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[44] Scalable nearest neighbor algorithms for high dimensional data</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 Muja and D. G. Lowe</w:t>
      </w:r>
    </w:p>
    <w:p>
      <w:pPr>
        <w:keepNext w:val="false"/>
        <w:keepLines w:val="false"/>
        <w:spacing w:after="60" w:before="60" w:line="360"/>
      </w:pPr>
      <w:r>
        <w:rPr>
          <w:rFonts w:ascii="Noto Sans KR" w:cs="Noto Sans KR" w:eastAsia="Noto Sans KR" w:hAnsi="Noto Sans KR"/>
          <w:b/>
          <w:bCs/>
          <w:sz w:val="22"/>
          <w:szCs w:val="22"/>
        </w:rPr>
        <w:t xml:space="preserve">학술지:</w:t>
      </w:r>
      <w:r>
        <w:rPr>
          <w:rFonts w:ascii="Noto Sans KR" w:cs="Noto Sans KR" w:eastAsia="Noto Sans KR" w:hAnsi="Noto Sans KR"/>
          <w:sz w:val="22"/>
          <w:szCs w:val="22"/>
        </w:rPr>
        <w:t xml:space="preserve"> IEEE TPAMI, vol. 36, no. 11, pp. 2227–2240, 2014</w:t>
      </w:r>
    </w:p>
    <w:p>
      <w:pPr>
        <w:keepNext w:val="false"/>
        <w:keepLines w:val="false"/>
        <w:spacing w:after="60" w:before="60" w:line="360"/>
      </w:pPr>
      <w:r>
        <w:rPr>
          <w:rFonts w:ascii="Noto Sans KR" w:cs="Noto Sans KR" w:eastAsia="Noto Sans KR" w:hAnsi="Noto Sans KR"/>
          <w:b/>
          <w:bCs/>
          <w:sz w:val="22"/>
          <w:szCs w:val="22"/>
        </w:rPr>
        <w:t xml:space="preserve">주제:</w:t>
      </w:r>
      <w:r>
        <w:rPr>
          <w:rFonts w:ascii="Noto Sans KR" w:cs="Noto Sans KR" w:eastAsia="Noto Sans KR" w:hAnsi="Noto Sans KR"/>
          <w:sz w:val="22"/>
          <w:szCs w:val="22"/>
        </w:rPr>
        <w:t xml:space="preserve"> FLANN (Fast Library for Approximate Nearest Neighbors) - 자동 알고리즘 선택</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고차원 데이터에서의 확장 가능한 근접 이웃 검색을 위한 FLANN(Fast Library for Approximate Nearest Neighbors) 라이브러리를 제시한다. FLANN의 핵심 기여는 주어진 데이터셋과 성능 요구사항에 따라 최적의 ANN 알고리즘을 자동으로 선택하는 메커니즘이다.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다양한 ANN 기법(KD-트리, LSH, 랜덤 포레스트 등)을 통합하고, 메타-학습을 통해 데이터 특성에 가장 적합한 알고리즘과 파라미터를 자동으로 결정한다.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논문과의 관계: Exqutor가 다양한 필터 조건과 데이터 분포에 대응하기 위해, FLANN의 자동 알고리즘 선택 개념을 적용하면 동적으로 최적의 검색 전략을 선택할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44.1 고차원 ANN의 도전과 동기</w:t>
      </w:r>
    </w:p>
    <w:p>
      <w:pPr>
        <w:keepNext/>
        <w:keepLines/>
        <w:spacing w:after="60" w:before="160" w:line="360"/>
      </w:pPr>
      <w:r>
        <w:rPr>
          <w:rFonts w:ascii="Noto Sans KR" w:cs="Noto Sans KR" w:eastAsia="Noto Sans KR" w:hAnsi="Noto Sans KR"/>
          <w:b/>
          <w:bCs/>
          <w:sz w:val="22"/>
          <w:szCs w:val="22"/>
        </w:rPr>
        <w:t xml:space="preserve">고차원에서의 문제: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트리 기반 인덱스 (KD-트리, R-트리):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차원의 저주로 인한 성능 저하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차원: O(n) 에 가까운 성능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LSH:</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파라미터(k, L) 선택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분포에 따라 성능 큰 변동</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메모리 요구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파라미터 튜닝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실제로는 알고리즘과 파라미터를 올바르게 선택하기 어려움</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FLANN의 목표:</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1. 다양한 ANN 알고리즘 통합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2. 데이터의 특성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자동으로 최적 알고리즘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4. 파라미터 자동 설정</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44.2 지원하는 ANN 알고리즘들</w:t>
      </w:r>
    </w:p>
    <w:p>
      <w:pPr>
        <w:keepNext/>
        <w:keepLines/>
        <w:spacing w:after="60" w:before="160" w:line="360"/>
      </w:pPr>
      <w:r>
        <w:rPr>
          <w:rFonts w:ascii="Noto Sans KR" w:cs="Noto Sans KR" w:eastAsia="Noto Sans KR" w:hAnsi="Noto Sans KR"/>
          <w:b/>
          <w:bCs/>
          <w:sz w:val="22"/>
          <w:szCs w:val="22"/>
        </w:rPr>
        <w:t xml:space="preserve">선형 공간 인덱싱: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KD-트리 (KD-Tree):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저차원(&lt; 20차원) 최적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균형잡힌 분할 전략</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 O(log n) ~ 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Composite Tree: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KD-트리를 병렬로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트리는 무작위 피벗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트리의 결과 병합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높은 차원에서 개선된 성능</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계층적 k-means:</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알고리즘:</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k-means로 데이터를 K개 클러스터로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각 클러스터 내에서 다시 k-means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계층적 트리 구조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고차원에서 안정적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효율적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유연한 성능 튜닝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루트의 K개 중심과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가장 가까운 중심을 따라 하강</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3. 필요시 여러 경로 탐색</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Locality-Sensitive Hashing (LSH):</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다양한 LSH 변형 지원: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Random Projection (L2 거리)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p-stable 분포 (다양한 Lp 거리)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테이블 개수 자동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Random Forest (랜덤 포레스트):</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각 결정 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노드에서 무작위 차원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임계값 선택으로 분할</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균형 잡힌 분할 유도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숲:</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여러 트리를 병렬로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모든 트리 탐색으로 후보 수집</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거리 정렬 및 상위 K개 반환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44.3 알고리즘 선택 메커니즘</w:t>
      </w:r>
    </w:p>
    <w:p>
      <w:pPr>
        <w:keepNext/>
        <w:keepLines/>
        <w:spacing w:after="60" w:before="160" w:line="360"/>
      </w:pPr>
      <w:r>
        <w:rPr>
          <w:rFonts w:ascii="Noto Sans KR" w:cs="Noto Sans KR" w:eastAsia="Noto Sans KR" w:hAnsi="Noto Sans KR"/>
          <w:b/>
          <w:bCs/>
          <w:sz w:val="22"/>
          <w:szCs w:val="22"/>
        </w:rPr>
        <w:t xml:space="preserve">자동 벤치마킹:</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1: 후보 알고리즘 식별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 차원, 크기 등에 따라</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적절할 것 같은 여러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2: 각 알고리즘별 파라미터 공간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예: KD-트리 트리 수, LSH 테이블 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작은 데이터셋에서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3: 성능 메트릭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 속도 (ms/쿼리)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정확도 (회수율)</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메모리 사용량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단계 4: 최적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목표(속도 vs 정확도)에 따라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파라미터도 함께 반환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파라미터 자동 설정: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예: LSH 파라미터 k, L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목표: 원하는 회수율 달성하면서 최소 검색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과정: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다양한 (k, L) 조합 시도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각 조합의 성능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회수율 요구사항 만족하는 조합 중</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가장 빠른 조합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 L 관계: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 증가: 정확도 높음, 속도 낮음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L 증가: 회수율 높음, 메모리 증가</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44.4 데이터 특성 분석</w:t>
      </w:r>
    </w:p>
    <w:p>
      <w:pPr>
        <w:keepNext/>
        <w:keepLines/>
        <w:spacing w:after="60" w:before="160" w:line="360"/>
      </w:pPr>
      <w:r>
        <w:rPr>
          <w:rFonts w:ascii="Noto Sans KR" w:cs="Noto Sans KR" w:eastAsia="Noto Sans KR" w:hAnsi="Noto Sans KR"/>
          <w:b/>
          <w:bCs/>
          <w:sz w:val="22"/>
          <w:szCs w:val="22"/>
        </w:rPr>
        <w:t xml:space="preserve">차원성(Dimensionality) 추정:</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효과적 차원(Intrinsic Dimensionality):</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선형 차원(명시적): 1000차원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실제 차원(내재적): 때로는 100차원 정도만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추정 방법:</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무작위 점 쌍의 거리 분포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가우시안 과정으로 모델링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추정된 차원으로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낮은 내재 차원: KD-트리 유리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높은 내재 차원: LSH 또는 k-means</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데이터 분포 특성: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클러스터링: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데이터가 명확한 클러스터를 형성하는가?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k-means 기반 방법에 유리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균일성: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벡터들이 공간에 균일하게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LSH에 유리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축 정렬:</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축 정렬 분할이 효과적인가?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KD-트리에 유리</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44.5 FLANN의 아키텍처</w:t>
      </w:r>
    </w:p>
    <w:p>
      <w:pPr>
        <w:keepNext/>
        <w:keepLines/>
        <w:spacing w:after="60" w:before="160" w:line="360"/>
      </w:pPr>
      <w:r>
        <w:rPr>
          <w:rFonts w:ascii="Noto Sans KR" w:cs="Noto Sans KR" w:eastAsia="Noto Sans KR" w:hAnsi="Noto Sans KR"/>
          <w:b/>
          <w:bCs/>
          <w:sz w:val="22"/>
          <w:szCs w:val="22"/>
        </w:rPr>
        <w:t xml:space="preserve">인덱스 구조:</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Index 기본 클래스:</w:t>
      </w:r>
    </w:p>
    <w:p>
      <w:pPr>
        <w:keepNext/>
        <w:keepLines/>
        <w:shd w:fill="F5F5F5" w:val="clear"/>
        <w:spacing w:after="0" w:before="0" w:line="260"/>
        <w:ind w:left="360"/>
      </w:pPr>
      <w:r>
        <w:rPr>
          <w:rFonts w:ascii="Noto Sans KR" w:cs="Noto Sans KR" w:eastAsia="Noto Sans KR" w:hAnsi="Noto Sans KR"/>
          <w:color w:val="333333"/>
          <w:sz w:val="17"/>
          <w:szCs w:val="17"/>
        </w:rPr>
        <w:t xml:space="preserve">  - build_index(): 인덱스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knn_search(): K-NN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set_params(): 파라미터 설정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Index 구체 구현: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LinearIndex (순차 탐색)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KDTreeIndex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LSHIndex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KMeansIndex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CompositeIndex</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AutoIndex (자동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AutoIndex 구현:</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class AutoIndex:</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build_index(self, data, target_precision):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 데이터 특성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intrinsic_dim = analyze_dimensionality(data)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clustering_score = analyze_clustering(data)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 후보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candidates = select_candidates(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intrinsic_dim, data.shape[0], clustering_score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3. 각 후보별 벤치마킹</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for algorithm in candidates: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best_params = tune_parameters(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algorithm, data, target_precision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index = create_index(algorithm, best_params)</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index.build(data)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perf = benchmark(index, 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results[algorithm] = (index, perf)</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4. 최적 알고리즘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best_algo = select_best(results, target_precision)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self.best_index = best_algo</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def knn_search(self, query, K):</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return self.best_index.knn_search(query, K)</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44.6 성능 메트릭과 최적화</w:t>
      </w:r>
    </w:p>
    <w:p>
      <w:pPr>
        <w:keepNext/>
        <w:keepLines/>
        <w:spacing w:after="60" w:before="160" w:line="360"/>
      </w:pPr>
      <w:r>
        <w:rPr>
          <w:rFonts w:ascii="Noto Sans KR" w:cs="Noto Sans KR" w:eastAsia="Noto Sans KR" w:hAnsi="Noto Sans KR"/>
          <w:b/>
          <w:bCs/>
          <w:sz w:val="22"/>
          <w:szCs w:val="22"/>
        </w:rPr>
        <w:t xml:space="preserve">목표 함수: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기본 목표:</w:t>
      </w:r>
    </w:p>
    <w:p>
      <w:pPr>
        <w:keepNext/>
        <w:keepLines/>
        <w:shd w:fill="F5F5F5" w:val="clear"/>
        <w:spacing w:after="0" w:before="0" w:line="260"/>
        <w:ind w:left="360"/>
      </w:pPr>
      <w:r>
        <w:rPr>
          <w:rFonts w:ascii="Noto Sans KR" w:cs="Noto Sans KR" w:eastAsia="Noto Sans KR" w:hAnsi="Noto Sans KR"/>
          <w:color w:val="333333"/>
          <w:sz w:val="17"/>
          <w:szCs w:val="17"/>
        </w:rPr>
        <w:t xml:space="preserve">  회수율 (Recall) &gt;= R_target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최소 검색 시간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시간-정확도 트레이드오프: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Recall vs 쿼리 시간의 파레토 프론티어 구성</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사용자 요구사항에 따라 선택</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벤치마킹 전략:</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전체 데이터에서의 완전 벤치마킹은 비용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일반적으로 전체 데이터의 일부(10~20%)로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절차:</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전체 데이터 N개 중 샘플 S개 선택 (S &lt;&lt; N)</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샘플에서 100개 쿼리로 벤치마킹</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성능 메트릭 기준으로 알고리즘/파라미터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4. 이를 전체 데이터에 적용</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44.7 필터링과 FLANN의 통합</w:t>
      </w:r>
    </w:p>
    <w:p>
      <w:pPr>
        <w:keepNext/>
        <w:keepLines/>
        <w:spacing w:after="60" w:before="160" w:line="360"/>
      </w:pPr>
      <w:r>
        <w:rPr>
          <w:rFonts w:ascii="Noto Sans KR" w:cs="Noto Sans KR" w:eastAsia="Noto Sans KR" w:hAnsi="Noto Sans KR"/>
          <w:b/>
          <w:bCs/>
          <w:sz w:val="22"/>
          <w:szCs w:val="22"/>
        </w:rPr>
        <w:t xml:space="preserve">필터-인식 알고리즘 선택: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기존 FLANN: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알고리즘 선택 = f(데이터 차원, 크기,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통합 FLANN:</w:t>
      </w:r>
    </w:p>
    <w:p>
      <w:pPr>
        <w:keepNext/>
        <w:keepLines/>
        <w:shd w:fill="F5F5F5" w:val="clear"/>
        <w:spacing w:after="0" w:before="0" w:line="260"/>
        <w:ind w:left="360"/>
      </w:pPr>
      <w:r>
        <w:rPr>
          <w:rFonts w:ascii="Noto Sans KR" w:cs="Noto Sans KR" w:eastAsia="Noto Sans KR" w:hAnsi="Noto Sans KR"/>
          <w:color w:val="333333"/>
          <w:sz w:val="17"/>
          <w:szCs w:val="17"/>
        </w:rPr>
        <w:t xml:space="preserve">  알고리즘 선택 = f(</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 선택도,    ←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 조건 복잡도 ←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선택도 영향: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높은 선택도 (99%): 기존 알고리즘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낮은 선택도 (10%): 광범위 검색 알고리즘 선택</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매우 낮은 선택도 (1%): 순차 탐색 고려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동적 알고리즘 전환: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런타임 중 필터 조건이 변할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모니터링: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쿼리의 필터 선택도 측정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평균 선택도 추적</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적응:</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선택도가 크게 변하면 알고리즘 전환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새 인덱스 구성은 백그라운드에서</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요청 1-100: 선택도 90% → KD-트리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요청 101-110: 선택도 5% → LSH로 전환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요청 111+: LSH 사용 (더 효율적)</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44.8 FLANN의 실제 성능</w:t>
      </w:r>
    </w:p>
    <w:p>
      <w:pPr>
        <w:keepNext/>
        <w:keepLines/>
        <w:spacing w:after="60" w:before="160" w:line="360"/>
      </w:pPr>
      <w:r>
        <w:rPr>
          <w:rFonts w:ascii="Noto Sans KR" w:cs="Noto Sans KR" w:eastAsia="Noto Sans KR" w:hAnsi="Noto Sans KR"/>
          <w:b/>
          <w:bCs/>
          <w:sz w:val="22"/>
          <w:szCs w:val="22"/>
        </w:rPr>
        <w:t xml:space="preserve">알고리즘 선택 결과 (논문 기준):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SIFT 백만 개 벡터 (128차원):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 Composite KD-트리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성능: 0.8ms/쿼리, 98%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ImageNet 특성 (2M 벡터, 4096차원):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 Hierarchical k-means + LSH 하이브리드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성능: 2.5ms/쿼리, 95% 정확도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MNIST 데이터 (784차원):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선택: Random Forest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성능: 0.3ms/쿼리, 97% 정확도</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메모리 효율성:</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벡터 데이터: 기본 비용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인덱스 오버헤드: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KD-트리: 30~40%</w:t>
      </w:r>
    </w:p>
    <w:p>
      <w:pPr>
        <w:keepNext/>
        <w:keepLines/>
        <w:shd w:fill="F5F5F5" w:val="clear"/>
        <w:spacing w:after="0" w:before="0" w:line="260"/>
        <w:ind w:left="360"/>
      </w:pPr>
      <w:r>
        <w:rPr>
          <w:rFonts w:ascii="Noto Sans KR" w:cs="Noto Sans KR" w:eastAsia="Noto Sans KR" w:hAnsi="Noto Sans KR"/>
          <w:color w:val="333333"/>
          <w:sz w:val="17"/>
          <w:szCs w:val="17"/>
        </w:rPr>
        <w:t xml:space="preserve">  LSH: 50~100% (여러 테이블)</w:t>
      </w:r>
    </w:p>
    <w:p>
      <w:pPr>
        <w:keepNext/>
        <w:keepLines/>
        <w:shd w:fill="F5F5F5" w:val="clear"/>
        <w:spacing w:after="0" w:before="0" w:line="260"/>
        <w:ind w:left="360"/>
      </w:pPr>
      <w:r>
        <w:rPr>
          <w:rFonts w:ascii="Noto Sans KR" w:cs="Noto Sans KR" w:eastAsia="Noto Sans KR" w:hAnsi="Noto Sans KR"/>
          <w:color w:val="333333"/>
          <w:sz w:val="17"/>
          <w:szCs w:val="17"/>
        </w:rPr>
        <w:t xml:space="preserve">  k-means: 10~20%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Random Forest: 20~30%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FLANN은 자동으로 메모리 효율적인 알고리즘 선택</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44.9 높은 차원에서의 특수성</w:t>
      </w:r>
    </w:p>
    <w:p>
      <w:pPr>
        <w:keepNext/>
        <w:keepLines/>
        <w:spacing w:after="60" w:before="160" w:line="360"/>
      </w:pPr>
      <w:r>
        <w:rPr>
          <w:rFonts w:ascii="Noto Sans KR" w:cs="Noto Sans KR" w:eastAsia="Noto Sans KR" w:hAnsi="Noto Sans KR"/>
          <w:b/>
          <w:bCs/>
          <w:sz w:val="22"/>
          <w:szCs w:val="22"/>
        </w:rPr>
        <w:t xml:space="preserve">차원 특성과 알고리즘: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2000+ 차원 (매우 고차원):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KD-트리: 거의 사용되지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LSH 우세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k-means도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1000~2000 차원 (고차원):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Composite 트리가 여전히 경쟁력</w:t>
      </w:r>
    </w:p>
    <w:p>
      <w:pPr>
        <w:keepNext/>
        <w:keepLines/>
        <w:shd w:fill="F5F5F5" w:val="clear"/>
        <w:spacing w:after="0" w:before="0" w:line="260"/>
        <w:ind w:left="360"/>
      </w:pPr>
      <w:r>
        <w:rPr>
          <w:rFonts w:ascii="Noto Sans KR" w:cs="Noto Sans KR" w:eastAsia="Noto Sans KR" w:hAnsi="Noto Sans KR"/>
          <w:color w:val="333333"/>
          <w:sz w:val="17"/>
          <w:szCs w:val="17"/>
        </w:rPr>
        <w:t xml:space="preserve">  - LSH와 혼합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500~1000 차원 (중간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다양한 알고리즘 경쟁</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분포에 따라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&lt;500 차원 (저차원):</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KD-트리 일반적으로 최적</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44.10 실무 적용과 고려사항</w:t>
      </w:r>
    </w:p>
    <w:p>
      <w:pPr>
        <w:keepNext/>
        <w:keepLines/>
        <w:spacing w:after="60" w:before="160" w:line="360"/>
      </w:pPr>
      <w:r>
        <w:rPr>
          <w:rFonts w:ascii="Noto Sans KR" w:cs="Noto Sans KR" w:eastAsia="Noto Sans KR" w:hAnsi="Noto Sans KR"/>
          <w:b/>
          <w:bCs/>
          <w:sz w:val="22"/>
          <w:szCs w:val="22"/>
        </w:rPr>
        <w:t xml:space="preserve">프로덕션 환경:</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학습 단계 (오프라인):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샘플 데이터로 알고리즘 벤치마킹</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최적 알고리즘과 파라미터 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전체 데이터로 인덱스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운영 단계 (온라인):</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결정된 인덱스 사용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모니터링으로 성능 추적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필요시 재벤치마킹</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파라미터 유지:</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한 번 선택된 알고리즘의 파라미터는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 분포가 크게 변하지 않는 한 유지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동적 데이터의 경우:</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주기적 재벤치마킹 필요</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변화하는 특성에 따라 알고리즘 전환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44.11 FLANN과 Exqutor의 시너지</w:t>
      </w:r>
    </w:p>
    <w:p>
      <w:pPr>
        <w:keepNext/>
        <w:keepLines/>
        <w:spacing w:after="60" w:before="160" w:line="360"/>
      </w:pPr>
      <w:r>
        <w:rPr>
          <w:rFonts w:ascii="Noto Sans KR" w:cs="Noto Sans KR" w:eastAsia="Noto Sans KR" w:hAnsi="Noto Sans KR"/>
          <w:b/>
          <w:bCs/>
          <w:sz w:val="22"/>
          <w:szCs w:val="22"/>
        </w:rPr>
        <w:t xml:space="preserve">필터 기반 동적 선택:</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Exqutor에서 FLANN 개념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필터 조건이 주어졌을 때:</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필터 선택도 추정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필터된 데이터의 특성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최적 검색 전략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필터-우선 (선택도 높음)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KNN-우선 (선택도 낮음)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하이브리드 (중간)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동적 필터 변경: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선택도 모니터링</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필요시 전략 전환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44.12 메타-학습과 적응</w:t>
      </w:r>
    </w:p>
    <w:p>
      <w:pPr>
        <w:keepNext/>
        <w:keepLines/>
        <w:spacing w:after="60" w:before="160" w:line="360"/>
      </w:pPr>
      <w:r>
        <w:rPr>
          <w:rFonts w:ascii="Noto Sans KR" w:cs="Noto Sans KR" w:eastAsia="Noto Sans KR" w:hAnsi="Noto Sans KR"/>
          <w:b/>
          <w:bCs/>
          <w:sz w:val="22"/>
          <w:szCs w:val="22"/>
        </w:rPr>
        <w:t xml:space="preserve">학습된 함수:</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최적_알고리즘 = f(</w:t>
      </w:r>
    </w:p>
    <w:p>
      <w:pPr>
        <w:keepNext/>
        <w:keepLines/>
        <w:shd w:fill="F5F5F5" w:val="clear"/>
        <w:spacing w:after="0" w:before="0" w:line="260"/>
        <w:ind w:left="360"/>
      </w:pPr>
      <w:r>
        <w:rPr>
          <w:rFonts w:ascii="Noto Sans KR" w:cs="Noto Sans KR" w:eastAsia="Noto Sans KR" w:hAnsi="Noto Sans KR"/>
          <w:color w:val="333333"/>
          <w:sz w:val="17"/>
          <w:szCs w:val="17"/>
        </w:rPr>
        <w:t xml:space="preserve">    차원,</w:t>
      </w:r>
    </w:p>
    <w:p>
      <w:pPr>
        <w:keepNext/>
        <w:keepLines/>
        <w:shd w:fill="F5F5F5" w:val="clear"/>
        <w:spacing w:after="0" w:before="0" w:line="260"/>
        <w:ind w:left="360"/>
      </w:pPr>
      <w:r>
        <w:rPr>
          <w:rFonts w:ascii="Noto Sans KR" w:cs="Noto Sans KR" w:eastAsia="Noto Sans KR" w:hAnsi="Noto Sans KR"/>
          <w:color w:val="333333"/>
          <w:sz w:val="17"/>
          <w:szCs w:val="17"/>
        </w:rPr>
        <w:t xml:space="preserve">    데이터_크기,</w:t>
      </w:r>
    </w:p>
    <w:p>
      <w:pPr>
        <w:keepNext/>
        <w:keepLines/>
        <w:shd w:fill="F5F5F5" w:val="clear"/>
        <w:spacing w:after="0" w:before="0" w:line="260"/>
        <w:ind w:left="360"/>
      </w:pPr>
      <w:r>
        <w:rPr>
          <w:rFonts w:ascii="Noto Sans KR" w:cs="Noto Sans KR" w:eastAsia="Noto Sans KR" w:hAnsi="Noto Sans KR"/>
          <w:color w:val="333333"/>
          <w:sz w:val="17"/>
          <w:szCs w:val="17"/>
        </w:rPr>
        <w:t xml:space="preserve">    클러스터_점수,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필터_선택도,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필터_조건_복잡도</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 함수는: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다양한 데이터로 학습</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새로운 데이터에 적용</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온라인 피드백으로 개선 가능</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필터와 차원성의 상호작용</w:t>
      </w:r>
      <w:r>
        <w:rPr>
          <w:rFonts w:ascii="Noto Sans KR" w:cs="Noto Sans KR" w:eastAsia="Noto Sans KR" w:hAnsi="Noto Sans KR"/>
          <w:sz w:val="22"/>
          <w:szCs w:val="22"/>
        </w:rPr>
        <w:t xml:space="preserve">: 필터 조건을 적용했을 때 데이터의 내재적 차원(intrinsic dimensionality)이 어떻게 변할까? 필터된 데이터의 차원을 분석하면 더 나은 알고리즘 선택이 가능할까?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필터 선택도 예측</w:t>
      </w:r>
      <w:r>
        <w:rPr>
          <w:rFonts w:ascii="Noto Sans KR" w:cs="Noto Sans KR" w:eastAsia="Noto Sans KR" w:hAnsi="Noto Sans KR"/>
          <w:sz w:val="22"/>
          <w:szCs w:val="22"/>
        </w:rPr>
        <w:t xml:space="preserve">: 쿼리 전에 필터 조건의 선택도를 정확하게 예측할 수 있을까? 통계 모델을 사용한 예측이 얼마나 정확할까?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다중 필터의 알고리즘 선택</w:t>
      </w:r>
      <w:r>
        <w:rPr>
          <w:rFonts w:ascii="Noto Sans KR" w:cs="Noto Sans KR" w:eastAsia="Noto Sans KR" w:hAnsi="Noto Sans KR"/>
          <w:sz w:val="22"/>
          <w:szCs w:val="22"/>
        </w:rPr>
        <w:t xml:space="preserve">: 여러 필터 조건이 있을 때, 각 필터 조합에 대해 별도의 최적 알고리즘을 유지할 경우의 메타 선택 문제는?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캐싱과 알고리즘 선택</w:t>
      </w:r>
      <w:r>
        <w:rPr>
          <w:rFonts w:ascii="Noto Sans KR" w:cs="Noto Sans KR" w:eastAsia="Noto Sans KR" w:hAnsi="Noto Sans KR"/>
          <w:sz w:val="22"/>
          <w:szCs w:val="22"/>
        </w:rPr>
        <w:t xml:space="preserve">: 자주 요청되는 필터 조건에 대해 사전 구성된 인덱스를 캐싱하면, FLANN의 자동 선택과 어떻게 상호작용할까?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온라인 학습</w:t>
      </w:r>
      <w:r>
        <w:rPr>
          <w:rFonts w:ascii="Noto Sans KR" w:cs="Noto Sans KR" w:eastAsia="Noto Sans KR" w:hAnsi="Noto Sans KR"/>
          <w:sz w:val="22"/>
          <w:szCs w:val="22"/>
        </w:rPr>
        <w:t xml:space="preserve">: 시간이 지나면서 새로운 쿼리 패턴이 나타날 때, FLANN의 선택 함수를 동적으로 업데이트할 수 있을까?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필터 조건의 복잡도 측정</w:t>
      </w:r>
      <w:r>
        <w:rPr>
          <w:rFonts w:ascii="Noto Sans KR" w:cs="Noto Sans KR" w:eastAsia="Noto Sans KR" w:hAnsi="Noto Sans KR"/>
          <w:sz w:val="22"/>
          <w:szCs w:val="22"/>
        </w:rPr>
        <w:t xml:space="preserve">: 복합 필터(AND/OR)의 복잡도를 정량화하면, 이를 바탕으로 더 정교한 알고리즘 선택이 가능할까?</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7. </w:t>
      </w:r>
      <w:r>
        <w:rPr>
          <w:rFonts w:ascii="Noto Sans KR" w:cs="Noto Sans KR" w:eastAsia="Noto Sans KR" w:hAnsi="Noto Sans KR"/>
          <w:b/>
          <w:bCs/>
          <w:sz w:val="22"/>
          <w:szCs w:val="22"/>
        </w:rPr>
        <w:t xml:space="preserve">메모리 제약과 필터</w:t>
      </w:r>
      <w:r>
        <w:rPr>
          <w:rFonts w:ascii="Noto Sans KR" w:cs="Noto Sans KR" w:eastAsia="Noto Sans KR" w:hAnsi="Noto Sans KR"/>
          <w:sz w:val="22"/>
          <w:szCs w:val="22"/>
        </w:rPr>
        <w:t xml:space="preserve">: 메모리가 제한된 환경에서 필터 조건을 고려하여 가장 메모리 효율적인 알고리즘을 선택하려면?</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8. </w:t>
      </w:r>
      <w:r>
        <w:rPr>
          <w:rFonts w:ascii="Noto Sans KR" w:cs="Noto Sans KR" w:eastAsia="Noto Sans KR" w:hAnsi="Noto Sans KR"/>
          <w:b/>
          <w:bCs/>
          <w:sz w:val="22"/>
          <w:szCs w:val="22"/>
        </w:rPr>
        <w:t xml:space="preserve">분산 환경에서의 FLANN</w:t>
      </w:r>
      <w:r>
        <w:rPr>
          <w:rFonts w:ascii="Noto Sans KR" w:cs="Noto Sans KR" w:eastAsia="Noto Sans KR" w:hAnsi="Noto Sans KR"/>
          <w:sz w:val="22"/>
          <w:szCs w:val="22"/>
        </w:rPr>
        <w:t xml:space="preserve">: 여러 노드에서 필터링된 검색을 수행할 때, 각 노드별로 다른 알고리즘을 선택하는 것이 효과적일까?</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2026-03-12T10:03:35.509Z</dcterms:created>
  <dcterms:modified xsi:type="dcterms:W3CDTF">2026-03-12T10:03:35.509Z</dcterms:modified>
</cp:coreProperties>
</file>

<file path=docProps/custom.xml><?xml version="1.0" encoding="utf-8"?>
<Properties xmlns="http://schemas.openxmlformats.org/officeDocument/2006/custom-properties" xmlns:vt="http://schemas.openxmlformats.org/officeDocument/2006/docPropsVTypes"/>
</file>