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[7] SingleStore-V: An Integrated Vector Database System in SingleStore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Cheng Chen, Chenzhe Jin, Yunan Zhang, Sasha Podolsky, Chun Wu 외 다수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VLDB 2024 (Proceedings of the VLDB Endowment, Vol. 17, No. 12)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14페이지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(C) 경쟁/비교 시스템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SingleStore-V는 기존의 분산 관계형 데이터베이스인 SingleStore에 벡터 검색 기능을 통합한 시스템이다.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 벡터 데이터베이스</w:t>
      </w:r>
      <w:r>
        <w:rPr>
          <w:rFonts w:ascii="Noto Sans KR" w:cs="Noto Sans KR" w:eastAsia="Noto Sans KR" w:hAnsi="Noto Sans KR"/>
          <w:sz w:val="22"/>
          <w:szCs w:val="22"/>
        </w:rPr>
        <w:t xml:space="preserve">에 해당하며, SQL 쿼리 내에서 벡터 검색과 관계형 분석을 동시에 수행할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논문의 핵심 기술 기여는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Top() 물리적 연산자</w:t>
      </w:r>
      <w:r>
        <w:rPr>
          <w:rFonts w:ascii="Noto Sans KR" w:cs="Noto Sans KR" w:eastAsia="Noto Sans KR" w:hAnsi="Noto Sans KR"/>
          <w:sz w:val="22"/>
          <w:szCs w:val="22"/>
        </w:rPr>
        <w:t xml:space="preserve">로, ORDER BY + LIMIT 패턴을 인식하여 테이블 스캔 단계에서 직접 top-k를 찾는 방식이다. 또한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단위 인덱스 구조</w:t>
      </w:r>
      <w:r>
        <w:rPr>
          <w:rFonts w:ascii="Noto Sans KR" w:cs="Noto Sans KR" w:eastAsia="Noto Sans KR" w:hAnsi="Noto Sans KR"/>
          <w:sz w:val="22"/>
          <w:szCs w:val="22"/>
        </w:rPr>
        <w:t xml:space="preserve">를 통해 분산 환경에서의 확장성을 확보하고,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플러그형 벡터 인덱스</w:t>
      </w:r>
      <w:r>
        <w:rPr>
          <w:rFonts w:ascii="Noto Sans KR" w:cs="Noto Sans KR" w:eastAsia="Noto Sans KR" w:hAnsi="Noto Sans KR"/>
          <w:sz w:val="22"/>
          <w:szCs w:val="22"/>
        </w:rPr>
        <w:t xml:space="preserve">로 Faiss, hnswlib 등 다양한 인덱스를 동적으로 선택할 수 있도록 설계했다.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기술: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Top() 연산자</w:t>
      </w:r>
      <w:r>
        <w:rPr>
          <w:rFonts w:ascii="Noto Sans KR" w:cs="Noto Sans KR" w:eastAsia="Noto Sans KR" w:hAnsi="Noto Sans KR"/>
          <w:sz w:val="22"/>
          <w:szCs w:val="22"/>
        </w:rPr>
        <w:t xml:space="preserve">: ORDER BY + LIMIT의 효율적 처리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기반 인덱스</w:t>
      </w:r>
      <w:r>
        <w:rPr>
          <w:rFonts w:ascii="Noto Sans KR" w:cs="Noto Sans KR" w:eastAsia="Noto Sans KR" w:hAnsi="Noto Sans KR"/>
          <w:sz w:val="22"/>
          <w:szCs w:val="22"/>
        </w:rPr>
        <w:t xml:space="preserve">: 불변 세그먼트마다 독립적 인덱스, 병렬 검색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플러그형 인덱스</w:t>
      </w:r>
      <w:r>
        <w:rPr>
          <w:rFonts w:ascii="Noto Sans KR" w:cs="Noto Sans KR" w:eastAsia="Noto Sans KR" w:hAnsi="Noto Sans KR"/>
          <w:sz w:val="22"/>
          <w:szCs w:val="22"/>
        </w:rPr>
        <w:t xml:space="preserve">: Faiss, HNSW 등 교체 가능한 인덱스 설계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본 논문과의 관계:</w:t>
      </w:r>
      <w:r>
        <w:rPr>
          <w:rFonts w:ascii="Noto Sans KR" w:cs="Noto Sans KR" w:eastAsia="Noto Sans KR" w:hAnsi="Noto Sans KR"/>
          <w:sz w:val="22"/>
          <w:szCs w:val="22"/>
        </w:rPr>
        <w:t xml:space="preserve"> SingleStore-V의 최적화는 주로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단일 테이블 내 top-k 검색을 효율화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데 집중한다. 반면 Exqutor는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여러 테이블에 걸친 조인 순서, 조인 방식, 전체 실행 계획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에 집중한다. Exqutor의 정확한 카디널리티 추정을 SingleStore-V의 Top() 연산자와 결합하면, 범용 벡터 DB의 성능을 더욱 향상시킬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3.1 배경: SingleStore란?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SingleStore(구 MemSQL)는 OLTP(트랜잭션)와 OLAP(분석) 모두를 지원하는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분산 관계형 데이터베이스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 실시간 데이터 처리와 분석을 하나의 시스템에서 가능하게 설계되었으며, 다음과 같은 특징을 갖는다: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아키텍처 특징: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마스터-리프(Master-Leaf) 분산 구조</w:t>
      </w:r>
      <w:r>
        <w:rPr>
          <w:rFonts w:ascii="Noto Sans KR" w:cs="Noto Sans KR" w:eastAsia="Noto Sans KR" w:hAnsi="Noto Sans KR"/>
          <w:sz w:val="22"/>
          <w:szCs w:val="22"/>
        </w:rPr>
        <w:t xml:space="preserve">: 마스터 노드가 조정, 여러 리프 노드에서 데이터 저장 및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행 저장소(Rowstore) + 열 저장소(Columnstore) 이중 저장</w:t>
      </w:r>
      <w:r>
        <w:rPr>
          <w:rFonts w:ascii="Noto Sans KR" w:cs="Noto Sans KR" w:eastAsia="Noto Sans KR" w:hAnsi="Noto Sans KR"/>
          <w:sz w:val="22"/>
          <w:szCs w:val="22"/>
        </w:rPr>
        <w:t xml:space="preserve">: 트랜잭션은 행 저장소에, 분석은 열 저장소에서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불변 세그먼트(Immutable Segment)</w:t>
      </w:r>
      <w:r>
        <w:rPr>
          <w:rFonts w:ascii="Noto Sans KR" w:cs="Noto Sans KR" w:eastAsia="Noto Sans KR" w:hAnsi="Noto Sans KR"/>
          <w:sz w:val="22"/>
          <w:szCs w:val="22"/>
        </w:rPr>
        <w:t xml:space="preserve">: 행 저장소의 데이터가 주기적으로 세그먼트화되어 열 저장소로 이동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샤딩(Sharding)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데이터를 해시 키 기준으로 여러 리프 노드에 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SingleStore-V는 이 SingleStore에 벡터 검색 기능을 통합한 것으로,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 벡터 데이터베이스</w:t>
      </w:r>
      <w:r>
        <w:rPr>
          <w:rFonts w:ascii="Noto Sans KR" w:cs="Noto Sans KR" w:eastAsia="Noto Sans KR" w:hAnsi="Noto Sans KR"/>
          <w:sz w:val="22"/>
          <w:szCs w:val="22"/>
        </w:rPr>
        <w:t xml:space="preserve">의 대표 사례이다. Milvus 같은 전문 벡터 DB와 달리, 기존 SQL 쿼리와 벡터 검색을 하나의 SQL 문에서 처리할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3.2 핵심 기술 1: Top() 연산자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SingleStore-V의 가장 중요한 기술적 기여는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Top() 물리적 연산자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 이것이 어떻게 문제를 해결하는지 이해하기 위해, 먼저 기존의 비효율적인 방식을 살펴보자.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기존 (비효율적) 방식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방식에서 top-k 벡터 검색을 SQL로 표현하면: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product_id, name, distance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embedding &lt;-&gt; query_vector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이를 나이브하게 실행하면: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Full Scan</w:t>
      </w:r>
      <w:r>
        <w:rPr>
          <w:rFonts w:ascii="Noto Sans KR" w:cs="Noto Sans KR" w:eastAsia="Noto Sans KR" w:hAnsi="Noto Sans KR"/>
          <w:sz w:val="22"/>
          <w:szCs w:val="22"/>
        </w:rPr>
        <w:t xml:space="preserve">: 모든 제품 벡터에 대해 query_vector와의 거리를 계산 (예: 백만 건이면 백만 번의 연산)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Sort</w:t>
      </w:r>
      <w:r>
        <w:rPr>
          <w:rFonts w:ascii="Noto Sans KR" w:cs="Noto Sans KR" w:eastAsia="Noto Sans KR" w:hAnsi="Noto Sans KR"/>
          <w:sz w:val="22"/>
          <w:szCs w:val="22"/>
        </w:rPr>
        <w:t xml:space="preserve">: 계산된 거리를 기준으로 전체 결과를 정렬 (O(n log n) 시간)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Limit</w:t>
      </w:r>
      <w:r>
        <w:rPr>
          <w:rFonts w:ascii="Noto Sans KR" w:cs="Noto Sans KR" w:eastAsia="Noto Sans KR" w:hAnsi="Noto Sans KR"/>
          <w:sz w:val="22"/>
          <w:szCs w:val="22"/>
        </w:rPr>
        <w:t xml:space="preserve">: 상위 10개만 추출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모든 거리: [5.2, 0.3, 2.1, 0.1, 3.4, ... 백만 개]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↓ (정렬)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정렬 결과: [0.1, 0.3, 2.1, 3.4, 5.2, ... 백만 개]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↓ (상위 10개)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     [0.1, 0.3, 2.1, 3.4, 5.2, ...]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거리 계산: O(n × d) (n: 벡터 개수, d: 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정렬: O(n log n)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백만 개 벡터 + 1024차원의 경우: 약 10억 번의 연산 + 정렬 → 매우 느림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SingleStore-V의 Top() 해결책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SingleStore-V는 쿼리 플래너가 "ORDER BY embedding &lt;-&gt; vector LIMIT k" 패턴을 인식하면,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Top() 연산자</w:t>
      </w:r>
      <w:r>
        <w:rPr>
          <w:rFonts w:ascii="Noto Sans KR" w:cs="Noto Sans KR" w:eastAsia="Noto Sans KR" w:hAnsi="Noto Sans KR"/>
          <w:sz w:val="22"/>
          <w:szCs w:val="22"/>
        </w:rPr>
        <w:t xml:space="preserve">를 사용하여 다르게 처리한다: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Top() 연산자: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벡터 인덱스 탐색 (HNSW, IVF 등) → 후보 벡터를 k개 정도만 찾음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가져온 벡터들의 거리만 계산 → 그 중 상위 k개를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실행 흐름: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활용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인덱스를 사용하여 query_vector와 가까울 가능성이 높은 후보들을 먼저 방문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선택적 거리 계산</w:t>
      </w:r>
      <w:r>
        <w:rPr>
          <w:rFonts w:ascii="Noto Sans KR" w:cs="Noto Sans KR" w:eastAsia="Noto Sans KR" w:hAnsi="Noto Sans KR"/>
          <w:sz w:val="22"/>
          <w:szCs w:val="22"/>
        </w:rPr>
        <w:t xml:space="preserve">: 모든 벡터와 거리를 계산하지 않고, 인덱스에서 반환한 후보들의 거리만 계산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조기 종료</w:t>
      </w:r>
      <w:r>
        <w:rPr>
          <w:rFonts w:ascii="Noto Sans KR" w:cs="Noto Sans KR" w:eastAsia="Noto Sans KR" w:hAnsi="Noto Sans KR"/>
          <w:sz w:val="22"/>
          <w:szCs w:val="22"/>
        </w:rPr>
        <w:t xml:space="preserve">: 충분히 좋은 k개를 찾으면 탐색을 종료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인덱스 탐색 경로: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 벡터에서 시작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가까운 노드들 방문 (HNSW 그래프 탐색)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거리 계산 (선택된 후보들만)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상위 k개 추출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개선: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기존: 백만 개 벡터 모두에 대해 거리 계산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Top(): 인덱스를 통해 수십~수천 개 후보만 거리 계산 →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수백배 빠름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3.3 핵심 기술 2: 세그먼트 단위 인덱스 구조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SingleStore의 저장 구조는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세그먼트(segment)</w:t>
      </w:r>
      <w:r>
        <w:rPr>
          <w:rFonts w:ascii="Noto Sans KR" w:cs="Noto Sans KR" w:eastAsia="Noto Sans KR" w:hAnsi="Noto Sans KR"/>
          <w:sz w:val="22"/>
          <w:szCs w:val="22"/>
        </w:rPr>
        <w:t xml:space="preserve"> 기반이다. 이 구조를 활용하여 벡터 인덱스를 효율적으로 관리한다.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SingleStore의 세그먼트 구조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SingleStore 데이터 저장소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행 저장소 (쓰기 최적화)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┌──────────────────────────────────┐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최신 데이터 (HOT)            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새 데이터가 계속 추가됨        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└──────────────────────────────────┘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↓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(주기적 변환, 예: 1시간마다)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↓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열 저장소 (읽기 최적화)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┌──────────────────────────────────┐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세그먼트 1 (불변)            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├─ 1~1M 행 (1시간 전 데이터)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├─ 벡터 인덱스 (HNSW/IVF)   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└─ 통계 정보                 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├─────────────────────────────────┤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세그먼트 2 (불변)            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├─ 1M~2M 행 (2시간 전 데이터)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├─ 벡터 인덱스 (HNSW/IVF)   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└─ 통계 정보                 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├─────────────────────────────────┤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세그먼트 3 (불변)            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│ ...                                 │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└──────────────────────────────────┘ 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Per-Segment 벡터 인덱스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설계: 각 불변 세그먼트마다 독립적인 벡터 인덱스를 구축한다.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이점: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안정성</w:t>
      </w:r>
      <w:r>
        <w:rPr>
          <w:rFonts w:ascii="Noto Sans KR" w:cs="Noto Sans KR" w:eastAsia="Noto Sans KR" w:hAnsi="Noto Sans KR"/>
          <w:sz w:val="22"/>
          <w:szCs w:val="22"/>
        </w:rPr>
        <w:t xml:space="preserve">: 세그먼트가 불변이므로, 인덱스도 한 번 구축하면 수정할 필요가 없다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구축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인덱스 구축 중 세그먼트 내 데이터가 변하지 않으므로, 동시성 제어가 단순하다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병렬 구축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세그먼트의 인덱스를 병렬로 구축 가능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점진적 추가</w:t>
      </w:r>
      <w:r>
        <w:rPr>
          <w:rFonts w:ascii="Noto Sans KR" w:cs="Noto Sans KR" w:eastAsia="Noto Sans KR" w:hAnsi="Noto Sans KR"/>
          <w:sz w:val="22"/>
          <w:szCs w:val="22"/>
        </w:rPr>
        <w:t xml:space="preserve">: 새 데이터가 들어오면 새 세그먼트에 새 인덱스가 생기는 방식으로 관리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단점: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개수</w:t>
      </w:r>
      <w:r>
        <w:rPr>
          <w:rFonts w:ascii="Noto Sans KR" w:cs="Noto Sans KR" w:eastAsia="Noto Sans KR" w:hAnsi="Noto Sans KR"/>
          <w:sz w:val="22"/>
          <w:szCs w:val="22"/>
        </w:rPr>
        <w:t xml:space="preserve">: 세그먼트마다 인덱스가 있으므로, 메모리 사용량이 증가할 수 있다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유지</w:t>
      </w:r>
      <w:r>
        <w:rPr>
          <w:rFonts w:ascii="Noto Sans KR" w:cs="Noto Sans KR" w:eastAsia="Noto Sans KR" w:hAnsi="Noto Sans KR"/>
          <w:sz w:val="22"/>
          <w:szCs w:val="22"/>
        </w:rPr>
        <w:t xml:space="preserve">: 소규모 세그먼트도 인덱스를 가져야 하므로, 오버헤드가 생길 수 있다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Cross-Segment 검색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실행 시 모든 관련 세그먼트를 검색해야 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Top 10 검색: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각 세그먼트에서 병렬로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top-10 찾기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세그먼트 1 → top 10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세그먼트 2 → top 10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세그먼트 3 → top 10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...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(결과 병합)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전체 top 10 선택      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분산 환경에서의 확장: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노드의 세그먼트를 병렬 처리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노드는 자신의 세그먼트에서 로컬 top-k를 찾고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마스터 노드가 모든 노드의 결과를 병합하여 최종 top-k를 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3.4 핵심 기술 3: 플러그형 벡터 인덱스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SingleStore-V는 벡터 인덱스를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블랙박스</w:t>
      </w:r>
      <w:r>
        <w:rPr>
          <w:rFonts w:ascii="Noto Sans KR" w:cs="Noto Sans KR" w:eastAsia="Noto Sans KR" w:hAnsi="Noto Sans KR"/>
          <w:sz w:val="22"/>
          <w:szCs w:val="22"/>
        </w:rPr>
        <w:t xml:space="preserve">로 취급한다. 즉, 인덱스 내부 구현에 의존하지 않고, 표준 인터페이스만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지원하는 인덱스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SingleStore-V 인덱스 선택: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사용자가 선택 가능한 벡터 인덱스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├────────────────────────────────────────┤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1. Faiss 기반 인덱스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├─ IVF_FLAT    (양자화 없음)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├─ IVF_PQ      (곱 양자화)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└─ IVF_PQFS    (빠른 검색)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2. hnswlib 기반 인덱스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├─ HNSW_FLAT   (전체 벡터 저장)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└─ HNSW_PQ     (양자화 벡터)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3. DiskANN (선택)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└─ SSD 기반 대규모 벡터 검색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  │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└────────────────────────────────────────┘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다양한 인덱스의 특징: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인덱스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메모리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검색 속도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정확도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업데이트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최적 시나리오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IVF_FLAT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가능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 크기 데이터 + 정확도 중요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IVF_PQ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가능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대규모 데이터 + 메모리 제약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HNSW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빠름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비효율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작은 배치 쿼리 + 빠른 응답 필요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DiskANN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매우낮음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느림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높음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가능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초대규모 데이터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인덱스 선택 기준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사용자는 CREATE INDEX 시에 인덱스 타입을 명시할 수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IVF 기반 인덱스 (메모리 사용 중간, 정확도 높음)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CREATE VECTOR INDEX idx_embedding ON products (embedding)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WITH (index_type='IVF_FLAT', num_partitions=1000);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HNSW 기반 인덱스 (메모리 사용 많음, 속도 빠름)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CREATE VECTOR INDEX idx_embedding ON products (embedding)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WITH (index_type='HNSW', max_connections=16);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PQ 기반 인덱스 (메모리 사용 적음, 빠름)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CREATE VECTOR INDEX idx_embedding ON products (embedding)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WITH (index_type='IVF_PQ', num_partitions=1000, code_size=8);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3.5 구체적 쿼리 예제와 실행 계획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예제 1: 단순 top-k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product_id, name, embedding &lt;-&gt; query_vector AS distance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category = 'electronics'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embedding &lt;-&gt; query_vector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SingleStore-V의 실행 계획: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Top (k=10)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Filter (category = 'electronics')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Indexed Vector Scan (embedding 인덱스 사용)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실행 과정: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행 저장소에서 category 조건 확인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조건을 만족하는 세그먼트들의 벡터 인덱스 활용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각 세그먼트에서 top-10 찾기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결과 병합하여 최종 top-10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예제 2: 벡터 검색 + 관계형 필터링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p.product_id, p.name, p.price, p.embedding &lt;-&gt; query_vector AS sim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 p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p.price BETWEEN 10000 AND 100000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p.rating &gt; 4.0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p.embedding &lt;-&gt; query_vector &lt; 1.0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p.embedding &lt;-&gt; query_vector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실행 계획: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Top (k=10)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Filter (price BETWEEN 10000 AND 100000)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Filter (rating &gt; 4.0)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├─ Filter (distance &lt; 1.0)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Indexed Vector Scan (embedding 인덱스)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3.6 성능 결과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SingleStore-V는 VectorDBBench 표준 벤치마크에서 평가되었다: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테스트 환경: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데이터셋: SIFT-1M (백만 개 128차원 벡터)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쿼리: 10,000개의 무작위 벡터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메트릭: QPS(초당 쿼리 수), 재현율(Recall)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경쟁 시스템: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Milvus</w:t>
      </w:r>
      <w:r>
        <w:rPr>
          <w:rFonts w:ascii="Noto Sans KR" w:cs="Noto Sans KR" w:eastAsia="Noto Sans KR" w:hAnsi="Noto Sans KR"/>
          <w:sz w:val="22"/>
          <w:szCs w:val="22"/>
        </w:rPr>
        <w:t xml:space="preserve"> (전문 벡터 DB, 최적화의 기준)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</w:t>
      </w:r>
      <w:r>
        <w:rPr>
          <w:rFonts w:ascii="Noto Sans KR" w:cs="Noto Sans KR" w:eastAsia="Noto Sans KR" w:hAnsi="Noto Sans KR"/>
          <w:sz w:val="22"/>
          <w:szCs w:val="22"/>
        </w:rPr>
        <w:t xml:space="preserve"> (PostgreSQL 벡터 확장, 범용 DB)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기타 벡터 DB</w:t>
      </w:r>
      <w:r>
        <w:rPr>
          <w:rFonts w:ascii="Noto Sans KR" w:cs="Noto Sans KR" w:eastAsia="Noto Sans KR" w:hAnsi="Noto Sans KR"/>
          <w:sz w:val="22"/>
          <w:szCs w:val="22"/>
        </w:rPr>
        <w:t xml:space="preserve"> (Weaviate, Qdrant 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결과: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시스템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QPS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재현율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메모리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Milvus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2,500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99%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1.2GB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SingleStore-V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2,400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98.5%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1.1GB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pgvector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800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96%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2.1GB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Weaviate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1,200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97%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1.8GB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결론: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Milvus와 거의 동등한 벡터 검색 성능</w:t>
      </w:r>
      <w:r>
        <w:rPr>
          <w:rFonts w:ascii="Noto Sans KR" w:cs="Noto Sans KR" w:eastAsia="Noto Sans KR" w:hAnsi="Noto Sans KR"/>
          <w:sz w:val="22"/>
          <w:szCs w:val="22"/>
        </w:rPr>
        <w:t xml:space="preserve"> 달성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pgvector보다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약 3배 빠름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효율성도 우수함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3.7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SingleStore-V의 최적화는 주로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단일 테이블 내 top-k 검색을 효율화</w:t>
      </w:r>
      <w:r>
        <w:rPr>
          <w:rFonts w:ascii="Noto Sans KR" w:cs="Noto Sans KR" w:eastAsia="Noto Sans KR" w:hAnsi="Noto Sans KR"/>
          <w:sz w:val="22"/>
          <w:szCs w:val="22"/>
        </w:rPr>
        <w:t xml:space="preserve">하는 데 집중한다. Top() 연산자는 "벡터 검색 결과를 빨리 가져오기"에 특화되어 있으며, 세그먼트 구조는 분산 처리에 최적화되어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반면 Exqutor는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여러 테이블에 걸친 복잡한 쿼리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에 집중한다: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SingleStore-V의 강점: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단일 테이블 top-k 검색에 최적화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embedding &lt;-&gt; query_vector &lt; threshold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embedding &lt;-&gt; query_vector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Exqutor가 최적화하는 쿼리: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여러 테이블의 복잡한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o.order_id, p.product_id, p.name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orders o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JOIN products p ON o.product_id = p.product_id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o.order_date &gt; '2024-01-01'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p.embedding &lt;-&gt; query_vector &lt; 1.0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p.embedding &lt;-&gt; query_vector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상호 보완성: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SingleStore-V의 Top() 연산자는 매우 효율적이지만, 조인 순서나 필터 배치에는 영향을 주지 않음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Exqutor의 정확한 카디널리티 추정은 SingleStore-V의 Top() 연산자와 함께 사용되면 더욱 효과적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예: Exqutor가 "products 테이블을 먼저 필터링하면 결과가 100개"라고 정확히 추정하면, SingleStore-V는 더 적은 세그먼트만 검색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크기의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SingleStore-V는 세그먼트 단위 인덱스를 사용하지만, 최적의 세그먼트 크기가 데이터 특성에 따라 어떻게 달라지는지 분석이 부족하다. 매우 큰 세그먼트는 인덱스 구축이 느리고, 너무 작은 세그먼트는 인덱스 오버헤드가 커진다.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타입의 동적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현재는 CREATE INDEX 시에 인덱스 타입을 고정해야 한다. 같은 데이터에 대해 다양한 인덱스를 동시에 유지하거나, 통계 정보를 기반으로 런타임에 인덱스 타입을 바꾸는 방식은 구현되지 않았다.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교차 노드 벡터 조인</w:t>
      </w:r>
      <w:r>
        <w:rPr>
          <w:rFonts w:ascii="Noto Sans KR" w:cs="Noto Sans KR" w:eastAsia="Noto Sans KR" w:hAnsi="Noto Sans KR"/>
          <w:sz w:val="22"/>
          <w:szCs w:val="22"/>
        </w:rPr>
        <w:t xml:space="preserve">: 세그먼트가 여러 노드에 분산되어 있을 때, 벡터 기반 조인(두 테이블의 벡터 유사도로 조인)의 성능이 어떻게 되는지 평가되지 않았다.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계층 구조의 활용</w:t>
      </w:r>
      <w:r>
        <w:rPr>
          <w:rFonts w:ascii="Noto Sans KR" w:cs="Noto Sans KR" w:eastAsia="Noto Sans KR" w:hAnsi="Noto Sans KR"/>
          <w:sz w:val="22"/>
          <w:szCs w:val="22"/>
        </w:rPr>
        <w:t xml:space="preserve">: 메모리, SSD, HDD 여러 계층에 걸쳐 있을 때, 자동으로 데이터를 계층 간 이동시키는 메커니즘이 명시되지 않았다.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통계 정보의 활용</w:t>
      </w:r>
      <w:r>
        <w:rPr>
          <w:rFonts w:ascii="Noto Sans KR" w:cs="Noto Sans KR" w:eastAsia="Noto Sans KR" w:hAnsi="Noto Sans KR"/>
          <w:sz w:val="22"/>
          <w:szCs w:val="22"/>
        </w:rPr>
        <w:t xml:space="preserve">: SingleStore-V는 벡터 통계를 수집하고 유지하지만, 이 통계가 옵티마이저의 카디널리티 추정에 어떻게 활용되는지 상세히 설명되지 않았다. Exqutor 같은 추정 기법과의 결합 가능성이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2026-03-12T10:03:34.910Z</dcterms:created>
  <dcterms:modified xsi:type="dcterms:W3CDTF">2026-03-12T10:03:34.910Z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