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308EB" w14:textId="77777777" w:rsidR="006F525D" w:rsidRPr="006F525D" w:rsidRDefault="006F525D" w:rsidP="006F525D">
      <w:pPr>
        <w:pStyle w:val="a6"/>
        <w:spacing w:line="480" w:lineRule="atLeast"/>
        <w:jc w:val="center"/>
        <w:rPr>
          <w:rFonts w:asciiTheme="minorEastAsia" w:eastAsiaTheme="minorEastAsia" w:hAnsiTheme="minorEastAsia"/>
          <w:b/>
          <w:bCs/>
          <w:color w:val="00A7E2"/>
          <w:sz w:val="48"/>
          <w:szCs w:val="48"/>
          <w:u w:val="thick"/>
        </w:rPr>
      </w:pPr>
      <w:r>
        <w:rPr>
          <w:rFonts w:asciiTheme="minorEastAsia" w:eastAsiaTheme="minorEastAsia" w:hAnsiTheme="minorEastAsia" w:hint="eastAsia"/>
          <w:b/>
          <w:bCs/>
          <w:color w:val="00A7E2"/>
          <w:sz w:val="48"/>
          <w:szCs w:val="48"/>
          <w:u w:val="thick"/>
        </w:rPr>
        <w:t xml:space="preserve"> 자기소개서 </w:t>
      </w:r>
    </w:p>
    <w:p w14:paraId="623A1C46" w14:textId="77777777" w:rsidR="000D11FC" w:rsidRPr="009B392E" w:rsidRDefault="000D11FC" w:rsidP="000D11FC">
      <w:pPr>
        <w:spacing w:line="0" w:lineRule="atLeast"/>
        <w:rPr>
          <w:rFonts w:ascii="Yoon 윤고딕 520_TT" w:eastAsia="Yoon 윤고딕 520_TT" w:hAnsi="굴림"/>
          <w:sz w:val="22"/>
          <w:szCs w:val="22"/>
        </w:rPr>
      </w:pPr>
    </w:p>
    <w:tbl>
      <w:tblPr>
        <w:tblW w:w="1037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000" w:firstRow="0" w:lastRow="0" w:firstColumn="0" w:lastColumn="0" w:noHBand="0" w:noVBand="0"/>
      </w:tblPr>
      <w:tblGrid>
        <w:gridCol w:w="10376"/>
      </w:tblGrid>
      <w:tr w:rsidR="00417176" w:rsidRPr="009B392E" w14:paraId="714C5270" w14:textId="77777777" w:rsidTr="008B4858">
        <w:trPr>
          <w:trHeight w:val="454"/>
        </w:trPr>
        <w:tc>
          <w:tcPr>
            <w:tcW w:w="10376" w:type="dxa"/>
            <w:tcBorders>
              <w:top w:val="single" w:sz="12" w:space="0" w:color="auto"/>
              <w:left w:val="single" w:sz="12" w:space="0" w:color="auto"/>
              <w:bottom w:val="single" w:sz="12" w:space="0" w:color="auto"/>
              <w:right w:val="single" w:sz="12" w:space="0" w:color="auto"/>
            </w:tcBorders>
            <w:shd w:val="clear" w:color="auto" w:fill="7F7F7F" w:themeFill="text1" w:themeFillTint="80"/>
            <w:vAlign w:val="center"/>
          </w:tcPr>
          <w:p w14:paraId="6A5BA1D6" w14:textId="49A554C6" w:rsidR="00417176" w:rsidRPr="000F161A" w:rsidRDefault="00417176" w:rsidP="00290A57">
            <w:pPr>
              <w:jc w:val="left"/>
              <w:rPr>
                <w:rFonts w:asciiTheme="minorHAnsi" w:eastAsiaTheme="minorHAnsi" w:hAnsiTheme="minorHAnsi"/>
                <w:b/>
                <w:bCs/>
                <w:color w:val="FFFFFF" w:themeColor="background1"/>
                <w:szCs w:val="22"/>
              </w:rPr>
            </w:pPr>
            <w:r>
              <w:rPr>
                <w:rFonts w:asciiTheme="minorHAnsi" w:eastAsiaTheme="minorHAnsi" w:hAnsiTheme="minorHAnsi" w:hint="eastAsia"/>
                <w:b/>
                <w:color w:val="FFFFFF" w:themeColor="background1"/>
                <w:szCs w:val="22"/>
              </w:rPr>
              <w:t xml:space="preserve">1. </w:t>
            </w:r>
            <w:r w:rsidRPr="003F5CC3">
              <w:rPr>
                <w:rFonts w:asciiTheme="minorHAnsi" w:eastAsiaTheme="minorHAnsi" w:hAnsiTheme="minorHAnsi" w:hint="eastAsia"/>
                <w:b/>
                <w:color w:val="FFFFFF" w:themeColor="background1"/>
                <w:szCs w:val="22"/>
              </w:rPr>
              <w:t xml:space="preserve">자기소개[대인관계, 장단점, 성장과정 등] [자기소개]는 자신이 회사에 필요한 사람임을 </w:t>
            </w:r>
            <w:proofErr w:type="spellStart"/>
            <w:r w:rsidRPr="003F5CC3">
              <w:rPr>
                <w:rFonts w:asciiTheme="minorHAnsi" w:eastAsiaTheme="minorHAnsi" w:hAnsiTheme="minorHAnsi" w:hint="eastAsia"/>
                <w:b/>
                <w:color w:val="FFFFFF" w:themeColor="background1"/>
                <w:szCs w:val="22"/>
              </w:rPr>
              <w:t>보일수</w:t>
            </w:r>
            <w:proofErr w:type="spellEnd"/>
            <w:r w:rsidRPr="003F5CC3">
              <w:rPr>
                <w:rFonts w:asciiTheme="minorHAnsi" w:eastAsiaTheme="minorHAnsi" w:hAnsiTheme="minorHAnsi" w:hint="eastAsia"/>
                <w:b/>
                <w:color w:val="FFFFFF" w:themeColor="background1"/>
                <w:szCs w:val="22"/>
              </w:rPr>
              <w:t xml:space="preserve"> 있도록 자신에 대해 좀더 자세히 적어 주십시오</w:t>
            </w:r>
            <w:r w:rsidRPr="00BE7846">
              <w:rPr>
                <w:rFonts w:asciiTheme="minorHAnsi" w:eastAsiaTheme="minorHAnsi" w:hAnsiTheme="minorHAnsi" w:hint="eastAsia"/>
                <w:b/>
                <w:color w:val="FFFFFF" w:themeColor="background1"/>
                <w:szCs w:val="22"/>
              </w:rPr>
              <w:t>.</w:t>
            </w:r>
            <w:r>
              <w:rPr>
                <w:rFonts w:asciiTheme="minorHAnsi" w:eastAsiaTheme="minorHAnsi" w:hAnsiTheme="minorHAnsi" w:hint="eastAsia"/>
                <w:b/>
                <w:color w:val="FFFFFF" w:themeColor="background1"/>
                <w:szCs w:val="22"/>
              </w:rPr>
              <w:t xml:space="preserve"> (1000자 이내)</w:t>
            </w:r>
          </w:p>
        </w:tc>
      </w:tr>
      <w:tr w:rsidR="00417176" w:rsidRPr="009B392E" w14:paraId="5A527B94" w14:textId="77777777" w:rsidTr="008B4858">
        <w:trPr>
          <w:trHeight w:val="7500"/>
        </w:trPr>
        <w:tc>
          <w:tcPr>
            <w:tcW w:w="10376" w:type="dxa"/>
            <w:tcBorders>
              <w:top w:val="single" w:sz="12" w:space="0" w:color="auto"/>
              <w:left w:val="single" w:sz="12" w:space="0" w:color="auto"/>
              <w:bottom w:val="single" w:sz="12" w:space="0" w:color="auto"/>
              <w:right w:val="single" w:sz="12" w:space="0" w:color="auto"/>
            </w:tcBorders>
            <w:vAlign w:val="center"/>
          </w:tcPr>
          <w:p w14:paraId="7F96BED3" w14:textId="3407AF91" w:rsidR="00C765BD" w:rsidRPr="00C765BD" w:rsidRDefault="00441EE8" w:rsidP="00C765BD">
            <w:pPr>
              <w:rPr>
                <w:rFonts w:asciiTheme="minorHAnsi" w:eastAsiaTheme="minorHAnsi" w:hAnsiTheme="minorHAnsi" w:cs="굴림"/>
                <w:kern w:val="0"/>
                <w:szCs w:val="18"/>
              </w:rPr>
            </w:pPr>
            <w:r w:rsidRPr="00441EE8">
              <w:rPr>
                <w:rFonts w:asciiTheme="minorHAnsi" w:eastAsiaTheme="minorHAnsi" w:hAnsiTheme="minorHAnsi" w:cs="굴림"/>
                <w:b/>
                <w:bCs/>
                <w:kern w:val="0"/>
                <w:szCs w:val="18"/>
              </w:rPr>
              <w:t xml:space="preserve">[공간과 감각을 연결하는 </w:t>
            </w:r>
            <w:r>
              <w:rPr>
                <w:rFonts w:asciiTheme="minorHAnsi" w:eastAsiaTheme="minorHAnsi" w:hAnsiTheme="minorHAnsi" w:cs="굴림" w:hint="eastAsia"/>
                <w:b/>
                <w:bCs/>
                <w:kern w:val="0"/>
                <w:szCs w:val="18"/>
              </w:rPr>
              <w:t>NVH 전문가</w:t>
            </w:r>
            <w:r w:rsidRPr="00441EE8">
              <w:rPr>
                <w:rFonts w:asciiTheme="minorHAnsi" w:eastAsiaTheme="minorHAnsi" w:hAnsiTheme="minorHAnsi" w:cs="굴림"/>
                <w:b/>
                <w:bCs/>
                <w:kern w:val="0"/>
                <w:szCs w:val="18"/>
              </w:rPr>
              <w:t>: 데이터 기반의 몰입 경험 설계]</w:t>
            </w:r>
          </w:p>
          <w:p w14:paraId="7A8A4028" w14:textId="77777777" w:rsidR="00441EE8" w:rsidRDefault="00441EE8" w:rsidP="00441EE8">
            <w:pPr>
              <w:jc w:val="left"/>
              <w:rPr>
                <w:rFonts w:asciiTheme="minorHAnsi" w:eastAsiaTheme="minorHAnsi" w:hAnsiTheme="minorHAnsi" w:cs="굴림"/>
                <w:kern w:val="0"/>
                <w:szCs w:val="18"/>
              </w:rPr>
            </w:pPr>
            <w:r w:rsidRPr="00441EE8">
              <w:rPr>
                <w:rFonts w:asciiTheme="minorHAnsi" w:eastAsiaTheme="minorHAnsi" w:hAnsiTheme="minorHAnsi" w:cs="굴림"/>
                <w:kern w:val="0"/>
                <w:szCs w:val="18"/>
              </w:rPr>
              <w:t xml:space="preserve">소리는 물리적 파동을 넘어, 사용자가 공간을 인식하고 몰입을 경험하게 하는 핵심 인터페이스입니다. 저는 </w:t>
            </w:r>
            <w:proofErr w:type="spellStart"/>
            <w:r w:rsidRPr="00441EE8">
              <w:rPr>
                <w:rFonts w:asciiTheme="minorHAnsi" w:eastAsiaTheme="minorHAnsi" w:hAnsiTheme="minorHAnsi" w:cs="굴림"/>
                <w:kern w:val="0"/>
                <w:szCs w:val="18"/>
              </w:rPr>
              <w:t>건축음향과</w:t>
            </w:r>
            <w:proofErr w:type="spellEnd"/>
            <w:r w:rsidRPr="00441EE8">
              <w:rPr>
                <w:rFonts w:asciiTheme="minorHAnsi" w:eastAsiaTheme="minorHAnsi" w:hAnsiTheme="minorHAnsi" w:cs="굴림"/>
                <w:kern w:val="0"/>
                <w:szCs w:val="18"/>
              </w:rPr>
              <w:t xml:space="preserve"> </w:t>
            </w:r>
            <w:proofErr w:type="spellStart"/>
            <w:r w:rsidRPr="00441EE8">
              <w:rPr>
                <w:rFonts w:asciiTheme="minorHAnsi" w:eastAsiaTheme="minorHAnsi" w:hAnsiTheme="minorHAnsi" w:cs="굴림"/>
                <w:kern w:val="0"/>
                <w:szCs w:val="18"/>
              </w:rPr>
              <w:t>심리음향을</w:t>
            </w:r>
            <w:proofErr w:type="spellEnd"/>
            <w:r w:rsidRPr="00441EE8">
              <w:rPr>
                <w:rFonts w:asciiTheme="minorHAnsi" w:eastAsiaTheme="minorHAnsi" w:hAnsiTheme="minorHAnsi" w:cs="굴림"/>
                <w:kern w:val="0"/>
                <w:szCs w:val="18"/>
              </w:rPr>
              <w:t xml:space="preserve"> 전공하며 '인간이 소리를 어떻게 지각하고 반응하는가'</w:t>
            </w:r>
            <w:proofErr w:type="spellStart"/>
            <w:r w:rsidRPr="00441EE8">
              <w:rPr>
                <w:rFonts w:asciiTheme="minorHAnsi" w:eastAsiaTheme="minorHAnsi" w:hAnsiTheme="minorHAnsi" w:cs="굴림"/>
                <w:kern w:val="0"/>
                <w:szCs w:val="18"/>
              </w:rPr>
              <w:t>를</w:t>
            </w:r>
            <w:proofErr w:type="spellEnd"/>
            <w:r w:rsidRPr="00441EE8">
              <w:rPr>
                <w:rFonts w:asciiTheme="minorHAnsi" w:eastAsiaTheme="minorHAnsi" w:hAnsiTheme="minorHAnsi" w:cs="굴림"/>
                <w:kern w:val="0"/>
                <w:szCs w:val="18"/>
              </w:rPr>
              <w:t xml:space="preserve"> 탐구해 왔으며, </w:t>
            </w:r>
            <w:r w:rsidR="00051E18">
              <w:rPr>
                <w:rFonts w:asciiTheme="minorHAnsi" w:eastAsiaTheme="minorHAnsi" w:hAnsiTheme="minorHAnsi" w:cs="굴림" w:hint="eastAsia"/>
                <w:kern w:val="0"/>
                <w:szCs w:val="18"/>
              </w:rPr>
              <w:t>지난 10년 간</w:t>
            </w:r>
            <w:r w:rsidR="00417176" w:rsidRPr="00417176">
              <w:rPr>
                <w:rFonts w:asciiTheme="minorHAnsi" w:eastAsiaTheme="minorHAnsi" w:hAnsiTheme="minorHAnsi" w:cs="굴림"/>
                <w:kern w:val="0"/>
                <w:szCs w:val="18"/>
              </w:rPr>
              <w:t xml:space="preserve"> 새로운 기술과 산업의 경계에서 문제를 정의하고, 연구 성과를 실제 사용자 경험으로 </w:t>
            </w:r>
            <w:r>
              <w:rPr>
                <w:rFonts w:asciiTheme="minorHAnsi" w:eastAsiaTheme="minorHAnsi" w:hAnsiTheme="minorHAnsi" w:cs="굴림" w:hint="eastAsia"/>
                <w:kern w:val="0"/>
                <w:szCs w:val="18"/>
              </w:rPr>
              <w:t>구체화하는 역할을 수행하고 있습니다.</w:t>
            </w:r>
          </w:p>
          <w:p w14:paraId="3E4BEDA4" w14:textId="0D11DC19" w:rsidR="00417176" w:rsidRDefault="00441EE8" w:rsidP="00441EE8">
            <w:pPr>
              <w:jc w:val="left"/>
              <w:rPr>
                <w:rFonts w:asciiTheme="minorHAnsi" w:eastAsiaTheme="minorHAnsi" w:hAnsiTheme="minorHAnsi" w:cs="굴림"/>
                <w:kern w:val="0"/>
                <w:szCs w:val="18"/>
              </w:rPr>
            </w:pPr>
            <w:r w:rsidRPr="00441EE8">
              <w:rPr>
                <w:rFonts w:asciiTheme="minorHAnsi" w:eastAsiaTheme="minorHAnsi" w:hAnsiTheme="minorHAnsi" w:cs="굴림" w:hint="eastAsia"/>
                <w:kern w:val="0"/>
                <w:szCs w:val="18"/>
              </w:rPr>
              <w:t>대학원 시절, 저는 입체음향 기술을 다양한 생활 소음 및 환경 평가에 적용하는 연구에 집중했습니다. 단순히 소리를 재생하는 것을 넘어, 가상현실환경에서 시각 정보와 3D 오디오가 결합될 때</w:t>
            </w:r>
            <w:r>
              <w:rPr>
                <w:rFonts w:asciiTheme="minorHAnsi" w:eastAsiaTheme="minorHAnsi" w:hAnsiTheme="minorHAnsi" w:cs="굴림" w:hint="eastAsia"/>
                <w:kern w:val="0"/>
                <w:szCs w:val="18"/>
              </w:rPr>
              <w:t xml:space="preserve"> </w:t>
            </w:r>
            <w:r w:rsidRPr="00441EE8">
              <w:rPr>
                <w:rFonts w:asciiTheme="minorHAnsi" w:eastAsiaTheme="minorHAnsi" w:hAnsiTheme="minorHAnsi" w:cs="굴림" w:hint="eastAsia"/>
                <w:kern w:val="0"/>
                <w:szCs w:val="18"/>
              </w:rPr>
              <w:t xml:space="preserve">사용자의 몰입도와 인지 반응이 어떻게 달라지는지를 규명하고자 했습니다. 이를 위해 </w:t>
            </w:r>
            <w:proofErr w:type="spellStart"/>
            <w:r w:rsidR="00466623">
              <w:rPr>
                <w:rFonts w:asciiTheme="minorHAnsi" w:eastAsiaTheme="minorHAnsi" w:hAnsiTheme="minorHAnsi" w:cs="굴림" w:hint="eastAsia"/>
                <w:kern w:val="0"/>
                <w:szCs w:val="18"/>
              </w:rPr>
              <w:t>앰비소닉</w:t>
            </w:r>
            <w:proofErr w:type="spellEnd"/>
            <w:r w:rsidR="00466623">
              <w:rPr>
                <w:rFonts w:asciiTheme="minorHAnsi" w:eastAsiaTheme="minorHAnsi" w:hAnsiTheme="minorHAnsi" w:cs="굴림" w:hint="eastAsia"/>
                <w:kern w:val="0"/>
                <w:szCs w:val="18"/>
              </w:rPr>
              <w:t xml:space="preserve"> </w:t>
            </w:r>
            <w:r w:rsidRPr="00441EE8">
              <w:rPr>
                <w:rFonts w:asciiTheme="minorHAnsi" w:eastAsiaTheme="minorHAnsi" w:hAnsiTheme="minorHAnsi" w:cs="굴림" w:hint="eastAsia"/>
                <w:kern w:val="0"/>
                <w:szCs w:val="18"/>
              </w:rPr>
              <w:t xml:space="preserve">기반의 음환경을 구축하고, </w:t>
            </w:r>
            <w:r w:rsidR="00466623">
              <w:rPr>
                <w:rFonts w:asciiTheme="minorHAnsi" w:eastAsiaTheme="minorHAnsi" w:hAnsiTheme="minorHAnsi" w:cs="굴림" w:hint="eastAsia"/>
                <w:kern w:val="0"/>
                <w:szCs w:val="18"/>
              </w:rPr>
              <w:t>시선추적센서와</w:t>
            </w:r>
            <w:r w:rsidRPr="00441EE8">
              <w:rPr>
                <w:rFonts w:asciiTheme="minorHAnsi" w:eastAsiaTheme="minorHAnsi" w:hAnsiTheme="minorHAnsi" w:cs="굴림" w:hint="eastAsia"/>
                <w:kern w:val="0"/>
                <w:szCs w:val="18"/>
              </w:rPr>
              <w:t xml:space="preserve"> 뇌파</w:t>
            </w:r>
            <w:r w:rsidR="00466623">
              <w:rPr>
                <w:rFonts w:asciiTheme="minorHAnsi" w:eastAsiaTheme="minorHAnsi" w:hAnsiTheme="minorHAnsi" w:cs="굴림" w:hint="eastAsia"/>
                <w:kern w:val="0"/>
                <w:szCs w:val="18"/>
              </w:rPr>
              <w:t xml:space="preserve"> 측정</w:t>
            </w:r>
            <w:r w:rsidRPr="00441EE8">
              <w:rPr>
                <w:rFonts w:asciiTheme="minorHAnsi" w:eastAsiaTheme="minorHAnsi" w:hAnsiTheme="minorHAnsi" w:cs="굴림" w:hint="eastAsia"/>
                <w:kern w:val="0"/>
                <w:szCs w:val="18"/>
              </w:rPr>
              <w:t xml:space="preserve"> 장비를 활용하여 사용자의 주의 집중과 감정 변화를 정량적으로 분석했습니다. 이러한 연구 경험은 삼성리서치가 추구하는 '실감 미디어'와 '자연스러운 상호작용(Natural Interaction)' 기술을 사용자 관점에서 검증하고 </w:t>
            </w:r>
            <w:proofErr w:type="spellStart"/>
            <w:r w:rsidRPr="00441EE8">
              <w:rPr>
                <w:rFonts w:asciiTheme="minorHAnsi" w:eastAsiaTheme="minorHAnsi" w:hAnsiTheme="minorHAnsi" w:cs="굴림" w:hint="eastAsia"/>
                <w:kern w:val="0"/>
                <w:szCs w:val="18"/>
              </w:rPr>
              <w:t>고도화하는</w:t>
            </w:r>
            <w:proofErr w:type="spellEnd"/>
            <w:r w:rsidRPr="00441EE8">
              <w:rPr>
                <w:rFonts w:asciiTheme="minorHAnsi" w:eastAsiaTheme="minorHAnsi" w:hAnsiTheme="minorHAnsi" w:cs="굴림" w:hint="eastAsia"/>
                <w:kern w:val="0"/>
                <w:szCs w:val="18"/>
              </w:rPr>
              <w:t xml:space="preserve"> 데 기여할 것입니다.</w:t>
            </w:r>
          </w:p>
          <w:p w14:paraId="689608BA" w14:textId="16C7BD4E" w:rsidR="00441EE8" w:rsidRDefault="00441EE8" w:rsidP="00441EE8">
            <w:pPr>
              <w:jc w:val="left"/>
              <w:rPr>
                <w:rFonts w:asciiTheme="minorHAnsi" w:eastAsiaTheme="minorHAnsi" w:hAnsiTheme="minorHAnsi" w:cs="굴림"/>
                <w:kern w:val="0"/>
                <w:szCs w:val="18"/>
              </w:rPr>
            </w:pPr>
            <w:r w:rsidRPr="00441EE8">
              <w:rPr>
                <w:rFonts w:asciiTheme="minorHAnsi" w:eastAsiaTheme="minorHAnsi" w:hAnsiTheme="minorHAnsi" w:cs="굴림"/>
                <w:kern w:val="0"/>
                <w:szCs w:val="18"/>
              </w:rPr>
              <w:t xml:space="preserve">또한, 수천 건의 환경 소음 데이터를 수집하고 분석하는 과정에서 LSTM 등 딥러닝 모델을 활용해 기침 소리를 분류하거나 특징을 추출하는 연구를 수행하며 데이터 기반의 신호 처리 역량을 쌓았습니다. 비록 AI 모델링 자체가 주력 연구는 아니었으나, 음향 데이터의 특성을 이해하고 통계적/기계학습적 방법론을 적용하여 유의미한 패턴을 찾아내는 데이터 </w:t>
            </w:r>
            <w:proofErr w:type="spellStart"/>
            <w:r w:rsidRPr="00441EE8">
              <w:rPr>
                <w:rFonts w:asciiTheme="minorHAnsi" w:eastAsiaTheme="minorHAnsi" w:hAnsiTheme="minorHAnsi" w:cs="굴림"/>
                <w:kern w:val="0"/>
                <w:szCs w:val="18"/>
              </w:rPr>
              <w:t>리터러시를</w:t>
            </w:r>
            <w:proofErr w:type="spellEnd"/>
            <w:r w:rsidRPr="00441EE8">
              <w:rPr>
                <w:rFonts w:asciiTheme="minorHAnsi" w:eastAsiaTheme="minorHAnsi" w:hAnsiTheme="minorHAnsi" w:cs="굴림"/>
                <w:kern w:val="0"/>
                <w:szCs w:val="18"/>
              </w:rPr>
              <w:t xml:space="preserve"> 확보했습니다.</w:t>
            </w:r>
          </w:p>
          <w:p w14:paraId="2D4D78F0" w14:textId="3261A6D2" w:rsidR="00441EE8" w:rsidRDefault="00441EE8" w:rsidP="00441EE8">
            <w:pPr>
              <w:jc w:val="left"/>
              <w:rPr>
                <w:rFonts w:asciiTheme="minorHAnsi" w:eastAsiaTheme="minorHAnsi" w:hAnsiTheme="minorHAnsi" w:cs="굴림"/>
                <w:kern w:val="0"/>
                <w:szCs w:val="18"/>
              </w:rPr>
            </w:pPr>
            <w:r w:rsidRPr="00441EE8">
              <w:rPr>
                <w:rFonts w:asciiTheme="minorHAnsi" w:eastAsiaTheme="minorHAnsi" w:hAnsiTheme="minorHAnsi" w:cs="굴림"/>
                <w:kern w:val="0"/>
                <w:szCs w:val="18"/>
              </w:rPr>
              <w:t>현재 현대자동차 연구소에서는 이러한 전문성을 바탕으로 전기차 가상 사운드(AVAS) 디자인 및 양산 개발을 주도하고 있습니다. 법규가 요구하는 소음 기준을 충족하면서도 브랜드 정체성을 살리기 위해 경쟁차를 벤치마킹하고, 주관적인 '소리 품질'을 객관적인 지표로 관리할 수 있는 정량화 프로세스를 수립했습니다. 다양한 이해관계자와 협업하며 연구실의 이론을 실제 제품의 사양으로 구현해 낸 경험은, 삼성의 차세대 디스플레이와 오디오 제품이 고객에게 전달할 '최적의 청취 경험을 설계하는 데 실질적인 보탬이 될 것입니다.</w:t>
            </w:r>
          </w:p>
          <w:p w14:paraId="180386AE" w14:textId="0518B048" w:rsidR="00417176" w:rsidRPr="00417176" w:rsidRDefault="00417176" w:rsidP="00441EE8">
            <w:pPr>
              <w:jc w:val="left"/>
              <w:rPr>
                <w:rFonts w:asciiTheme="minorHAnsi" w:eastAsiaTheme="minorHAnsi" w:hAnsiTheme="minorHAnsi" w:cs="굴림"/>
                <w:kern w:val="0"/>
                <w:szCs w:val="18"/>
              </w:rPr>
            </w:pPr>
            <w:r w:rsidRPr="00417176">
              <w:rPr>
                <w:rFonts w:asciiTheme="minorHAnsi" w:eastAsiaTheme="minorHAnsi" w:hAnsiTheme="minorHAnsi" w:cs="굴림"/>
                <w:kern w:val="0"/>
                <w:szCs w:val="18"/>
              </w:rPr>
              <w:t>저의 강점은 지각 기반 문제 정의부터 평가·검증·적용까지 이어지는 연구 흐름을 스스로 설계할 수 있다는 점과, 서로 다른 전공과 조직을 연결하는 커뮤니케이션 능력입니다. 삼성리서치에서는 VR 기반 지각 연구와 제품 중심의 공간 음향 기술을 연결하여, 차세대 디바이스와 미디어 환경에서 실질적인 사용자 경험 가치를 창출하는 연구개발 인재로 기여하고자 합니다.</w:t>
            </w:r>
          </w:p>
        </w:tc>
      </w:tr>
      <w:tr w:rsidR="00417176" w:rsidRPr="009B392E" w14:paraId="216FD5B2" w14:textId="77777777" w:rsidTr="008B4858">
        <w:trPr>
          <w:trHeight w:val="454"/>
        </w:trPr>
        <w:tc>
          <w:tcPr>
            <w:tcW w:w="10376" w:type="dxa"/>
            <w:tcBorders>
              <w:top w:val="single" w:sz="12" w:space="0" w:color="auto"/>
              <w:left w:val="single" w:sz="12" w:space="0" w:color="auto"/>
              <w:bottom w:val="single" w:sz="12" w:space="0" w:color="auto"/>
              <w:right w:val="single" w:sz="12" w:space="0" w:color="auto"/>
            </w:tcBorders>
            <w:shd w:val="clear" w:color="auto" w:fill="7F7F7F" w:themeFill="text1" w:themeFillTint="80"/>
            <w:vAlign w:val="center"/>
          </w:tcPr>
          <w:p w14:paraId="0F53456C" w14:textId="0C49C263" w:rsidR="00417176" w:rsidRDefault="00417176" w:rsidP="00417176">
            <w:pPr>
              <w:jc w:val="left"/>
              <w:rPr>
                <w:rFonts w:asciiTheme="minorHAnsi" w:eastAsiaTheme="minorHAnsi" w:hAnsiTheme="minorHAnsi"/>
                <w:b/>
                <w:color w:val="FFFFFF" w:themeColor="background1"/>
                <w:szCs w:val="22"/>
              </w:rPr>
            </w:pPr>
            <w:r>
              <w:rPr>
                <w:rFonts w:asciiTheme="minorHAnsi" w:eastAsiaTheme="minorHAnsi" w:hAnsiTheme="minorHAnsi" w:hint="eastAsia"/>
                <w:b/>
                <w:color w:val="FFFFFF" w:themeColor="background1"/>
                <w:szCs w:val="22"/>
              </w:rPr>
              <w:t xml:space="preserve">2. </w:t>
            </w:r>
            <w:r w:rsidRPr="003F5CC3">
              <w:rPr>
                <w:rFonts w:asciiTheme="minorHAnsi" w:eastAsiaTheme="minorHAnsi" w:hAnsiTheme="minorHAnsi" w:hint="eastAsia"/>
                <w:b/>
                <w:color w:val="FFFFFF" w:themeColor="background1"/>
                <w:szCs w:val="22"/>
              </w:rPr>
              <w:t>전문분야 및 보유기술 지원자 본인의 전문분야 및 보유기술을 100자 이내로 요약하여 주시기 바랍니다.</w:t>
            </w:r>
          </w:p>
          <w:p w14:paraId="295BC9B7" w14:textId="04B31547" w:rsidR="00417176" w:rsidRPr="00417176" w:rsidRDefault="00417176" w:rsidP="00417176">
            <w:pPr>
              <w:jc w:val="left"/>
              <w:rPr>
                <w:rFonts w:asciiTheme="minorHAnsi" w:eastAsiaTheme="minorHAnsi" w:hAnsiTheme="minorHAnsi"/>
                <w:b/>
                <w:color w:val="FFFFFF" w:themeColor="background1"/>
                <w:szCs w:val="22"/>
              </w:rPr>
            </w:pPr>
            <w:r w:rsidRPr="003F5CC3">
              <w:rPr>
                <w:rFonts w:asciiTheme="minorHAnsi" w:eastAsiaTheme="minorHAnsi" w:hAnsiTheme="minorHAnsi" w:hint="eastAsia"/>
                <w:b/>
                <w:color w:val="FFFFFF" w:themeColor="background1"/>
                <w:szCs w:val="22"/>
              </w:rPr>
              <w:t>보유기술은 전문분야에 해당하는 핵심 기술 위주로 작성바랍니다.</w:t>
            </w:r>
          </w:p>
        </w:tc>
      </w:tr>
      <w:tr w:rsidR="00417176" w:rsidRPr="009B392E" w14:paraId="0DC34757" w14:textId="77777777" w:rsidTr="008B4858">
        <w:trPr>
          <w:trHeight w:val="2473"/>
        </w:trPr>
        <w:tc>
          <w:tcPr>
            <w:tcW w:w="10376" w:type="dxa"/>
            <w:tcBorders>
              <w:top w:val="single" w:sz="12" w:space="0" w:color="auto"/>
              <w:left w:val="single" w:sz="12" w:space="0" w:color="auto"/>
              <w:bottom w:val="single" w:sz="12" w:space="0" w:color="auto"/>
              <w:right w:val="single" w:sz="12" w:space="0" w:color="auto"/>
            </w:tcBorders>
            <w:vAlign w:val="center"/>
          </w:tcPr>
          <w:p w14:paraId="00E0D810" w14:textId="53C79A09" w:rsidR="004D0D13" w:rsidRDefault="00C765BD" w:rsidP="004D0D13">
            <w:pPr>
              <w:rPr>
                <w:rFonts w:asciiTheme="minorHAnsi" w:eastAsiaTheme="minorHAnsi" w:hAnsiTheme="minorHAnsi"/>
              </w:rPr>
            </w:pPr>
            <w:r w:rsidRPr="00C765BD">
              <w:rPr>
                <w:rFonts w:asciiTheme="minorHAnsi" w:eastAsiaTheme="minorHAnsi" w:hAnsiTheme="minorHAnsi"/>
              </w:rPr>
              <w:t>3D Spatial Audio &amp; Ambisonics Rendering</w:t>
            </w:r>
          </w:p>
          <w:p w14:paraId="11DD7D9A" w14:textId="77777777" w:rsidR="004D0D13" w:rsidRDefault="00417176" w:rsidP="004D0D13">
            <w:pPr>
              <w:rPr>
                <w:rFonts w:asciiTheme="minorHAnsi" w:eastAsiaTheme="minorHAnsi" w:hAnsiTheme="minorHAnsi"/>
              </w:rPr>
            </w:pPr>
            <w:r w:rsidRPr="00417176">
              <w:rPr>
                <w:rFonts w:asciiTheme="minorHAnsi" w:eastAsiaTheme="minorHAnsi" w:hAnsiTheme="minorHAnsi" w:hint="eastAsia"/>
              </w:rPr>
              <w:t>VR 기반 음향 평가</w:t>
            </w:r>
          </w:p>
          <w:p w14:paraId="2B797456" w14:textId="77777777" w:rsidR="00C765BD" w:rsidRDefault="00C765BD" w:rsidP="004D0D13">
            <w:pPr>
              <w:rPr>
                <w:rFonts w:asciiTheme="minorHAnsi" w:eastAsiaTheme="minorHAnsi" w:hAnsiTheme="minorHAnsi"/>
              </w:rPr>
            </w:pPr>
            <w:r w:rsidRPr="00C765BD">
              <w:rPr>
                <w:rFonts w:asciiTheme="minorHAnsi" w:eastAsiaTheme="minorHAnsi" w:hAnsiTheme="minorHAnsi"/>
              </w:rPr>
              <w:t>AI-driven Psychoacoustic Modeling</w:t>
            </w:r>
          </w:p>
          <w:p w14:paraId="6B759924" w14:textId="096CBC1E" w:rsidR="004D0D13" w:rsidRDefault="00417176" w:rsidP="004D0D13">
            <w:pPr>
              <w:rPr>
                <w:rFonts w:asciiTheme="minorHAnsi" w:eastAsiaTheme="minorHAnsi" w:hAnsiTheme="minorHAnsi"/>
              </w:rPr>
            </w:pPr>
            <w:r w:rsidRPr="00417176">
              <w:rPr>
                <w:rFonts w:asciiTheme="minorHAnsi" w:eastAsiaTheme="minorHAnsi" w:hAnsiTheme="minorHAnsi" w:hint="eastAsia"/>
              </w:rPr>
              <w:t>EV·AVAS 음향</w:t>
            </w:r>
          </w:p>
          <w:p w14:paraId="0C479017" w14:textId="77777777" w:rsidR="004D0D13" w:rsidRDefault="00417176" w:rsidP="004D0D13">
            <w:pPr>
              <w:rPr>
                <w:rFonts w:asciiTheme="minorHAnsi" w:eastAsiaTheme="minorHAnsi" w:hAnsiTheme="minorHAnsi"/>
              </w:rPr>
            </w:pPr>
            <w:r w:rsidRPr="00417176">
              <w:rPr>
                <w:rFonts w:asciiTheme="minorHAnsi" w:eastAsiaTheme="minorHAnsi" w:hAnsiTheme="minorHAnsi" w:hint="eastAsia"/>
              </w:rPr>
              <w:t>NVH</w:t>
            </w:r>
          </w:p>
          <w:p w14:paraId="72700F76" w14:textId="77777777" w:rsidR="00417176" w:rsidRDefault="00C765BD" w:rsidP="004D0D13">
            <w:pPr>
              <w:rPr>
                <w:rFonts w:asciiTheme="minorHAnsi" w:eastAsiaTheme="minorHAnsi" w:hAnsiTheme="minorHAnsi"/>
              </w:rPr>
            </w:pPr>
            <w:r w:rsidRPr="00C765BD">
              <w:rPr>
                <w:rFonts w:asciiTheme="minorHAnsi" w:eastAsiaTheme="minorHAnsi" w:hAnsiTheme="minorHAnsi"/>
              </w:rPr>
              <w:t>Multi-modal Perception Evaluation (EEG, HRV, Eye-tracking)</w:t>
            </w:r>
          </w:p>
          <w:p w14:paraId="5A65C855" w14:textId="5F9CBAC7" w:rsidR="00C765BD" w:rsidRPr="005C075A" w:rsidRDefault="00C765BD" w:rsidP="004D0D13">
            <w:pPr>
              <w:rPr>
                <w:rFonts w:asciiTheme="minorHAnsi" w:eastAsiaTheme="minorHAnsi" w:hAnsiTheme="minorHAnsi"/>
              </w:rPr>
            </w:pPr>
            <w:r w:rsidRPr="00C765BD">
              <w:rPr>
                <w:rFonts w:asciiTheme="minorHAnsi" w:eastAsiaTheme="minorHAnsi" w:hAnsiTheme="minorHAnsi"/>
              </w:rPr>
              <w:t>Deep Learning for Audio (CNN, LSTM, Transformer)</w:t>
            </w:r>
          </w:p>
        </w:tc>
      </w:tr>
    </w:tbl>
    <w:p w14:paraId="0097DC92" w14:textId="53093636" w:rsidR="00410683" w:rsidRDefault="00410683" w:rsidP="003F5CC3">
      <w:pPr>
        <w:spacing w:line="0" w:lineRule="atLeast"/>
        <w:rPr>
          <w:rFonts w:ascii="굴림" w:eastAsia="굴림" w:hAnsi="굴림"/>
        </w:rPr>
      </w:pPr>
    </w:p>
    <w:p w14:paraId="773C7F85" w14:textId="5332681C" w:rsidR="00B86C5C" w:rsidRDefault="00B86C5C" w:rsidP="003F5CC3">
      <w:pPr>
        <w:spacing w:line="0" w:lineRule="atLeast"/>
        <w:rPr>
          <w:rFonts w:ascii="굴림" w:eastAsia="굴림" w:hAnsi="굴림"/>
        </w:rPr>
      </w:pPr>
      <w:r>
        <w:rPr>
          <w:rFonts w:ascii="굴림" w:eastAsia="굴림" w:hAnsi="굴림"/>
        </w:rPr>
        <w:br w:type="page"/>
      </w:r>
    </w:p>
    <w:p w14:paraId="4FD0DF8D" w14:textId="77777777" w:rsidR="003F5CC3" w:rsidRDefault="003F5CC3" w:rsidP="003F5CC3">
      <w:pPr>
        <w:spacing w:line="0" w:lineRule="atLeast"/>
        <w:rPr>
          <w:rFonts w:ascii="굴림" w:eastAsia="굴림" w:hAnsi="굴림"/>
        </w:rPr>
      </w:pPr>
    </w:p>
    <w:p w14:paraId="6736E189" w14:textId="1B1CF4D9" w:rsidR="003F5CC3" w:rsidRDefault="003F5CC3" w:rsidP="003F5CC3">
      <w:pPr>
        <w:pStyle w:val="a6"/>
        <w:spacing w:line="480" w:lineRule="atLeast"/>
        <w:jc w:val="center"/>
        <w:rPr>
          <w:rFonts w:asciiTheme="minorEastAsia" w:eastAsiaTheme="minorEastAsia" w:hAnsiTheme="minorEastAsia"/>
          <w:b/>
          <w:bCs/>
          <w:color w:val="00A7E2"/>
          <w:sz w:val="48"/>
          <w:szCs w:val="48"/>
          <w:u w:val="thick"/>
        </w:rPr>
      </w:pPr>
      <w:r w:rsidRPr="006F525D">
        <w:rPr>
          <w:rFonts w:asciiTheme="minorEastAsia" w:eastAsiaTheme="minorEastAsia" w:hAnsiTheme="minorEastAsia" w:hint="eastAsia"/>
          <w:b/>
          <w:bCs/>
          <w:color w:val="00A7E2"/>
          <w:sz w:val="48"/>
          <w:szCs w:val="48"/>
          <w:u w:val="thick"/>
        </w:rPr>
        <w:t>전공 소개서</w:t>
      </w:r>
    </w:p>
    <w:tbl>
      <w:tblPr>
        <w:tblW w:w="10490" w:type="dxa"/>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57" w:type="dxa"/>
          <w:left w:w="99" w:type="dxa"/>
          <w:bottom w:w="57" w:type="dxa"/>
          <w:right w:w="99" w:type="dxa"/>
        </w:tblCellMar>
        <w:tblLook w:val="0000" w:firstRow="0" w:lastRow="0" w:firstColumn="0" w:lastColumn="0" w:noHBand="0" w:noVBand="0"/>
      </w:tblPr>
      <w:tblGrid>
        <w:gridCol w:w="10490"/>
      </w:tblGrid>
      <w:tr w:rsidR="003F5CC3" w:rsidRPr="00A214B4" w14:paraId="37E89543" w14:textId="77777777" w:rsidTr="00441EE8">
        <w:trPr>
          <w:trHeight w:val="7284"/>
        </w:trPr>
        <w:tc>
          <w:tcPr>
            <w:tcW w:w="10490" w:type="dxa"/>
            <w:vAlign w:val="center"/>
          </w:tcPr>
          <w:p w14:paraId="5805C838" w14:textId="77777777" w:rsidR="003F5CC3" w:rsidRPr="00F25CFC" w:rsidRDefault="003F5CC3" w:rsidP="00441EE8">
            <w:pPr>
              <w:jc w:val="left"/>
              <w:rPr>
                <w:rFonts w:asciiTheme="majorHAnsi" w:eastAsiaTheme="majorHAnsi" w:hAnsiTheme="majorHAnsi"/>
                <w:b/>
                <w:bCs/>
              </w:rPr>
            </w:pPr>
            <w:r w:rsidRPr="00F25CFC">
              <w:rPr>
                <w:rFonts w:asciiTheme="majorHAnsi" w:eastAsiaTheme="majorHAnsi" w:hAnsiTheme="majorHAnsi" w:hint="eastAsia"/>
                <w:b/>
                <w:bCs/>
              </w:rPr>
              <w:t>[</w:t>
            </w:r>
            <w:r>
              <w:rPr>
                <w:rFonts w:asciiTheme="majorHAnsi" w:eastAsiaTheme="majorHAnsi" w:hAnsiTheme="majorHAnsi" w:hint="eastAsia"/>
                <w:b/>
                <w:bCs/>
              </w:rPr>
              <w:t>연구</w:t>
            </w:r>
            <w:r w:rsidRPr="00F25CFC">
              <w:rPr>
                <w:rFonts w:asciiTheme="majorHAnsi" w:eastAsiaTheme="majorHAnsi" w:hAnsiTheme="majorHAnsi" w:hint="eastAsia"/>
                <w:b/>
                <w:bCs/>
              </w:rPr>
              <w:t xml:space="preserve"> 분야 소개]</w:t>
            </w:r>
          </w:p>
          <w:p w14:paraId="31DA8E48" w14:textId="77777777" w:rsidR="00B86C5C" w:rsidRPr="00441EE8" w:rsidRDefault="00B86C5C" w:rsidP="00441EE8">
            <w:pPr>
              <w:jc w:val="left"/>
              <w:rPr>
                <w:rFonts w:asciiTheme="majorHAnsi" w:eastAsiaTheme="majorHAnsi" w:hAnsiTheme="majorHAnsi"/>
              </w:rPr>
            </w:pPr>
            <w:r w:rsidRPr="00B86C5C">
              <w:rPr>
                <w:rFonts w:asciiTheme="majorHAnsi" w:eastAsiaTheme="majorHAnsi" w:hAnsiTheme="majorHAnsi"/>
              </w:rPr>
              <w:t xml:space="preserve">저는 건축환경·음향 전공 </w:t>
            </w:r>
            <w:r w:rsidRPr="00441EE8">
              <w:rPr>
                <w:rFonts w:asciiTheme="majorHAnsi" w:eastAsiaTheme="majorHAnsi" w:hAnsiTheme="majorHAnsi"/>
              </w:rPr>
              <w:t xml:space="preserve">박사로, 공간 음향(Spatial Audio)과 </w:t>
            </w:r>
            <w:proofErr w:type="spellStart"/>
            <w:r w:rsidRPr="00441EE8">
              <w:rPr>
                <w:rFonts w:asciiTheme="majorHAnsi" w:eastAsiaTheme="majorHAnsi" w:hAnsiTheme="majorHAnsi"/>
              </w:rPr>
              <w:t>사운드스케이프를</w:t>
            </w:r>
            <w:proofErr w:type="spellEnd"/>
            <w:r w:rsidRPr="00441EE8">
              <w:rPr>
                <w:rFonts w:asciiTheme="majorHAnsi" w:eastAsiaTheme="majorHAnsi" w:hAnsiTheme="majorHAnsi"/>
              </w:rPr>
              <w:t xml:space="preserve"> 사용자 지각(Perception) 중심으로 설계·평가·검증하는 연구개발을 수행해 왔습니다. 전통적인 소음·진동 분야의 물리적 지표 중심 접근을 넘어, 공간·시각 맥락·행동 조건에 따라 사람이 어떻게 소리를 인식하고 경험하는지를 </w:t>
            </w:r>
            <w:proofErr w:type="spellStart"/>
            <w:r w:rsidRPr="00441EE8">
              <w:rPr>
                <w:rFonts w:asciiTheme="majorHAnsi" w:eastAsiaTheme="majorHAnsi" w:hAnsiTheme="majorHAnsi"/>
              </w:rPr>
              <w:t>정량화하는</w:t>
            </w:r>
            <w:proofErr w:type="spellEnd"/>
            <w:r w:rsidRPr="00441EE8">
              <w:rPr>
                <w:rFonts w:asciiTheme="majorHAnsi" w:eastAsiaTheme="majorHAnsi" w:hAnsiTheme="majorHAnsi"/>
              </w:rPr>
              <w:t xml:space="preserve"> 데 연구의 초점을 두고 있습니다.</w:t>
            </w:r>
          </w:p>
          <w:p w14:paraId="28913414" w14:textId="3F0296BA" w:rsidR="00B86C5C" w:rsidRPr="00441EE8" w:rsidRDefault="00B86C5C" w:rsidP="00441EE8">
            <w:pPr>
              <w:jc w:val="left"/>
              <w:rPr>
                <w:rFonts w:asciiTheme="majorHAnsi" w:eastAsiaTheme="majorHAnsi" w:hAnsiTheme="majorHAnsi"/>
              </w:rPr>
            </w:pPr>
            <w:r w:rsidRPr="00441EE8">
              <w:rPr>
                <w:rFonts w:asciiTheme="majorHAnsi" w:eastAsiaTheme="majorHAnsi" w:hAnsiTheme="majorHAnsi"/>
              </w:rPr>
              <w:t>박사과정에서는 도시 및 실내 공간의 음환경을 VR 기반으로 재현(</w:t>
            </w:r>
            <w:proofErr w:type="spellStart"/>
            <w:r w:rsidRPr="00441EE8">
              <w:rPr>
                <w:rFonts w:asciiTheme="majorHAnsi" w:eastAsiaTheme="majorHAnsi" w:hAnsiTheme="majorHAnsi"/>
              </w:rPr>
              <w:t>Auralization</w:t>
            </w:r>
            <w:proofErr w:type="spellEnd"/>
            <w:r w:rsidRPr="00441EE8">
              <w:rPr>
                <w:rFonts w:asciiTheme="majorHAnsi" w:eastAsiaTheme="majorHAnsi" w:hAnsiTheme="majorHAnsi"/>
              </w:rPr>
              <w:t xml:space="preserve">)하고, 주관적 청취 평가와 함께 시선추적, </w:t>
            </w:r>
            <w:proofErr w:type="spellStart"/>
            <w:r w:rsidRPr="00441EE8">
              <w:rPr>
                <w:rFonts w:asciiTheme="majorHAnsi" w:eastAsiaTheme="majorHAnsi" w:hAnsiTheme="majorHAnsi"/>
              </w:rPr>
              <w:t>심박변이도</w:t>
            </w:r>
            <w:proofErr w:type="spellEnd"/>
            <w:r w:rsidRPr="00441EE8">
              <w:rPr>
                <w:rFonts w:asciiTheme="majorHAnsi" w:eastAsiaTheme="majorHAnsi" w:hAnsiTheme="majorHAnsi"/>
              </w:rPr>
              <w:t xml:space="preserve">(HRV), 뇌파(EEG) 등 생리 반응을 결합한 실험을 설계·수행하였습니다. 이를 통해 오디오–비주얼 상호작용이 </w:t>
            </w:r>
            <w:proofErr w:type="spellStart"/>
            <w:r w:rsidRPr="00441EE8">
              <w:rPr>
                <w:rFonts w:asciiTheme="majorHAnsi" w:eastAsiaTheme="majorHAnsi" w:hAnsiTheme="majorHAnsi"/>
              </w:rPr>
              <w:t>몰입감</w:t>
            </w:r>
            <w:proofErr w:type="spellEnd"/>
            <w:r w:rsidRPr="00441EE8">
              <w:rPr>
                <w:rFonts w:asciiTheme="majorHAnsi" w:eastAsiaTheme="majorHAnsi" w:hAnsiTheme="majorHAnsi"/>
              </w:rPr>
              <w:t xml:space="preserve">, </w:t>
            </w:r>
            <w:proofErr w:type="spellStart"/>
            <w:r w:rsidRPr="00441EE8">
              <w:rPr>
                <w:rFonts w:asciiTheme="majorHAnsi" w:eastAsiaTheme="majorHAnsi" w:hAnsiTheme="majorHAnsi"/>
              </w:rPr>
              <w:t>회복감</w:t>
            </w:r>
            <w:proofErr w:type="spellEnd"/>
            <w:r w:rsidRPr="00441EE8">
              <w:rPr>
                <w:rFonts w:asciiTheme="majorHAnsi" w:eastAsiaTheme="majorHAnsi" w:hAnsiTheme="majorHAnsi"/>
              </w:rPr>
              <w:t xml:space="preserve">, 쾌적성에 미치는 영향을 체계적으로 분석하고, 지각 기반 </w:t>
            </w:r>
            <w:proofErr w:type="spellStart"/>
            <w:r w:rsidRPr="00441EE8">
              <w:rPr>
                <w:rFonts w:asciiTheme="majorHAnsi" w:eastAsiaTheme="majorHAnsi" w:hAnsiTheme="majorHAnsi"/>
              </w:rPr>
              <w:t>음환경</w:t>
            </w:r>
            <w:proofErr w:type="spellEnd"/>
            <w:r w:rsidRPr="00441EE8">
              <w:rPr>
                <w:rFonts w:asciiTheme="majorHAnsi" w:eastAsiaTheme="majorHAnsi" w:hAnsiTheme="majorHAnsi"/>
              </w:rPr>
              <w:t xml:space="preserve"> 평가 프로토콜을 구축하였습니다. 해당 연구는 건축·도시 환경 분야 상위 저널을 중심으로 게재되었으며, 국제 공동연구 및 표준화 활동으로 확장되었습니다.</w:t>
            </w:r>
          </w:p>
          <w:p w14:paraId="6587A786" w14:textId="3FAF47AB" w:rsidR="00B86C5C" w:rsidRPr="00441EE8" w:rsidRDefault="00B86C5C" w:rsidP="00441EE8">
            <w:pPr>
              <w:jc w:val="left"/>
              <w:rPr>
                <w:rFonts w:asciiTheme="majorHAnsi" w:eastAsiaTheme="majorHAnsi" w:hAnsiTheme="majorHAnsi"/>
              </w:rPr>
            </w:pPr>
            <w:r w:rsidRPr="00441EE8">
              <w:rPr>
                <w:rFonts w:asciiTheme="majorHAnsi" w:eastAsiaTheme="majorHAnsi" w:hAnsiTheme="majorHAnsi"/>
              </w:rPr>
              <w:t>산업 연구소에서는 연구 결과를 실제 제품과 시스템에 연결하는 경험을 축적했습니다. 현대자동차 연구소에서 전기차 음향 및 보행자 경고음(AVAS) 사운드 설계·튜닝 연구를 수행하며, 음향 설계 → 청취 평가 → 시스템 검증 → 양산 적용으로 이어지는 전 과정을 경험했습니다. 특히 안전 규제를 충족하면서도 도시 음환경과의 조화를 고려한 사운드 디자인 관점에서, 지각 기반 평가 결과를 제품 요구사항으로 전환하는 역할을 수행했습니다. 이 과정에서 다양한 이해관계자와 협업하며 연구 결과가 실제 개발 일정과 품질 기준에 맞게 구현되도록 조율했습니다.</w:t>
            </w:r>
            <w:r w:rsidR="00231739" w:rsidRPr="00441EE8">
              <w:rPr>
                <w:rFonts w:asciiTheme="majorHAnsi" w:eastAsiaTheme="majorHAnsi" w:hAnsiTheme="majorHAnsi" w:hint="eastAsia"/>
              </w:rPr>
              <w:t xml:space="preserve"> 이러한 경험을 바탕으로, 연구 성과를 논문에 그치지 않고 제품 요구사항, 평가 지표, 설계 가이드로 전환하는 역할에 강점을 가지고 있습니다.</w:t>
            </w:r>
          </w:p>
          <w:p w14:paraId="12A09584" w14:textId="7604892D" w:rsidR="00B86C5C" w:rsidRPr="00441EE8" w:rsidRDefault="00B86C5C" w:rsidP="00441EE8">
            <w:pPr>
              <w:jc w:val="left"/>
              <w:rPr>
                <w:rFonts w:asciiTheme="majorHAnsi" w:eastAsiaTheme="majorHAnsi" w:hAnsiTheme="majorHAnsi"/>
              </w:rPr>
            </w:pPr>
            <w:r w:rsidRPr="00441EE8">
              <w:rPr>
                <w:rFonts w:asciiTheme="majorHAnsi" w:eastAsiaTheme="majorHAnsi" w:hAnsiTheme="majorHAnsi"/>
              </w:rPr>
              <w:t xml:space="preserve">이러한 연구·산업 경험을 통해 저는 Spatial Audio 기술을 알고리즘 단위가 아닌, 사용자 경험과 제품 완성도 관점에서 설계·검증할 수 있는 연구개발자로 성장해 왔습니다. 삼성리서치 Next Generation Display 및 Spatial Audio 분야에서, 몰입형 미디어·디바이스 환경에 적합한 공간 음향 품질을 지각 기반으로 정의하고 </w:t>
            </w:r>
            <w:proofErr w:type="spellStart"/>
            <w:r w:rsidRPr="00441EE8">
              <w:rPr>
                <w:rFonts w:asciiTheme="majorHAnsi" w:eastAsiaTheme="majorHAnsi" w:hAnsiTheme="majorHAnsi"/>
              </w:rPr>
              <w:t>제품화하는</w:t>
            </w:r>
            <w:proofErr w:type="spellEnd"/>
            <w:r w:rsidRPr="00441EE8">
              <w:rPr>
                <w:rFonts w:asciiTheme="majorHAnsi" w:eastAsiaTheme="majorHAnsi" w:hAnsiTheme="majorHAnsi"/>
              </w:rPr>
              <w:t xml:space="preserve"> 역할로 기여하고자 합니다.</w:t>
            </w:r>
          </w:p>
          <w:p w14:paraId="7548E007" w14:textId="77777777" w:rsidR="003F5CC3" w:rsidRPr="00441EE8" w:rsidRDefault="003F5CC3" w:rsidP="00441EE8">
            <w:pPr>
              <w:jc w:val="left"/>
              <w:rPr>
                <w:rFonts w:asciiTheme="majorHAnsi" w:eastAsiaTheme="majorHAnsi" w:hAnsiTheme="majorHAnsi"/>
              </w:rPr>
            </w:pPr>
          </w:p>
          <w:p w14:paraId="07C7706C" w14:textId="77777777" w:rsidR="003F5CC3" w:rsidRPr="00441EE8" w:rsidRDefault="003F5CC3" w:rsidP="00441EE8">
            <w:pPr>
              <w:jc w:val="left"/>
              <w:rPr>
                <w:rFonts w:asciiTheme="majorHAnsi" w:eastAsiaTheme="majorHAnsi" w:hAnsiTheme="majorHAnsi"/>
                <w:b/>
                <w:bCs/>
              </w:rPr>
            </w:pPr>
            <w:r w:rsidRPr="00441EE8">
              <w:rPr>
                <w:rFonts w:asciiTheme="majorHAnsi" w:eastAsiaTheme="majorHAnsi" w:hAnsiTheme="majorHAnsi" w:hint="eastAsia"/>
                <w:b/>
                <w:bCs/>
              </w:rPr>
              <w:t>[논문/특허 실적]</w:t>
            </w:r>
          </w:p>
          <w:p w14:paraId="010FED45" w14:textId="76A4307E" w:rsidR="003F5CC3" w:rsidRPr="00441EE8" w:rsidRDefault="00B86C5C" w:rsidP="00441EE8">
            <w:pPr>
              <w:jc w:val="left"/>
              <w:rPr>
                <w:rFonts w:asciiTheme="majorHAnsi" w:eastAsiaTheme="majorHAnsi" w:hAnsiTheme="majorHAnsi"/>
              </w:rPr>
            </w:pPr>
            <w:r w:rsidRPr="00441EE8">
              <w:rPr>
                <w:rFonts w:asciiTheme="majorHAnsi" w:eastAsiaTheme="majorHAnsi" w:hAnsiTheme="majorHAnsi"/>
              </w:rPr>
              <w:t xml:space="preserve">연구 성과 측면에서는 SCI(E)급 저널 논문 24편(추가 2편 심사 중)을 주저자 및 교신저자로 게재하였고, 국내외 학술대회 논문 70여 편을 발표했습니다. 또한 가상현실 기반 </w:t>
            </w:r>
            <w:proofErr w:type="spellStart"/>
            <w:r w:rsidRPr="00441EE8">
              <w:rPr>
                <w:rFonts w:asciiTheme="majorHAnsi" w:eastAsiaTheme="majorHAnsi" w:hAnsiTheme="majorHAnsi"/>
              </w:rPr>
              <w:t>음환경</w:t>
            </w:r>
            <w:proofErr w:type="spellEnd"/>
            <w:r w:rsidRPr="00441EE8">
              <w:rPr>
                <w:rFonts w:asciiTheme="majorHAnsi" w:eastAsiaTheme="majorHAnsi" w:hAnsiTheme="majorHAnsi"/>
              </w:rPr>
              <w:t xml:space="preserve"> 평가 및 지각 분석 기술과 관련한 국내외 특허 6건을 보유하고 있으며, 일부 기술은 이전 실적을 보유하고 있습니다. 국제적으로는 영국 UCL, 프랑스 </w:t>
            </w:r>
            <w:proofErr w:type="spellStart"/>
            <w:r w:rsidRPr="00441EE8">
              <w:rPr>
                <w:rFonts w:asciiTheme="majorHAnsi" w:eastAsiaTheme="majorHAnsi" w:hAnsiTheme="majorHAnsi"/>
              </w:rPr>
              <w:t>소르본</w:t>
            </w:r>
            <w:proofErr w:type="spellEnd"/>
            <w:r w:rsidRPr="00441EE8">
              <w:rPr>
                <w:rFonts w:asciiTheme="majorHAnsi" w:eastAsiaTheme="majorHAnsi" w:hAnsiTheme="majorHAnsi"/>
              </w:rPr>
              <w:t xml:space="preserve"> 대학 등과의 공동연구를 통해 </w:t>
            </w:r>
            <w:proofErr w:type="spellStart"/>
            <w:r w:rsidRPr="00441EE8">
              <w:rPr>
                <w:rFonts w:asciiTheme="majorHAnsi" w:eastAsiaTheme="majorHAnsi" w:hAnsiTheme="majorHAnsi"/>
              </w:rPr>
              <w:t>사운드스케이프</w:t>
            </w:r>
            <w:proofErr w:type="spellEnd"/>
            <w:r w:rsidRPr="00441EE8">
              <w:rPr>
                <w:rFonts w:asciiTheme="majorHAnsi" w:eastAsiaTheme="majorHAnsi" w:hAnsiTheme="majorHAnsi"/>
              </w:rPr>
              <w:t xml:space="preserve"> 평가 방법론 및 표준화 연구에 참여한 경험이 있습니다.</w:t>
            </w:r>
          </w:p>
          <w:p w14:paraId="124E9FCF" w14:textId="77777777" w:rsidR="00B86C5C" w:rsidRPr="00441EE8" w:rsidRDefault="00B86C5C" w:rsidP="00441EE8">
            <w:pPr>
              <w:jc w:val="left"/>
              <w:rPr>
                <w:rFonts w:asciiTheme="majorHAnsi" w:eastAsiaTheme="majorHAnsi" w:hAnsiTheme="majorHAnsi"/>
              </w:rPr>
            </w:pPr>
          </w:p>
          <w:p w14:paraId="5B0E28B6" w14:textId="77777777" w:rsidR="003F5CC3" w:rsidRPr="00441EE8" w:rsidRDefault="003F5CC3" w:rsidP="00441EE8">
            <w:pPr>
              <w:jc w:val="left"/>
              <w:rPr>
                <w:rFonts w:asciiTheme="majorHAnsi" w:eastAsiaTheme="majorHAnsi" w:hAnsiTheme="majorHAnsi"/>
                <w:b/>
                <w:bCs/>
              </w:rPr>
            </w:pPr>
            <w:r w:rsidRPr="00441EE8">
              <w:rPr>
                <w:rFonts w:asciiTheme="majorHAnsi" w:eastAsiaTheme="majorHAnsi" w:hAnsiTheme="majorHAnsi" w:hint="eastAsia"/>
                <w:b/>
                <w:bCs/>
              </w:rPr>
              <w:t>[수상실적]</w:t>
            </w:r>
          </w:p>
          <w:p w14:paraId="41DB7426" w14:textId="77777777" w:rsidR="00231739" w:rsidRPr="00441EE8" w:rsidRDefault="003F5CC3" w:rsidP="00441EE8">
            <w:pPr>
              <w:jc w:val="left"/>
              <w:rPr>
                <w:rFonts w:asciiTheme="majorHAnsi" w:eastAsiaTheme="majorHAnsi" w:hAnsiTheme="majorHAnsi"/>
              </w:rPr>
            </w:pPr>
            <w:r w:rsidRPr="00441EE8">
              <w:rPr>
                <w:rFonts w:asciiTheme="majorHAnsi" w:eastAsiaTheme="majorHAnsi" w:hAnsiTheme="majorHAnsi" w:hint="eastAsia"/>
              </w:rPr>
              <w:t xml:space="preserve">국제적으로 음향분야에서 세계최대 규모로 3년을 주기로 </w:t>
            </w:r>
            <w:proofErr w:type="spellStart"/>
            <w:r w:rsidRPr="00441EE8">
              <w:rPr>
                <w:rFonts w:asciiTheme="majorHAnsi" w:eastAsiaTheme="majorHAnsi" w:hAnsiTheme="majorHAnsi" w:hint="eastAsia"/>
              </w:rPr>
              <w:t>유럽음향학회</w:t>
            </w:r>
            <w:proofErr w:type="spellEnd"/>
            <w:r w:rsidRPr="00441EE8">
              <w:rPr>
                <w:rFonts w:asciiTheme="majorHAnsi" w:eastAsiaTheme="majorHAnsi" w:hAnsiTheme="majorHAnsi" w:hint="eastAsia"/>
              </w:rPr>
              <w:t xml:space="preserve">(EAA)가 3년 주기로 개최한 ICA 2019 학술대회에서 </w:t>
            </w:r>
            <w:proofErr w:type="spellStart"/>
            <w:r w:rsidRPr="00441EE8">
              <w:rPr>
                <w:rFonts w:asciiTheme="majorHAnsi" w:eastAsiaTheme="majorHAnsi" w:hAnsiTheme="majorHAnsi" w:hint="eastAsia"/>
              </w:rPr>
              <w:t>사운드스케이프</w:t>
            </w:r>
            <w:proofErr w:type="spellEnd"/>
            <w:r w:rsidRPr="00441EE8">
              <w:rPr>
                <w:rFonts w:asciiTheme="majorHAnsi" w:eastAsiaTheme="majorHAnsi" w:hAnsiTheme="majorHAnsi" w:hint="eastAsia"/>
              </w:rPr>
              <w:t xml:space="preserve"> 분야 연구 우수성을 인정받아 동양인 중 유일하게 Young Researcher 로 선정되어 Best paper and Presentation </w:t>
            </w:r>
            <w:proofErr w:type="gramStart"/>
            <w:r w:rsidRPr="00441EE8">
              <w:rPr>
                <w:rFonts w:asciiTheme="majorHAnsi" w:eastAsiaTheme="majorHAnsi" w:hAnsiTheme="majorHAnsi" w:hint="eastAsia"/>
              </w:rPr>
              <w:t>Award 를</w:t>
            </w:r>
            <w:proofErr w:type="gramEnd"/>
            <w:r w:rsidRPr="00441EE8">
              <w:rPr>
                <w:rFonts w:asciiTheme="majorHAnsi" w:eastAsiaTheme="majorHAnsi" w:hAnsiTheme="majorHAnsi" w:hint="eastAsia"/>
              </w:rPr>
              <w:t xml:space="preserve"> 수상한바 있습니다. 국제적인 </w:t>
            </w:r>
            <w:proofErr w:type="spellStart"/>
            <w:r w:rsidRPr="00441EE8">
              <w:rPr>
                <w:rFonts w:asciiTheme="majorHAnsi" w:eastAsiaTheme="majorHAnsi" w:hAnsiTheme="majorHAnsi" w:hint="eastAsia"/>
              </w:rPr>
              <w:t>소음진동컨소시엄인</w:t>
            </w:r>
            <w:proofErr w:type="spellEnd"/>
            <w:r w:rsidRPr="00441EE8">
              <w:rPr>
                <w:rFonts w:asciiTheme="majorHAnsi" w:eastAsiaTheme="majorHAnsi" w:hAnsiTheme="majorHAnsi" w:hint="eastAsia"/>
              </w:rPr>
              <w:t xml:space="preserve"> I-INCE 로부터 Young Professional Award를 수상하였습니다. 이 외에도 우수한 연구 업적을 인정받아 </w:t>
            </w:r>
            <w:r w:rsidR="00B86C5C" w:rsidRPr="00441EE8">
              <w:rPr>
                <w:rFonts w:asciiTheme="majorHAnsi" w:eastAsiaTheme="majorHAnsi" w:hAnsiTheme="majorHAnsi" w:hint="eastAsia"/>
              </w:rPr>
              <w:t>현대자동차 논문 특별상</w:t>
            </w:r>
            <w:r w:rsidRPr="00441EE8">
              <w:rPr>
                <w:rFonts w:asciiTheme="majorHAnsi" w:eastAsiaTheme="majorHAnsi" w:hAnsiTheme="majorHAnsi" w:hint="eastAsia"/>
              </w:rPr>
              <w:t>, LH 주택공사 사장상 등 10개 이상의 상을 수상하였습니다.</w:t>
            </w:r>
          </w:p>
          <w:p w14:paraId="774540CF" w14:textId="77777777" w:rsidR="00441EE8" w:rsidRPr="00441EE8" w:rsidRDefault="00441EE8" w:rsidP="00441EE8">
            <w:pPr>
              <w:jc w:val="left"/>
              <w:rPr>
                <w:rFonts w:asciiTheme="majorHAnsi" w:eastAsiaTheme="majorHAnsi" w:hAnsiTheme="majorHAnsi"/>
              </w:rPr>
            </w:pPr>
          </w:p>
          <w:p w14:paraId="0D680067" w14:textId="77777777" w:rsidR="00441EE8" w:rsidRPr="00441EE8" w:rsidRDefault="00441EE8" w:rsidP="00441EE8">
            <w:pPr>
              <w:jc w:val="left"/>
              <w:rPr>
                <w:rFonts w:asciiTheme="majorHAnsi" w:eastAsiaTheme="majorHAnsi" w:hAnsiTheme="majorHAnsi"/>
              </w:rPr>
            </w:pPr>
          </w:p>
          <w:p w14:paraId="71ED27E9" w14:textId="77777777" w:rsidR="00441EE8" w:rsidRPr="00441EE8" w:rsidRDefault="00441EE8" w:rsidP="00441EE8">
            <w:pPr>
              <w:jc w:val="left"/>
              <w:rPr>
                <w:rFonts w:asciiTheme="majorHAnsi" w:eastAsiaTheme="majorHAnsi" w:hAnsiTheme="majorHAnsi"/>
              </w:rPr>
            </w:pPr>
          </w:p>
          <w:p w14:paraId="14D24273" w14:textId="065F666A" w:rsidR="00441EE8" w:rsidRPr="00441EE8" w:rsidRDefault="00441EE8" w:rsidP="00441EE8">
            <w:pPr>
              <w:jc w:val="left"/>
              <w:rPr>
                <w:rFonts w:asciiTheme="majorHAnsi" w:eastAsiaTheme="majorHAnsi" w:hAnsiTheme="majorHAnsi"/>
                <w:b/>
                <w:bCs/>
              </w:rPr>
            </w:pPr>
            <w:r w:rsidRPr="00441EE8">
              <w:rPr>
                <w:rFonts w:asciiTheme="majorHAnsi" w:eastAsiaTheme="majorHAnsi" w:hAnsiTheme="majorHAnsi" w:hint="eastAsia"/>
                <w:b/>
                <w:bCs/>
              </w:rPr>
              <w:lastRenderedPageBreak/>
              <w:t>[전공 활용성]</w:t>
            </w:r>
          </w:p>
          <w:p w14:paraId="0DC47B07" w14:textId="77777777" w:rsidR="00441EE8" w:rsidRDefault="00441EE8" w:rsidP="00466623">
            <w:pPr>
              <w:pStyle w:val="a9"/>
              <w:numPr>
                <w:ilvl w:val="0"/>
                <w:numId w:val="17"/>
              </w:numPr>
              <w:ind w:leftChars="71" w:left="502"/>
              <w:jc w:val="left"/>
              <w:rPr>
                <w:rFonts w:asciiTheme="majorHAnsi" w:eastAsiaTheme="majorHAnsi" w:hAnsiTheme="majorHAnsi"/>
              </w:rPr>
            </w:pPr>
            <w:r w:rsidRPr="00441EE8">
              <w:rPr>
                <w:rFonts w:asciiTheme="majorHAnsi" w:eastAsiaTheme="majorHAnsi" w:hAnsiTheme="majorHAnsi"/>
                <w:b/>
                <w:bCs/>
              </w:rPr>
              <w:t>입체음향 기술 기반의 가상 환경 몰입도 및 상호작용 평가 (Spatial Audio &amp; VR)</w:t>
            </w:r>
            <w:r w:rsidRPr="00441EE8">
              <w:rPr>
                <w:rFonts w:asciiTheme="majorHAnsi" w:eastAsiaTheme="majorHAnsi" w:hAnsiTheme="majorHAnsi"/>
              </w:rPr>
              <w:t> </w:t>
            </w:r>
          </w:p>
          <w:p w14:paraId="3783DA4C" w14:textId="24C0A69C" w:rsidR="00441EE8" w:rsidRPr="00441EE8" w:rsidRDefault="00441EE8" w:rsidP="00466623">
            <w:pPr>
              <w:pStyle w:val="a9"/>
              <w:ind w:leftChars="250" w:left="500"/>
              <w:jc w:val="left"/>
              <w:rPr>
                <w:rFonts w:asciiTheme="majorHAnsi" w:eastAsiaTheme="majorHAnsi" w:hAnsiTheme="majorHAnsi"/>
              </w:rPr>
            </w:pPr>
            <w:r w:rsidRPr="00441EE8">
              <w:rPr>
                <w:rFonts w:asciiTheme="majorHAnsi" w:eastAsiaTheme="majorHAnsi" w:hAnsiTheme="majorHAnsi"/>
              </w:rPr>
              <w:t xml:space="preserve">VR 환경에서 현실과 동일한 청각 경험을 제공하기 위해 Ambisonics와 VBAP(Vector Base Amplitude Panning) 기술을 활용하여 다양한 도시 및 실내 음환경을 </w:t>
            </w:r>
            <w:proofErr w:type="spellStart"/>
            <w:r w:rsidRPr="00441EE8">
              <w:rPr>
                <w:rFonts w:asciiTheme="majorHAnsi" w:eastAsiaTheme="majorHAnsi" w:hAnsiTheme="majorHAnsi"/>
              </w:rPr>
              <w:t>시뮬레이션했습니다</w:t>
            </w:r>
            <w:proofErr w:type="spellEnd"/>
            <w:r w:rsidRPr="00441EE8">
              <w:rPr>
                <w:rFonts w:asciiTheme="majorHAnsi" w:eastAsiaTheme="majorHAnsi" w:hAnsiTheme="majorHAnsi"/>
              </w:rPr>
              <w:t>. 특히 시각(Visual)과 청각(Audio) 정보의 상호작용(Interaction) 사용자의 공간 인지와 몰입감에 미치는 영향을 집중적으로 연구했습니다. 시각적 정보와 소리의 위치가 일치하거나 불일치할 때 발생하는 인지적 부조화를 분석하고, 이를 바탕으로 몰입형 콘텐츠를 위한 오디오 렌더링 가이드라인을 도출했습니다. 이는 삼성의 IAMF 등 3D 오디오 기술이 실제 사용자에게 전달될 때의 효용성을 검증하는 데 활용될 수 있습니다.</w:t>
            </w:r>
          </w:p>
          <w:p w14:paraId="13593AD0" w14:textId="77777777" w:rsidR="00441EE8" w:rsidRDefault="00441EE8" w:rsidP="00466623">
            <w:pPr>
              <w:pStyle w:val="a9"/>
              <w:numPr>
                <w:ilvl w:val="0"/>
                <w:numId w:val="17"/>
              </w:numPr>
              <w:ind w:leftChars="71" w:left="502"/>
              <w:jc w:val="left"/>
              <w:rPr>
                <w:rFonts w:asciiTheme="majorHAnsi" w:eastAsiaTheme="majorHAnsi" w:hAnsiTheme="majorHAnsi"/>
              </w:rPr>
            </w:pPr>
            <w:proofErr w:type="spellStart"/>
            <w:r w:rsidRPr="00441EE8">
              <w:rPr>
                <w:rFonts w:asciiTheme="majorHAnsi" w:eastAsiaTheme="majorHAnsi" w:hAnsiTheme="majorHAnsi"/>
                <w:b/>
                <w:bCs/>
              </w:rPr>
              <w:t>멀티모달</w:t>
            </w:r>
            <w:proofErr w:type="spellEnd"/>
            <w:r w:rsidRPr="00441EE8">
              <w:rPr>
                <w:rFonts w:asciiTheme="majorHAnsi" w:eastAsiaTheme="majorHAnsi" w:hAnsiTheme="majorHAnsi"/>
                <w:b/>
                <w:bCs/>
              </w:rPr>
              <w:t xml:space="preserve"> 생체 신호 기반의 지각 반응 정량화 (Multi-modal Perception Modeling)</w:t>
            </w:r>
            <w:r w:rsidRPr="00441EE8">
              <w:rPr>
                <w:rFonts w:asciiTheme="majorHAnsi" w:eastAsiaTheme="majorHAnsi" w:hAnsiTheme="majorHAnsi"/>
              </w:rPr>
              <w:t> </w:t>
            </w:r>
          </w:p>
          <w:p w14:paraId="4ADF1B74" w14:textId="705D066E" w:rsidR="00441EE8" w:rsidRPr="00441EE8" w:rsidRDefault="00441EE8" w:rsidP="00466623">
            <w:pPr>
              <w:pStyle w:val="a9"/>
              <w:ind w:leftChars="250" w:left="500"/>
              <w:jc w:val="left"/>
              <w:rPr>
                <w:rFonts w:asciiTheme="majorHAnsi" w:eastAsiaTheme="majorHAnsi" w:hAnsiTheme="majorHAnsi"/>
              </w:rPr>
            </w:pPr>
            <w:r w:rsidRPr="00441EE8">
              <w:rPr>
                <w:rFonts w:asciiTheme="majorHAnsi" w:eastAsiaTheme="majorHAnsi" w:hAnsiTheme="majorHAnsi"/>
              </w:rPr>
              <w:t xml:space="preserve">사용자가 느끼는 주관적인 '음질'이나 '쾌적감'을 객관적인 데이터로 증명하기 위해 생체 신호(Bio-signals)를 적극 활용했습니다. 시선 추적(Eye-tracking)을 통해 소리가 발생하는 위치에 대한 사용자의 시각적 주의 집중(Visual Attention)을 추적하고, 뇌파(EEG)와 </w:t>
            </w:r>
            <w:proofErr w:type="spellStart"/>
            <w:r w:rsidRPr="00441EE8">
              <w:rPr>
                <w:rFonts w:asciiTheme="majorHAnsi" w:eastAsiaTheme="majorHAnsi" w:hAnsiTheme="majorHAnsi"/>
              </w:rPr>
              <w:t>심박변이도</w:t>
            </w:r>
            <w:proofErr w:type="spellEnd"/>
            <w:r w:rsidRPr="00441EE8">
              <w:rPr>
                <w:rFonts w:asciiTheme="majorHAnsi" w:eastAsiaTheme="majorHAnsi" w:hAnsiTheme="majorHAnsi"/>
              </w:rPr>
              <w:t xml:space="preserve">(HRV)를 분석하여 소리에 따른 스트레스 변화와 감성 상태를 </w:t>
            </w:r>
            <w:proofErr w:type="spellStart"/>
            <w:r w:rsidRPr="00441EE8">
              <w:rPr>
                <w:rFonts w:asciiTheme="majorHAnsi" w:eastAsiaTheme="majorHAnsi" w:hAnsiTheme="majorHAnsi"/>
              </w:rPr>
              <w:t>정량화했습니다</w:t>
            </w:r>
            <w:proofErr w:type="spellEnd"/>
            <w:r w:rsidRPr="00441EE8">
              <w:rPr>
                <w:rFonts w:asciiTheme="majorHAnsi" w:eastAsiaTheme="majorHAnsi" w:hAnsiTheme="majorHAnsi"/>
              </w:rPr>
              <w:t>. 이러한 '인지 기반 평가 모델'은 디스플레이와 결합된 차세대 오디오 시스템의 감성 품질을 평가하는 핵심 툴이 될 것입니다.</w:t>
            </w:r>
          </w:p>
          <w:p w14:paraId="53C1DBF9" w14:textId="77777777" w:rsidR="00466623" w:rsidRDefault="00441EE8" w:rsidP="00466623">
            <w:pPr>
              <w:pStyle w:val="a9"/>
              <w:numPr>
                <w:ilvl w:val="0"/>
                <w:numId w:val="17"/>
              </w:numPr>
              <w:ind w:leftChars="71" w:left="502"/>
              <w:jc w:val="left"/>
              <w:rPr>
                <w:rFonts w:asciiTheme="majorHAnsi" w:eastAsiaTheme="majorHAnsi" w:hAnsiTheme="majorHAnsi"/>
              </w:rPr>
            </w:pPr>
            <w:r w:rsidRPr="00441EE8">
              <w:rPr>
                <w:rFonts w:asciiTheme="majorHAnsi" w:eastAsiaTheme="majorHAnsi" w:hAnsiTheme="majorHAnsi"/>
                <w:b/>
                <w:bCs/>
              </w:rPr>
              <w:t>음향 데이터 분석 및 신호 처리 (Acoustic Data Analysis)</w:t>
            </w:r>
            <w:r w:rsidRPr="00441EE8">
              <w:rPr>
                <w:rFonts w:asciiTheme="majorHAnsi" w:eastAsiaTheme="majorHAnsi" w:hAnsiTheme="majorHAnsi"/>
              </w:rPr>
              <w:t> </w:t>
            </w:r>
          </w:p>
          <w:p w14:paraId="6B04F2EE" w14:textId="51A8CCB3" w:rsidR="00441EE8" w:rsidRPr="00441EE8" w:rsidRDefault="00466623" w:rsidP="00466623">
            <w:pPr>
              <w:pStyle w:val="a9"/>
              <w:ind w:leftChars="250" w:left="500"/>
              <w:jc w:val="left"/>
              <w:rPr>
                <w:rFonts w:asciiTheme="majorHAnsi" w:eastAsiaTheme="majorHAnsi" w:hAnsiTheme="majorHAnsi"/>
              </w:rPr>
            </w:pPr>
            <w:r>
              <w:rPr>
                <w:rFonts w:asciiTheme="majorHAnsi" w:eastAsiaTheme="majorHAnsi" w:hAnsiTheme="majorHAnsi" w:hint="eastAsia"/>
              </w:rPr>
              <w:t>방</w:t>
            </w:r>
            <w:r w:rsidR="00441EE8" w:rsidRPr="00441EE8">
              <w:rPr>
                <w:rFonts w:asciiTheme="majorHAnsi" w:eastAsiaTheme="majorHAnsi" w:hAnsiTheme="majorHAnsi"/>
              </w:rPr>
              <w:t xml:space="preserve">대한 음향 데이터를 처리하고 분석하는 과정에서 </w:t>
            </w:r>
            <w:proofErr w:type="spellStart"/>
            <w:r w:rsidR="00441EE8" w:rsidRPr="00441EE8">
              <w:rPr>
                <w:rFonts w:asciiTheme="majorHAnsi" w:eastAsiaTheme="majorHAnsi" w:hAnsiTheme="majorHAnsi"/>
              </w:rPr>
              <w:t>머신러닝</w:t>
            </w:r>
            <w:proofErr w:type="spellEnd"/>
            <w:r w:rsidR="00441EE8" w:rsidRPr="00441EE8">
              <w:rPr>
                <w:rFonts w:asciiTheme="majorHAnsi" w:eastAsiaTheme="majorHAnsi" w:hAnsiTheme="majorHAnsi"/>
              </w:rPr>
              <w:t xml:space="preserve"> 및 딥러닝 기법을 활용했습니다. LSTM 모델을 이용하여 시계열 기침 소리 데이터를 분류하는 연구를 수행했으며, 데이터 부족 문제를 해결하기 위해 공간 </w:t>
            </w:r>
            <w:proofErr w:type="spellStart"/>
            <w:r w:rsidR="00441EE8" w:rsidRPr="00441EE8">
              <w:rPr>
                <w:rFonts w:asciiTheme="majorHAnsi" w:eastAsiaTheme="majorHAnsi" w:hAnsiTheme="majorHAnsi"/>
              </w:rPr>
              <w:t>임펄스</w:t>
            </w:r>
            <w:proofErr w:type="spellEnd"/>
            <w:r w:rsidR="00441EE8" w:rsidRPr="00441EE8">
              <w:rPr>
                <w:rFonts w:asciiTheme="majorHAnsi" w:eastAsiaTheme="majorHAnsi" w:hAnsiTheme="majorHAnsi"/>
              </w:rPr>
              <w:t xml:space="preserve"> 응답(RIR)을 합성(Convolution)하여 학습 데이터를 증강(Data Augmentation)하는 기술을 특허로 출원했습니다. 이러한 경험은 다양한 환경음과 잡음이 섞인 상황에서 유의미한 신호를 추출하거나, 데이터 기반으로 오디오 품질을 개선하는 연구에 기여할 수 있습니다.</w:t>
            </w:r>
          </w:p>
        </w:tc>
      </w:tr>
    </w:tbl>
    <w:p w14:paraId="60CB02CA" w14:textId="77777777" w:rsidR="003F5CC3" w:rsidRPr="003F5CC3" w:rsidRDefault="003F5CC3" w:rsidP="003F5CC3">
      <w:pPr>
        <w:spacing w:line="0" w:lineRule="atLeast"/>
        <w:rPr>
          <w:rFonts w:ascii="굴림" w:eastAsia="굴림" w:hAnsi="굴림"/>
        </w:rPr>
      </w:pPr>
    </w:p>
    <w:sectPr w:rsidR="003F5CC3" w:rsidRPr="003F5CC3" w:rsidSect="00410683">
      <w:pgSz w:w="11906" w:h="16838"/>
      <w:pgMar w:top="851" w:right="709" w:bottom="851" w:left="709" w:header="567"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2C4C6" w14:textId="77777777" w:rsidR="00AE2485" w:rsidRDefault="00AE2485">
      <w:r>
        <w:separator/>
      </w:r>
    </w:p>
  </w:endnote>
  <w:endnote w:type="continuationSeparator" w:id="0">
    <w:p w14:paraId="4C7F42AB" w14:textId="77777777" w:rsidR="00AE2485" w:rsidRDefault="00AE24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굴림체">
    <w:panose1 w:val="020B0609000101010101"/>
    <w:charset w:val="81"/>
    <w:family w:val="moder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바탕체">
    <w:panose1 w:val="02030609000101010101"/>
    <w:charset w:val="81"/>
    <w:family w:val="roman"/>
    <w:pitch w:val="fixed"/>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 w:name="함초롬바탕">
    <w:panose1 w:val="02030604000101010101"/>
    <w:charset w:val="81"/>
    <w:family w:val="roman"/>
    <w:pitch w:val="variable"/>
    <w:sig w:usb0="F7002EFF" w:usb1="19DFFFFF" w:usb2="001BFDD7" w:usb3="00000000" w:csb0="001F01FF" w:csb1="00000000"/>
  </w:font>
  <w:font w:name="Yoon 윤고딕 520_TT">
    <w:altName w:val="바탕"/>
    <w:charset w:val="81"/>
    <w:family w:val="roman"/>
    <w:pitch w:val="variable"/>
    <w:sig w:usb0="00000000" w:usb1="39D7FCFB" w:usb2="00000010" w:usb3="00000000" w:csb0="0008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CCA35" w14:textId="77777777" w:rsidR="00AE2485" w:rsidRDefault="00AE2485">
      <w:r>
        <w:separator/>
      </w:r>
    </w:p>
  </w:footnote>
  <w:footnote w:type="continuationSeparator" w:id="0">
    <w:p w14:paraId="4239FE7A" w14:textId="77777777" w:rsidR="00AE2485" w:rsidRDefault="00AE24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A7754"/>
    <w:multiLevelType w:val="hybridMultilevel"/>
    <w:tmpl w:val="2954ECB8"/>
    <w:lvl w:ilvl="0" w:tplc="16F88990">
      <w:start w:val="1"/>
      <w:numFmt w:val="bullet"/>
      <w:lvlText w:val="-"/>
      <w:lvlJc w:val="left"/>
      <w:pPr>
        <w:ind w:left="800" w:hanging="400"/>
      </w:pPr>
      <w:rPr>
        <w:rFonts w:ascii="굴림체" w:eastAsia="굴림체" w:hAnsi="굴림체"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1AC22C80"/>
    <w:multiLevelType w:val="hybridMultilevel"/>
    <w:tmpl w:val="A0EC1956"/>
    <w:lvl w:ilvl="0" w:tplc="C9FEAB14">
      <w:start w:val="1"/>
      <w:numFmt w:val="decimal"/>
      <w:lvlText w:val="%1."/>
      <w:lvlJc w:val="left"/>
      <w:pPr>
        <w:ind w:left="800" w:hanging="360"/>
      </w:pPr>
      <w:rPr>
        <w:rFonts w:hint="default"/>
        <w:b/>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1E0568EF"/>
    <w:multiLevelType w:val="hybridMultilevel"/>
    <w:tmpl w:val="EA30E7B2"/>
    <w:lvl w:ilvl="0" w:tplc="B70CCBE6">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23D97C6A"/>
    <w:multiLevelType w:val="hybridMultilevel"/>
    <w:tmpl w:val="629EDA6E"/>
    <w:lvl w:ilvl="0" w:tplc="04090011">
      <w:start w:val="1"/>
      <w:numFmt w:val="decimalEnclosedCircle"/>
      <w:lvlText w:val="%1"/>
      <w:lvlJc w:val="left"/>
      <w:pPr>
        <w:ind w:left="440" w:hanging="440"/>
      </w:p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88B28D5"/>
    <w:multiLevelType w:val="hybridMultilevel"/>
    <w:tmpl w:val="956E230A"/>
    <w:lvl w:ilvl="0" w:tplc="4126C5B8">
      <w:start w:val="1"/>
      <w:numFmt w:val="decimal"/>
      <w:lvlText w:val="%1."/>
      <w:lvlJc w:val="left"/>
      <w:pPr>
        <w:tabs>
          <w:tab w:val="num" w:pos="760"/>
        </w:tabs>
        <w:ind w:left="760" w:hanging="360"/>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 w15:restartNumberingAfterBreak="0">
    <w:nsid w:val="2AB36052"/>
    <w:multiLevelType w:val="hybridMultilevel"/>
    <w:tmpl w:val="13DE67BA"/>
    <w:lvl w:ilvl="0" w:tplc="7452C870">
      <w:numFmt w:val="bullet"/>
      <w:lvlText w:val="-"/>
      <w:lvlJc w:val="left"/>
      <w:pPr>
        <w:ind w:left="760" w:hanging="360"/>
      </w:pPr>
      <w:rPr>
        <w:rFonts w:ascii="굴림" w:eastAsia="굴림" w:hAnsi="굴림"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2AD27CE5"/>
    <w:multiLevelType w:val="hybridMultilevel"/>
    <w:tmpl w:val="7B7A6B5E"/>
    <w:lvl w:ilvl="0" w:tplc="16F88990">
      <w:start w:val="1"/>
      <w:numFmt w:val="bullet"/>
      <w:lvlText w:val="-"/>
      <w:lvlJc w:val="left"/>
      <w:pPr>
        <w:ind w:left="720" w:hanging="360"/>
      </w:pPr>
      <w:rPr>
        <w:rFonts w:ascii="굴림체" w:eastAsia="굴림체" w:hAnsi="굴림체" w:cs="Times New Roman" w:hint="eastAsia"/>
      </w:rPr>
    </w:lvl>
    <w:lvl w:ilvl="1" w:tplc="04090003" w:tentative="1">
      <w:start w:val="1"/>
      <w:numFmt w:val="bullet"/>
      <w:lvlText w:val=""/>
      <w:lvlJc w:val="left"/>
      <w:pPr>
        <w:ind w:left="1630" w:hanging="400"/>
      </w:pPr>
      <w:rPr>
        <w:rFonts w:ascii="Wingdings" w:hAnsi="Wingdings" w:hint="default"/>
      </w:rPr>
    </w:lvl>
    <w:lvl w:ilvl="2" w:tplc="04090005" w:tentative="1">
      <w:start w:val="1"/>
      <w:numFmt w:val="bullet"/>
      <w:lvlText w:val=""/>
      <w:lvlJc w:val="left"/>
      <w:pPr>
        <w:ind w:left="2030" w:hanging="400"/>
      </w:pPr>
      <w:rPr>
        <w:rFonts w:ascii="Wingdings" w:hAnsi="Wingdings" w:hint="default"/>
      </w:rPr>
    </w:lvl>
    <w:lvl w:ilvl="3" w:tplc="04090001" w:tentative="1">
      <w:start w:val="1"/>
      <w:numFmt w:val="bullet"/>
      <w:lvlText w:val=""/>
      <w:lvlJc w:val="left"/>
      <w:pPr>
        <w:ind w:left="2430" w:hanging="400"/>
      </w:pPr>
      <w:rPr>
        <w:rFonts w:ascii="Wingdings" w:hAnsi="Wingdings" w:hint="default"/>
      </w:rPr>
    </w:lvl>
    <w:lvl w:ilvl="4" w:tplc="04090003" w:tentative="1">
      <w:start w:val="1"/>
      <w:numFmt w:val="bullet"/>
      <w:lvlText w:val=""/>
      <w:lvlJc w:val="left"/>
      <w:pPr>
        <w:ind w:left="2830" w:hanging="400"/>
      </w:pPr>
      <w:rPr>
        <w:rFonts w:ascii="Wingdings" w:hAnsi="Wingdings" w:hint="default"/>
      </w:rPr>
    </w:lvl>
    <w:lvl w:ilvl="5" w:tplc="04090005" w:tentative="1">
      <w:start w:val="1"/>
      <w:numFmt w:val="bullet"/>
      <w:lvlText w:val=""/>
      <w:lvlJc w:val="left"/>
      <w:pPr>
        <w:ind w:left="3230" w:hanging="400"/>
      </w:pPr>
      <w:rPr>
        <w:rFonts w:ascii="Wingdings" w:hAnsi="Wingdings" w:hint="default"/>
      </w:rPr>
    </w:lvl>
    <w:lvl w:ilvl="6" w:tplc="04090001" w:tentative="1">
      <w:start w:val="1"/>
      <w:numFmt w:val="bullet"/>
      <w:lvlText w:val=""/>
      <w:lvlJc w:val="left"/>
      <w:pPr>
        <w:ind w:left="3630" w:hanging="400"/>
      </w:pPr>
      <w:rPr>
        <w:rFonts w:ascii="Wingdings" w:hAnsi="Wingdings" w:hint="default"/>
      </w:rPr>
    </w:lvl>
    <w:lvl w:ilvl="7" w:tplc="04090003" w:tentative="1">
      <w:start w:val="1"/>
      <w:numFmt w:val="bullet"/>
      <w:lvlText w:val=""/>
      <w:lvlJc w:val="left"/>
      <w:pPr>
        <w:ind w:left="4030" w:hanging="400"/>
      </w:pPr>
      <w:rPr>
        <w:rFonts w:ascii="Wingdings" w:hAnsi="Wingdings" w:hint="default"/>
      </w:rPr>
    </w:lvl>
    <w:lvl w:ilvl="8" w:tplc="04090005" w:tentative="1">
      <w:start w:val="1"/>
      <w:numFmt w:val="bullet"/>
      <w:lvlText w:val=""/>
      <w:lvlJc w:val="left"/>
      <w:pPr>
        <w:ind w:left="4430" w:hanging="400"/>
      </w:pPr>
      <w:rPr>
        <w:rFonts w:ascii="Wingdings" w:hAnsi="Wingdings" w:hint="default"/>
      </w:rPr>
    </w:lvl>
  </w:abstractNum>
  <w:abstractNum w:abstractNumId="7" w15:restartNumberingAfterBreak="0">
    <w:nsid w:val="348E6580"/>
    <w:multiLevelType w:val="hybridMultilevel"/>
    <w:tmpl w:val="568A8868"/>
    <w:lvl w:ilvl="0" w:tplc="16F88990">
      <w:start w:val="1"/>
      <w:numFmt w:val="bullet"/>
      <w:lvlText w:val="-"/>
      <w:lvlJc w:val="left"/>
      <w:pPr>
        <w:ind w:left="650" w:hanging="360"/>
      </w:pPr>
      <w:rPr>
        <w:rFonts w:ascii="굴림체" w:eastAsia="굴림체" w:hAnsi="굴림체" w:cs="Times New Roman" w:hint="eastAsia"/>
      </w:rPr>
    </w:lvl>
    <w:lvl w:ilvl="1" w:tplc="04090003" w:tentative="1">
      <w:start w:val="1"/>
      <w:numFmt w:val="bullet"/>
      <w:lvlText w:val=""/>
      <w:lvlJc w:val="left"/>
      <w:pPr>
        <w:ind w:left="1560" w:hanging="400"/>
      </w:pPr>
      <w:rPr>
        <w:rFonts w:ascii="Wingdings" w:hAnsi="Wingdings" w:hint="default"/>
      </w:rPr>
    </w:lvl>
    <w:lvl w:ilvl="2" w:tplc="04090005" w:tentative="1">
      <w:start w:val="1"/>
      <w:numFmt w:val="bullet"/>
      <w:lvlText w:val=""/>
      <w:lvlJc w:val="left"/>
      <w:pPr>
        <w:ind w:left="1960" w:hanging="400"/>
      </w:pPr>
      <w:rPr>
        <w:rFonts w:ascii="Wingdings" w:hAnsi="Wingdings" w:hint="default"/>
      </w:rPr>
    </w:lvl>
    <w:lvl w:ilvl="3" w:tplc="04090001" w:tentative="1">
      <w:start w:val="1"/>
      <w:numFmt w:val="bullet"/>
      <w:lvlText w:val=""/>
      <w:lvlJc w:val="left"/>
      <w:pPr>
        <w:ind w:left="2360" w:hanging="400"/>
      </w:pPr>
      <w:rPr>
        <w:rFonts w:ascii="Wingdings" w:hAnsi="Wingdings" w:hint="default"/>
      </w:rPr>
    </w:lvl>
    <w:lvl w:ilvl="4" w:tplc="04090003" w:tentative="1">
      <w:start w:val="1"/>
      <w:numFmt w:val="bullet"/>
      <w:lvlText w:val=""/>
      <w:lvlJc w:val="left"/>
      <w:pPr>
        <w:ind w:left="2760" w:hanging="400"/>
      </w:pPr>
      <w:rPr>
        <w:rFonts w:ascii="Wingdings" w:hAnsi="Wingdings" w:hint="default"/>
      </w:rPr>
    </w:lvl>
    <w:lvl w:ilvl="5" w:tplc="04090005" w:tentative="1">
      <w:start w:val="1"/>
      <w:numFmt w:val="bullet"/>
      <w:lvlText w:val=""/>
      <w:lvlJc w:val="left"/>
      <w:pPr>
        <w:ind w:left="3160" w:hanging="400"/>
      </w:pPr>
      <w:rPr>
        <w:rFonts w:ascii="Wingdings" w:hAnsi="Wingdings" w:hint="default"/>
      </w:rPr>
    </w:lvl>
    <w:lvl w:ilvl="6" w:tplc="04090001" w:tentative="1">
      <w:start w:val="1"/>
      <w:numFmt w:val="bullet"/>
      <w:lvlText w:val=""/>
      <w:lvlJc w:val="left"/>
      <w:pPr>
        <w:ind w:left="3560" w:hanging="400"/>
      </w:pPr>
      <w:rPr>
        <w:rFonts w:ascii="Wingdings" w:hAnsi="Wingdings" w:hint="default"/>
      </w:rPr>
    </w:lvl>
    <w:lvl w:ilvl="7" w:tplc="04090003" w:tentative="1">
      <w:start w:val="1"/>
      <w:numFmt w:val="bullet"/>
      <w:lvlText w:val=""/>
      <w:lvlJc w:val="left"/>
      <w:pPr>
        <w:ind w:left="3960" w:hanging="400"/>
      </w:pPr>
      <w:rPr>
        <w:rFonts w:ascii="Wingdings" w:hAnsi="Wingdings" w:hint="default"/>
      </w:rPr>
    </w:lvl>
    <w:lvl w:ilvl="8" w:tplc="04090005" w:tentative="1">
      <w:start w:val="1"/>
      <w:numFmt w:val="bullet"/>
      <w:lvlText w:val=""/>
      <w:lvlJc w:val="left"/>
      <w:pPr>
        <w:ind w:left="4360" w:hanging="400"/>
      </w:pPr>
      <w:rPr>
        <w:rFonts w:ascii="Wingdings" w:hAnsi="Wingdings" w:hint="default"/>
      </w:rPr>
    </w:lvl>
  </w:abstractNum>
  <w:abstractNum w:abstractNumId="8" w15:restartNumberingAfterBreak="0">
    <w:nsid w:val="358C7518"/>
    <w:multiLevelType w:val="hybridMultilevel"/>
    <w:tmpl w:val="BEA8E098"/>
    <w:lvl w:ilvl="0" w:tplc="16F88990">
      <w:start w:val="1"/>
      <w:numFmt w:val="bullet"/>
      <w:lvlText w:val="-"/>
      <w:lvlJc w:val="left"/>
      <w:pPr>
        <w:ind w:left="758" w:hanging="400"/>
      </w:pPr>
      <w:rPr>
        <w:rFonts w:ascii="굴림체" w:eastAsia="굴림체" w:hAnsi="굴림체" w:cs="Times New Roman" w:hint="eastAsia"/>
      </w:rPr>
    </w:lvl>
    <w:lvl w:ilvl="1" w:tplc="04090003" w:tentative="1">
      <w:start w:val="1"/>
      <w:numFmt w:val="bullet"/>
      <w:lvlText w:val=""/>
      <w:lvlJc w:val="left"/>
      <w:pPr>
        <w:ind w:left="1158" w:hanging="400"/>
      </w:pPr>
      <w:rPr>
        <w:rFonts w:ascii="Wingdings" w:hAnsi="Wingdings" w:hint="default"/>
      </w:rPr>
    </w:lvl>
    <w:lvl w:ilvl="2" w:tplc="04090005" w:tentative="1">
      <w:start w:val="1"/>
      <w:numFmt w:val="bullet"/>
      <w:lvlText w:val=""/>
      <w:lvlJc w:val="left"/>
      <w:pPr>
        <w:ind w:left="1558" w:hanging="400"/>
      </w:pPr>
      <w:rPr>
        <w:rFonts w:ascii="Wingdings" w:hAnsi="Wingdings" w:hint="default"/>
      </w:rPr>
    </w:lvl>
    <w:lvl w:ilvl="3" w:tplc="04090001" w:tentative="1">
      <w:start w:val="1"/>
      <w:numFmt w:val="bullet"/>
      <w:lvlText w:val=""/>
      <w:lvlJc w:val="left"/>
      <w:pPr>
        <w:ind w:left="1958" w:hanging="400"/>
      </w:pPr>
      <w:rPr>
        <w:rFonts w:ascii="Wingdings" w:hAnsi="Wingdings" w:hint="default"/>
      </w:rPr>
    </w:lvl>
    <w:lvl w:ilvl="4" w:tplc="04090003" w:tentative="1">
      <w:start w:val="1"/>
      <w:numFmt w:val="bullet"/>
      <w:lvlText w:val=""/>
      <w:lvlJc w:val="left"/>
      <w:pPr>
        <w:ind w:left="2358" w:hanging="400"/>
      </w:pPr>
      <w:rPr>
        <w:rFonts w:ascii="Wingdings" w:hAnsi="Wingdings" w:hint="default"/>
      </w:rPr>
    </w:lvl>
    <w:lvl w:ilvl="5" w:tplc="04090005" w:tentative="1">
      <w:start w:val="1"/>
      <w:numFmt w:val="bullet"/>
      <w:lvlText w:val=""/>
      <w:lvlJc w:val="left"/>
      <w:pPr>
        <w:ind w:left="2758" w:hanging="400"/>
      </w:pPr>
      <w:rPr>
        <w:rFonts w:ascii="Wingdings" w:hAnsi="Wingdings" w:hint="default"/>
      </w:rPr>
    </w:lvl>
    <w:lvl w:ilvl="6" w:tplc="04090001" w:tentative="1">
      <w:start w:val="1"/>
      <w:numFmt w:val="bullet"/>
      <w:lvlText w:val=""/>
      <w:lvlJc w:val="left"/>
      <w:pPr>
        <w:ind w:left="3158" w:hanging="400"/>
      </w:pPr>
      <w:rPr>
        <w:rFonts w:ascii="Wingdings" w:hAnsi="Wingdings" w:hint="default"/>
      </w:rPr>
    </w:lvl>
    <w:lvl w:ilvl="7" w:tplc="04090003" w:tentative="1">
      <w:start w:val="1"/>
      <w:numFmt w:val="bullet"/>
      <w:lvlText w:val=""/>
      <w:lvlJc w:val="left"/>
      <w:pPr>
        <w:ind w:left="3558" w:hanging="400"/>
      </w:pPr>
      <w:rPr>
        <w:rFonts w:ascii="Wingdings" w:hAnsi="Wingdings" w:hint="default"/>
      </w:rPr>
    </w:lvl>
    <w:lvl w:ilvl="8" w:tplc="04090005" w:tentative="1">
      <w:start w:val="1"/>
      <w:numFmt w:val="bullet"/>
      <w:lvlText w:val=""/>
      <w:lvlJc w:val="left"/>
      <w:pPr>
        <w:ind w:left="3958" w:hanging="400"/>
      </w:pPr>
      <w:rPr>
        <w:rFonts w:ascii="Wingdings" w:hAnsi="Wingdings" w:hint="default"/>
      </w:rPr>
    </w:lvl>
  </w:abstractNum>
  <w:abstractNum w:abstractNumId="9" w15:restartNumberingAfterBreak="0">
    <w:nsid w:val="37FE4ACA"/>
    <w:multiLevelType w:val="hybridMultilevel"/>
    <w:tmpl w:val="BC8AAF1A"/>
    <w:lvl w:ilvl="0" w:tplc="65B40434">
      <w:start w:val="1"/>
      <w:numFmt w:val="decimalEnclosedCircle"/>
      <w:lvlText w:val="%1"/>
      <w:lvlJc w:val="left"/>
      <w:pPr>
        <w:ind w:left="880" w:hanging="440"/>
      </w:pPr>
      <w:rPr>
        <w:rFonts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0" w15:restartNumberingAfterBreak="0">
    <w:nsid w:val="3E190498"/>
    <w:multiLevelType w:val="hybridMultilevel"/>
    <w:tmpl w:val="7A94E226"/>
    <w:lvl w:ilvl="0" w:tplc="A418A26C">
      <w:start w:val="1"/>
      <w:numFmt w:val="decimal"/>
      <w:lvlText w:val="%1."/>
      <w:lvlJc w:val="left"/>
      <w:pPr>
        <w:ind w:left="290" w:hanging="360"/>
      </w:pPr>
      <w:rPr>
        <w:rFonts w:hint="default"/>
      </w:rPr>
    </w:lvl>
    <w:lvl w:ilvl="1" w:tplc="04090019" w:tentative="1">
      <w:start w:val="1"/>
      <w:numFmt w:val="upperLetter"/>
      <w:lvlText w:val="%2."/>
      <w:lvlJc w:val="left"/>
      <w:pPr>
        <w:ind w:left="730" w:hanging="400"/>
      </w:pPr>
    </w:lvl>
    <w:lvl w:ilvl="2" w:tplc="0409001B" w:tentative="1">
      <w:start w:val="1"/>
      <w:numFmt w:val="lowerRoman"/>
      <w:lvlText w:val="%3."/>
      <w:lvlJc w:val="right"/>
      <w:pPr>
        <w:ind w:left="1130" w:hanging="400"/>
      </w:pPr>
    </w:lvl>
    <w:lvl w:ilvl="3" w:tplc="0409000F" w:tentative="1">
      <w:start w:val="1"/>
      <w:numFmt w:val="decimal"/>
      <w:lvlText w:val="%4."/>
      <w:lvlJc w:val="left"/>
      <w:pPr>
        <w:ind w:left="1530" w:hanging="400"/>
      </w:pPr>
    </w:lvl>
    <w:lvl w:ilvl="4" w:tplc="04090019" w:tentative="1">
      <w:start w:val="1"/>
      <w:numFmt w:val="upperLetter"/>
      <w:lvlText w:val="%5."/>
      <w:lvlJc w:val="left"/>
      <w:pPr>
        <w:ind w:left="1930" w:hanging="400"/>
      </w:pPr>
    </w:lvl>
    <w:lvl w:ilvl="5" w:tplc="0409001B" w:tentative="1">
      <w:start w:val="1"/>
      <w:numFmt w:val="lowerRoman"/>
      <w:lvlText w:val="%6."/>
      <w:lvlJc w:val="right"/>
      <w:pPr>
        <w:ind w:left="2330" w:hanging="400"/>
      </w:pPr>
    </w:lvl>
    <w:lvl w:ilvl="6" w:tplc="0409000F" w:tentative="1">
      <w:start w:val="1"/>
      <w:numFmt w:val="decimal"/>
      <w:lvlText w:val="%7."/>
      <w:lvlJc w:val="left"/>
      <w:pPr>
        <w:ind w:left="2730" w:hanging="400"/>
      </w:pPr>
    </w:lvl>
    <w:lvl w:ilvl="7" w:tplc="04090019" w:tentative="1">
      <w:start w:val="1"/>
      <w:numFmt w:val="upperLetter"/>
      <w:lvlText w:val="%8."/>
      <w:lvlJc w:val="left"/>
      <w:pPr>
        <w:ind w:left="3130" w:hanging="400"/>
      </w:pPr>
    </w:lvl>
    <w:lvl w:ilvl="8" w:tplc="0409001B" w:tentative="1">
      <w:start w:val="1"/>
      <w:numFmt w:val="lowerRoman"/>
      <w:lvlText w:val="%9."/>
      <w:lvlJc w:val="right"/>
      <w:pPr>
        <w:ind w:left="3530" w:hanging="400"/>
      </w:pPr>
    </w:lvl>
  </w:abstractNum>
  <w:abstractNum w:abstractNumId="11" w15:restartNumberingAfterBreak="0">
    <w:nsid w:val="4FE36BDA"/>
    <w:multiLevelType w:val="hybridMultilevel"/>
    <w:tmpl w:val="CEEE12D8"/>
    <w:lvl w:ilvl="0" w:tplc="04090011">
      <w:start w:val="1"/>
      <w:numFmt w:val="decimalEnclosedCircle"/>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2" w15:restartNumberingAfterBreak="0">
    <w:nsid w:val="5CB2708A"/>
    <w:multiLevelType w:val="hybridMultilevel"/>
    <w:tmpl w:val="1D14FED6"/>
    <w:lvl w:ilvl="0" w:tplc="96B082BE">
      <w:numFmt w:val="bullet"/>
      <w:lvlText w:val="※"/>
      <w:lvlJc w:val="left"/>
      <w:pPr>
        <w:ind w:left="760" w:hanging="360"/>
      </w:pPr>
      <w:rPr>
        <w:rFonts w:ascii="맑은 고딕" w:eastAsia="맑은 고딕" w:hAnsi="맑은 고딕"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3" w15:restartNumberingAfterBreak="0">
    <w:nsid w:val="5DA247B8"/>
    <w:multiLevelType w:val="hybridMultilevel"/>
    <w:tmpl w:val="838E827A"/>
    <w:lvl w:ilvl="0" w:tplc="3814CCC6">
      <w:start w:val="1"/>
      <w:numFmt w:val="decimal"/>
      <w:lvlText w:val="%1."/>
      <w:lvlJc w:val="left"/>
      <w:pPr>
        <w:ind w:left="760" w:hanging="36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4" w15:restartNumberingAfterBreak="0">
    <w:nsid w:val="601D7F96"/>
    <w:multiLevelType w:val="hybridMultilevel"/>
    <w:tmpl w:val="C47E8F06"/>
    <w:lvl w:ilvl="0" w:tplc="04090011">
      <w:start w:val="1"/>
      <w:numFmt w:val="decimalEnclosedCircle"/>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5" w15:restartNumberingAfterBreak="0">
    <w:nsid w:val="66977D0B"/>
    <w:multiLevelType w:val="hybridMultilevel"/>
    <w:tmpl w:val="E4B21EBC"/>
    <w:lvl w:ilvl="0" w:tplc="16F88990">
      <w:start w:val="1"/>
      <w:numFmt w:val="bullet"/>
      <w:lvlText w:val="-"/>
      <w:lvlJc w:val="left"/>
      <w:pPr>
        <w:ind w:left="800" w:hanging="400"/>
      </w:pPr>
      <w:rPr>
        <w:rFonts w:ascii="굴림체" w:eastAsia="굴림체" w:hAnsi="굴림체"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6" w15:restartNumberingAfterBreak="0">
    <w:nsid w:val="6D2D2AA6"/>
    <w:multiLevelType w:val="hybridMultilevel"/>
    <w:tmpl w:val="98E643C4"/>
    <w:lvl w:ilvl="0" w:tplc="16F88990">
      <w:start w:val="1"/>
      <w:numFmt w:val="bullet"/>
      <w:lvlText w:val="-"/>
      <w:lvlJc w:val="left"/>
      <w:pPr>
        <w:ind w:left="650" w:hanging="360"/>
      </w:pPr>
      <w:rPr>
        <w:rFonts w:ascii="굴림체" w:eastAsia="굴림체" w:hAnsi="굴림체" w:cs="Times New Roman" w:hint="eastAsia"/>
      </w:rPr>
    </w:lvl>
    <w:lvl w:ilvl="1" w:tplc="04090003" w:tentative="1">
      <w:start w:val="1"/>
      <w:numFmt w:val="bullet"/>
      <w:lvlText w:val=""/>
      <w:lvlJc w:val="left"/>
      <w:pPr>
        <w:ind w:left="1560" w:hanging="400"/>
      </w:pPr>
      <w:rPr>
        <w:rFonts w:ascii="Wingdings" w:hAnsi="Wingdings" w:hint="default"/>
      </w:rPr>
    </w:lvl>
    <w:lvl w:ilvl="2" w:tplc="04090005" w:tentative="1">
      <w:start w:val="1"/>
      <w:numFmt w:val="bullet"/>
      <w:lvlText w:val=""/>
      <w:lvlJc w:val="left"/>
      <w:pPr>
        <w:ind w:left="1960" w:hanging="400"/>
      </w:pPr>
      <w:rPr>
        <w:rFonts w:ascii="Wingdings" w:hAnsi="Wingdings" w:hint="default"/>
      </w:rPr>
    </w:lvl>
    <w:lvl w:ilvl="3" w:tplc="04090001" w:tentative="1">
      <w:start w:val="1"/>
      <w:numFmt w:val="bullet"/>
      <w:lvlText w:val=""/>
      <w:lvlJc w:val="left"/>
      <w:pPr>
        <w:ind w:left="2360" w:hanging="400"/>
      </w:pPr>
      <w:rPr>
        <w:rFonts w:ascii="Wingdings" w:hAnsi="Wingdings" w:hint="default"/>
      </w:rPr>
    </w:lvl>
    <w:lvl w:ilvl="4" w:tplc="04090003" w:tentative="1">
      <w:start w:val="1"/>
      <w:numFmt w:val="bullet"/>
      <w:lvlText w:val=""/>
      <w:lvlJc w:val="left"/>
      <w:pPr>
        <w:ind w:left="2760" w:hanging="400"/>
      </w:pPr>
      <w:rPr>
        <w:rFonts w:ascii="Wingdings" w:hAnsi="Wingdings" w:hint="default"/>
      </w:rPr>
    </w:lvl>
    <w:lvl w:ilvl="5" w:tplc="04090005" w:tentative="1">
      <w:start w:val="1"/>
      <w:numFmt w:val="bullet"/>
      <w:lvlText w:val=""/>
      <w:lvlJc w:val="left"/>
      <w:pPr>
        <w:ind w:left="3160" w:hanging="400"/>
      </w:pPr>
      <w:rPr>
        <w:rFonts w:ascii="Wingdings" w:hAnsi="Wingdings" w:hint="default"/>
      </w:rPr>
    </w:lvl>
    <w:lvl w:ilvl="6" w:tplc="04090001" w:tentative="1">
      <w:start w:val="1"/>
      <w:numFmt w:val="bullet"/>
      <w:lvlText w:val=""/>
      <w:lvlJc w:val="left"/>
      <w:pPr>
        <w:ind w:left="3560" w:hanging="400"/>
      </w:pPr>
      <w:rPr>
        <w:rFonts w:ascii="Wingdings" w:hAnsi="Wingdings" w:hint="default"/>
      </w:rPr>
    </w:lvl>
    <w:lvl w:ilvl="7" w:tplc="04090003" w:tentative="1">
      <w:start w:val="1"/>
      <w:numFmt w:val="bullet"/>
      <w:lvlText w:val=""/>
      <w:lvlJc w:val="left"/>
      <w:pPr>
        <w:ind w:left="3960" w:hanging="400"/>
      </w:pPr>
      <w:rPr>
        <w:rFonts w:ascii="Wingdings" w:hAnsi="Wingdings" w:hint="default"/>
      </w:rPr>
    </w:lvl>
    <w:lvl w:ilvl="8" w:tplc="04090005" w:tentative="1">
      <w:start w:val="1"/>
      <w:numFmt w:val="bullet"/>
      <w:lvlText w:val=""/>
      <w:lvlJc w:val="left"/>
      <w:pPr>
        <w:ind w:left="4360" w:hanging="400"/>
      </w:pPr>
      <w:rPr>
        <w:rFonts w:ascii="Wingdings" w:hAnsi="Wingdings" w:hint="default"/>
      </w:rPr>
    </w:lvl>
  </w:abstractNum>
  <w:num w:numId="1" w16cid:durableId="840437418">
    <w:abstractNumId w:val="4"/>
  </w:num>
  <w:num w:numId="2" w16cid:durableId="2004501201">
    <w:abstractNumId w:val="5"/>
  </w:num>
  <w:num w:numId="3" w16cid:durableId="848175851">
    <w:abstractNumId w:val="12"/>
  </w:num>
  <w:num w:numId="4" w16cid:durableId="1059670202">
    <w:abstractNumId w:val="10"/>
  </w:num>
  <w:num w:numId="5" w16cid:durableId="1256209042">
    <w:abstractNumId w:val="7"/>
  </w:num>
  <w:num w:numId="6" w16cid:durableId="1855923088">
    <w:abstractNumId w:val="16"/>
  </w:num>
  <w:num w:numId="7" w16cid:durableId="1254974147">
    <w:abstractNumId w:val="0"/>
  </w:num>
  <w:num w:numId="8" w16cid:durableId="277100979">
    <w:abstractNumId w:val="15"/>
  </w:num>
  <w:num w:numId="9" w16cid:durableId="859784367">
    <w:abstractNumId w:val="8"/>
  </w:num>
  <w:num w:numId="10" w16cid:durableId="983505209">
    <w:abstractNumId w:val="6"/>
  </w:num>
  <w:num w:numId="11" w16cid:durableId="108667963">
    <w:abstractNumId w:val="13"/>
  </w:num>
  <w:num w:numId="12" w16cid:durableId="1529757390">
    <w:abstractNumId w:val="3"/>
  </w:num>
  <w:num w:numId="13" w16cid:durableId="1958751339">
    <w:abstractNumId w:val="11"/>
  </w:num>
  <w:num w:numId="14" w16cid:durableId="1401056275">
    <w:abstractNumId w:val="14"/>
  </w:num>
  <w:num w:numId="15" w16cid:durableId="1971322935">
    <w:abstractNumId w:val="9"/>
  </w:num>
  <w:num w:numId="16" w16cid:durableId="1515607716">
    <w:abstractNumId w:val="2"/>
  </w:num>
  <w:num w:numId="17" w16cid:durableId="15010433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00"/>
  <w:drawingGridHorizontalSpacing w:val="100"/>
  <w:displayHorizontalDrawingGridEvery w:val="0"/>
  <w:displayVerticalDrawingGridEvery w:val="2"/>
  <w:noPunctuationKerning/>
  <w:characterSpacingControl w:val="doNotCompress"/>
  <w:hdrShapeDefaults>
    <o:shapedefaults v:ext="edit" spidmax="2050" style="mso-width-percent:400;mso-height-percent:200;mso-width-relative:margin;mso-height-relative:margin" fillcolor="white" stroke="f">
      <v:fill color="white"/>
      <v:stroke on="f"/>
      <v:textbox style="mso-fit-shape-to-text: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7878"/>
    <w:rsid w:val="00011033"/>
    <w:rsid w:val="0001424F"/>
    <w:rsid w:val="00030344"/>
    <w:rsid w:val="000359E9"/>
    <w:rsid w:val="00051E18"/>
    <w:rsid w:val="0006074F"/>
    <w:rsid w:val="00063A96"/>
    <w:rsid w:val="0006444F"/>
    <w:rsid w:val="00067E1B"/>
    <w:rsid w:val="000756FC"/>
    <w:rsid w:val="0009424B"/>
    <w:rsid w:val="000A1540"/>
    <w:rsid w:val="000A7978"/>
    <w:rsid w:val="000C0D2A"/>
    <w:rsid w:val="000D11FC"/>
    <w:rsid w:val="000D6C98"/>
    <w:rsid w:val="000F161A"/>
    <w:rsid w:val="001212D7"/>
    <w:rsid w:val="00133369"/>
    <w:rsid w:val="00140372"/>
    <w:rsid w:val="00142138"/>
    <w:rsid w:val="0014576E"/>
    <w:rsid w:val="00175985"/>
    <w:rsid w:val="00175A5F"/>
    <w:rsid w:val="00182438"/>
    <w:rsid w:val="00186E5D"/>
    <w:rsid w:val="00194EAD"/>
    <w:rsid w:val="001A132A"/>
    <w:rsid w:val="001B0A19"/>
    <w:rsid w:val="001B793F"/>
    <w:rsid w:val="001C15E1"/>
    <w:rsid w:val="002102AC"/>
    <w:rsid w:val="0021681F"/>
    <w:rsid w:val="00216DF2"/>
    <w:rsid w:val="002216B6"/>
    <w:rsid w:val="00231739"/>
    <w:rsid w:val="002352A2"/>
    <w:rsid w:val="00236428"/>
    <w:rsid w:val="00263BE1"/>
    <w:rsid w:val="00274A1A"/>
    <w:rsid w:val="00290A57"/>
    <w:rsid w:val="002A778A"/>
    <w:rsid w:val="002C0745"/>
    <w:rsid w:val="002C1223"/>
    <w:rsid w:val="002C29A6"/>
    <w:rsid w:val="002E0482"/>
    <w:rsid w:val="002E09EB"/>
    <w:rsid w:val="002E0AF6"/>
    <w:rsid w:val="002E0BA1"/>
    <w:rsid w:val="002E68FE"/>
    <w:rsid w:val="002F4EDE"/>
    <w:rsid w:val="0033220B"/>
    <w:rsid w:val="003331E1"/>
    <w:rsid w:val="00352BAA"/>
    <w:rsid w:val="003569E2"/>
    <w:rsid w:val="00363638"/>
    <w:rsid w:val="00365A4A"/>
    <w:rsid w:val="003900C2"/>
    <w:rsid w:val="003933F2"/>
    <w:rsid w:val="003970AA"/>
    <w:rsid w:val="003975CC"/>
    <w:rsid w:val="003A1616"/>
    <w:rsid w:val="003B6F3D"/>
    <w:rsid w:val="003B7988"/>
    <w:rsid w:val="003D4987"/>
    <w:rsid w:val="003F40B7"/>
    <w:rsid w:val="003F5CC3"/>
    <w:rsid w:val="003F78A5"/>
    <w:rsid w:val="00410683"/>
    <w:rsid w:val="00417176"/>
    <w:rsid w:val="004217A3"/>
    <w:rsid w:val="00427D41"/>
    <w:rsid w:val="004325D9"/>
    <w:rsid w:val="00441EE8"/>
    <w:rsid w:val="00444BC0"/>
    <w:rsid w:val="004458E8"/>
    <w:rsid w:val="00457AEA"/>
    <w:rsid w:val="00466547"/>
    <w:rsid w:val="00466623"/>
    <w:rsid w:val="00474431"/>
    <w:rsid w:val="00482770"/>
    <w:rsid w:val="0049542F"/>
    <w:rsid w:val="004C3FAD"/>
    <w:rsid w:val="004C695B"/>
    <w:rsid w:val="004D0D13"/>
    <w:rsid w:val="004D5709"/>
    <w:rsid w:val="004D6E1F"/>
    <w:rsid w:val="004E2EDC"/>
    <w:rsid w:val="005002FC"/>
    <w:rsid w:val="00500DB9"/>
    <w:rsid w:val="00506789"/>
    <w:rsid w:val="005239DC"/>
    <w:rsid w:val="00531972"/>
    <w:rsid w:val="0053294A"/>
    <w:rsid w:val="005407BF"/>
    <w:rsid w:val="00544C88"/>
    <w:rsid w:val="0055076F"/>
    <w:rsid w:val="00551904"/>
    <w:rsid w:val="00562690"/>
    <w:rsid w:val="00577A8D"/>
    <w:rsid w:val="00583048"/>
    <w:rsid w:val="00585F66"/>
    <w:rsid w:val="0058689B"/>
    <w:rsid w:val="005A3231"/>
    <w:rsid w:val="005B38BE"/>
    <w:rsid w:val="005C075A"/>
    <w:rsid w:val="005E2532"/>
    <w:rsid w:val="005E7906"/>
    <w:rsid w:val="005F7F2A"/>
    <w:rsid w:val="00623C47"/>
    <w:rsid w:val="00631224"/>
    <w:rsid w:val="00640618"/>
    <w:rsid w:val="00642E82"/>
    <w:rsid w:val="006445FF"/>
    <w:rsid w:val="0064621E"/>
    <w:rsid w:val="00653A1D"/>
    <w:rsid w:val="0065404B"/>
    <w:rsid w:val="006564D1"/>
    <w:rsid w:val="0067285E"/>
    <w:rsid w:val="006757EA"/>
    <w:rsid w:val="00694F43"/>
    <w:rsid w:val="00697311"/>
    <w:rsid w:val="006A6952"/>
    <w:rsid w:val="006B0352"/>
    <w:rsid w:val="006B0FDE"/>
    <w:rsid w:val="006B46A1"/>
    <w:rsid w:val="006F525D"/>
    <w:rsid w:val="00700B45"/>
    <w:rsid w:val="00704858"/>
    <w:rsid w:val="007156E1"/>
    <w:rsid w:val="00716E8A"/>
    <w:rsid w:val="0072529C"/>
    <w:rsid w:val="00735EA4"/>
    <w:rsid w:val="00744979"/>
    <w:rsid w:val="0074751F"/>
    <w:rsid w:val="007527AE"/>
    <w:rsid w:val="00755178"/>
    <w:rsid w:val="0076236D"/>
    <w:rsid w:val="007655B9"/>
    <w:rsid w:val="00781FA3"/>
    <w:rsid w:val="0079019A"/>
    <w:rsid w:val="007B04FB"/>
    <w:rsid w:val="007D15D9"/>
    <w:rsid w:val="007E496D"/>
    <w:rsid w:val="007F068E"/>
    <w:rsid w:val="0080359C"/>
    <w:rsid w:val="00816C5F"/>
    <w:rsid w:val="00826B53"/>
    <w:rsid w:val="008445C4"/>
    <w:rsid w:val="00861D50"/>
    <w:rsid w:val="00890C28"/>
    <w:rsid w:val="00893830"/>
    <w:rsid w:val="0089426B"/>
    <w:rsid w:val="00895542"/>
    <w:rsid w:val="008A5164"/>
    <w:rsid w:val="008B15EF"/>
    <w:rsid w:val="008B4858"/>
    <w:rsid w:val="008E1841"/>
    <w:rsid w:val="008E7936"/>
    <w:rsid w:val="008F5E50"/>
    <w:rsid w:val="009430B4"/>
    <w:rsid w:val="009555E1"/>
    <w:rsid w:val="009615C3"/>
    <w:rsid w:val="009658D1"/>
    <w:rsid w:val="00986118"/>
    <w:rsid w:val="00986380"/>
    <w:rsid w:val="00986466"/>
    <w:rsid w:val="009971FD"/>
    <w:rsid w:val="009B1C09"/>
    <w:rsid w:val="009B392E"/>
    <w:rsid w:val="009C5A9B"/>
    <w:rsid w:val="00A032B1"/>
    <w:rsid w:val="00A039EF"/>
    <w:rsid w:val="00A066F0"/>
    <w:rsid w:val="00A1697F"/>
    <w:rsid w:val="00A20201"/>
    <w:rsid w:val="00A20F20"/>
    <w:rsid w:val="00A214B4"/>
    <w:rsid w:val="00A24598"/>
    <w:rsid w:val="00A30456"/>
    <w:rsid w:val="00A344FC"/>
    <w:rsid w:val="00A470B5"/>
    <w:rsid w:val="00A64F23"/>
    <w:rsid w:val="00A660D0"/>
    <w:rsid w:val="00A73927"/>
    <w:rsid w:val="00A8731A"/>
    <w:rsid w:val="00A91BD4"/>
    <w:rsid w:val="00A9362A"/>
    <w:rsid w:val="00AA034C"/>
    <w:rsid w:val="00AA1FED"/>
    <w:rsid w:val="00AA28F5"/>
    <w:rsid w:val="00AA73A7"/>
    <w:rsid w:val="00AB1B52"/>
    <w:rsid w:val="00AC16D0"/>
    <w:rsid w:val="00AD0823"/>
    <w:rsid w:val="00AD3C97"/>
    <w:rsid w:val="00AD3D5B"/>
    <w:rsid w:val="00AD58FA"/>
    <w:rsid w:val="00AE2485"/>
    <w:rsid w:val="00AF1F38"/>
    <w:rsid w:val="00AF60FA"/>
    <w:rsid w:val="00AF768B"/>
    <w:rsid w:val="00B03441"/>
    <w:rsid w:val="00B05618"/>
    <w:rsid w:val="00B13A7B"/>
    <w:rsid w:val="00B6043D"/>
    <w:rsid w:val="00B6319A"/>
    <w:rsid w:val="00B63248"/>
    <w:rsid w:val="00B73E70"/>
    <w:rsid w:val="00B74511"/>
    <w:rsid w:val="00B825B5"/>
    <w:rsid w:val="00B83651"/>
    <w:rsid w:val="00B86C5C"/>
    <w:rsid w:val="00B87F8E"/>
    <w:rsid w:val="00B91563"/>
    <w:rsid w:val="00BB3D95"/>
    <w:rsid w:val="00BB6DFE"/>
    <w:rsid w:val="00BC36FB"/>
    <w:rsid w:val="00BC533E"/>
    <w:rsid w:val="00BE0B78"/>
    <w:rsid w:val="00BE636C"/>
    <w:rsid w:val="00C03063"/>
    <w:rsid w:val="00C14ECA"/>
    <w:rsid w:val="00C155AC"/>
    <w:rsid w:val="00C174B2"/>
    <w:rsid w:val="00C244F1"/>
    <w:rsid w:val="00C269C9"/>
    <w:rsid w:val="00C47B66"/>
    <w:rsid w:val="00C640E0"/>
    <w:rsid w:val="00C70428"/>
    <w:rsid w:val="00C75FEE"/>
    <w:rsid w:val="00C765BD"/>
    <w:rsid w:val="00C77CCD"/>
    <w:rsid w:val="00C87C86"/>
    <w:rsid w:val="00C97818"/>
    <w:rsid w:val="00CA177A"/>
    <w:rsid w:val="00CA4F80"/>
    <w:rsid w:val="00CB2159"/>
    <w:rsid w:val="00CC25DC"/>
    <w:rsid w:val="00CC5DB2"/>
    <w:rsid w:val="00CC7878"/>
    <w:rsid w:val="00CD47E5"/>
    <w:rsid w:val="00CE1097"/>
    <w:rsid w:val="00CF5446"/>
    <w:rsid w:val="00CF7777"/>
    <w:rsid w:val="00D14460"/>
    <w:rsid w:val="00D229A6"/>
    <w:rsid w:val="00D24FF0"/>
    <w:rsid w:val="00D64430"/>
    <w:rsid w:val="00D8488E"/>
    <w:rsid w:val="00D8745B"/>
    <w:rsid w:val="00DB1548"/>
    <w:rsid w:val="00DC4054"/>
    <w:rsid w:val="00DC5CAC"/>
    <w:rsid w:val="00DE0855"/>
    <w:rsid w:val="00DE0E59"/>
    <w:rsid w:val="00DF38CC"/>
    <w:rsid w:val="00E03405"/>
    <w:rsid w:val="00E07631"/>
    <w:rsid w:val="00E1119B"/>
    <w:rsid w:val="00E27446"/>
    <w:rsid w:val="00E54FF4"/>
    <w:rsid w:val="00E71D4C"/>
    <w:rsid w:val="00E80F93"/>
    <w:rsid w:val="00E95E6A"/>
    <w:rsid w:val="00EA1D73"/>
    <w:rsid w:val="00EB619F"/>
    <w:rsid w:val="00EC1E54"/>
    <w:rsid w:val="00ED6791"/>
    <w:rsid w:val="00ED6A82"/>
    <w:rsid w:val="00EE18C9"/>
    <w:rsid w:val="00EE4021"/>
    <w:rsid w:val="00F11290"/>
    <w:rsid w:val="00F13657"/>
    <w:rsid w:val="00F136CA"/>
    <w:rsid w:val="00F25CFC"/>
    <w:rsid w:val="00F41426"/>
    <w:rsid w:val="00F528D1"/>
    <w:rsid w:val="00F52C32"/>
    <w:rsid w:val="00F7321D"/>
    <w:rsid w:val="00F970D5"/>
    <w:rsid w:val="00FA2F4C"/>
    <w:rsid w:val="00FB610B"/>
    <w:rsid w:val="00FC4F0C"/>
    <w:rsid w:val="00FC5398"/>
    <w:rsid w:val="00FD5911"/>
    <w:rsid w:val="00FE6482"/>
    <w:rsid w:val="00FF0E8E"/>
    <w:rsid w:val="00FF25CC"/>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width-percent:400;mso-height-percent:200;mso-width-relative:margin;mso-height-relative:margin" fillcolor="white" stroke="f">
      <v:fill color="white"/>
      <v:stroke on="f"/>
      <v:textbox style="mso-fit-shape-to-text:t"/>
    </o:shapedefaults>
    <o:shapelayout v:ext="edit">
      <o:idmap v:ext="edit" data="2"/>
    </o:shapelayout>
  </w:shapeDefaults>
  <w:decimalSymbol w:val="."/>
  <w:listSeparator w:val=","/>
  <w14:docId w14:val="380F197C"/>
  <w15:docId w15:val="{627EEB4C-E3EE-4D78-8F75-59EF5356F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E6482"/>
    <w:pPr>
      <w:widowControl w:val="0"/>
      <w:wordWrap w:val="0"/>
      <w:autoSpaceDE w:val="0"/>
      <w:autoSpaceDN w:val="0"/>
      <w:jc w:val="both"/>
    </w:pPr>
    <w:rPr>
      <w:rFonts w:ascii="바탕"/>
      <w:kern w:val="2"/>
      <w:szCs w:val="24"/>
    </w:rPr>
  </w:style>
  <w:style w:type="paragraph" w:styleId="1">
    <w:name w:val="heading 1"/>
    <w:basedOn w:val="a"/>
    <w:next w:val="a"/>
    <w:qFormat/>
    <w:rsid w:val="00A20F20"/>
    <w:pPr>
      <w:keepNext/>
      <w:jc w:val="center"/>
      <w:outlineLvl w:val="0"/>
    </w:pPr>
    <w:rPr>
      <w:rFonts w:ascii="굴림" w:eastAsia="굴림" w:hAnsi="굴림"/>
      <w:b/>
      <w:bCs/>
      <w:sz w:val="18"/>
    </w:rPr>
  </w:style>
  <w:style w:type="paragraph" w:styleId="4">
    <w:name w:val="heading 4"/>
    <w:basedOn w:val="a"/>
    <w:next w:val="a"/>
    <w:link w:val="4Char"/>
    <w:semiHidden/>
    <w:unhideWhenUsed/>
    <w:qFormat/>
    <w:rsid w:val="003F5CC3"/>
    <w:pPr>
      <w:keepNext/>
      <w:ind w:leftChars="400" w:left="400" w:hangingChars="200" w:hanging="2000"/>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uiPriority w:val="99"/>
    <w:rsid w:val="00A20F20"/>
    <w:pPr>
      <w:tabs>
        <w:tab w:val="center" w:pos="4252"/>
        <w:tab w:val="right" w:pos="8504"/>
      </w:tabs>
      <w:snapToGrid w:val="0"/>
    </w:pPr>
  </w:style>
  <w:style w:type="character" w:styleId="a4">
    <w:name w:val="page number"/>
    <w:basedOn w:val="a0"/>
    <w:rsid w:val="00A20F20"/>
  </w:style>
  <w:style w:type="paragraph" w:styleId="a5">
    <w:name w:val="header"/>
    <w:basedOn w:val="a"/>
    <w:link w:val="Char0"/>
    <w:uiPriority w:val="99"/>
    <w:rsid w:val="00A20F20"/>
    <w:pPr>
      <w:tabs>
        <w:tab w:val="center" w:pos="4252"/>
        <w:tab w:val="right" w:pos="8504"/>
      </w:tabs>
      <w:snapToGrid w:val="0"/>
    </w:pPr>
  </w:style>
  <w:style w:type="paragraph" w:styleId="a6">
    <w:name w:val="Body Text"/>
    <w:basedOn w:val="a"/>
    <w:link w:val="Char1"/>
    <w:rsid w:val="00A20F20"/>
    <w:pPr>
      <w:wordWrap/>
      <w:adjustRightInd w:val="0"/>
      <w:spacing w:line="307" w:lineRule="atLeast"/>
      <w:jc w:val="left"/>
    </w:pPr>
    <w:rPr>
      <w:rFonts w:hAnsi="바탕"/>
      <w:color w:val="000000"/>
      <w:kern w:val="0"/>
      <w:sz w:val="19"/>
      <w:szCs w:val="19"/>
    </w:rPr>
  </w:style>
  <w:style w:type="paragraph" w:customStyle="1" w:styleId="mystyle">
    <w:name w:val="my_style"/>
    <w:basedOn w:val="a"/>
    <w:rsid w:val="0033220B"/>
    <w:pPr>
      <w:autoSpaceDE/>
      <w:autoSpaceDN/>
    </w:pPr>
    <w:rPr>
      <w:rFonts w:ascii="Arial" w:eastAsia="굴림체" w:hAnsi="Arial"/>
      <w:szCs w:val="20"/>
    </w:rPr>
  </w:style>
  <w:style w:type="table" w:styleId="a7">
    <w:name w:val="Table Grid"/>
    <w:basedOn w:val="a1"/>
    <w:rsid w:val="0033220B"/>
    <w:pPr>
      <w:widowControl w:val="0"/>
      <w:wordWrap w:val="0"/>
      <w:jc w:val="both"/>
    </w:pPr>
    <w:rPr>
      <w:rFonts w:eastAsia="바탕체"/>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alloon Text"/>
    <w:basedOn w:val="a"/>
    <w:semiHidden/>
    <w:rsid w:val="008F5E50"/>
    <w:rPr>
      <w:rFonts w:ascii="Arial" w:eastAsia="돋움" w:hAnsi="Arial"/>
      <w:sz w:val="18"/>
      <w:szCs w:val="18"/>
    </w:rPr>
  </w:style>
  <w:style w:type="paragraph" w:styleId="a9">
    <w:name w:val="List Paragraph"/>
    <w:basedOn w:val="a"/>
    <w:uiPriority w:val="34"/>
    <w:qFormat/>
    <w:rsid w:val="008B15EF"/>
    <w:pPr>
      <w:ind w:leftChars="400" w:left="800"/>
    </w:pPr>
  </w:style>
  <w:style w:type="character" w:customStyle="1" w:styleId="Char0">
    <w:name w:val="머리글 Char"/>
    <w:basedOn w:val="a0"/>
    <w:link w:val="a5"/>
    <w:uiPriority w:val="99"/>
    <w:rsid w:val="00410683"/>
    <w:rPr>
      <w:rFonts w:ascii="바탕"/>
      <w:kern w:val="2"/>
      <w:szCs w:val="24"/>
    </w:rPr>
  </w:style>
  <w:style w:type="character" w:customStyle="1" w:styleId="Char">
    <w:name w:val="바닥글 Char"/>
    <w:basedOn w:val="a0"/>
    <w:link w:val="a3"/>
    <w:uiPriority w:val="99"/>
    <w:rsid w:val="00410683"/>
    <w:rPr>
      <w:rFonts w:ascii="바탕"/>
      <w:kern w:val="2"/>
      <w:szCs w:val="24"/>
    </w:rPr>
  </w:style>
  <w:style w:type="character" w:customStyle="1" w:styleId="Char1">
    <w:name w:val="본문 Char"/>
    <w:basedOn w:val="a0"/>
    <w:link w:val="a6"/>
    <w:rsid w:val="00BB6DFE"/>
    <w:rPr>
      <w:rFonts w:ascii="바탕" w:hAnsi="바탕"/>
      <w:color w:val="000000"/>
      <w:sz w:val="19"/>
      <w:szCs w:val="19"/>
    </w:rPr>
  </w:style>
  <w:style w:type="paragraph" w:customStyle="1" w:styleId="3">
    <w:name w:val="바탕글 사본3"/>
    <w:basedOn w:val="a"/>
    <w:rsid w:val="00BB6DFE"/>
    <w:pPr>
      <w:snapToGrid w:val="0"/>
      <w:spacing w:line="384" w:lineRule="auto"/>
      <w:textAlignment w:val="baseline"/>
    </w:pPr>
    <w:rPr>
      <w:rFonts w:eastAsia="굴림" w:hAnsi="굴림" w:cs="굴림"/>
      <w:color w:val="000000"/>
      <w:kern w:val="0"/>
      <w:szCs w:val="20"/>
    </w:rPr>
  </w:style>
  <w:style w:type="paragraph" w:customStyle="1" w:styleId="aa">
    <w:name w:val="바탕글"/>
    <w:basedOn w:val="a"/>
    <w:rsid w:val="00BB6DFE"/>
    <w:pPr>
      <w:spacing w:line="384" w:lineRule="auto"/>
      <w:textAlignment w:val="baseline"/>
    </w:pPr>
    <w:rPr>
      <w:rFonts w:ascii="함초롬바탕" w:eastAsia="굴림" w:hAnsi="굴림" w:cs="굴림"/>
      <w:color w:val="000000"/>
      <w:kern w:val="0"/>
      <w:szCs w:val="20"/>
    </w:rPr>
  </w:style>
  <w:style w:type="table" w:styleId="10">
    <w:name w:val="Grid Table 1 Light"/>
    <w:basedOn w:val="a1"/>
    <w:uiPriority w:val="46"/>
    <w:rsid w:val="00BB6DFE"/>
    <w:pPr>
      <w:jc w:val="both"/>
    </w:pPr>
    <w:rPr>
      <w:rFonts w:asciiTheme="minorHAnsi" w:eastAsiaTheme="minorEastAsia" w:hAnsiTheme="minorHAnsi" w:cstheme="minorBidi"/>
      <w:kern w:val="2"/>
      <w:szCs w:val="22"/>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ab">
    <w:name w:val="Normal (Web)"/>
    <w:basedOn w:val="a"/>
    <w:uiPriority w:val="99"/>
    <w:rsid w:val="00CE1097"/>
    <w:pPr>
      <w:widowControl/>
      <w:wordWrap/>
      <w:autoSpaceDE/>
      <w:autoSpaceDN/>
      <w:spacing w:before="100" w:beforeAutospacing="1" w:after="100" w:afterAutospacing="1"/>
      <w:jc w:val="left"/>
    </w:pPr>
    <w:rPr>
      <w:rFonts w:ascii="굴림" w:eastAsia="굴림" w:hAnsi="굴림" w:cs="굴림"/>
      <w:kern w:val="0"/>
      <w:sz w:val="24"/>
    </w:rPr>
  </w:style>
  <w:style w:type="character" w:customStyle="1" w:styleId="4Char">
    <w:name w:val="제목 4 Char"/>
    <w:basedOn w:val="a0"/>
    <w:link w:val="4"/>
    <w:semiHidden/>
    <w:rsid w:val="003F5CC3"/>
    <w:rPr>
      <w:rFonts w:ascii="바탕"/>
      <w:b/>
      <w:bCs/>
      <w:kern w:val="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51449">
      <w:bodyDiv w:val="1"/>
      <w:marLeft w:val="0"/>
      <w:marRight w:val="0"/>
      <w:marTop w:val="0"/>
      <w:marBottom w:val="0"/>
      <w:divBdr>
        <w:top w:val="none" w:sz="0" w:space="0" w:color="auto"/>
        <w:left w:val="none" w:sz="0" w:space="0" w:color="auto"/>
        <w:bottom w:val="none" w:sz="0" w:space="0" w:color="auto"/>
        <w:right w:val="none" w:sz="0" w:space="0" w:color="auto"/>
      </w:divBdr>
    </w:div>
    <w:div w:id="379092142">
      <w:bodyDiv w:val="1"/>
      <w:marLeft w:val="0"/>
      <w:marRight w:val="0"/>
      <w:marTop w:val="0"/>
      <w:marBottom w:val="0"/>
      <w:divBdr>
        <w:top w:val="none" w:sz="0" w:space="0" w:color="auto"/>
        <w:left w:val="none" w:sz="0" w:space="0" w:color="auto"/>
        <w:bottom w:val="none" w:sz="0" w:space="0" w:color="auto"/>
        <w:right w:val="none" w:sz="0" w:space="0" w:color="auto"/>
      </w:divBdr>
    </w:div>
    <w:div w:id="479615715">
      <w:bodyDiv w:val="1"/>
      <w:marLeft w:val="0"/>
      <w:marRight w:val="0"/>
      <w:marTop w:val="0"/>
      <w:marBottom w:val="0"/>
      <w:divBdr>
        <w:top w:val="none" w:sz="0" w:space="0" w:color="auto"/>
        <w:left w:val="none" w:sz="0" w:space="0" w:color="auto"/>
        <w:bottom w:val="none" w:sz="0" w:space="0" w:color="auto"/>
        <w:right w:val="none" w:sz="0" w:space="0" w:color="auto"/>
      </w:divBdr>
    </w:div>
    <w:div w:id="595867803">
      <w:bodyDiv w:val="1"/>
      <w:marLeft w:val="0"/>
      <w:marRight w:val="0"/>
      <w:marTop w:val="0"/>
      <w:marBottom w:val="0"/>
      <w:divBdr>
        <w:top w:val="none" w:sz="0" w:space="0" w:color="auto"/>
        <w:left w:val="none" w:sz="0" w:space="0" w:color="auto"/>
        <w:bottom w:val="none" w:sz="0" w:space="0" w:color="auto"/>
        <w:right w:val="none" w:sz="0" w:space="0" w:color="auto"/>
      </w:divBdr>
    </w:div>
    <w:div w:id="1527400900">
      <w:bodyDiv w:val="1"/>
      <w:marLeft w:val="0"/>
      <w:marRight w:val="0"/>
      <w:marTop w:val="0"/>
      <w:marBottom w:val="0"/>
      <w:divBdr>
        <w:top w:val="none" w:sz="0" w:space="0" w:color="auto"/>
        <w:left w:val="none" w:sz="0" w:space="0" w:color="auto"/>
        <w:bottom w:val="none" w:sz="0" w:space="0" w:color="auto"/>
        <w:right w:val="none" w:sz="0" w:space="0" w:color="auto"/>
      </w:divBdr>
    </w:div>
    <w:div w:id="1850487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DBF6A2-39DA-42F0-85F0-4355B1E50B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352</TotalTime>
  <Pages>3</Pages>
  <Words>661</Words>
  <Characters>3770</Characters>
  <Application>Microsoft Office Word</Application>
  <DocSecurity>0</DocSecurity>
  <Lines>31</Lines>
  <Paragraphs>8</Paragraphs>
  <ScaleCrop>false</ScaleCrop>
  <HeadingPairs>
    <vt:vector size="2" baseType="variant">
      <vt:variant>
        <vt:lpstr>제목</vt:lpstr>
      </vt:variant>
      <vt:variant>
        <vt:i4>1</vt:i4>
      </vt:variant>
    </vt:vector>
  </HeadingPairs>
  <TitlesOfParts>
    <vt:vector size="1" baseType="lpstr">
      <vt:lpstr>삼성입사를 생각하며...</vt:lpstr>
    </vt:vector>
  </TitlesOfParts>
  <Company>삼성</Company>
  <LinksUpToDate>false</LinksUpToDate>
  <CharactersWithSpaces>4423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삼성입사를 생각하며...</dc:title>
  <dc:creator>김정수</dc:creator>
  <cp:lastModifiedBy>Hyunin Jo</cp:lastModifiedBy>
  <cp:revision>26</cp:revision>
  <cp:lastPrinted>2017-05-15T03:56:00Z</cp:lastPrinted>
  <dcterms:created xsi:type="dcterms:W3CDTF">2024-06-28T11:14:00Z</dcterms:created>
  <dcterms:modified xsi:type="dcterms:W3CDTF">2026-02-10T14:02:00Z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