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575F1" w14:textId="52630DD5" w:rsidR="0079584C" w:rsidRDefault="0046349D">
      <w:r w:rsidRPr="0046349D">
        <w:drawing>
          <wp:inline distT="0" distB="0" distL="0" distR="0" wp14:anchorId="3D16924D" wp14:editId="7664051B">
            <wp:extent cx="5943600" cy="4295775"/>
            <wp:effectExtent l="0" t="0" r="0" b="9525"/>
            <wp:docPr id="1779597803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97803" name="Picture 1" descr="A diagram of a flowchar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58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49D"/>
    <w:rsid w:val="0046349D"/>
    <w:rsid w:val="0079584C"/>
    <w:rsid w:val="00A07D5E"/>
    <w:rsid w:val="00A56577"/>
    <w:rsid w:val="00AC3C65"/>
    <w:rsid w:val="00AD199E"/>
    <w:rsid w:val="00B60142"/>
    <w:rsid w:val="00F82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4F30C"/>
  <w15:chartTrackingRefBased/>
  <w15:docId w15:val="{EBB1BCA0-2651-4AFA-91B2-52C78050D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4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4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4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4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4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4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4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4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1</Lines>
  <Paragraphs>0</Paragraphs>
  <ScaleCrop>false</ScaleCrop>
  <Company>Hy-Vee, Inc.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Ibarra, Jorge</dc:creator>
  <cp:keywords/>
  <dc:description/>
  <cp:lastModifiedBy>Ibarra, Jorge</cp:lastModifiedBy>
  <cp:revision>3</cp:revision>
  <dcterms:created xsi:type="dcterms:W3CDTF">2025-12-03T21:15:00Z</dcterms:created>
  <dcterms:modified xsi:type="dcterms:W3CDTF">2025-12-03T21:18:00Z</dcterms:modified>
</cp:coreProperties>
</file>