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rPr>
          <w:rFonts w:cs="Arial"/>
          <w:b/>
          <w:b/>
          <w:lang w:val="en-US"/>
        </w:rPr>
      </w:pPr>
      <w:r>
        <w:rPr>
          <w:rFonts w:cs="Arial"/>
          <w:b/>
          <w:lang w:val="en-US"/>
        </w:rPr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INFORME DE INSPECCIÓN/CERTIFICACION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rFonts w:cs="Arial"/>
          <w:b/>
          <w:sz w:val="24"/>
          <w:szCs w:val="24"/>
          <w:lang w:val="es-CL"/>
        </w:rPr>
        <w:t>N° {{XXX}}-{{MM}}-{{XX}}</w:t>
      </w:r>
    </w:p>
    <w:p>
      <w:pPr>
        <w:pStyle w:val="Normal"/>
        <w:spacing w:before="0" w:after="0"/>
        <w:ind w:hanging="0"/>
        <w:rPr>
          <w:rFonts w:cs="Arial"/>
          <w:b/>
          <w:b/>
          <w:lang w:val="es-CL"/>
        </w:rPr>
      </w:pPr>
      <w:r>
        <w:rPr>
          <w:rFonts w:cs="Arial"/>
          <w:b/>
          <w:lang w:val="es-CL"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  <w:t>I.</w:t>
        <w:tab/>
        <w:t>INFORMACIÓN DEL CLIENTE:</w:t>
      </w:r>
    </w:p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89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3"/>
        <w:gridCol w:w="288"/>
        <w:gridCol w:w="418"/>
        <w:gridCol w:w="1272"/>
        <w:gridCol w:w="1605"/>
        <w:gridCol w:w="1214"/>
        <w:gridCol w:w="3217"/>
      </w:tblGrid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Nombre: 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{{principal_name}}</w:t>
            </w:r>
          </w:p>
        </w:tc>
      </w:tr>
      <w:tr>
        <w:trPr>
          <w:trHeight w:val="283" w:hRule="atLeast"/>
        </w:trPr>
        <w:tc>
          <w:tcPr>
            <w:tcW w:w="16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Razón Social:</w:t>
            </w:r>
          </w:p>
        </w:tc>
        <w:tc>
          <w:tcPr>
            <w:tcW w:w="73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{{principal_business_name}}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RUT: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{{principal_rut}}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Dirección: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{{principal_place}}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>{{principal_email}}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{{principal_phone}}</w:t>
            </w:r>
          </w:p>
        </w:tc>
      </w:tr>
      <w:tr>
        <w:trPr>
          <w:trHeight w:val="283" w:hRule="atLeast"/>
        </w:trPr>
        <w:tc>
          <w:tcPr>
            <w:tcW w:w="293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Nombre persona contacto:</w:t>
            </w:r>
          </w:p>
        </w:tc>
        <w:tc>
          <w:tcPr>
            <w:tcW w:w="60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/>
                <w:kern w:val="0"/>
                <w:lang w:bidi="ar-SA"/>
              </w:rPr>
              <w:t>{{principal_contact_name}}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 xml:space="preserve">{{principal_contact_email}}    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eastAsia="Times New Roman"/>
                <w:color w:val="000000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Times New Roman" w:cs="Arial"/>
                <w:color w:val="000000"/>
                <w:kern w:val="0"/>
                <w:sz w:val="18"/>
                <w:szCs w:val="18"/>
                <w:shd w:fill="auto" w:val="clear"/>
                <w:lang w:bidi="ar-SA"/>
              </w:rPr>
              <w:t>{{principal_cellphone}}</w:t>
            </w:r>
          </w:p>
        </w:tc>
      </w:tr>
    </w:tbl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  <w:tab/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  <w:t>II.</w:t>
        <w:tab/>
        <w:t xml:space="preserve">INFORMACIÓN GENERAL DE LA INSPECCIÓN:     </w:t>
      </w:r>
    </w:p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1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992"/>
        <w:gridCol w:w="176"/>
        <w:gridCol w:w="110"/>
        <w:gridCol w:w="1982"/>
        <w:gridCol w:w="141"/>
        <w:gridCol w:w="567"/>
        <w:gridCol w:w="1145"/>
        <w:gridCol w:w="2120"/>
      </w:tblGrid>
      <w:tr>
        <w:trPr>
          <w:trHeight w:val="489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Lugar de Inspección: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{{inspection_place}}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Fecha de Inspección: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 xml:space="preserve"> {{ins_date}}</w:t>
            </w:r>
          </w:p>
        </w:tc>
      </w:tr>
      <w:tr>
        <w:trPr>
          <w:trHeight w:val="405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Inspector: 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{{inspector}}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Certificador: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{{admin}}</w:t>
            </w:r>
          </w:p>
        </w:tc>
      </w:tr>
      <w:tr>
        <w:trPr>
          <w:trHeight w:val="413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de emisión del Informe: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{{inf_date}}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Periodo de validez del Informe: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{{inspection_validation}}</w:t>
            </w:r>
          </w:p>
        </w:tc>
      </w:tr>
      <w:tr>
        <w:trPr>
          <w:trHeight w:val="224" w:hRule="atLeast"/>
        </w:trPr>
        <w:tc>
          <w:tcPr>
            <w:tcW w:w="3258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Certificación Anterior: 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>NO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mc:AlternateContent>
                <mc:Choice Requires="wps">
                  <w:drawing>
                    <wp:inline distT="0" distB="0" distL="0" distR="0">
                      <wp:extent cx="173990" cy="184150"/>
                      <wp:effectExtent l="0" t="0" r="0" b="0"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880" cy="18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{{cert_no}}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1" path="m0,0l-2147483645,0l-2147483645,-2147483646l0,-2147483646xe" fillcolor="#999999" stroked="t" o:allowincell="f" style="position:absolute;margin-left:0pt;margin-top:-14.55pt;width:13.65pt;height:14.45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{{cert_no}}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SI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mc:AlternateContent>
                <mc:Choice Requires="wps">
                  <w:drawing>
                    <wp:inline distT="0" distB="0" distL="0" distR="0">
                      <wp:extent cx="190500" cy="184785"/>
                      <wp:effectExtent l="0" t="0" r="0" b="0"/>
                      <wp:docPr id="3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84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{{cert_si}}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2" path="m0,0l-2147483645,0l-2147483645,-2147483646l0,-2147483646xe" fillcolor="#999999" stroked="t" o:allowincell="f" style="position:absolute;margin-left:0pt;margin-top:-14.6pt;width:14.95pt;height:14.5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{{cert_si}}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955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Instalación 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{{instalation_number}}</w:t>
            </w:r>
          </w:p>
        </w:tc>
      </w:tr>
      <w:tr>
        <w:trPr>
          <w:trHeight w:val="224" w:hRule="atLeast"/>
        </w:trPr>
        <w:tc>
          <w:tcPr>
            <w:tcW w:w="3258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383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Certificado MINVU: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{{certificado_minvu}}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{{report_fecha}}</w:t>
            </w:r>
          </w:p>
        </w:tc>
      </w:tr>
      <w:tr>
        <w:trPr>
          <w:trHeight w:val="411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Empresa Certificadora Anterior: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{{empresa_anterior}}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{{ea_rol}}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{{ea_rut}}</w:t>
            </w:r>
          </w:p>
        </w:tc>
      </w:tr>
      <w:tr>
        <w:trPr>
          <w:trHeight w:val="417" w:hRule="atLeast"/>
        </w:trPr>
        <w:tc>
          <w:tcPr>
            <w:tcW w:w="198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 N°: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{{detail_rol_n}}</w:t>
            </w:r>
          </w:p>
        </w:tc>
        <w:tc>
          <w:tcPr>
            <w:tcW w:w="3968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Fecha Permiso Edificación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: N°{{detail_numero_permiso}} del {{detail_fecha_permiso}}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Recepción Definitiva: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{{detail_recepcion}}</w:t>
            </w:r>
          </w:p>
        </w:tc>
      </w:tr>
      <w:tr>
        <w:trPr>
          <w:trHeight w:val="417" w:hRule="atLeast"/>
        </w:trPr>
        <w:tc>
          <w:tcPr>
            <w:tcW w:w="198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% de Ocupación:  </w:t>
            </w:r>
            <w:r>
              <w:rPr>
                <w:rFonts w:eastAsia="Times New Roman" w:cs="Arial" w:ascii="Calibri" w:hAnsi="Calibri" w:ascii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{{detail_porcentaje}}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%</w:t>
            </w:r>
          </w:p>
        </w:tc>
        <w:tc>
          <w:tcPr>
            <w:tcW w:w="3968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Destino del Edificio: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{{detail_destino}}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Empresa Instaladora: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{{detail_empresa_instaladora_rut}}</w:t>
            </w:r>
          </w:p>
        </w:tc>
      </w:tr>
      <w:tr>
        <w:trPr>
          <w:trHeight w:val="417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Detalle del Objeto Inspeccionado: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  <w:kern w:val="0"/>
                <w:sz w:val="20"/>
                <w:szCs w:val="20"/>
                <w:lang w:bidi="ar-SA"/>
              </w:rPr>
              <w:t>{{detail_detalle}}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{{item_identificador}}</w:t>
            </w:r>
          </w:p>
        </w:tc>
      </w:tr>
      <w:tr>
        <w:trPr>
          <w:trHeight w:val="326" w:hRule="atLeast"/>
        </w:trPr>
        <w:tc>
          <w:tcPr>
            <w:tcW w:w="3148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Descripción del Objeto: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</w:rPr>
              <w:t>{{detail_descripcion}}</w:t>
            </w:r>
          </w:p>
        </w:tc>
        <w:tc>
          <w:tcPr>
            <w:tcW w:w="606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{{detail_marca}}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                                       Modelo: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{{detail_modelo}}</w:t>
            </w:r>
          </w:p>
        </w:tc>
      </w:tr>
      <w:tr>
        <w:trPr>
          <w:trHeight w:val="403" w:hRule="atLeast"/>
        </w:trPr>
        <w:tc>
          <w:tcPr>
            <w:tcW w:w="3148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cs="Calibri" w:cstheme="minorHAnsi" w:ascii="Calibri" w:hAnsi="Calibri"/>
                <w:b/>
                <w:lang w:val="pt-PT"/>
              </w:rPr>
            </w:r>
          </w:p>
        </w:tc>
        <w:tc>
          <w:tcPr>
            <w:tcW w:w="606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N° de Serie: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{{detail_n_serie}}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  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Grupo: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mc:AlternateContent>
                <mc:Choice Requires="wps">
                  <w:drawing>
                    <wp:inline distT="0" distB="0" distL="0" distR="0">
                      <wp:extent cx="156210" cy="169545"/>
                      <wp:effectExtent l="0" t="0" r="0" b="0"/>
                      <wp:docPr id="5" name="Shap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40" cy="16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{{grupo1}}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3" path="m0,0l-2147483645,0l-2147483645,-2147483646l0,-2147483646xe" fillcolor="#999999" stroked="t" o:allowincell="f" style="position:absolute;margin-left:0pt;margin-top:-13.4pt;width:12.25pt;height:13.3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{{grupo1}}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 xml:space="preserve">  1;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mc:AlternateContent>
                <mc:Choice Requires="wps">
                  <w:drawing>
                    <wp:inline distT="0" distB="0" distL="0" distR="0">
                      <wp:extent cx="175895" cy="186055"/>
                      <wp:effectExtent l="0" t="0" r="0" b="0"/>
                      <wp:docPr id="7" name="Shap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040" cy="186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{{grupo2}}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4" path="m0,0l-2147483645,0l-2147483645,-2147483646l0,-2147483646xe" fillcolor="#999999" stroked="t" o:allowincell="f" style="position:absolute;margin-left:0pt;margin-top:-14.7pt;width:13.8pt;height:14.6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{{grupo2}}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 xml:space="preserve">  2;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mc:AlternateContent>
                <mc:Choice Requires="wps">
                  <w:drawing>
                    <wp:inline distT="0" distB="0" distL="0" distR="0">
                      <wp:extent cx="141605" cy="178435"/>
                      <wp:effectExtent l="0" t="0" r="0" b="0"/>
                      <wp:docPr id="9" name="Shape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480" cy="178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{{grupo3}}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5" path="m0,0l-2147483645,0l-2147483645,-2147483646l0,-2147483646xe" fillcolor="#999999" stroked="t" o:allowincell="f" style="position:absolute;margin-left:0pt;margin-top:-14.1pt;width:11.1pt;height:14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{{grupo3}}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 xml:space="preserve">  3</w:t>
            </w:r>
          </w:p>
        </w:tc>
      </w:tr>
      <w:tr>
        <w:trPr>
          <w:trHeight w:val="473" w:hRule="atLeast"/>
        </w:trPr>
        <w:tc>
          <w:tcPr>
            <w:tcW w:w="297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Motor Motriz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{{detail_mm_marca}}</w:t>
            </w:r>
          </w:p>
        </w:tc>
        <w:tc>
          <w:tcPr>
            <w:tcW w:w="2409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Serie: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{{detail_mm_n_serie}}</w:t>
            </w:r>
          </w:p>
        </w:tc>
        <w:tc>
          <w:tcPr>
            <w:tcW w:w="171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Potencia: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 xml:space="preserve">{{detail_potencia}}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Kw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Capacidad: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{{detail_capacidad}}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n-US" w:bidi="ar-SA"/>
              </w:rPr>
              <w:t>Kg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n-US" w:bidi="ar-SA"/>
              </w:rPr>
              <w:t xml:space="preserve">Personas: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bidi="ar-SA"/>
              </w:rPr>
              <w:t>{{detail_personas}}</w:t>
            </w:r>
          </w:p>
        </w:tc>
      </w:tr>
      <w:tr>
        <w:trPr>
          <w:trHeight w:val="483" w:hRule="atLeast"/>
        </w:trPr>
        <w:tc>
          <w:tcPr>
            <w:tcW w:w="314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Cables de Tracción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{{detail_ct_marca}}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                 </w:t>
            </w:r>
          </w:p>
        </w:tc>
        <w:tc>
          <w:tcPr>
            <w:tcW w:w="209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Cantidad: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 xml:space="preserve">{{detail_ct_cantidad}}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unidades 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Diámetro: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 xml:space="preserve">{{detail_ct_diametro}}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mm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Medidas de cintas: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{{detail_medidas_cintas}}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 xml:space="preserve"> mm</w:t>
            </w:r>
          </w:p>
        </w:tc>
      </w:tr>
      <w:tr>
        <w:trPr>
          <w:trHeight w:val="340" w:hRule="atLeast"/>
        </w:trPr>
        <w:tc>
          <w:tcPr>
            <w:tcW w:w="314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Regulador de Velocidad: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pt-PT" w:bidi="ar-SA"/>
              </w:rPr>
              <w:t>{{detail_velocidad}}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pt-PT" w:bidi="ar-SA"/>
              </w:rPr>
              <w:t xml:space="preserve"> m/s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{{detail_rv_marca}}</w:t>
            </w:r>
          </w:p>
        </w:tc>
        <w:tc>
          <w:tcPr>
            <w:tcW w:w="209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N° Serie:</w:t>
            </w: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{{detail_rv_n_serie}}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Paradas: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{{detail_paradas}}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              Embarques: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{{detail_embarques}}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Sala de máquinas: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{{detail_sala_maquinas}}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it-I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it-IT" w:bidi="ar-SA"/>
              </w:rPr>
              <w:t xml:space="preserve">Empresa Mantenedora: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{{empresa_mantenedora}}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{{em_rol}}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{{em_rut}}</w:t>
            </w:r>
          </w:p>
        </w:tc>
      </w:tr>
      <w:tr>
        <w:trPr>
          <w:trHeight w:val="340" w:hRule="atLeast"/>
        </w:trPr>
        <w:tc>
          <w:tcPr>
            <w:tcW w:w="3258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Vigencia contrato de mantención</w:t>
            </w:r>
          </w:p>
        </w:tc>
        <w:tc>
          <w:tcPr>
            <w:tcW w:w="269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Inicio: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{{vi_co_man_ini}}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Término: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{{vi_co_man_ter}}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técnico mantenedor: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{{nom_tec_man}}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{{tm_rut}}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Ultimo Registro de Mantención N°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{{ul_reg_man}}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{{urm_fecha}}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tabs>
          <w:tab w:val="clear" w:pos="709"/>
          <w:tab w:val="left" w:pos="2880" w:leader="none"/>
        </w:tabs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III.</w:t>
        <w:tab/>
        <w:t>NORMAS EVALUADAS Y ALCANCE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9"/>
        <w:gridCol w:w="1139"/>
        <w:gridCol w:w="4252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Código/ Norma</w:t>
            </w:r>
          </w:p>
        </w:tc>
        <w:tc>
          <w:tcPr>
            <w:tcW w:w="113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Versión / Año</w:t>
            </w:r>
          </w:p>
        </w:tc>
        <w:tc>
          <w:tcPr>
            <w:tcW w:w="425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Título</w:t>
            </w:r>
          </w:p>
        </w:tc>
        <w:tc>
          <w:tcPr>
            <w:tcW w:w="127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Alcance</w:t>
              <w:br/>
            </w: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 xml:space="preserve"> (TOTAL / PARCIAL)</w:t>
            </w:r>
          </w:p>
        </w:tc>
        <w:tc>
          <w:tcPr>
            <w:tcW w:w="145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 xml:space="preserve">Items Evaluados </w:t>
            </w:r>
            <w:r>
              <w:rPr>
                <w:rFonts w:eastAsia="Times New Roman" w:cs="Arial"/>
                <w:b/>
                <w:kern w:val="0"/>
                <w:sz w:val="18"/>
                <w:szCs w:val="14"/>
                <w:lang w:bidi="ar-SA"/>
              </w:rPr>
              <w:t>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bCs/>
                <w:color w:val="000000"/>
                <w:kern w:val="0"/>
                <w:sz w:val="18"/>
                <w:szCs w:val="18"/>
                <w:lang w:val="es-CL" w:eastAsia="es-CL" w:bidi="ar-SA"/>
              </w:rPr>
              <w:t>NCh.2840</w:t>
            </w:r>
          </w:p>
        </w:tc>
        <w:tc>
          <w:tcPr>
            <w:tcW w:w="113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2018</w:t>
            </w:r>
          </w:p>
        </w:tc>
        <w:tc>
          <w:tcPr>
            <w:tcW w:w="425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Inspección De Ascensores Y Montacargas Eléctricos Correspondientes Al Grupo {{item_group}} Normas de referencia: {{normas_de_referencia}}</w:t>
            </w:r>
          </w:p>
        </w:tc>
        <w:tc>
          <w:tcPr>
            <w:tcW w:w="127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>TOTAL</w:t>
            </w:r>
          </w:p>
        </w:tc>
        <w:tc>
          <w:tcPr>
            <w:tcW w:w="145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</w:tbl>
    <w:p>
      <w:pPr>
        <w:pStyle w:val="Normal"/>
        <w:tabs>
          <w:tab w:val="clear" w:pos="709"/>
          <w:tab w:val="left" w:pos="1755" w:leader="none"/>
          <w:tab w:val="left" w:pos="2520" w:leader="none"/>
        </w:tabs>
        <w:spacing w:before="0" w:after="0"/>
        <w:ind w:hanging="0"/>
        <w:jc w:val="lef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IV.</w:t>
        <w:tab/>
        <w:t>METODOS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32" w:type="dxa"/>
        <w:jc w:val="left"/>
        <w:tblInd w:w="1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77"/>
        <w:gridCol w:w="1556"/>
        <w:gridCol w:w="5999"/>
      </w:tblGrid>
      <w:tr>
        <w:trPr>
          <w:trHeight w:val="653" w:hRule="atLeast"/>
        </w:trPr>
        <w:tc>
          <w:tcPr>
            <w:tcW w:w="1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Código Procedimiento</w:t>
            </w:r>
          </w:p>
        </w:tc>
        <w:tc>
          <w:tcPr>
            <w:tcW w:w="15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Versión / Año</w:t>
            </w:r>
          </w:p>
        </w:tc>
        <w:tc>
          <w:tcPr>
            <w:tcW w:w="599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PO-ASC-01</w:t>
            </w:r>
          </w:p>
        </w:tc>
        <w:tc>
          <w:tcPr>
            <w:tcW w:w="15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01/2021</w:t>
            </w:r>
          </w:p>
        </w:tc>
        <w:tc>
          <w:tcPr>
            <w:tcW w:w="599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left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Procedimiento   de inspección ascensores y montacargas Eléctricos/Hidráulicos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V.</w:t>
        <w:tab/>
        <w:t>EQUIPOS Y MATERIALES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Listado de inspección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Linterna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Cámara Fotográfica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Medidor de Longitud.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Pie de Metro.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Luxómetro.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Termómetro digital.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Multímetro digital.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 xml:space="preserve">Amperímetro de inducción. 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VI.</w:t>
        <w:tab/>
        <w:t>Anexos al Informe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Resumen Fotográfico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VII.</w:t>
        <w:tab/>
        <w:t>RESULTADOS DE LA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</w:rPr>
        <w:t>L</w:t>
      </w:r>
      <w:r>
        <w:rPr>
          <w:rFonts w:cs="Arial"/>
          <w:b/>
          <w:i/>
          <w:sz w:val="18"/>
          <w:szCs w:val="18"/>
          <w:lang w:val="es-ES"/>
        </w:rPr>
        <w:t>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</w:r>
    </w:p>
    <w:p>
      <w:pPr>
        <w:pStyle w:val="ListParagraph"/>
        <w:widowControl w:val="false"/>
        <w:numPr>
          <w:ilvl w:val="0"/>
          <w:numId w:val="2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 xml:space="preserve">Evaluación de Certificación anterior: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s-ES"/>
        </w:rPr>
        <w:t>{{informe_anterior}}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tbl>
      <w:tblPr>
        <w:tblStyle w:val="Tablaconcuadrcula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64"/>
        <w:gridCol w:w="3164"/>
        <w:gridCol w:w="3165"/>
      </w:tblGrid>
      <w:tr>
        <w:trPr>
          <w:trHeight w:val="227" w:hRule="atLeast"/>
        </w:trPr>
        <w:tc>
          <w:tcPr>
            <w:tcW w:w="9493" w:type="dxa"/>
            <w:gridSpan w:val="3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val="es-ES" w:bidi="ar-SA"/>
              </w:rPr>
              <w:t>Observaciones:</w:t>
            </w:r>
          </w:p>
        </w:tc>
      </w:tr>
      <w:tr>
        <w:trPr>
          <w:trHeight w:val="283" w:hRule="atLeast"/>
        </w:trPr>
        <w:tc>
          <w:tcPr>
            <w:tcW w:w="3164" w:type="dxa"/>
            <w:tcBorders>
              <w:top w:val="nil"/>
              <w:left w:val="single" w:sz="4" w:space="0" w:color="1F497D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val="es-ES" w:bidi="ar-SA"/>
              </w:rPr>
              <w:t xml:space="preserve">Se levantan Faltas Leves: </w:t>
            </w: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</w: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s-ES" w:bidi="ar-SA"/>
              </w:rPr>
              <w:t>si es NO: Detallar:</w:t>
            </w:r>
          </w:p>
        </w:tc>
      </w:tr>
      <w:tr>
        <w:trPr>
          <w:trHeight w:val="505" w:hRule="atLeast"/>
        </w:trPr>
        <w:tc>
          <w:tcPr>
            <w:tcW w:w="9493" w:type="dxa"/>
            <w:gridSpan w:val="3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left="1789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{{revision_past_errors_level}}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numPr>
          <w:ilvl w:val="0"/>
          <w:numId w:val="2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Resultados de la Inspección:</w:t>
      </w:r>
    </w:p>
    <w:p>
      <w:pPr>
        <w:pStyle w:val="ListParagraph"/>
        <w:widowControl w:val="false"/>
        <w:numPr>
          <w:ilvl w:val="0"/>
          <w:numId w:val="0"/>
        </w:numPr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/>
        <w:t>Requisito Evaluado: DOCUMENTAL CARPETA 0. (DO)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356" w:type="dxa"/>
        <w:jc w:val="left"/>
        <w:tblInd w:w="-1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040"/>
        <w:gridCol w:w="2233"/>
        <w:gridCol w:w="997"/>
        <w:gridCol w:w="1060"/>
        <w:gridCol w:w="510"/>
        <w:gridCol w:w="3515"/>
      </w:tblGrid>
      <w:tr>
        <w:trPr>
          <w:tblHeader w:val="true"/>
          <w:trHeight w:val="344" w:hRule="atLeast"/>
        </w:trPr>
        <w:tc>
          <w:tcPr>
            <w:tcW w:w="3273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NCh.2840:2018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Requisito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D37 MINVU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Característica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440" w:hRule="atLeast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conformidad MINVU.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2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de planta ascensores (primer piso).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3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de inscripción vigente del instalador.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4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cumple normativa.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5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que se ejecutaron los ensayos y que se encuentra sin fallas.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6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de instalación eléctrica (te1) y plano respectivo.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7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En ascensores electromecánicos vert. Se adjunta informe técnico.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8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y esp. Técnicas de cada uno anexo c norma 440/1 de los instaladores.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trHeight w:val="404" w:hRule="atLeast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9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 anual de mantención.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10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procedimiento e inspecciones.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11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uso e instrucciones de rescate.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</w:tbl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jc w:val="center"/>
        <w:rPr>
          <w:rFonts w:cs="Arial"/>
          <w:b/>
          <w:b/>
          <w:lang w:val="es-PE"/>
        </w:rPr>
      </w:pPr>
      <w:r>
        <w:rPr>
          <w:rFonts w:cs="Arial"/>
          <w:b/>
          <w:lang w:val="es-PE"/>
        </w:rPr>
      </w:r>
    </w:p>
    <w:p>
      <w:pPr>
        <w:pStyle w:val="Normal"/>
        <w:widowControl w:val="false"/>
        <w:spacing w:before="0" w:after="0"/>
        <w:ind w:hanging="0"/>
        <w:jc w:val="center"/>
        <w:rPr>
          <w:rFonts w:cs="Arial"/>
          <w:b/>
          <w:b/>
          <w:lang w:val="es-PE"/>
        </w:rPr>
      </w:pPr>
      <w:r>
        <w:rPr>
          <w:rFonts w:cs="Arial"/>
          <w:b/>
          <w:lang w:val="x-none"/>
        </w:rPr>
        <w:t>LISTA DE VERIFICACIÓN</w:t>
      </w:r>
      <w:r>
        <w:rPr>
          <w:rFonts w:cs="Arial"/>
          <w:b/>
          <w:lang w:val="es-CL"/>
        </w:rPr>
        <w:t xml:space="preserve"> PARA LA</w:t>
      </w:r>
      <w:r>
        <w:rPr>
          <w:rFonts w:cs="Arial"/>
          <w:b/>
          <w:lang w:val="x-none"/>
        </w:rPr>
        <w:t xml:space="preserve"> INSPECCIÓN </w:t>
      </w:r>
      <w:r>
        <w:rPr>
          <w:rFonts w:cs="Arial"/>
          <w:b/>
          <w:lang w:val="es-CL"/>
        </w:rPr>
        <w:t>Y CERTIFICACIÓN DE</w:t>
      </w:r>
      <w:r>
        <w:rPr>
          <w:rFonts w:cs="Arial"/>
          <w:b/>
        </w:rPr>
        <w:t xml:space="preserve"> </w:t>
      </w:r>
      <w:r>
        <w:rPr>
          <w:rFonts w:cs="Arial"/>
          <w:b/>
          <w:lang w:val="es-PE"/>
        </w:rPr>
        <w:t>ASCENSORES Y MONTACARGAS ELÉCTRICOS CORRESPONDIENTES AL GRUPO 1 NCh. 2840_2018</w:t>
      </w:r>
    </w:p>
    <w:p>
      <w:pPr>
        <w:pStyle w:val="Normal"/>
        <w:widowControl w:val="false"/>
        <w:spacing w:before="0" w:after="0"/>
        <w:ind w:hanging="0"/>
        <w:jc w:val="center"/>
        <w:rPr>
          <w:rFonts w:ascii="Cambria" w:hAnsi="Cambria" w:cs="Arial" w:asciiTheme="majorHAnsi" w:hAnsiTheme="majorHAnsi"/>
          <w:b/>
          <w:b/>
          <w:color w:val="365F91" w:themeColor="accent1" w:themeShade="bf"/>
        </w:rPr>
      </w:pPr>
      <w:r>
        <w:rPr>
          <w:lang w:val="es-PE"/>
        </w:rPr>
        <w:t>Normas de referencia: NCh. 3395/1 :2016 y NCh. 440/2 :2001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7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471589741"/>
    </w:sdtPr>
    <w:sdtContent>
      <w:p>
        <w:pPr>
          <w:pStyle w:val="Footer"/>
          <w:ind w:hanging="0"/>
          <w:jc w:val="center"/>
          <w:rPr>
            <w:b/>
            <w:b/>
            <w:bCs/>
            <w:szCs w:val="16"/>
            <w:lang w:val="pt-PT"/>
          </w:rPr>
        </w:pPr>
        <w:r>
          <w:rPr>
            <w:color w:val="FFFFFF" w:themeColor="background1"/>
            <w:sz w:val="20"/>
            <w:lang w:val="pt-PT"/>
          </w:rPr>
          <w:t xml:space="preserve">    </w:t>
        </w:r>
        <w:r>
          <w:rPr>
            <w:rFonts w:cs="Arial"/>
            <w:b/>
            <w:lang w:val="pt-PT"/>
          </w:rPr>
          <w:t xml:space="preserve">Informe N°: {{XXX}}-{{day}}-{{month}}-{{year}}                          </w:t>
        </w:r>
        <w:r>
          <w:rPr>
            <w:rFonts w:cs="Arial"/>
            <w:b/>
            <w:lang w:val="pt-BR"/>
          </w:rPr>
          <w:t>F4–PRO-ASC-01</w:t>
        </w:r>
        <w:r>
          <w:rPr>
            <w:rFonts w:cs="Arial"/>
            <w:b/>
            <w:lang w:val="pt-PT"/>
          </w:rPr>
          <w:t xml:space="preserve">                                                                               </w:t>
        </w:r>
        <w:r>
          <w:rPr>
            <w:szCs w:val="16"/>
            <w:lang w:val="pt-PT"/>
          </w:rPr>
          <w:t xml:space="preserve">Página </w:t>
        </w:r>
        <w:r>
          <w:rPr>
            <w:b/>
            <w:bCs/>
            <w:szCs w:val="16"/>
          </w:rPr>
          <w:fldChar w:fldCharType="begin"/>
        </w:r>
        <w:r>
          <w:rPr>
            <w:b/>
            <w:szCs w:val="16"/>
            <w:bCs/>
          </w:rPr>
          <w:instrText xml:space="preserve"> PAGE </w:instrText>
        </w:r>
        <w:r>
          <w:rPr>
            <w:b/>
            <w:szCs w:val="16"/>
            <w:bCs/>
          </w:rPr>
          <w:fldChar w:fldCharType="separate"/>
        </w:r>
        <w:r>
          <w:rPr>
            <w:b/>
            <w:szCs w:val="16"/>
            <w:bCs/>
          </w:rPr>
          <w:t>5</w:t>
        </w:r>
        <w:r>
          <w:rPr>
            <w:b/>
            <w:szCs w:val="16"/>
            <w:bCs/>
          </w:rPr>
          <w:fldChar w:fldCharType="end"/>
        </w:r>
        <w:r>
          <w:rPr>
            <w:szCs w:val="16"/>
            <w:lang w:val="pt-PT"/>
          </w:rPr>
          <w:t xml:space="preserve"> de</w:t>
        </w:r>
        <w:r>
          <w:rPr>
            <w:b/>
            <w:bCs/>
            <w:szCs w:val="16"/>
            <w:lang w:val="pt-PT"/>
          </w:rPr>
          <w:t xml:space="preserve"> </w:t>
        </w:r>
        <w:r>
          <w:rPr>
            <w:b/>
            <w:bCs/>
            <w:szCs w:val="16"/>
            <w:lang w:val="pt-PT"/>
          </w:rPr>
          <w:fldChar w:fldCharType="begin"/>
        </w:r>
        <w:r>
          <w:rPr>
            <w:b/>
            <w:szCs w:val="16"/>
            <w:bCs/>
            <w:lang w:val="pt-PT"/>
          </w:rPr>
          <w:instrText xml:space="preserve"> NUMPAGES </w:instrText>
        </w:r>
        <w:r>
          <w:rPr>
            <w:b/>
            <w:szCs w:val="16"/>
            <w:bCs/>
            <w:lang w:val="pt-PT"/>
          </w:rPr>
          <w:fldChar w:fldCharType="separate"/>
        </w:r>
        <w:r>
          <w:rPr>
            <w:b/>
            <w:szCs w:val="16"/>
            <w:bCs/>
            <w:lang w:val="pt-PT"/>
          </w:rPr>
          <w:t>5</w:t>
        </w:r>
        <w:r>
          <w:rPr>
            <w:b/>
            <w:szCs w:val="16"/>
            <w:bCs/>
            <w:lang w:val="pt-PT"/>
          </w:rPr>
          <w:fldChar w:fldCharType="end"/>
        </w:r>
      </w:p>
      <w:p>
        <w:pPr>
          <w:pStyle w:val="Normal"/>
          <w:widowControl w:val="false"/>
          <w:pBdr>
            <w:top w:val="single" w:sz="8" w:space="1" w:color="000000"/>
          </w:pBdr>
          <w:spacing w:before="0" w:after="0"/>
          <w:ind w:left="360" w:hanging="0"/>
          <w:jc w:val="center"/>
          <w:rPr>
            <w:rFonts w:cs="Arial"/>
            <w:b/>
            <w:b/>
            <w:sz w:val="16"/>
            <w:szCs w:val="16"/>
            <w:lang w:val="es-ES"/>
          </w:rPr>
        </w:pPr>
        <w:r>
          <w:rPr>
            <w:rFonts w:cs="Arial"/>
            <w:b/>
            <w:sz w:val="16"/>
            <w:szCs w:val="16"/>
            <w:lang w:val="es-ES"/>
          </w:rPr>
          <w:t>Este informe es válido sólo en su papel original en el que fue emitido. Está PROHIBIDA su reproducción en cualquier medio electrónico o físico a menos que sea en su totalidad y con la aprobación del cliente.</w:t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  <w:drawing>
        <wp:anchor behindDoc="1" distT="0" distB="0" distL="0" distR="0" simplePos="0" locked="0" layoutInCell="0" allowOverlap="1" relativeHeight="14">
          <wp:simplePos x="0" y="0"/>
          <wp:positionH relativeFrom="column">
            <wp:posOffset>-522605</wp:posOffset>
          </wp:positionH>
          <wp:positionV relativeFrom="paragraph">
            <wp:posOffset>20320</wp:posOffset>
          </wp:positionV>
          <wp:extent cx="1675130" cy="504825"/>
          <wp:effectExtent l="0" t="0" r="0" b="0"/>
          <wp:wrapNone/>
          <wp:docPr id="11" name="Image5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5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513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jc w:val="center"/>
      <w:rPr>
        <w:rFonts w:ascii="Calibri" w:hAnsi="Calibri" w:cs="Calibri" w:asciiTheme="minorHAnsi" w:cstheme="minorHAnsi" w:hAnsiTheme="minorHAnsi"/>
        <w:i/>
        <w:i/>
        <w:iCs/>
        <w:lang w:eastAsia="es-CL"/>
      </w:rPr>
    </w:pPr>
    <w:r>
      <w:rPr>
        <w:rFonts w:cs="Calibri" w:ascii="Calibri" w:hAnsi="Calibri" w:asciiTheme="minorHAnsi" w:cstheme="minorHAnsi" w:hAnsiTheme="minorHAnsi"/>
        <w:i/>
        <w:iCs/>
        <w:lang w:eastAsia="es-CL"/>
      </w:rPr>
      <w:t>Av. O’Higgins 241 Of. 1023, Concepción. Fono: +56 41 2 921 689</w:t>
    </w:r>
  </w:p>
  <w:p>
    <w:pPr>
      <w:pStyle w:val="Normal"/>
      <w:jc w:val="center"/>
      <w:rPr>
        <w:rFonts w:ascii="Calibri" w:hAnsi="Calibri" w:cs="Calibri" w:asciiTheme="minorHAnsi" w:cstheme="minorHAnsi" w:hAnsiTheme="minorHAnsi"/>
        <w:lang w:val="en-US" w:eastAsia="es-CL"/>
      </w:rPr>
    </w:pPr>
    <w:r>
      <w:rPr>
        <w:rFonts w:cs="Calibri" w:ascii="Calibri" w:hAnsi="Calibri" w:asciiTheme="minorHAnsi" w:cstheme="minorHAnsi" w:hAnsiTheme="minorHAnsi"/>
        <w:i/>
        <w:iCs/>
        <w:lang w:val="pt-PT" w:eastAsia="es-CL"/>
      </w:rPr>
      <w:t xml:space="preserve">Contacto: +56 9 40854466 </w:t>
    </w:r>
    <w:hyperlink r:id="rId2">
      <w:r>
        <w:rPr>
          <w:rStyle w:val="InternetLink"/>
          <w:rFonts w:cs="Calibri" w:ascii="Calibri" w:hAnsi="Calibri" w:asciiTheme="minorHAnsi" w:cstheme="minorHAnsi" w:hAnsiTheme="minorHAnsi"/>
          <w:b/>
          <w:bCs/>
          <w:i/>
          <w:iCs/>
          <w:lang w:val="en-US" w:eastAsia="es-CL"/>
        </w:rPr>
        <w:t>www.chcert.cl</w:t>
      </w:r>
    </w:hyperlink>
    <w:r>
      <w:rPr>
        <w:rFonts w:cs="Calibri" w:ascii="Calibri" w:hAnsi="Calibri" w:asciiTheme="minorHAnsi" w:cstheme="minorHAnsi" w:hAnsiTheme="minorHAnsi"/>
        <w:lang w:val="en-US" w:eastAsia="es-CL"/>
      </w:rPr>
      <w:t xml:space="preserve"> 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color w:val="365F91" w:themeColor="accent1" w:themeShade="bf"/>
        <w:sz w:val="18"/>
        <w:szCs w:val="18"/>
        <w:lang w:val="en-US"/>
      </w:rPr>
      <w:tab/>
      <w:t xml:space="preserve">                                                 </w:t>
    </w:r>
    <w:r>
      <w:rPr>
        <w:rFonts w:cs="Calibri" w:ascii="Calibri" w:hAnsi="Calibri"/>
        <w:sz w:val="18"/>
        <w:szCs w:val="18"/>
        <w:lang w:val="en-US"/>
      </w:rPr>
      <w:t>F04-PRO-ASC-01-Rev 01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left="7230"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>01/11/2022</w:t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501"/>
        </w:tabs>
        <w:ind w:left="1501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2149"/>
        </w:tabs>
        <w:ind w:left="193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s-419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s-419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s-419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s-419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s-419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s-419" w:eastAsia="pt-BR"/>
    </w:rPr>
  </w:style>
  <w:style w:type="character" w:styleId="W8qarf" w:customStyle="1">
    <w:name w:val="w8qarf"/>
    <w:basedOn w:val="DefaultParagraphFont"/>
    <w:qFormat/>
    <w:rsid w:val="003212f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09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LO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chcert.cl/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934F3-8497-44B1-8206-9924AF925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Application>LibreOffice/7.4.7.2$Linux_X86_64 LibreOffice_project/40$Build-2</Application>
  <AppVersion>15.0000</AppVersion>
  <Pages>5</Pages>
  <Words>658</Words>
  <Characters>5285</Characters>
  <CharactersWithSpaces>6010</CharactersWithSpaces>
  <Paragraphs>206</Paragraphs>
  <Company>UCIEE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2024-05-14T19:39:00Z</dcterms:created>
  <dc:creator>ICD</dc:creator>
  <dc:description/>
  <dc:language>en-US</dc:language>
  <cp:lastModifiedBy/>
  <cp:lastPrinted>2020-02-21T12:04:00Z</cp:lastPrinted>
  <dcterms:modified xsi:type="dcterms:W3CDTF">2024-05-22T16:51:56Z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