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&amp; SQL DESIGN</w:t>
      </w:r>
    </w:p>
    <w:p>
      <w:pPr>
        <w:pStyle w:val="Heading1"/>
      </w:pPr>
      <w:r>
        <w:t>Antigravity Sports Venue Booking Platform</w:t>
      </w:r>
    </w:p>
    <w:p>
      <w:pPr>
        <w:pStyle w:val="Heading1"/>
      </w:pPr>
      <w:r>
        <w:t>Core Tables</w:t>
      </w:r>
    </w:p>
    <w:p>
      <w:r>
        <w:t>companies(id, name, slug, currency, default_timezone, contacts, is_active, timestamps)</w:t>
      </w:r>
    </w:p>
    <w:p>
      <w:r>
        <w:t>venues(id, company_id, name, slug, timezone, address, contacts, is_active, timestamps)</w:t>
      </w:r>
    </w:p>
    <w:p>
      <w:r>
        <w:t>sports(id, name, slug, is_active)</w:t>
      </w:r>
    </w:p>
    <w:p>
      <w:r>
        <w:t>venue_sports(id, venue_id, sport_id, is_active)</w:t>
      </w:r>
    </w:p>
    <w:p>
      <w:r>
        <w:t>fields(id, venue_id, venue_sport_id, name, description, base_price_minor, is_active, timestamps)</w:t>
      </w:r>
    </w:p>
    <w:p>
      <w:r>
        <w:t>profiles(id, auth_user_id, full_name, email, phone, is_active, timestamps)</w:t>
      </w:r>
    </w:p>
    <w:p>
      <w:r>
        <w:t>customers(id, profile_id, timestamps)</w:t>
      </w:r>
    </w:p>
    <w:p>
      <w:r>
        <w:t>roles(id, code, name)</w:t>
      </w:r>
    </w:p>
    <w:p>
      <w:r>
        <w:t>permissions(id, code, name)</w:t>
      </w:r>
    </w:p>
    <w:p>
      <w:r>
        <w:t>role_permissions(role_id, permission_id)</w:t>
      </w:r>
    </w:p>
    <w:p>
      <w:r>
        <w:t>user_memberships(id, profile_id, company_id, venue_id nullable, role_id, is_active, timestamps)</w:t>
      </w:r>
    </w:p>
    <w:p>
      <w:r>
        <w:t>pricing_rules(id, company_id, venue_id, field_id, rule_type, amount_minor, effective dates, is_active)</w:t>
      </w:r>
    </w:p>
    <w:p>
      <w:r>
        <w:t>operating_hours(id, venue_id/field_id, weekday, opens_at, closes_at, is_closed)</w:t>
      </w:r>
    </w:p>
    <w:p>
      <w:r>
        <w:t>blocked_periods(id, company_id, venue_id, field_id nullable, starts_at, ends_at, reason, created_by)</w:t>
      </w:r>
    </w:p>
    <w:p>
      <w:r>
        <w:t>payment_accounts(id, company_id, venue_id nullable, display_name, upi_id, qr_object_path, is_active)</w:t>
      </w:r>
    </w:p>
    <w:p>
      <w:r>
        <w:t>bookings(id, company_id, venue_id, field_id, customer_id, created_by_profile_id, source, status, start_at, end_at, duration_minutes, gross_amount_minor, advance_required_minor, balance_due_minor, currency, pricing_snapshot, expires_at, cancellation fields, timestamps)</w:t>
      </w:r>
    </w:p>
    <w:p>
      <w:r>
        <w:t>booking_slots(id, booking_id, field_id, slot_start, slot_end, created_at)</w:t>
      </w:r>
    </w:p>
    <w:p>
      <w:r>
        <w:t>active_slot_reservations(id, booking_id, field_id, slot_start, created_at)</w:t>
      </w:r>
    </w:p>
    <w:p>
      <w:r>
        <w:t>payments(id, booking_id, payment_account_id, payment_method, status, amount_minor, payment_type, submitted_at, verified_at, verified_by, rejection_reason, timestamps)</w:t>
      </w:r>
    </w:p>
    <w:p>
      <w:r>
        <w:t>payment_transactions(id, payment_id, company_id, payment_account_id, normalized_reference, provider fields, metadata, created_at)</w:t>
      </w:r>
    </w:p>
    <w:p>
      <w:r>
        <w:t>notification_events(id, company_id, event_type, aggregate_type, aggregate_id, payload, idempotency_key, created_at, processed_at)</w:t>
      </w:r>
    </w:p>
    <w:p>
      <w:r>
        <w:t>notifications(id, event_id, booking_id, channel, recipient, template_id, status, retry_count, provider response, timestamps)</w:t>
      </w:r>
    </w:p>
    <w:p>
      <w:r>
        <w:t>notification_templates(id, company_id nullable, channel, event_type, version, content, is_active)</w:t>
      </w:r>
    </w:p>
    <w:p>
      <w:r>
        <w:t>audit_logs(id, company_id nullable, action_type, entity_type, entity_id, performed_by, performed_by_role, old_value, new_value, ip_address, created_at)</w:t>
      </w:r>
    </w:p>
    <w:p>
      <w:r>
        <w:t>idempotency_keys(id, actor_id, scope_key, idempotency_key, request_hash, result_status, result_resource_id, response_payload, created_at, expires_at)</w:t>
      </w:r>
    </w:p>
    <w:p>
      <w:pPr>
        <w:pStyle w:val="Heading1"/>
      </w:pPr>
      <w:r>
        <w:t>Critical Constraints</w:t>
      </w:r>
    </w:p>
    <w:p>
      <w:r>
        <w:t>UNIQUE(active_slot_reservations.field_id, active_slot_reservations.slot_start)</w:t>
      </w:r>
    </w:p>
    <w:p>
      <w:r>
        <w:t>UNIQUE(idempotency_keys.actor_id, scope_key, idempotency_key)</w:t>
      </w:r>
    </w:p>
    <w:p>
      <w:r>
        <w:t>Foreign keys and check constraints on states, amounts and timestamps.</w:t>
      </w:r>
    </w:p>
    <w:p>
      <w:pPr>
        <w:pStyle w:val="Heading1"/>
      </w:pPr>
      <w:r>
        <w:t>Indexes</w:t>
      </w:r>
    </w:p>
    <w:p>
      <w:r>
        <w:t>Bookings by company/date/status; active reservations by field/slot; payments by booking/status; payment references by company/payment account; notifications by status/retry; audit logs by entity/actor/time; memberships by profile/company/venue; blocks by field/time.</w:t>
      </w:r>
    </w:p>
    <w:p>
      <w:pPr>
        <w:pStyle w:val="Heading1"/>
      </w:pPr>
      <w:r>
        <w:t>RLS</w:t>
      </w:r>
    </w:p>
    <w:p>
      <w:r>
        <w:t>Customer access is limited to own resources. Staff access is limited to authorised membership scope and permissions. Tenant IDs from the client are never trusted.</w:t>
      </w:r>
    </w:p>
    <w:p>
      <w:pPr>
        <w:pStyle w:val="Heading1"/>
      </w:pPr>
      <w:r>
        <w:t>Money</w:t>
      </w:r>
    </w:p>
    <w:p>
      <w:r>
        <w:t>INR in integer paise. UTC timestamps. Venue timezone controls local calendar/operating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