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SPECIFICATION</w:t>
      </w:r>
    </w:p>
    <w:p>
      <w:pPr>
        <w:pStyle w:val="Heading1"/>
      </w:pPr>
      <w:r>
        <w:t>Base Path</w:t>
      </w:r>
    </w:p>
    <w:p>
      <w:r>
        <w:t>/api/v1</w:t>
      </w:r>
    </w:p>
    <w:p>
      <w:pPr>
        <w:pStyle w:val="Heading1"/>
      </w:pPr>
      <w:r>
        <w:t>Auth</w:t>
      </w:r>
    </w:p>
    <w:p>
      <w:r>
        <w:t>Supabase Auth session establishes identity. API derives permissions and membership scope server-side.</w:t>
      </w:r>
    </w:p>
    <w:p>
      <w:pPr>
        <w:pStyle w:val="Heading1"/>
      </w:pPr>
      <w:r>
        <w:t>Availability</w:t>
      </w:r>
    </w:p>
    <w:p>
      <w:r>
        <w:t>GET /venues</w:t>
      </w:r>
    </w:p>
    <w:p>
      <w:r>
        <w:t>GET /venues/:venueId/sports</w:t>
      </w:r>
    </w:p>
    <w:p>
      <w:r>
        <w:t>GET /fields/:fieldId/availability?date=YYYY-MM-DD</w:t>
      </w:r>
    </w:p>
    <w:p>
      <w:pPr>
        <w:pStyle w:val="Heading1"/>
      </w:pPr>
      <w:r>
        <w:t>Booking</w:t>
      </w:r>
    </w:p>
    <w:p>
      <w:r>
        <w:t>POST /bookings/preview</w:t>
      </w:r>
    </w:p>
    <w:p>
      <w:r>
        <w:t>POST /bookings — requires Idempotency-Key</w:t>
      </w:r>
    </w:p>
    <w:p>
      <w:r>
        <w:t>GET /bookings/my</w:t>
      </w:r>
    </w:p>
    <w:p>
      <w:r>
        <w:t>GET /bookings/:id</w:t>
      </w:r>
    </w:p>
    <w:p>
      <w:r>
        <w:t>GET /admin/bookings</w:t>
      </w:r>
    </w:p>
    <w:p>
      <w:r>
        <w:t>POST /admin/bookings/manual</w:t>
      </w:r>
    </w:p>
    <w:p>
      <w:r>
        <w:t>POST /bookings/:id/cancel</w:t>
      </w:r>
    </w:p>
    <w:p>
      <w:pPr>
        <w:pStyle w:val="Heading1"/>
      </w:pPr>
      <w:r>
        <w:t>Payment</w:t>
      </w:r>
    </w:p>
    <w:p>
      <w:r>
        <w:t>POST /bookings/:id/payment-submission</w:t>
      </w:r>
    </w:p>
    <w:p>
      <w:r>
        <w:t>POST /bookings/:id/payment-approve</w:t>
      </w:r>
    </w:p>
    <w:p>
      <w:r>
        <w:t>POST /bookings/:id/payment-reject</w:t>
      </w:r>
    </w:p>
    <w:p>
      <w:r>
        <w:t>POST /bookings/:id/balance</w:t>
      </w:r>
    </w:p>
    <w:p>
      <w:r>
        <w:t>GET /bookings/:id/payments</w:t>
      </w:r>
    </w:p>
    <w:p>
      <w:pPr>
        <w:pStyle w:val="Heading1"/>
      </w:pPr>
      <w:r>
        <w:t>Management</w:t>
      </w:r>
    </w:p>
    <w:p>
      <w:r>
        <w:t>POST/PATCH /admin/venues</w:t>
      </w:r>
    </w:p>
    <w:p>
      <w:r>
        <w:t>POST/PATCH /admin/fields</w:t>
      </w:r>
    </w:p>
    <w:p>
      <w:r>
        <w:t>POST /admin/fields/:id/blocks</w:t>
      </w:r>
    </w:p>
    <w:p>
      <w:r>
        <w:t>GET/PATCH /admin/pricing/:fieldId</w:t>
      </w:r>
    </w:p>
    <w:p>
      <w:r>
        <w:t>GET /admin/memberships</w:t>
      </w:r>
    </w:p>
    <w:p>
      <w:r>
        <w:t>POST /admin/memberships/invite</w:t>
      </w:r>
    </w:p>
    <w:p>
      <w:r>
        <w:t>PATCH /admin/memberships/:id</w:t>
      </w:r>
    </w:p>
    <w:p>
      <w:r>
        <w:t>PATCH /admin/memberships/:id/permissions</w:t>
      </w:r>
    </w:p>
    <w:p>
      <w:pPr>
        <w:pStyle w:val="Heading1"/>
      </w:pPr>
      <w:r>
        <w:t>Dashboard</w:t>
      </w:r>
    </w:p>
    <w:p>
      <w:r>
        <w:t>GET /dashboard/today</w:t>
      </w:r>
    </w:p>
    <w:p>
      <w:r>
        <w:t>GET /dashboard/revenue</w:t>
      </w:r>
    </w:p>
    <w:p>
      <w:r>
        <w:t>GET /dashboard/pending-payments</w:t>
      </w:r>
    </w:p>
    <w:p>
      <w:r>
        <w:t>GET /dashboard/field-overview</w:t>
      </w:r>
    </w:p>
    <w:p>
      <w:r>
        <w:t>GET /dashboard/calendar</w:t>
      </w:r>
    </w:p>
    <w:p>
      <w:pPr>
        <w:pStyle w:val="Heading1"/>
      </w:pPr>
      <w:r>
        <w:t>Audit</w:t>
      </w:r>
    </w:p>
    <w:p>
      <w:r>
        <w:t>GET /admin/audit-logs</w:t>
      </w:r>
    </w:p>
    <w:p>
      <w:r>
        <w:t>GET /admin/audit-logs/:id</w:t>
      </w:r>
    </w:p>
    <w:p>
      <w:r>
        <w:t>GET /admin/audit-logs/entity/:type/:id</w:t>
      </w:r>
    </w:p>
    <w:p>
      <w:pPr>
        <w:pStyle w:val="Heading1"/>
      </w:pPr>
      <w:r>
        <w:t>Rules</w:t>
      </w:r>
    </w:p>
    <w:p>
      <w:r>
        <w:t>Validate all input. Authorise before data access. Scope every query. Use transactions for multi-record commands. Never accept client final price, status or tenant ownership. Return stable machine-readable error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