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1CF636" w14:textId="77777777" w:rsidR="00E2453A" w:rsidRDefault="00023173" w:rsidP="0002317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Контрольная точка №2</w:t>
      </w:r>
    </w:p>
    <w:p w14:paraId="181E6B8F" w14:textId="7E212F86" w:rsidR="00023173" w:rsidRDefault="00023173" w:rsidP="0002317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Ресторан </w:t>
      </w:r>
      <w:r w:rsidR="00E03A47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Хачапури и вино</w:t>
      </w:r>
      <w:r w:rsidR="00E03A47">
        <w:rPr>
          <w:rFonts w:ascii="Times New Roman" w:hAnsi="Times New Roman" w:cs="Times New Roman"/>
          <w:b/>
          <w:sz w:val="28"/>
          <w:szCs w:val="28"/>
        </w:rPr>
        <w:t>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B10ACEC" w14:textId="798CA805" w:rsidR="00023173" w:rsidRPr="00023173" w:rsidRDefault="00023173" w:rsidP="000B1D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решили продолжить дорабатывать логику модели СМО ресторана </w:t>
      </w:r>
      <w:r w:rsidR="00E03A4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Хачапури и вино</w:t>
      </w:r>
      <w:r w:rsidR="00E03A4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17723D" w14:textId="77777777" w:rsidR="00023173" w:rsidRDefault="00023173" w:rsidP="000231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включает в себя четыре страницы: </w:t>
      </w:r>
      <w:r w:rsidRPr="0002317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23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ресторана,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23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ресторана, диаграммы состояний агентов, а также расчет небольшой статистики по ресторану.</w:t>
      </w:r>
    </w:p>
    <w:p w14:paraId="76865497" w14:textId="77777777" w:rsidR="00023173" w:rsidRDefault="00023173" w:rsidP="000231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задач мы выделили следующие:</w:t>
      </w:r>
    </w:p>
    <w:p w14:paraId="1A681B2B" w14:textId="77777777" w:rsidR="00023173" w:rsidRDefault="00023173" w:rsidP="0002317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доли обслуженных и потерянных клиентов.</w:t>
      </w:r>
    </w:p>
    <w:p w14:paraId="26E71345" w14:textId="77777777" w:rsidR="00023173" w:rsidRPr="00023173" w:rsidRDefault="00023173" w:rsidP="0002317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время обслуживания клиента.</w:t>
      </w:r>
    </w:p>
    <w:p w14:paraId="09DAFEF5" w14:textId="77777777" w:rsidR="00023173" w:rsidRPr="00023173" w:rsidRDefault="00023173" w:rsidP="000231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23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представлена на рисунке 2 (см.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_Ref129778857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02317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23173">
        <w:rPr>
          <w:rFonts w:ascii="Times New Roman" w:hAnsi="Times New Roman" w:cs="Times New Roman"/>
          <w:noProof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3173BC05" w14:textId="77777777" w:rsidR="00023173" w:rsidRPr="00023173" w:rsidRDefault="00391001" w:rsidP="00023173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00D5C0" wp14:editId="1114F3A1">
            <wp:extent cx="5940425" cy="337675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6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00DC71" w14:textId="77777777" w:rsidR="00023173" w:rsidRPr="00023173" w:rsidRDefault="00023173" w:rsidP="00023173">
      <w:pPr>
        <w:pStyle w:val="Caption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0" w:name="_Ref129778857"/>
      <w:r w:rsidRPr="0002317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02317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2317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02317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F501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02317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0"/>
      <w:r w:rsidRPr="0002317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proofErr w:type="spellStart"/>
      <w:r w:rsidRPr="00023173">
        <w:rPr>
          <w:rFonts w:ascii="Times New Roman" w:hAnsi="Times New Roman" w:cs="Times New Roman"/>
          <w:b w:val="0"/>
          <w:color w:val="auto"/>
          <w:sz w:val="28"/>
          <w:szCs w:val="28"/>
        </w:rPr>
        <w:t>Агентная</w:t>
      </w:r>
      <w:proofErr w:type="spellEnd"/>
      <w:r w:rsidRPr="0002317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модель ресторана в 2</w:t>
      </w:r>
      <w:r w:rsidRPr="00023173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D</w:t>
      </w:r>
    </w:p>
    <w:p w14:paraId="7C159F9B" w14:textId="77777777" w:rsidR="00023173" w:rsidRDefault="00023173" w:rsidP="000231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Посетители приходят к входу и ожидают хоста, если ожидание хоста превышает 10 минут, то посетитель покидает ресторан. В</w:t>
      </w:r>
      <w:r w:rsidR="00391001">
        <w:rPr>
          <w:rFonts w:ascii="Times New Roman" w:hAnsi="Times New Roman" w:cs="Times New Roman"/>
          <w:sz w:val="28"/>
          <w:szCs w:val="28"/>
        </w:rPr>
        <w:t xml:space="preserve"> нашей модели</w:t>
      </w:r>
      <w:r>
        <w:rPr>
          <w:rFonts w:ascii="Times New Roman" w:hAnsi="Times New Roman" w:cs="Times New Roman"/>
          <w:sz w:val="28"/>
          <w:szCs w:val="28"/>
        </w:rPr>
        <w:t xml:space="preserve"> реализована отдельная </w:t>
      </w:r>
      <w:r w:rsidR="00391001">
        <w:rPr>
          <w:rFonts w:ascii="Times New Roman" w:hAnsi="Times New Roman" w:cs="Times New Roman"/>
          <w:sz w:val="28"/>
          <w:szCs w:val="28"/>
        </w:rPr>
        <w:t>территория</w:t>
      </w:r>
      <w:r>
        <w:rPr>
          <w:rFonts w:ascii="Times New Roman" w:hAnsi="Times New Roman" w:cs="Times New Roman"/>
          <w:sz w:val="28"/>
          <w:szCs w:val="28"/>
        </w:rPr>
        <w:t xml:space="preserve"> для тех, кто ушел по таймауту.</w:t>
      </w:r>
    </w:p>
    <w:p w14:paraId="6499053A" w14:textId="77777777" w:rsidR="00023173" w:rsidRDefault="00391001" w:rsidP="000231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хост встречает клиента, он проводит его к свободному столику. После этого к столику подключается официант и он направляется к своему клиенту, чтобы взять заказ. Как только заказ был принят, официант направляется на кухню. При этом официанты не ограничены своими </w:t>
      </w:r>
      <w:r>
        <w:rPr>
          <w:rFonts w:ascii="Times New Roman" w:hAnsi="Times New Roman" w:cs="Times New Roman"/>
          <w:sz w:val="28"/>
          <w:szCs w:val="28"/>
        </w:rPr>
        <w:lastRenderedPageBreak/>
        <w:t>клиентами. Если у них есть возможность взять заказ у другого клиента, они к нему направляются.</w:t>
      </w:r>
    </w:p>
    <w:p w14:paraId="5D6A6F17" w14:textId="77777777" w:rsidR="00391001" w:rsidRDefault="00391001" w:rsidP="000231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реализована возможность для посетителей посещать уборные.</w:t>
      </w:r>
    </w:p>
    <w:p w14:paraId="5734AA35" w14:textId="77777777" w:rsidR="00391001" w:rsidRPr="00391001" w:rsidRDefault="00391001" w:rsidP="000231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 (см.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_Ref129779424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3910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91001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 представлена реализация модели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91001">
        <w:rPr>
          <w:rFonts w:ascii="Times New Roman" w:hAnsi="Times New Roman" w:cs="Times New Roman"/>
          <w:sz w:val="28"/>
          <w:szCs w:val="28"/>
        </w:rPr>
        <w:t>:</w:t>
      </w:r>
    </w:p>
    <w:p w14:paraId="1A729FD4" w14:textId="77777777" w:rsidR="00391001" w:rsidRPr="00391001" w:rsidRDefault="00391001" w:rsidP="0039100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10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D328E6" wp14:editId="1ED4EF5A">
            <wp:extent cx="4904105" cy="258885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62" cy="2587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6A430F" w14:textId="77777777" w:rsidR="00023173" w:rsidRPr="00391001" w:rsidRDefault="00391001" w:rsidP="00391001">
      <w:pPr>
        <w:pStyle w:val="Caption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" w:name="_Ref129779424"/>
      <w:r w:rsidRPr="003910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39100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9100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9100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F501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39100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"/>
      <w:r w:rsidRPr="003910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proofErr w:type="spellStart"/>
      <w:r w:rsidRPr="00391001">
        <w:rPr>
          <w:rFonts w:ascii="Times New Roman" w:hAnsi="Times New Roman" w:cs="Times New Roman"/>
          <w:b w:val="0"/>
          <w:color w:val="auto"/>
          <w:sz w:val="28"/>
          <w:szCs w:val="28"/>
        </w:rPr>
        <w:t>Агентная</w:t>
      </w:r>
      <w:proofErr w:type="spellEnd"/>
      <w:r w:rsidRPr="003910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модель ресторана в 3</w:t>
      </w:r>
      <w:r w:rsidRPr="0039100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D</w:t>
      </w:r>
      <w:r w:rsidRPr="003910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реализации</w:t>
      </w:r>
    </w:p>
    <w:p w14:paraId="199B7563" w14:textId="77777777" w:rsidR="00023173" w:rsidRDefault="00391001" w:rsidP="000231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все происходит так, как было описано выше. Рассмотрим диаграммы состояний всех агентов.</w:t>
      </w:r>
    </w:p>
    <w:p w14:paraId="7BF30FC2" w14:textId="77777777" w:rsidR="00023173" w:rsidRDefault="00391001" w:rsidP="000231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4 (см.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_Ref129779546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3910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91001"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 представлена диаграмма состояний хоста:</w:t>
      </w:r>
    </w:p>
    <w:p w14:paraId="36B0798B" w14:textId="77777777" w:rsidR="00391001" w:rsidRPr="00391001" w:rsidRDefault="00391001" w:rsidP="0039100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10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EF0378" wp14:editId="11650024">
            <wp:extent cx="4495800" cy="208788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338AE9" w14:textId="77777777" w:rsidR="00023173" w:rsidRDefault="00391001" w:rsidP="00391001">
      <w:pPr>
        <w:pStyle w:val="Caption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" w:name="_Ref129779546"/>
      <w:r w:rsidRPr="003910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39100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9100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9100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F501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Pr="0039100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"/>
      <w:r w:rsidRPr="003910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состояний хоста</w:t>
      </w:r>
    </w:p>
    <w:p w14:paraId="7364D612" w14:textId="77777777" w:rsidR="00391001" w:rsidRPr="000B1DEC" w:rsidRDefault="00391001" w:rsidP="003910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Хост может либо ожидать у стойки, либо провожать клиента к столику. Действует он в этих состояниях через получение сообщений. Как только клиент приходит в ресторан, хост получает сообщение типа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3910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начинает провожать клиента до столика через </w:t>
      </w:r>
      <w:r w:rsidRPr="00391001"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 w:rsidRPr="00391001">
        <w:rPr>
          <w:rFonts w:ascii="Times New Roman" w:hAnsi="Times New Roman" w:cs="Times New Roman"/>
          <w:color w:val="000000"/>
          <w:sz w:val="28"/>
          <w:szCs w:val="28"/>
        </w:rPr>
        <w:t>moveTo</w:t>
      </w:r>
      <w:proofErr w:type="spellEnd"/>
      <w:r w:rsidRPr="0039100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391001">
        <w:rPr>
          <w:rFonts w:ascii="Times New Roman" w:hAnsi="Times New Roman" w:cs="Times New Roman"/>
          <w:color w:val="000000"/>
          <w:sz w:val="28"/>
          <w:szCs w:val="28"/>
        </w:rPr>
        <w:t>main.restaurantArea</w:t>
      </w:r>
      <w:proofErr w:type="spellEnd"/>
      <w:r w:rsidRPr="00391001"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  <w:r w:rsidR="00BB5666">
        <w:rPr>
          <w:rFonts w:ascii="Times New Roman" w:hAnsi="Times New Roman" w:cs="Times New Roman"/>
          <w:color w:val="000000"/>
          <w:sz w:val="28"/>
          <w:szCs w:val="28"/>
        </w:rPr>
        <w:t xml:space="preserve">Как </w:t>
      </w:r>
      <w:r w:rsidR="00BB566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только они доходят до столика, хост получает сообщение от клиента </w:t>
      </w:r>
      <w:r w:rsidR="00E03A47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BB5666">
        <w:rPr>
          <w:rFonts w:ascii="Times New Roman" w:hAnsi="Times New Roman" w:cs="Times New Roman"/>
          <w:color w:val="000000"/>
          <w:sz w:val="28"/>
          <w:szCs w:val="28"/>
          <w:lang w:val="en-US"/>
        </w:rPr>
        <w:t>go</w:t>
      </w:r>
      <w:r w:rsidR="00E03A47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BB5666">
        <w:rPr>
          <w:rFonts w:ascii="Times New Roman" w:hAnsi="Times New Roman" w:cs="Times New Roman"/>
          <w:color w:val="000000"/>
          <w:sz w:val="28"/>
          <w:szCs w:val="28"/>
        </w:rPr>
        <w:t xml:space="preserve"> и направляется к своему месту через код </w:t>
      </w:r>
      <w:proofErr w:type="spellStart"/>
      <w:r w:rsidR="00BB5666" w:rsidRPr="00391001">
        <w:rPr>
          <w:rFonts w:ascii="Times New Roman" w:hAnsi="Times New Roman" w:cs="Times New Roman"/>
          <w:color w:val="000000"/>
          <w:sz w:val="28"/>
          <w:szCs w:val="28"/>
        </w:rPr>
        <w:t>moveTo</w:t>
      </w:r>
      <w:proofErr w:type="spellEnd"/>
      <w:r w:rsidR="00BB5666" w:rsidRPr="0039100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Start"/>
      <w:r w:rsidR="00BB5666" w:rsidRPr="00391001">
        <w:rPr>
          <w:rFonts w:ascii="Times New Roman" w:hAnsi="Times New Roman" w:cs="Times New Roman"/>
          <w:color w:val="000000"/>
          <w:sz w:val="28"/>
          <w:szCs w:val="28"/>
        </w:rPr>
        <w:t>main</w:t>
      </w:r>
      <w:proofErr w:type="spellEnd"/>
      <w:r w:rsidR="00BB5666" w:rsidRPr="00BB5666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="00BB5666">
        <w:rPr>
          <w:rFonts w:ascii="Times New Roman" w:hAnsi="Times New Roman" w:cs="Times New Roman"/>
          <w:color w:val="000000"/>
          <w:sz w:val="28"/>
          <w:szCs w:val="28"/>
          <w:lang w:val="en-US"/>
        </w:rPr>
        <w:t>hostNode</w:t>
      </w:r>
      <w:proofErr w:type="spellEnd"/>
      <w:proofErr w:type="gramEnd"/>
      <w:r w:rsidR="00BB5666" w:rsidRPr="00BB5666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7E75710A" w14:textId="77777777" w:rsidR="00BB5666" w:rsidRDefault="00BB5666" w:rsidP="003910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5 (см. </w:t>
      </w:r>
      <w:r>
        <w:rPr>
          <w:rFonts w:ascii="Times New Roman" w:hAnsi="Times New Roman" w:cs="Times New Roman"/>
          <w:color w:val="000000"/>
          <w:sz w:val="28"/>
          <w:szCs w:val="28"/>
        </w:rPr>
        <w:fldChar w:fldCharType="begin"/>
      </w:r>
      <w:r>
        <w:rPr>
          <w:rFonts w:ascii="Times New Roman" w:hAnsi="Times New Roman" w:cs="Times New Roman"/>
          <w:color w:val="000000"/>
          <w:sz w:val="28"/>
          <w:szCs w:val="28"/>
        </w:rPr>
        <w:instrText xml:space="preserve"> REF _Ref129779827 \h </w:instrTex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  <w:fldChar w:fldCharType="separate"/>
      </w:r>
      <w:r w:rsidRPr="00BB566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B5666">
        <w:rPr>
          <w:rFonts w:ascii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000000"/>
          <w:sz w:val="28"/>
          <w:szCs w:val="28"/>
        </w:rPr>
        <w:t>) представлена диаграмма состояний официанта:</w:t>
      </w:r>
    </w:p>
    <w:p w14:paraId="7A7E7A40" w14:textId="77777777" w:rsidR="00BB5666" w:rsidRPr="00BB5666" w:rsidRDefault="00BB5666" w:rsidP="00BB566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56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C32DFB" wp14:editId="5CC7EC45">
            <wp:extent cx="3295039" cy="5013960"/>
            <wp:effectExtent l="19050" t="0" r="611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686" cy="5017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24DF8F" w14:textId="77777777" w:rsidR="00BB5666" w:rsidRDefault="00BB5666" w:rsidP="00BB5666">
      <w:pPr>
        <w:pStyle w:val="Caption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" w:name="_Ref129779827"/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F501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3"/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состояний официанта</w:t>
      </w:r>
    </w:p>
    <w:p w14:paraId="5EA169F5" w14:textId="77777777" w:rsidR="00BB5666" w:rsidRDefault="00BB5666" w:rsidP="00BB56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Официант может либо отдыхать, либо обслуживать клиента. Обслуживание клиента начинается тогда, когда официант получает безусловное сообщение. В этот момент он устанавливает связь с пришедшим посетителем, что представлено на рисунке 6 (см.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_Ref129780008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BB566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B5666">
        <w:rPr>
          <w:rFonts w:ascii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16AC341" w14:textId="77777777" w:rsidR="00BB5666" w:rsidRPr="00BB5666" w:rsidRDefault="00BB5666" w:rsidP="00BB566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56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BFF718" wp14:editId="6B77405D">
            <wp:extent cx="5226897" cy="293049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828" cy="293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D179FE" w14:textId="77777777" w:rsidR="00BB5666" w:rsidRPr="00BB5666" w:rsidRDefault="00BB5666" w:rsidP="00BB5666">
      <w:pPr>
        <w:pStyle w:val="Caption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4" w:name="_Ref129780008"/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F501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4"/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Связь официанта и клиента</w:t>
      </w:r>
    </w:p>
    <w:p w14:paraId="2A41D5F9" w14:textId="77777777" w:rsidR="00BB5666" w:rsidRPr="00BB5666" w:rsidRDefault="00BB5666" w:rsidP="00BB56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666">
        <w:rPr>
          <w:rFonts w:ascii="Times New Roman" w:hAnsi="Times New Roman" w:cs="Times New Roman"/>
          <w:sz w:val="28"/>
          <w:szCs w:val="28"/>
        </w:rPr>
        <w:t xml:space="preserve">После возникновения связи официант направляется к клиенту. Как только он останавливается у столика через код </w:t>
      </w:r>
      <w:proofErr w:type="spellStart"/>
      <w:r w:rsidRPr="00BB5666">
        <w:rPr>
          <w:rFonts w:ascii="Times New Roman" w:hAnsi="Times New Roman" w:cs="Times New Roman"/>
          <w:bCs/>
          <w:sz w:val="28"/>
          <w:szCs w:val="28"/>
        </w:rPr>
        <w:t>this</w:t>
      </w:r>
      <w:r w:rsidRPr="00BB5666">
        <w:rPr>
          <w:rFonts w:ascii="Times New Roman" w:hAnsi="Times New Roman" w:cs="Times New Roman"/>
          <w:sz w:val="28"/>
          <w:szCs w:val="28"/>
        </w:rPr>
        <w:t>.isMoving</w:t>
      </w:r>
      <w:proofErr w:type="spellEnd"/>
      <w:r w:rsidRPr="00BB5666">
        <w:rPr>
          <w:rFonts w:ascii="Times New Roman" w:hAnsi="Times New Roman" w:cs="Times New Roman"/>
          <w:sz w:val="28"/>
          <w:szCs w:val="28"/>
        </w:rPr>
        <w:t xml:space="preserve">() == </w:t>
      </w:r>
      <w:proofErr w:type="spellStart"/>
      <w:r w:rsidRPr="00BB5666">
        <w:rPr>
          <w:rFonts w:ascii="Times New Roman" w:hAnsi="Times New Roman" w:cs="Times New Roman"/>
          <w:bCs/>
          <w:sz w:val="28"/>
          <w:szCs w:val="28"/>
        </w:rPr>
        <w:t>false</w:t>
      </w:r>
      <w:proofErr w:type="spellEnd"/>
      <w:r w:rsidRPr="00BB5666">
        <w:rPr>
          <w:rFonts w:ascii="Times New Roman" w:hAnsi="Times New Roman" w:cs="Times New Roman"/>
          <w:bCs/>
          <w:sz w:val="28"/>
          <w:szCs w:val="28"/>
        </w:rPr>
        <w:t xml:space="preserve"> он готов брать заказ и отправляет сообщение клиенту об этом через код </w:t>
      </w:r>
      <w:proofErr w:type="spellStart"/>
      <w:r w:rsidRPr="00BB5666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BB5666">
        <w:rPr>
          <w:rFonts w:ascii="Times New Roman" w:hAnsi="Times New Roman" w:cs="Times New Roman"/>
          <w:sz w:val="28"/>
          <w:szCs w:val="28"/>
        </w:rPr>
        <w:t>(</w:t>
      </w:r>
      <w:r w:rsidR="00E03A4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B5666">
        <w:rPr>
          <w:rFonts w:ascii="Times New Roman" w:hAnsi="Times New Roman" w:cs="Times New Roman"/>
          <w:sz w:val="28"/>
          <w:szCs w:val="28"/>
        </w:rPr>
        <w:t>ready</w:t>
      </w:r>
      <w:proofErr w:type="spellEnd"/>
      <w:r w:rsidR="00E03A47">
        <w:rPr>
          <w:rFonts w:ascii="Times New Roman" w:hAnsi="Times New Roman" w:cs="Times New Roman"/>
          <w:sz w:val="28"/>
          <w:szCs w:val="28"/>
        </w:rPr>
        <w:t>»</w:t>
      </w:r>
      <w:r w:rsidRPr="00BB56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5666">
        <w:rPr>
          <w:rFonts w:ascii="Times New Roman" w:hAnsi="Times New Roman" w:cs="Times New Roman"/>
          <w:sz w:val="28"/>
          <w:szCs w:val="28"/>
        </w:rPr>
        <w:t>main.clients</w:t>
      </w:r>
      <w:proofErr w:type="spellEnd"/>
      <w:r w:rsidRPr="00BB566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B5666">
        <w:rPr>
          <w:rFonts w:ascii="Times New Roman" w:hAnsi="Times New Roman" w:cs="Times New Roman"/>
          <w:sz w:val="28"/>
          <w:szCs w:val="28"/>
        </w:rPr>
        <w:t>clientIndex</w:t>
      </w:r>
      <w:proofErr w:type="spellEnd"/>
      <w:r w:rsidRPr="00BB5666">
        <w:rPr>
          <w:rFonts w:ascii="Times New Roman" w:hAnsi="Times New Roman" w:cs="Times New Roman"/>
          <w:sz w:val="28"/>
          <w:szCs w:val="28"/>
        </w:rPr>
        <w:t xml:space="preserve">)). Получив от клиента сообщение </w:t>
      </w:r>
      <w:r w:rsidR="00E03A4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B5666">
        <w:rPr>
          <w:rFonts w:ascii="Times New Roman" w:hAnsi="Times New Roman" w:cs="Times New Roman"/>
          <w:sz w:val="28"/>
          <w:szCs w:val="28"/>
        </w:rPr>
        <w:t>yo</w:t>
      </w:r>
      <w:proofErr w:type="spellEnd"/>
      <w:r w:rsidRPr="00BB5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666">
        <w:rPr>
          <w:rFonts w:ascii="Times New Roman" w:hAnsi="Times New Roman" w:cs="Times New Roman"/>
          <w:sz w:val="28"/>
          <w:szCs w:val="28"/>
        </w:rPr>
        <w:t>bring</w:t>
      </w:r>
      <w:proofErr w:type="spellEnd"/>
      <w:r w:rsidRPr="00BB5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666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Pr="00BB5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666">
        <w:rPr>
          <w:rFonts w:ascii="Times New Roman" w:hAnsi="Times New Roman" w:cs="Times New Roman"/>
          <w:sz w:val="28"/>
          <w:szCs w:val="28"/>
        </w:rPr>
        <w:t>food</w:t>
      </w:r>
      <w:proofErr w:type="spellEnd"/>
      <w:r w:rsidRPr="00BB5666">
        <w:rPr>
          <w:rFonts w:ascii="Times New Roman" w:hAnsi="Times New Roman" w:cs="Times New Roman"/>
          <w:sz w:val="28"/>
          <w:szCs w:val="28"/>
        </w:rPr>
        <w:t xml:space="preserve"> -_-</w:t>
      </w:r>
      <w:r w:rsidR="00E03A47">
        <w:rPr>
          <w:rFonts w:ascii="Times New Roman" w:hAnsi="Times New Roman" w:cs="Times New Roman"/>
          <w:sz w:val="28"/>
          <w:szCs w:val="28"/>
        </w:rPr>
        <w:t>»</w:t>
      </w:r>
      <w:r w:rsidRPr="00BB5666">
        <w:rPr>
          <w:rFonts w:ascii="Times New Roman" w:hAnsi="Times New Roman" w:cs="Times New Roman"/>
          <w:sz w:val="28"/>
          <w:szCs w:val="28"/>
        </w:rPr>
        <w:t xml:space="preserve"> он направляется к кухне через код </w:t>
      </w:r>
      <w:proofErr w:type="spellStart"/>
      <w:r w:rsidRPr="00BB5666">
        <w:rPr>
          <w:rFonts w:ascii="Times New Roman" w:hAnsi="Times New Roman" w:cs="Times New Roman"/>
          <w:sz w:val="28"/>
          <w:szCs w:val="28"/>
        </w:rPr>
        <w:t>moveTo</w:t>
      </w:r>
      <w:proofErr w:type="spellEnd"/>
      <w:r w:rsidRPr="00BB566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B5666">
        <w:rPr>
          <w:rFonts w:ascii="Times New Roman" w:hAnsi="Times New Roman" w:cs="Times New Roman"/>
          <w:sz w:val="28"/>
          <w:szCs w:val="28"/>
        </w:rPr>
        <w:t>main.foodNode</w:t>
      </w:r>
      <w:proofErr w:type="spellEnd"/>
      <w:r w:rsidRPr="00BB5666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ABA7CFC" w14:textId="77777777" w:rsidR="00BB5666" w:rsidRDefault="00BB5666" w:rsidP="00BB56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666">
        <w:rPr>
          <w:rFonts w:ascii="Times New Roman" w:hAnsi="Times New Roman" w:cs="Times New Roman"/>
          <w:sz w:val="28"/>
          <w:szCs w:val="28"/>
        </w:rPr>
        <w:t>После этого он снова возвращается к клиенту, подает еду, ожидает, как он доест, дает чек, прощается с клиентом и принимает оплату.</w:t>
      </w:r>
    </w:p>
    <w:p w14:paraId="1F59ACFC" w14:textId="77777777" w:rsidR="00BB5666" w:rsidRDefault="00BB5666" w:rsidP="00BB56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7 (см.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_Ref129780386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BB566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B5666">
        <w:rPr>
          <w:rFonts w:ascii="Times New Roman" w:hAnsi="Times New Roman" w:cs="Times New Roman"/>
          <w:noProof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 представлена диаграмма состояний клиента:</w:t>
      </w:r>
    </w:p>
    <w:p w14:paraId="4E4E066E" w14:textId="77777777" w:rsidR="00BB5666" w:rsidRPr="00BB5666" w:rsidRDefault="00BB5666" w:rsidP="00BB566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56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ED184F" wp14:editId="1ACA7787">
            <wp:extent cx="5498465" cy="3805706"/>
            <wp:effectExtent l="1905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941" cy="380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597D5C" w14:textId="77777777" w:rsidR="00BB5666" w:rsidRDefault="00BB5666" w:rsidP="00BB5666">
      <w:pPr>
        <w:pStyle w:val="Caption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" w:name="_Ref129780386"/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F501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5"/>
      <w:r w:rsidRPr="00BB566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состояний клиента</w:t>
      </w:r>
    </w:p>
    <w:p w14:paraId="5E2AEC44" w14:textId="77777777" w:rsidR="00BB5666" w:rsidRDefault="00CF5016" w:rsidP="00BB56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только клиент приходит в ресторан, он отправляет безусловное сообщение официантам, чтобы они начали работать, что представлено на рисунке 8 (см.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_Ref129780510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CF501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F5016">
        <w:rPr>
          <w:rFonts w:ascii="Times New Roman" w:hAnsi="Times New Roman" w:cs="Times New Roman"/>
          <w:noProof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2FB6CF3C" w14:textId="77777777" w:rsidR="00CF5016" w:rsidRPr="00CF5016" w:rsidRDefault="00CF5016" w:rsidP="00CF501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50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582DF0" wp14:editId="25E73D5C">
            <wp:extent cx="5219496" cy="1754400"/>
            <wp:effectExtent l="19050" t="0" r="204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33" cy="175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39052B" w14:textId="77777777" w:rsidR="00CF5016" w:rsidRPr="00CF5016" w:rsidRDefault="00CF5016" w:rsidP="00CF5016">
      <w:pPr>
        <w:pStyle w:val="Caption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6" w:name="_Ref129780510"/>
      <w:r w:rsidRPr="00CF501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F501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F501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F501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Pr="00CF501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6"/>
      <w:r w:rsidRPr="00CF501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Приход клиента</w:t>
      </w:r>
    </w:p>
    <w:p w14:paraId="0D880A55" w14:textId="77777777" w:rsidR="00CF5016" w:rsidRPr="00CF5016" w:rsidRDefault="00CF5016" w:rsidP="00BB56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016">
        <w:rPr>
          <w:rFonts w:ascii="Times New Roman" w:hAnsi="Times New Roman" w:cs="Times New Roman"/>
          <w:sz w:val="28"/>
          <w:szCs w:val="28"/>
        </w:rPr>
        <w:t xml:space="preserve">Как только хост оказывается поблизости через код </w:t>
      </w:r>
      <w:proofErr w:type="spellStart"/>
      <w:r w:rsidRPr="00CF5016">
        <w:rPr>
          <w:rFonts w:ascii="Times New Roman" w:hAnsi="Times New Roman" w:cs="Times New Roman"/>
          <w:sz w:val="28"/>
          <w:szCs w:val="28"/>
        </w:rPr>
        <w:t>main.host.isChilling</w:t>
      </w:r>
      <w:proofErr w:type="spellEnd"/>
      <w:r w:rsidRPr="00CF5016">
        <w:rPr>
          <w:rFonts w:ascii="Times New Roman" w:hAnsi="Times New Roman" w:cs="Times New Roman"/>
          <w:sz w:val="28"/>
          <w:szCs w:val="28"/>
        </w:rPr>
        <w:t xml:space="preserve">() &amp;&amp; </w:t>
      </w:r>
      <w:proofErr w:type="spellStart"/>
      <w:r w:rsidRPr="00CF5016">
        <w:rPr>
          <w:rFonts w:ascii="Times New Roman" w:hAnsi="Times New Roman" w:cs="Times New Roman"/>
          <w:sz w:val="28"/>
          <w:szCs w:val="28"/>
        </w:rPr>
        <w:t>main.host.distanceToWaiting</w:t>
      </w:r>
      <w:proofErr w:type="spellEnd"/>
      <w:r w:rsidRPr="00CF5016">
        <w:rPr>
          <w:rFonts w:ascii="Times New Roman" w:hAnsi="Times New Roman" w:cs="Times New Roman"/>
          <w:sz w:val="28"/>
          <w:szCs w:val="28"/>
        </w:rPr>
        <w:t xml:space="preserve"> &lt; 10, он направляется к стойке: </w:t>
      </w:r>
      <w:proofErr w:type="spellStart"/>
      <w:r w:rsidRPr="00CF5016">
        <w:rPr>
          <w:rFonts w:ascii="Times New Roman" w:hAnsi="Times New Roman" w:cs="Times New Roman"/>
          <w:sz w:val="28"/>
          <w:szCs w:val="28"/>
        </w:rPr>
        <w:t>moveTo</w:t>
      </w:r>
      <w:proofErr w:type="spellEnd"/>
      <w:r w:rsidRPr="00CF501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F5016">
        <w:rPr>
          <w:rFonts w:ascii="Times New Roman" w:hAnsi="Times New Roman" w:cs="Times New Roman"/>
          <w:sz w:val="28"/>
          <w:szCs w:val="28"/>
        </w:rPr>
        <w:t>main.delayToHostNode</w:t>
      </w:r>
      <w:proofErr w:type="spellEnd"/>
      <w:r w:rsidRPr="00CF5016">
        <w:rPr>
          <w:rFonts w:ascii="Times New Roman" w:hAnsi="Times New Roman" w:cs="Times New Roman"/>
          <w:sz w:val="28"/>
          <w:szCs w:val="28"/>
        </w:rPr>
        <w:t xml:space="preserve">). При ожидании более, чем 10 минут, клиент уходит по таймауту. При ожидании хоста он направляет себя как сообщение ему. Как только хост останавливается у клиента </w:t>
      </w:r>
      <w:proofErr w:type="spellStart"/>
      <w:proofErr w:type="gramStart"/>
      <w:r w:rsidRPr="00CF5016">
        <w:rPr>
          <w:rFonts w:ascii="Times New Roman" w:hAnsi="Times New Roman" w:cs="Times New Roman"/>
          <w:sz w:val="28"/>
          <w:szCs w:val="28"/>
        </w:rPr>
        <w:t>main.host</w:t>
      </w:r>
      <w:proofErr w:type="gramEnd"/>
      <w:r w:rsidRPr="00CF5016">
        <w:rPr>
          <w:rFonts w:ascii="Times New Roman" w:hAnsi="Times New Roman" w:cs="Times New Roman"/>
          <w:sz w:val="28"/>
          <w:szCs w:val="28"/>
        </w:rPr>
        <w:t>.isMoving</w:t>
      </w:r>
      <w:proofErr w:type="spellEnd"/>
      <w:r w:rsidRPr="00CF5016">
        <w:rPr>
          <w:rFonts w:ascii="Times New Roman" w:hAnsi="Times New Roman" w:cs="Times New Roman"/>
          <w:sz w:val="28"/>
          <w:szCs w:val="28"/>
        </w:rPr>
        <w:t xml:space="preserve">() == </w:t>
      </w:r>
      <w:proofErr w:type="spellStart"/>
      <w:r w:rsidRPr="00CF5016">
        <w:rPr>
          <w:rFonts w:ascii="Times New Roman" w:hAnsi="Times New Roman" w:cs="Times New Roman"/>
          <w:bCs/>
          <w:sz w:val="28"/>
          <w:szCs w:val="28"/>
        </w:rPr>
        <w:t>false</w:t>
      </w:r>
      <w:proofErr w:type="spellEnd"/>
      <w:r w:rsidRPr="00CF501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CF5016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они вместе начинают движение к столику через код </w:t>
      </w:r>
      <w:proofErr w:type="spellStart"/>
      <w:r w:rsidRPr="00CF5016">
        <w:rPr>
          <w:rFonts w:ascii="Times New Roman" w:hAnsi="Times New Roman" w:cs="Times New Roman"/>
          <w:sz w:val="28"/>
          <w:szCs w:val="28"/>
        </w:rPr>
        <w:t>moveTo</w:t>
      </w:r>
      <w:proofErr w:type="spellEnd"/>
      <w:r w:rsidRPr="00CF5016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CF5016">
        <w:rPr>
          <w:rFonts w:ascii="Times New Roman" w:hAnsi="Times New Roman" w:cs="Times New Roman"/>
          <w:sz w:val="28"/>
          <w:szCs w:val="28"/>
        </w:rPr>
        <w:t>main.host.getX</w:t>
      </w:r>
      <w:proofErr w:type="spellEnd"/>
      <w:r w:rsidRPr="00CF5016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CF5016">
        <w:rPr>
          <w:rFonts w:ascii="Times New Roman" w:hAnsi="Times New Roman" w:cs="Times New Roman"/>
          <w:sz w:val="28"/>
          <w:szCs w:val="28"/>
        </w:rPr>
        <w:t>main.host.getY</w:t>
      </w:r>
      <w:proofErr w:type="spellEnd"/>
      <w:r w:rsidRPr="00CF5016">
        <w:rPr>
          <w:rFonts w:ascii="Times New Roman" w:hAnsi="Times New Roman" w:cs="Times New Roman"/>
          <w:sz w:val="28"/>
          <w:szCs w:val="28"/>
        </w:rPr>
        <w:t>()).</w:t>
      </w:r>
    </w:p>
    <w:p w14:paraId="37010BD6" w14:textId="77777777" w:rsidR="00CF5016" w:rsidRPr="00CF5016" w:rsidRDefault="00CF5016" w:rsidP="00BB56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016">
        <w:rPr>
          <w:rFonts w:ascii="Times New Roman" w:hAnsi="Times New Roman" w:cs="Times New Roman"/>
          <w:sz w:val="28"/>
          <w:szCs w:val="28"/>
        </w:rPr>
        <w:t>Далее клиент отпускает хоста сообщение и может решить, сходить ли в уборную и вернуться к своему столику или сразу начать принимать заказ. Обслуживание официантом происходит через сообщения, как было описано ранее.</w:t>
      </w:r>
    </w:p>
    <w:p w14:paraId="3E2FE9FB" w14:textId="77777777" w:rsidR="00CF5016" w:rsidRPr="00CF5016" w:rsidRDefault="00CF5016" w:rsidP="00BB56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016">
        <w:rPr>
          <w:rFonts w:ascii="Times New Roman" w:hAnsi="Times New Roman" w:cs="Times New Roman"/>
          <w:sz w:val="28"/>
          <w:szCs w:val="28"/>
        </w:rPr>
        <w:t xml:space="preserve">После того как клиент пообедал, он направляет сообщение об этом официанту: </w:t>
      </w:r>
      <w:proofErr w:type="spellStart"/>
      <w:r w:rsidRPr="00CF5016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CF5016">
        <w:rPr>
          <w:rFonts w:ascii="Times New Roman" w:hAnsi="Times New Roman" w:cs="Times New Roman"/>
          <w:sz w:val="28"/>
          <w:szCs w:val="28"/>
        </w:rPr>
        <w:t>(</w:t>
      </w:r>
      <w:r w:rsidR="00E03A47">
        <w:rPr>
          <w:rFonts w:ascii="Times New Roman" w:hAnsi="Times New Roman" w:cs="Times New Roman"/>
          <w:sz w:val="28"/>
          <w:szCs w:val="28"/>
        </w:rPr>
        <w:t>«</w:t>
      </w:r>
      <w:r w:rsidRPr="00CF5016"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 w:rsidRPr="00CF5016"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 w:rsidR="00E03A47">
        <w:rPr>
          <w:rFonts w:ascii="Times New Roman" w:hAnsi="Times New Roman" w:cs="Times New Roman"/>
          <w:sz w:val="28"/>
          <w:szCs w:val="28"/>
        </w:rPr>
        <w:t>»</w:t>
      </w:r>
      <w:r w:rsidRPr="00CF50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016">
        <w:rPr>
          <w:rFonts w:ascii="Times New Roman" w:hAnsi="Times New Roman" w:cs="Times New Roman"/>
          <w:sz w:val="28"/>
          <w:szCs w:val="28"/>
        </w:rPr>
        <w:t>main.waiters</w:t>
      </w:r>
      <w:proofErr w:type="spellEnd"/>
      <w:r w:rsidRPr="00CF501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F5016">
        <w:rPr>
          <w:rFonts w:ascii="Times New Roman" w:hAnsi="Times New Roman" w:cs="Times New Roman"/>
          <w:sz w:val="28"/>
          <w:szCs w:val="28"/>
        </w:rPr>
        <w:t>waiterIndex</w:t>
      </w:r>
      <w:proofErr w:type="spellEnd"/>
      <w:r w:rsidRPr="00CF5016">
        <w:rPr>
          <w:rFonts w:ascii="Times New Roman" w:hAnsi="Times New Roman" w:cs="Times New Roman"/>
          <w:sz w:val="28"/>
          <w:szCs w:val="28"/>
        </w:rPr>
        <w:t>)). После этого клиент исчезает из модели.</w:t>
      </w:r>
    </w:p>
    <w:p w14:paraId="4F3028D6" w14:textId="77777777" w:rsidR="00CF5016" w:rsidRPr="00CF5016" w:rsidRDefault="00CF5016" w:rsidP="00BB56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016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 xml:space="preserve">9 (см.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_Ref129781126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CF501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F5016">
        <w:rPr>
          <w:rFonts w:ascii="Times New Roman" w:hAnsi="Times New Roman" w:cs="Times New Roman"/>
          <w:noProof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 представлена статистика по обслуживанию клиентов:</w:t>
      </w:r>
    </w:p>
    <w:p w14:paraId="059B6DBE" w14:textId="77777777" w:rsidR="00CF5016" w:rsidRPr="00CF5016" w:rsidRDefault="00CF5016" w:rsidP="00CF501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50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29BEDA" wp14:editId="638B6F29">
            <wp:extent cx="5437505" cy="2279326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020" cy="227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CDB6E4" w14:textId="77777777" w:rsidR="00CF5016" w:rsidRPr="00CF5016" w:rsidRDefault="00CF5016" w:rsidP="00CF5016">
      <w:pPr>
        <w:pStyle w:val="Caption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" w:name="_Ref129781126"/>
      <w:r w:rsidRPr="00CF501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F501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F501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F501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CF501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Pr="00CF501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7"/>
      <w:r w:rsidRPr="00CF501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Статистика по </w:t>
      </w:r>
      <w:proofErr w:type="spellStart"/>
      <w:r w:rsidRPr="00CF5016">
        <w:rPr>
          <w:rFonts w:ascii="Times New Roman" w:hAnsi="Times New Roman" w:cs="Times New Roman"/>
          <w:b w:val="0"/>
          <w:color w:val="auto"/>
          <w:sz w:val="28"/>
          <w:szCs w:val="28"/>
        </w:rPr>
        <w:t>агентной</w:t>
      </w:r>
      <w:proofErr w:type="spellEnd"/>
      <w:r w:rsidRPr="00CF501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модели ресторана</w:t>
      </w:r>
    </w:p>
    <w:p w14:paraId="0CEE0A65" w14:textId="77777777" w:rsidR="00CF5016" w:rsidRDefault="00E03A47" w:rsidP="00BB56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связи с высокой загруженностью хоста он не успевает обслуживать всех клиентов, поэтому доля потерянных клиентов превышает долю обслуженных клиентов. Здесь стоит отметить, что в реалии «Хачапури и вино» работает на бронировании столиков, поэтому посетители, которые согласовывают свое место с хостом по прибытию, часто вынуждены уйти, так как все столики заняты.</w:t>
      </w:r>
    </w:p>
    <w:p w14:paraId="231175B2" w14:textId="77777777" w:rsidR="00CF5016" w:rsidRPr="00CF5016" w:rsidRDefault="00E03A47" w:rsidP="00E03A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Среднее время обслуживания достигает 1,5 часа и более, что отвечает реалиям ресторана.</w:t>
      </w:r>
    </w:p>
    <w:sectPr w:rsidR="00CF5016" w:rsidRPr="00CF5016" w:rsidSect="00E245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C57DF2"/>
    <w:multiLevelType w:val="hybridMultilevel"/>
    <w:tmpl w:val="4FA6022E"/>
    <w:lvl w:ilvl="0" w:tplc="63A8B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173"/>
    <w:rsid w:val="00023173"/>
    <w:rsid w:val="000B1DEC"/>
    <w:rsid w:val="00391001"/>
    <w:rsid w:val="00BB5666"/>
    <w:rsid w:val="00CF5016"/>
    <w:rsid w:val="00E03A47"/>
    <w:rsid w:val="00E24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F7C9D"/>
  <w15:docId w15:val="{CE6BD7FC-4E7D-43B6-8EB1-D84D9B163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5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3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17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2317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231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1A039F-7753-45AD-BAC8-1117B5712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734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Kudryashov</cp:lastModifiedBy>
  <cp:revision>2</cp:revision>
  <dcterms:created xsi:type="dcterms:W3CDTF">2023-07-25T16:57:00Z</dcterms:created>
  <dcterms:modified xsi:type="dcterms:W3CDTF">2023-07-25T16:57:00Z</dcterms:modified>
</cp:coreProperties>
</file>