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22C8" w14:textId="0EFE92D2" w:rsidR="00B46EFA" w:rsidRDefault="00B46EFA" w:rsidP="00B46E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4C35">
        <w:rPr>
          <w:rFonts w:ascii="Times New Roman" w:hAnsi="Times New Roman" w:cs="Times New Roman"/>
          <w:b/>
          <w:bCs/>
          <w:sz w:val="28"/>
          <w:szCs w:val="28"/>
        </w:rPr>
        <w:t xml:space="preserve">ПРАКТИЧНА РОБОТА 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57534041" w14:textId="42561930" w:rsidR="00B46EFA" w:rsidRPr="00B46EFA" w:rsidRDefault="00B46EFA" w:rsidP="00B46E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46EFA">
        <w:rPr>
          <w:rFonts w:ascii="Times New Roman" w:hAnsi="Times New Roman" w:cs="Times New Roman"/>
          <w:b/>
          <w:bCs/>
          <w:sz w:val="28"/>
          <w:szCs w:val="28"/>
          <w:lang w:val="ru-RU"/>
        </w:rPr>
        <w:t>«ВІРТУАЛЬНІ МЕТОДИ»</w:t>
      </w:r>
    </w:p>
    <w:p w14:paraId="2BE1F73E" w14:textId="0A37C247" w:rsidR="0045700E" w:rsidRDefault="00B46EFA" w:rsidP="00B46EF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46EFA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B46EFA">
        <w:rPr>
          <w:rFonts w:ascii="Times New Roman" w:hAnsi="Times New Roman" w:cs="Times New Roman"/>
          <w:sz w:val="28"/>
          <w:szCs w:val="28"/>
        </w:rPr>
        <w:t xml:space="preserve"> Навчитися застосовувати віртуальні класи при розробці проектів мовою С#.</w:t>
      </w:r>
    </w:p>
    <w:p w14:paraId="1824CFC6" w14:textId="57DF6072" w:rsidR="00B46EFA" w:rsidRDefault="00B46EFA" w:rsidP="00B46EFA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499DB689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42706F46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E69B189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prac6_console</w:t>
      </w:r>
    </w:p>
    <w:p w14:paraId="67CCBE31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4A94D85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5E0FBA7C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C7218B7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Harvesting</w:t>
      </w:r>
    </w:p>
    <w:p w14:paraId="602AED02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9D35F55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_area;</w:t>
      </w:r>
    </w:p>
    <w:p w14:paraId="6CFD3883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_per_hectar;</w:t>
      </w:r>
    </w:p>
    <w:p w14:paraId="496DE45D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7DE977C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_area;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_area = value; }</w:t>
      </w:r>
    </w:p>
    <w:p w14:paraId="51661F67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Per_Hectar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_per_hectar;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_per_hectar = value; }</w:t>
      </w:r>
    </w:p>
    <w:p w14:paraId="55CF8477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5199F1A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Harvesting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12F96211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0433F3CE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_area = 0;</w:t>
      </w:r>
    </w:p>
    <w:p w14:paraId="581CE034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_per_hectar = 0;</w:t>
      </w:r>
    </w:p>
    <w:p w14:paraId="66D217D6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24E94AA1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Harvesting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area)</w:t>
      </w:r>
    </w:p>
    <w:p w14:paraId="24E0CCD2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F1E4EF5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_area = area;</w:t>
      </w:r>
    </w:p>
    <w:p w14:paraId="28C7EF76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93A4F45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CFFD5E4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Total_Harvest()</w:t>
      </w:r>
    </w:p>
    <w:p w14:paraId="2DBD8523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AA96C8D" w14:textId="62AA634A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_area * _per_hectar; </w:t>
      </w:r>
    </w:p>
    <w:p w14:paraId="30B63916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9B8CEFE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1E9C37D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ToString()</w:t>
      </w:r>
    </w:p>
    <w:p w14:paraId="1FFD4464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23569B9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String.Format(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"Area: {0}\n Cost per hectar: {1}\n Total harvest cost: {2}"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_area ,_per_hectar, Total_Harvest());</w:t>
      </w:r>
    </w:p>
    <w:p w14:paraId="6625BD4A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0DBACFA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687DEA5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5752206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Farm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Harvesting</w:t>
      </w:r>
    </w:p>
    <w:p w14:paraId="29A74853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18E73A5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Farm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(area)</w:t>
      </w:r>
    </w:p>
    <w:p w14:paraId="20F72C1A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4563ACE6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_per_hectar = 120;</w:t>
      </w:r>
    </w:p>
    <w:p w14:paraId="1BECCA06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660F132E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Total_Harvest()</w:t>
      </w:r>
    </w:p>
    <w:p w14:paraId="6B5FC518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4190D73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tax = 30;</w:t>
      </w:r>
    </w:p>
    <w:p w14:paraId="6025C5A0" w14:textId="4E991AEA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_area * (_per_hectar - tax) ;</w:t>
      </w:r>
    </w:p>
    <w:p w14:paraId="241B6497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9EECA0C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8CA1C5A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CAE9B69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Homesteads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Harvesting</w:t>
      </w:r>
    </w:p>
    <w:p w14:paraId="418CE881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5C08324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Homesteads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(area)</w:t>
      </w:r>
    </w:p>
    <w:p w14:paraId="5573D398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7894E0D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_per_hectar = 100;</w:t>
      </w:r>
    </w:p>
    <w:p w14:paraId="49842EC6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}</w:t>
      </w:r>
    </w:p>
    <w:p w14:paraId="6F034AE7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C5D6C1D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Total_Harvest()</w:t>
      </w:r>
    </w:p>
    <w:p w14:paraId="57097976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185977C" w14:textId="0227A098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tax = 22; </w:t>
      </w:r>
    </w:p>
    <w:p w14:paraId="1D112DF1" w14:textId="45489872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expenses = _area / 20; </w:t>
      </w:r>
    </w:p>
    <w:p w14:paraId="371C2B60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EB8DDE3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(_area * (_per_hectar - tax)) - expenses;</w:t>
      </w:r>
    </w:p>
    <w:p w14:paraId="25252967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DB22964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6EA940E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03EB5CE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0D155B7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79D1F198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62E5191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Farm f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Farm(500);</w:t>
      </w:r>
    </w:p>
    <w:p w14:paraId="39FBCB6B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Homesteads h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Homesteads(1200);</w:t>
      </w:r>
    </w:p>
    <w:p w14:paraId="0BB79400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Console.WriteLine(f);</w:t>
      </w:r>
    </w:p>
    <w:p w14:paraId="1CB58C75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Console.WriteLine(h);</w:t>
      </w:r>
    </w:p>
    <w:p w14:paraId="7BDA30C7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7C8E3F0C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81599D4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FBB5E90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F83E236" w14:textId="5AA73E1E" w:rsidR="00B46EFA" w:rsidRDefault="00B46EFA" w:rsidP="00B46EFA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Harvesting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2 змінних, які оголошуються як властивості. Є 2 конструктори та віруальний метод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Total_Harvest()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обчислює </w:t>
      </w:r>
      <w:r w:rsidR="00731C18">
        <w:rPr>
          <w:rFonts w:ascii="Times New Roman" w:hAnsi="Times New Roman" w:cs="Times New Roman"/>
          <w:sz w:val="28"/>
          <w:szCs w:val="28"/>
          <w:lang w:val="uk-UA"/>
        </w:rPr>
        <w:t xml:space="preserve">сумарний врожай. Перевизначений метод </w:t>
      </w:r>
      <w:r w:rsidR="00731C18">
        <w:rPr>
          <w:rFonts w:ascii="Cascadia Mono" w:hAnsi="Cascadia Mono" w:cs="Cascadia Mono"/>
          <w:color w:val="000000"/>
          <w:sz w:val="19"/>
          <w:szCs w:val="19"/>
          <w:lang w:val="ru-UA"/>
        </w:rPr>
        <w:t>ToString()</w:t>
      </w:r>
      <w:r w:rsidR="00731C18" w:rsidRPr="00731C1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731C18">
        <w:rPr>
          <w:rFonts w:ascii="Times New Roman" w:hAnsi="Times New Roman" w:cs="Times New Roman"/>
          <w:sz w:val="28"/>
          <w:szCs w:val="28"/>
          <w:lang w:val="uk-UA"/>
        </w:rPr>
        <w:t xml:space="preserve">базового класу </w:t>
      </w:r>
      <w:r w:rsidR="00731C18" w:rsidRPr="00731C18"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="00731C18" w:rsidRPr="00731C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CE39AA" w14:textId="1B688ED8" w:rsidR="00731C18" w:rsidRPr="00731C18" w:rsidRDefault="00731C18" w:rsidP="00731C1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Визначені 2 класи-спадкоємці від класу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Harvesting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обидва мають конструктори та перевизначають метод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Total_Harvest()</w:t>
      </w:r>
      <w:r>
        <w:rPr>
          <w:rFonts w:ascii="Times New Roman" w:hAnsi="Times New Roman" w:cs="Times New Roman"/>
          <w:sz w:val="28"/>
          <w:szCs w:val="28"/>
          <w:lang w:val="uk-UA"/>
        </w:rPr>
        <w:t>. Для присадибних ділянок враховуються витрати на виробництво.</w:t>
      </w:r>
    </w:p>
    <w:p w14:paraId="5D06E1E2" w14:textId="1D2E5A55" w:rsidR="00731C18" w:rsidRPr="002071B6" w:rsidRDefault="002F71C0" w:rsidP="00B46EFA">
      <w:pPr>
        <w:ind w:firstLine="720"/>
        <w:rPr>
          <w:b/>
          <w:bCs/>
          <w:noProof/>
        </w:rPr>
      </w:pPr>
      <w:r w:rsidRPr="002F71C0">
        <w:rPr>
          <w:rFonts w:ascii="Times New Roman" w:hAnsi="Times New Roman" w:cs="Times New Roman"/>
          <w:sz w:val="28"/>
          <w:szCs w:val="28"/>
          <w:lang w:val="ru-UA"/>
        </w:rPr>
        <w:drawing>
          <wp:anchor distT="0" distB="0" distL="114300" distR="114300" simplePos="0" relativeHeight="251658240" behindDoc="1" locked="0" layoutInCell="1" allowOverlap="1" wp14:anchorId="48A030A0" wp14:editId="1E2D2B47">
            <wp:simplePos x="0" y="0"/>
            <wp:positionH relativeFrom="column">
              <wp:posOffset>1977390</wp:posOffset>
            </wp:positionH>
            <wp:positionV relativeFrom="paragraph">
              <wp:posOffset>9525</wp:posOffset>
            </wp:positionV>
            <wp:extent cx="3838575" cy="20193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1C0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286E2286" wp14:editId="2B32DDC9">
            <wp:extent cx="1457325" cy="468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9" cy="468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1C0">
        <w:rPr>
          <w:noProof/>
        </w:rPr>
        <w:t xml:space="preserve"> </w:t>
      </w:r>
    </w:p>
    <w:p w14:paraId="164C268E" w14:textId="7599B595" w:rsidR="002071B6" w:rsidRPr="002071B6" w:rsidRDefault="002071B6" w:rsidP="00B46EFA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071B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</w:t>
      </w:r>
      <w:r w:rsidRPr="002071B6">
        <w:rPr>
          <w:rFonts w:ascii="Times New Roman" w:hAnsi="Times New Roman" w:cs="Times New Roman"/>
          <w:b/>
          <w:bCs/>
          <w:sz w:val="28"/>
          <w:szCs w:val="28"/>
          <w:lang w:val="uk-UA"/>
        </w:rPr>
        <w:t>сновок: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ми н</w:t>
      </w:r>
      <w:r w:rsidRPr="00B46EFA">
        <w:rPr>
          <w:rFonts w:ascii="Times New Roman" w:hAnsi="Times New Roman" w:cs="Times New Roman"/>
          <w:sz w:val="28"/>
          <w:szCs w:val="28"/>
        </w:rPr>
        <w:t>авчи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bookmarkStart w:id="0" w:name="_GoBack"/>
      <w:bookmarkEnd w:id="0"/>
      <w:r w:rsidRPr="00B46EFA">
        <w:rPr>
          <w:rFonts w:ascii="Times New Roman" w:hAnsi="Times New Roman" w:cs="Times New Roman"/>
          <w:sz w:val="28"/>
          <w:szCs w:val="28"/>
        </w:rPr>
        <w:t>ися застосовувати віртуальні класи при розробці проектів мовою С#.</w:t>
      </w:r>
    </w:p>
    <w:sectPr w:rsidR="002071B6" w:rsidRPr="00207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8B"/>
    <w:rsid w:val="002071B6"/>
    <w:rsid w:val="002F71C0"/>
    <w:rsid w:val="0045700E"/>
    <w:rsid w:val="00731C18"/>
    <w:rsid w:val="00B46EFA"/>
    <w:rsid w:val="00D6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151F"/>
  <w15:chartTrackingRefBased/>
  <w15:docId w15:val="{E650AE9C-80A2-4ED9-9893-55E33456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C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2022-06-14T21:19:00Z</dcterms:created>
  <dcterms:modified xsi:type="dcterms:W3CDTF">2022-06-14T21:38:00Z</dcterms:modified>
</cp:coreProperties>
</file>