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11827"/>
          <w:sz w:val="40"/>
        </w:rPr>
        <w:t>Analyse objective du projet de gestion de salon de coiffure</w:t>
      </w:r>
    </w:p>
    <w:p>
      <w:pPr>
        <w:jc w:val="center"/>
      </w:pPr>
      <w:r>
        <w:rPr>
          <w:i/>
          <w:color w:val="4B5563"/>
          <w:sz w:val="22"/>
        </w:rPr>
        <w:t>Avis critique, honnête et structuré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4FF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Verdict global : </w:t>
            </w:r>
            <w:r>
              <w:t>Le projet est bon pour un niveau étudiant / portfolio débutant-intermédiaire. Il va au-delà d’une simple maquette, mais il n’est pas encore prêt tel quel pour une exploitation professionnelle complète.</w:t>
            </w:r>
          </w:p>
        </w:tc>
      </w:tr>
    </w:tbl>
    <w:p/>
    <w:p>
      <w:pPr>
        <w:pStyle w:val="Heading1"/>
      </w:pPr>
      <w:r>
        <w:t>1. Verdict global</w:t>
      </w:r>
    </w:p>
    <w:p>
      <w:pPr/>
      <w:r>
        <w:t>Le projet est bon pour un niveau étudiant / portfolio débutant-intermédiaire.</w:t>
      </w:r>
    </w:p>
    <w:p>
      <w:pPr/>
      <w:r>
        <w:t>Ce n’est pas juste une maquette : il y a une vraie logique métier, une base de données, des rôles, une gestion des rendez-vous, un anti-conflit, un dashboard admin et une base de tests.</w:t>
      </w:r>
    </w:p>
    <w:p>
      <w:pPr/>
      <w:r>
        <w:t>Pour un rendu académique ou un portfolio, il est crédible. Pour une vraie mise en service commerciale, il reste encore des améliorations importantes à faire.</w:t>
      </w:r>
    </w:p>
    <w:p>
      <w:pPr>
        <w:pStyle w:val="Heading1"/>
      </w:pPr>
      <w:r>
        <w:t>2. Points forts du projet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CE6F1"/>
          </w:tcPr>
          <w:p>
            <w:r>
              <w:rPr>
                <w:b/>
              </w:rPr>
              <w:t>Point fort</w:t>
            </w:r>
          </w:p>
        </w:tc>
        <w:tc>
          <w:tcPr>
            <w:tcW w:type="dxa" w:w="4873"/>
            <w:shd w:fill="DCE6F1"/>
          </w:tcPr>
          <w:p>
            <w:r>
              <w:rPr>
                <w:b/>
              </w:rPr>
              <w:t>Analyse</w:t>
            </w:r>
          </w:p>
        </w:tc>
      </w:tr>
      <w:tr>
        <w:tc>
          <w:tcPr>
            <w:tcW w:type="dxa" w:w="4873"/>
            <w:vAlign w:val="center"/>
          </w:tcPr>
          <w:p>
            <w:r>
              <w:t>Structure du projet</w:t>
            </w:r>
          </w:p>
        </w:tc>
        <w:tc>
          <w:tcPr>
            <w:tcW w:type="dxa" w:w="4873"/>
            <w:vAlign w:val="center"/>
          </w:tcPr>
          <w:p>
            <w:r>
              <w:t>Bonne séparation entre auth, client, admin, models, notifications et utils. Cela montre une organisation réfléchie.</w:t>
            </w:r>
          </w:p>
        </w:tc>
      </w:tr>
      <w:tr>
        <w:tc>
          <w:tcPr>
            <w:tcW w:type="dxa" w:w="4873"/>
            <w:vAlign w:val="center"/>
          </w:tcPr>
          <w:p>
            <w:r>
              <w:t>Logique métier</w:t>
            </w:r>
          </w:p>
        </w:tc>
        <w:tc>
          <w:tcPr>
            <w:tcW w:type="dxa" w:w="4873"/>
            <w:vAlign w:val="center"/>
          </w:tcPr>
          <w:p>
            <w:r>
              <w:t>Le projet gère inscription, connexion, rôles, services, suppléments, réservations, annulations, acceptation/refus, prix total et durée.</w:t>
            </w:r>
          </w:p>
        </w:tc>
      </w:tr>
      <w:tr>
        <w:tc>
          <w:tcPr>
            <w:tcW w:type="dxa" w:w="4873"/>
            <w:vAlign w:val="center"/>
          </w:tcPr>
          <w:p>
            <w:r>
              <w:t>Anti-conflit</w:t>
            </w:r>
          </w:p>
        </w:tc>
        <w:tc>
          <w:tcPr>
            <w:tcW w:type="dxa" w:w="4873"/>
            <w:vAlign w:val="center"/>
          </w:tcPr>
          <w:p>
            <w:r>
              <w:t>C’est le point le plus fort. Le projet cherche à éviter les chevauchements de rendez-vous et contient même des tests sur ce point.</w:t>
            </w:r>
          </w:p>
        </w:tc>
      </w:tr>
      <w:tr>
        <w:tc>
          <w:tcPr>
            <w:tcW w:type="dxa" w:w="4873"/>
            <w:vAlign w:val="center"/>
          </w:tcPr>
          <w:p>
            <w:r>
              <w:t>Dashboard admin</w:t>
            </w:r>
          </w:p>
        </w:tc>
        <w:tc>
          <w:tcPr>
            <w:tcW w:type="dxa" w:w="4873"/>
            <w:vAlign w:val="center"/>
          </w:tcPr>
          <w:p>
            <w:r>
              <w:t>Le professionnel peut piloter le salon : voir les demandes, les annulations, les créneaux du jour et gérer les services.</w:t>
            </w:r>
          </w:p>
        </w:tc>
      </w:tr>
      <w:tr>
        <w:tc>
          <w:tcPr>
            <w:tcW w:type="dxa" w:w="4873"/>
            <w:vAlign w:val="center"/>
          </w:tcPr>
          <w:p>
            <w:r>
              <w:t>Présentabilité</w:t>
            </w:r>
          </w:p>
        </w:tc>
        <w:tc>
          <w:tcPr>
            <w:tcW w:type="dxa" w:w="4873"/>
            <w:vAlign w:val="center"/>
          </w:tcPr>
          <w:p>
            <w:r>
              <w:t>L’interface est démontrable et cohérente pour une soutenance ou un portfolio.</w:t>
            </w:r>
          </w:p>
        </w:tc>
      </w:tr>
    </w:tbl>
    <w:p/>
    <w:p>
      <w:pPr>
        <w:pStyle w:val="Heading1"/>
      </w:pPr>
      <w:r>
        <w:t>3. Faiblesses réelles du projet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DE9D9"/>
          </w:tcPr>
          <w:p>
            <w:r>
              <w:rPr>
                <w:b/>
              </w:rPr>
              <w:t>Faiblesse</w:t>
            </w:r>
          </w:p>
        </w:tc>
        <w:tc>
          <w:tcPr>
            <w:tcW w:type="dxa" w:w="4873"/>
            <w:shd w:fill="FDE9D9"/>
          </w:tcPr>
          <w:p>
            <w:r>
              <w:rPr>
                <w:b/>
              </w:rPr>
              <w:t>Pourquoi c’est important</w:t>
            </w:r>
          </w:p>
        </w:tc>
      </w:tr>
      <w:tr>
        <w:tc>
          <w:tcPr>
            <w:tcW w:type="dxa" w:w="4873"/>
          </w:tcPr>
          <w:p>
            <w:r>
              <w:t>Réservation encore simple</w:t>
            </w:r>
          </w:p>
        </w:tc>
        <w:tc>
          <w:tcPr>
            <w:tcW w:type="dxa" w:w="4873"/>
          </w:tcPr>
          <w:p>
            <w:r>
              <w:t>La logique reste assez simplifiée par rapport à la réalité d’un salon : pauses, jours fermés, retards, temps tampon, plusieurs coiffeurs ou postes ne semblent pas gérés finement.</w:t>
            </w:r>
          </w:p>
        </w:tc>
      </w:tr>
      <w:tr>
        <w:tc>
          <w:tcPr>
            <w:tcW w:type="dxa" w:w="4873"/>
          </w:tcPr>
          <w:p>
            <w:r>
              <w:t>Créneaux en attente</w:t>
            </w:r>
          </w:p>
        </w:tc>
        <w:tc>
          <w:tcPr>
            <w:tcW w:type="dxa" w:w="4873"/>
          </w:tcPr>
          <w:p>
            <w:r>
              <w:t>Les rendez-vous en attente ne bloquent pas toujours pleinement un créneau, ce qui peut créer une double demande à arbitrer manuellement.</w:t>
            </w:r>
          </w:p>
        </w:tc>
      </w:tr>
      <w:tr>
        <w:tc>
          <w:tcPr>
            <w:tcW w:type="dxa" w:w="4873"/>
          </w:tcPr>
          <w:p>
            <w:r>
              <w:t>Sécurité limitée</w:t>
            </w:r>
          </w:p>
        </w:tc>
        <w:tc>
          <w:tcPr>
            <w:tcW w:type="dxa" w:w="4873"/>
          </w:tcPr>
          <w:p>
            <w:r>
              <w:t>La sécurité semble correcte pour un projet étudiant, mais encore trop légère pour une production sérieuse.</w:t>
            </w:r>
          </w:p>
        </w:tc>
      </w:tr>
      <w:tr>
        <w:tc>
          <w:tcPr>
            <w:tcW w:type="dxa" w:w="4873"/>
          </w:tcPr>
          <w:p>
            <w:r>
              <w:t>Notifications</w:t>
            </w:r>
          </w:p>
        </w:tc>
        <w:tc>
          <w:tcPr>
            <w:tcW w:type="dxa" w:w="4873"/>
          </w:tcPr>
          <w:p>
            <w:r>
              <w:t>L’email est utile, mais dans la vraie vie un salon a souvent besoin de WhatsApp, SMS ou rappels plus fiables.</w:t>
            </w:r>
          </w:p>
        </w:tc>
      </w:tr>
      <w:tr>
        <w:tc>
          <w:tcPr>
            <w:tcW w:type="dxa" w:w="4873"/>
          </w:tcPr>
          <w:p>
            <w:r>
              <w:t>Base de données et évolution</w:t>
            </w:r>
          </w:p>
        </w:tc>
        <w:tc>
          <w:tcPr>
            <w:tcW w:type="dxa" w:w="4873"/>
          </w:tcPr>
          <w:p>
            <w:r>
              <w:t>L’approche de développement semble fonctionnelle mais encore fragile pour les évolutions futures sans migrations plus propres.</w:t>
            </w:r>
          </w:p>
        </w:tc>
      </w:tr>
      <w:tr>
        <w:tc>
          <w:tcPr>
            <w:tcW w:type="dxa" w:w="4873"/>
          </w:tcPr>
          <w:p>
            <w:r>
              <w:t>Finition produit</w:t>
            </w:r>
          </w:p>
        </w:tc>
        <w:tc>
          <w:tcPr>
            <w:tcW w:type="dxa" w:w="4873"/>
          </w:tcPr>
          <w:p>
            <w:r>
              <w:t>Le projet paraît sérieux, mais encore au stade V1 solide plutôt qu’application totalement finalisée.</w:t>
            </w:r>
          </w:p>
        </w:tc>
      </w:tr>
    </w:tbl>
    <w:p/>
    <w:p>
      <w:pPr>
        <w:pStyle w:val="Heading1"/>
      </w:pPr>
      <w:r>
        <w:t>4. Niveau de conception</w:t>
      </w:r>
    </w:p>
    <w:p>
      <w:r>
        <w:t>Sur le plan de la conception, le projet est correct à bon.</w:t>
      </w:r>
    </w:p>
    <w:p>
      <w:r>
        <w:t>Il y a une séparation logique des modules, une cohérence fonctionnelle et une vraie compréhension du besoin métier.</w:t>
      </w:r>
    </w:p>
    <w:p>
      <w:r>
        <w:t>En revanche, une partie de la logique semble encore trop proche des routes ou du code applicatif principal, ce qui limite un peu la maturité architecturale.</w:t>
      </w:r>
    </w:p>
    <w:p>
      <w:pPr>
        <w:pStyle w:val="Heading1"/>
      </w:pPr>
      <w:r>
        <w:t>5. Niveau technique réel</w:t>
      </w:r>
    </w:p>
    <w:p>
      <w:r>
        <w:t>Appréciation honnête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F0D9"/>
          </w:tcPr>
          <w:p>
            <w:r>
              <w:rPr>
                <w:b/>
              </w:rPr>
              <w:t>Contexte</w:t>
            </w:r>
          </w:p>
        </w:tc>
        <w:tc>
          <w:tcPr>
            <w:tcW w:type="dxa" w:w="3249"/>
            <w:shd w:fill="E2F0D9"/>
          </w:tcPr>
          <w:p>
            <w:r>
              <w:rPr>
                <w:b/>
              </w:rPr>
              <w:t>Évaluation</w:t>
            </w:r>
          </w:p>
        </w:tc>
        <w:tc>
          <w:tcPr>
            <w:tcW w:type="dxa" w:w="3249"/>
            <w:shd w:fill="E2F0D9"/>
          </w:tcPr>
          <w:p>
            <w:r>
              <w:rPr>
                <w:b/>
              </w:rPr>
              <w:t>Commentaire</w:t>
            </w:r>
          </w:p>
        </w:tc>
      </w:tr>
      <w:tr>
        <w:tc>
          <w:tcPr>
            <w:tcW w:type="dxa" w:w="3249"/>
          </w:tcPr>
          <w:p>
            <w:r>
              <w:t>Projet de Licence / Bachelor</w:t>
            </w:r>
          </w:p>
        </w:tc>
        <w:tc>
          <w:tcPr>
            <w:tcW w:type="dxa" w:w="3249"/>
          </w:tcPr>
          <w:p>
            <w:r>
              <w:t>7,5 à 8,5 / 10</w:t>
            </w:r>
          </w:p>
        </w:tc>
        <w:tc>
          <w:tcPr>
            <w:tcW w:type="dxa" w:w="3249"/>
          </w:tcPr>
          <w:p>
            <w:r>
              <w:t>Parce qu’il dépasse un CRUD basique et contient une vraie logique métier.</w:t>
            </w:r>
          </w:p>
        </w:tc>
      </w:tr>
      <w:tr>
        <w:tc>
          <w:tcPr>
            <w:tcW w:type="dxa" w:w="3249"/>
          </w:tcPr>
          <w:p>
            <w:r>
              <w:t>Projet portfolio junior</w:t>
            </w:r>
          </w:p>
        </w:tc>
        <w:tc>
          <w:tcPr>
            <w:tcW w:type="dxa" w:w="3249"/>
          </w:tcPr>
          <w:p>
            <w:r>
              <w:t>7 / 10</w:t>
            </w:r>
          </w:p>
        </w:tc>
        <w:tc>
          <w:tcPr>
            <w:tcW w:type="dxa" w:w="3249"/>
          </w:tcPr>
          <w:p>
            <w:r>
              <w:t>Bon projet à montrer, mais il manque encore quelques éléments pour faire plus professionnel.</w:t>
            </w:r>
          </w:p>
        </w:tc>
      </w:tr>
      <w:tr>
        <w:tc>
          <w:tcPr>
            <w:tcW w:type="dxa" w:w="3249"/>
          </w:tcPr>
          <w:p>
            <w:r>
              <w:t>Mise en service commerciale</w:t>
            </w:r>
          </w:p>
        </w:tc>
        <w:tc>
          <w:tcPr>
            <w:tcW w:type="dxa" w:w="3249"/>
          </w:tcPr>
          <w:p>
            <w:r>
              <w:t>4,5 à 6 / 10</w:t>
            </w:r>
          </w:p>
        </w:tc>
        <w:tc>
          <w:tcPr>
            <w:tcW w:type="dxa" w:w="3249"/>
          </w:tcPr>
          <w:p>
            <w:r>
              <w:t>Base prometteuse, mais pas encore assez mature pour une exploitation réelle sans retouches importantes.</w:t>
            </w:r>
          </w:p>
        </w:tc>
      </w:tr>
    </w:tbl>
    <w:p/>
    <w:p>
      <w:pPr>
        <w:pStyle w:val="Heading1"/>
      </w:pPr>
      <w:r>
        <w:t>6. Ce que le projet montre positivement sur l’auteur</w:t>
      </w:r>
    </w:p>
    <w:p>
      <w:r>
        <w:t>Ce projet montre une capacité à structurer une application web, modéliser des données utiles, gérer des rôles et penser à un vrai besoin métier.</w:t>
      </w:r>
    </w:p>
    <w:p>
      <w:r>
        <w:t>Il montre aussi une réflexion intéressante sur les conflits de réservation et sur la gestion côté professionnel.</w:t>
      </w:r>
    </w:p>
    <w:p>
      <w:pPr>
        <w:pStyle w:val="Heading1"/>
      </w:pPr>
      <w:r>
        <w:t>7. Améliorations prioritaires</w:t>
      </w:r>
    </w:p>
    <w:p>
      <w:pPr>
        <w:pStyle w:val="ListNumber"/>
      </w:pPr>
      <w:r>
        <w:t>Bloquer plus intelligemment les créneaux.</w:t>
      </w:r>
    </w:p>
    <w:p>
      <w:pPr>
        <w:pStyle w:val="ListNumber"/>
      </w:pPr>
      <w:r>
        <w:t>Ajouter une vraie gestion des horaires, jours fermés et indisponibilités.</w:t>
      </w:r>
    </w:p>
    <w:p>
      <w:pPr>
        <w:pStyle w:val="ListNumber"/>
      </w:pPr>
      <w:r>
        <w:t>Améliorer les notifications.</w:t>
      </w:r>
    </w:p>
    <w:p>
      <w:pPr>
        <w:pStyle w:val="ListNumber"/>
      </w:pPr>
      <w:r>
        <w:t>Passer sur une gestion plus propre des migrations et d’une base de données de production.</w:t>
      </w:r>
    </w:p>
    <w:p>
      <w:pPr>
        <w:pStyle w:val="ListNumber"/>
      </w:pPr>
      <w:r>
        <w:t>Rendre l’expérience de réservation plus fluide et plus réaliste.</w:t>
      </w:r>
    </w:p>
    <w:p>
      <w:pPr>
        <w:pStyle w:val="Heading1"/>
      </w:pPr>
      <w:r>
        <w:t>8. Conclusion honnête</w:t>
      </w:r>
    </w:p>
    <w:p>
      <w:r>
        <w:t>Oui, le projet est bon.</w:t>
      </w:r>
    </w:p>
    <w:p>
      <w:r>
        <w:t>Oui, il est crédible pour un rendu académique ou un portfolio.</w:t>
      </w:r>
    </w:p>
    <w:p>
      <w:r>
        <w:t>Non, il n’est pas encore assez mature pour être vendu tel quel comme solution professionnelle finale.</w:t>
      </w:r>
    </w:p>
    <w:p>
      <w:r>
        <w:t>Mais il repose sur une base solide et montre une vraie réflexion technique et fonctionnelle.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