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Comment est noté le pixel (son abréviation)</w:t>
      </w:r>
      <w:r w:rsidR="002E4FB4">
        <w:t xml:space="preserve"> </w:t>
      </w:r>
      <w:bookmarkStart w:id="0" w:name="_GoBack"/>
      <w:bookmarkEnd w:id="0"/>
      <w:r>
        <w:t>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0"/>
      </w:pPr>
      <w:r>
        <w:t>Donner un exemple d'extension d'image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 xml:space="preserve">Qu'est-ce que la </w:t>
      </w:r>
      <w:r w:rsidR="00D870B6">
        <w:t>pixellisation</w:t>
      </w:r>
      <w:r>
        <w:t xml:space="preserve"> 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Qu'est-ce que la résolution 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Combien de point/cm pour une résolution de 115 ppp 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Quelles sont les trois couleurs permettant la synthèse additive 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Quelle sera la couleur de ces trois : 255.0.0 ?</w:t>
      </w:r>
    </w:p>
    <w:p w:rsidR="00F57D1A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Quelle couleur donnera le mélange des deux premières 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>De quoi dépend la taille d’une image ?</w:t>
      </w:r>
    </w:p>
    <w:p w:rsidR="005310F4" w:rsidRDefault="005310F4" w:rsidP="005310F4">
      <w:pPr>
        <w:pStyle w:val="Paragraphedeliste"/>
        <w:numPr>
          <w:ilvl w:val="0"/>
          <w:numId w:val="1"/>
        </w:numPr>
        <w:spacing w:after="120"/>
      </w:pPr>
      <w:r>
        <w:t xml:space="preserve">Quel est l’avantage principal d’une grande </w:t>
      </w:r>
      <w:r w:rsidR="0068290B">
        <w:t>résolution</w:t>
      </w:r>
      <w:r>
        <w:t xml:space="preserve"> d’image ?</w:t>
      </w:r>
    </w:p>
    <w:p w:rsidR="005310F4" w:rsidRDefault="005310F4" w:rsidP="005310F4">
      <w:pPr>
        <w:spacing w:after="120"/>
      </w:pPr>
    </w:p>
    <w:sectPr w:rsidR="005310F4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604F"/>
    <w:multiLevelType w:val="hybridMultilevel"/>
    <w:tmpl w:val="5E1483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F4"/>
    <w:rsid w:val="0014153E"/>
    <w:rsid w:val="00256567"/>
    <w:rsid w:val="002E4FB4"/>
    <w:rsid w:val="005310F4"/>
    <w:rsid w:val="0068290B"/>
    <w:rsid w:val="00C524E3"/>
    <w:rsid w:val="00D870B6"/>
    <w:rsid w:val="00F57D1A"/>
    <w:rsid w:val="00F8105E"/>
    <w:rsid w:val="00F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F988"/>
  <w15:docId w15:val="{5CB9B1D7-E9D1-4566-BF6E-BB193261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jojo2</dc:creator>
  <cp:lastModifiedBy>DELESSE Gérard</cp:lastModifiedBy>
  <cp:revision>4</cp:revision>
  <dcterms:created xsi:type="dcterms:W3CDTF">2017-11-08T20:55:00Z</dcterms:created>
  <dcterms:modified xsi:type="dcterms:W3CDTF">2018-06-04T17:12:00Z</dcterms:modified>
</cp:coreProperties>
</file>