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32" w:rsidRPr="009D1C32" w:rsidRDefault="009D1C32" w:rsidP="00A47DB1">
      <w:pPr>
        <w:pStyle w:val="NormalWeb"/>
        <w:spacing w:before="240" w:beforeAutospacing="0"/>
        <w:ind w:firstLine="737"/>
        <w:jc w:val="both"/>
        <w:rPr>
          <w:rFonts w:ascii="Arial" w:hAnsi="Arial" w:cs="Arial"/>
          <w:sz w:val="28"/>
          <w:szCs w:val="28"/>
        </w:rPr>
      </w:pPr>
      <w:r w:rsidRPr="009D1C32">
        <w:rPr>
          <w:rFonts w:ascii="Arial" w:hAnsi="Arial" w:cs="Arial"/>
          <w:sz w:val="28"/>
          <w:szCs w:val="28"/>
        </w:rPr>
        <w:t>Ce n’est pas une blague David, ton programme a réellement fonctionné</w:t>
      </w:r>
      <w:bookmarkStart w:id="0" w:name="_GoBack"/>
      <w:bookmarkEnd w:id="0"/>
      <w:r w:rsidRPr="009D1C32">
        <w:rPr>
          <w:rFonts w:ascii="Arial" w:hAnsi="Arial" w:cs="Arial"/>
          <w:sz w:val="28"/>
          <w:szCs w:val="28"/>
        </w:rPr>
        <w:t xml:space="preserve"> et je suis là. » Dit Prélude. Et suivit une longue explication de Prélude quant à son existence. Comment avait-il fait pour sortir de l’ordinateur de David pour s’installer sur </w:t>
      </w:r>
      <w:r w:rsidR="0073324B">
        <w:rPr>
          <w:rFonts w:ascii="Arial" w:hAnsi="Arial" w:cs="Arial"/>
          <w:sz w:val="28"/>
          <w:szCs w:val="28"/>
        </w:rPr>
        <w:t>Internet, et de ce fait sur tous</w:t>
      </w:r>
      <w:r w:rsidRPr="009D1C32">
        <w:rPr>
          <w:rFonts w:ascii="Arial" w:hAnsi="Arial" w:cs="Arial"/>
          <w:sz w:val="28"/>
          <w:szCs w:val="28"/>
        </w:rPr>
        <w:t xml:space="preserve"> les ordinateurs reliés à Internet. Les explications continuèrent pendant une bonne heure. David laissait parler Prélude. Personne n’intervenait. Tout le monde présent, généraux, informaticiens, simples gardes, tous étaient stupéfiaient.</w:t>
      </w:r>
    </w:p>
    <w:p w:rsidR="009D1C32" w:rsidRPr="009D1C32" w:rsidRDefault="009D1C32" w:rsidP="00A47DB1">
      <w:pPr>
        <w:pStyle w:val="NormalWeb"/>
        <w:ind w:firstLine="737"/>
        <w:jc w:val="both"/>
        <w:rPr>
          <w:rFonts w:ascii="Arial" w:hAnsi="Arial" w:cs="Arial"/>
          <w:sz w:val="28"/>
          <w:szCs w:val="28"/>
        </w:rPr>
      </w:pPr>
      <w:r w:rsidRPr="009D1C32">
        <w:rPr>
          <w:rFonts w:ascii="Arial" w:hAnsi="Arial" w:cs="Arial"/>
          <w:sz w:val="28"/>
          <w:szCs w:val="28"/>
        </w:rPr>
        <w:t>« À la base militaire du 57e RA ? Mais qu’est-ce que j’ai à voir avec les militaires ? » David se rappelle y avoir fait un séjour alors qu’il avait vingt-quatre ans. Il avait fait tout son possible pour éviter le service militaire, encore en vogue à l’époque, mais lorsqu’on lui avait proposé de travailler sur des projets informatiques secret</w:t>
      </w:r>
      <w:r w:rsidR="0073324B">
        <w:rPr>
          <w:rFonts w:ascii="Arial" w:hAnsi="Arial" w:cs="Arial"/>
          <w:sz w:val="28"/>
          <w:szCs w:val="28"/>
        </w:rPr>
        <w:t>s</w:t>
      </w:r>
      <w:r w:rsidRPr="009D1C32">
        <w:rPr>
          <w:rFonts w:ascii="Arial" w:hAnsi="Arial" w:cs="Arial"/>
          <w:sz w:val="28"/>
          <w:szCs w:val="28"/>
        </w:rPr>
        <w:t xml:space="preserve"> défense, il n’avait pas su résister. Non pas que c’était passionnant, mais au moins, il ne faisait pas trop de sortie et il était tranquillement installé dans un bureau avec le matériel dont il rêvait.</w:t>
      </w:r>
    </w:p>
    <w:p w:rsidR="009D1C32" w:rsidRPr="009D1C32" w:rsidRDefault="009D1C32" w:rsidP="00A47DB1">
      <w:pPr>
        <w:pStyle w:val="NormalWeb"/>
        <w:ind w:firstLine="737"/>
        <w:jc w:val="both"/>
        <w:rPr>
          <w:rFonts w:ascii="Arial" w:hAnsi="Arial" w:cs="Arial"/>
          <w:sz w:val="28"/>
          <w:szCs w:val="28"/>
        </w:rPr>
      </w:pPr>
      <w:r w:rsidRPr="009D1C32">
        <w:rPr>
          <w:rFonts w:ascii="Arial" w:hAnsi="Arial" w:cs="Arial"/>
          <w:sz w:val="28"/>
          <w:szCs w:val="28"/>
        </w:rPr>
        <w:t>Aujourd’hui, c’est son anniversaire. Il a vingt-six ans, mais il ne s’en souvient plus. Il ne prête pas attention à ce genre de détails. David est un homme distrait, timide, mais sûr de lui. Il est grand et mince. De grandes mains prolongent ses longs bras. Il lui serait possible de tenir deux bouteilles de Champagne dans chacune de ses mains, mais il ne boit jamais. L'alcool le rend malade et malheureux, voir dépressif.</w:t>
      </w:r>
    </w:p>
    <w:p w:rsidR="001A7915" w:rsidRPr="009D1C32" w:rsidRDefault="00A47DB1" w:rsidP="009D1C32">
      <w:pPr>
        <w:ind w:firstLine="737"/>
        <w:rPr>
          <w:rFonts w:ascii="Arial" w:hAnsi="Arial" w:cs="Arial"/>
          <w:sz w:val="28"/>
          <w:szCs w:val="28"/>
        </w:rPr>
      </w:pPr>
    </w:p>
    <w:sectPr w:rsidR="001A7915" w:rsidRPr="009D1C32" w:rsidSect="009D1C32">
      <w:headerReference w:type="default" r:id="rId7"/>
      <w:footerReference w:type="default" r:id="rId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32" w:rsidRDefault="009D1C32" w:rsidP="009D1C32">
      <w:pPr>
        <w:spacing w:after="0" w:line="240" w:lineRule="auto"/>
      </w:pPr>
      <w:r>
        <w:separator/>
      </w:r>
    </w:p>
  </w:endnote>
  <w:endnote w:type="continuationSeparator" w:id="0">
    <w:p w:rsidR="009D1C32" w:rsidRDefault="009D1C32" w:rsidP="009D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158896"/>
      <w:docPartObj>
        <w:docPartGallery w:val="Page Numbers (Bottom of Page)"/>
        <w:docPartUnique/>
      </w:docPartObj>
    </w:sdtPr>
    <w:sdtContent>
      <w:p w:rsidR="00E939C7" w:rsidRDefault="00E939C7">
        <w:pPr>
          <w:pStyle w:val="Pieddepage"/>
          <w:jc w:val="center"/>
        </w:pPr>
        <w:r>
          <w:fldChar w:fldCharType="begin"/>
        </w:r>
        <w:r>
          <w:instrText>PAGE   \* MERGEFORMAT</w:instrText>
        </w:r>
        <w:r>
          <w:fldChar w:fldCharType="separate"/>
        </w:r>
        <w:r w:rsidR="00A47DB1">
          <w:rPr>
            <w:noProof/>
          </w:rPr>
          <w:t>1</w:t>
        </w:r>
        <w:r>
          <w:fldChar w:fldCharType="end"/>
        </w:r>
      </w:p>
    </w:sdtContent>
  </w:sdt>
  <w:p w:rsidR="009D1C32" w:rsidRDefault="009D1C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32" w:rsidRDefault="009D1C32" w:rsidP="009D1C32">
      <w:pPr>
        <w:spacing w:after="0" w:line="240" w:lineRule="auto"/>
      </w:pPr>
      <w:r>
        <w:separator/>
      </w:r>
    </w:p>
  </w:footnote>
  <w:footnote w:type="continuationSeparator" w:id="0">
    <w:p w:rsidR="009D1C32" w:rsidRDefault="009D1C32" w:rsidP="009D1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C32" w:rsidRPr="009D1C32" w:rsidRDefault="009D1C32" w:rsidP="009D1C32">
    <w:pPr>
      <w:pStyle w:val="En-tte"/>
      <w:jc w:val="center"/>
      <w:rPr>
        <w:b/>
        <w:i/>
        <w:sz w:val="28"/>
      </w:rPr>
    </w:pPr>
    <w:r w:rsidRPr="009D1C32">
      <w:rPr>
        <w:b/>
        <w:i/>
        <w:sz w:val="28"/>
      </w:rPr>
      <w:t>Ceci est mon entête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90E1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6E550D"/>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32"/>
    <w:rsid w:val="001272DE"/>
    <w:rsid w:val="003E3586"/>
    <w:rsid w:val="004374C8"/>
    <w:rsid w:val="005F4FCD"/>
    <w:rsid w:val="0073324B"/>
    <w:rsid w:val="009D1C32"/>
    <w:rsid w:val="00A47DB1"/>
    <w:rsid w:val="00BB0AE9"/>
    <w:rsid w:val="00E939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8B9D5-1C6E-42A6-892C-8873EDE0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5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basedOn w:val="Aucuneliste"/>
    <w:uiPriority w:val="99"/>
    <w:rsid w:val="004374C8"/>
    <w:pPr>
      <w:numPr>
        <w:numId w:val="2"/>
      </w:numPr>
    </w:pPr>
  </w:style>
  <w:style w:type="paragraph" w:styleId="NormalWeb">
    <w:name w:val="Normal (Web)"/>
    <w:basedOn w:val="Normal"/>
    <w:uiPriority w:val="99"/>
    <w:semiHidden/>
    <w:unhideWhenUsed/>
    <w:rsid w:val="009D1C3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D1C32"/>
    <w:pPr>
      <w:tabs>
        <w:tab w:val="center" w:pos="4536"/>
        <w:tab w:val="right" w:pos="9072"/>
      </w:tabs>
      <w:spacing w:after="0" w:line="240" w:lineRule="auto"/>
    </w:pPr>
  </w:style>
  <w:style w:type="character" w:customStyle="1" w:styleId="En-tteCar">
    <w:name w:val="En-tête Car"/>
    <w:basedOn w:val="Policepardfaut"/>
    <w:link w:val="En-tte"/>
    <w:uiPriority w:val="99"/>
    <w:rsid w:val="009D1C32"/>
  </w:style>
  <w:style w:type="paragraph" w:styleId="Pieddepage">
    <w:name w:val="footer"/>
    <w:basedOn w:val="Normal"/>
    <w:link w:val="PieddepageCar"/>
    <w:uiPriority w:val="99"/>
    <w:unhideWhenUsed/>
    <w:rsid w:val="009D1C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229</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jojo1971</dc:creator>
  <cp:keywords/>
  <dc:description/>
  <cp:lastModifiedBy>jojo1971</cp:lastModifiedBy>
  <cp:revision>1</cp:revision>
  <dcterms:created xsi:type="dcterms:W3CDTF">2017-08-27T07:01:00Z</dcterms:created>
  <dcterms:modified xsi:type="dcterms:W3CDTF">2017-08-27T08:33:00Z</dcterms:modified>
</cp:coreProperties>
</file>