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60"/>
      </w:pPr>
      <w:r>
        <w:rPr>
          <w:rFonts w:ascii="Calibri" w:hAnsi="Calibri"/>
          <w:b/>
          <w:color w:val="1A365D"/>
          <w:sz w:val="40"/>
        </w:rPr>
        <w:t>Analisis Validitas &amp; Akurasi Laporan LPB vs Excel Purchasing</w:t>
      </w:r>
    </w:p>
    <w:p>
      <w:pPr>
        <w:keepNext/>
        <w:spacing w:before="280" w:after="120"/>
      </w:pPr>
      <w:r>
        <w:rPr>
          <w:rFonts w:ascii="Calibri" w:hAnsi="Calibri"/>
          <w:b/>
          <w:color w:val="2B6CB0"/>
          <w:sz w:val="30"/>
        </w:rPr>
        <w:t>Tujuan Analisis</w:t>
      </w:r>
    </w:p>
    <w:p>
      <w:pPr>
        <w:spacing w:before="40" w:after="80"/>
      </w:pPr>
      <w:r>
        <w:rPr>
          <w:rFonts w:ascii="Calibri" w:hAnsi="Calibri"/>
          <w:sz w:val="21"/>
        </w:rPr>
        <w:t>Mengevaluasi apakah laporan LPB existing (</w:t>
      </w:r>
      <w:r>
        <w:rPr>
          <w:rFonts w:ascii="Consolas" w:hAnsi="Consolas"/>
          <w:color w:val="C7254E"/>
          <w:sz w:val="20"/>
        </w:rPr>
        <w:t>ics/lpb_report</w:t>
      </w:r>
      <w:r>
        <w:rPr>
          <w:rFonts w:ascii="Calibri" w:hAnsi="Calibri"/>
          <w:sz w:val="21"/>
        </w:rPr>
        <w:t xml:space="preserve">) sudah </w:t>
      </w:r>
      <w:r>
        <w:rPr>
          <w:rFonts w:ascii="Calibri" w:hAnsi="Calibri"/>
          <w:b/>
          <w:sz w:val="21"/>
        </w:rPr>
        <w:t>valid dan akurat</w:t>
      </w:r>
      <w:r>
        <w:rPr>
          <w:rFonts w:ascii="Calibri" w:hAnsi="Calibri"/>
          <w:sz w:val="21"/>
        </w:rPr>
        <w:t xml:space="preserve"> menyesuaikan data yang dikelola oleh divisi Purchasing (representasi file Excel), dan mengidentifikasi gap yang perlu ditutup.</w:t>
      </w:r>
    </w:p>
    <w:p>
      <w:pPr>
        <w:spacing w:before="120" w:after="120"/>
        <w:pBdr>
          <w:bottom w:val="single" w:sz="6" w:space="1" w:color="CBD5E0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2B6CB0"/>
          <w:sz w:val="30"/>
        </w:rPr>
        <w:t>1. Temuan Kritis: Struktur File Excel Purchasing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BF8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3182C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1"/>
              </w:rPr>
              <w:t xml:space="preserve">File </w:t>
            </w:r>
            <w:r>
              <w:rPr>
                <w:rFonts w:ascii="Consolas" w:hAnsi="Consolas"/>
                <w:color w:val="C7254E"/>
                <w:sz w:val="20"/>
              </w:rPr>
              <w:t>developmnet-purchasing.xlsx</w:t>
            </w:r>
            <w:r>
              <w:rPr>
                <w:rFonts w:ascii="Calibri" w:hAnsi="Calibri"/>
                <w:sz w:val="21"/>
              </w:rPr>
              <w:t xml:space="preserve"> </w:t>
            </w:r>
            <w:r>
              <w:rPr>
                <w:rFonts w:ascii="Calibri" w:hAnsi="Calibri"/>
                <w:b/>
                <w:sz w:val="21"/>
              </w:rPr>
              <w:t>BUKAN</w:t>
            </w:r>
            <w:r>
              <w:rPr>
                <w:rFonts w:ascii="Calibri" w:hAnsi="Calibri"/>
                <w:sz w:val="21"/>
              </w:rPr>
              <w:t xml:space="preserve"> file sederhana 12 kolom seperti asumsi awal. Ini adalah </w:t>
            </w:r>
            <w:r>
              <w:rPr>
                <w:rFonts w:ascii="Calibri" w:hAnsi="Calibri"/>
                <w:b/>
                <w:sz w:val="21"/>
              </w:rPr>
              <w:t>"Pembelian Harian PT. Karisma Indoagro Universal"</w:t>
            </w:r>
            <w:r>
              <w:rPr>
                <w:rFonts w:ascii="Calibri" w:hAnsi="Calibri"/>
                <w:sz w:val="21"/>
              </w:rPr>
              <w:t xml:space="preserve"> — laporan lengkap Purchasing dengan </w:t>
            </w:r>
            <w:r>
              <w:rPr>
                <w:rFonts w:ascii="Calibri" w:hAnsi="Calibri"/>
                <w:b/>
                <w:sz w:val="21"/>
              </w:rPr>
              <w:t>71 kolom</w:t>
            </w:r>
            <w:r>
              <w:rPr>
                <w:rFonts w:ascii="Calibri" w:hAnsi="Calibri"/>
                <w:sz w:val="21"/>
              </w:rPr>
              <w:t xml:space="preserve"> dan </w:t>
            </w:r>
            <w:r>
              <w:rPr>
                <w:rFonts w:ascii="Calibri" w:hAnsi="Calibri"/>
                <w:b/>
                <w:sz w:val="21"/>
              </w:rPr>
              <w:t>header multi-baris</w:t>
            </w:r>
            <w:r>
              <w:rPr>
                <w:rFonts w:ascii="Calibri" w:hAnsi="Calibri"/>
                <w:sz w:val="21"/>
              </w:rPr>
              <w:t xml:space="preserve"> (4 baris header, data dimulai baris 5).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2D3748"/>
          <w:sz w:val="25"/>
        </w:rPr>
        <w:t>Struktur Kolom Aktual dari Excel (71 Kolom)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Grup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Kolom Excel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Jumlah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Identitas LPB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No, No Urut, Tanggal LPB, Nomor LPB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Data PO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Tgl PO, Tgl Perubahan PO, Nomor PO, TOP (hari)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Surat Jalan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Tgl SJ, Nomor SJ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Faktur/Invoice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Tgl Perubahan, Tgl Riil, Nomor Invoice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Supplier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 xml:space="preserve">Kode Supplier, Nama Supplier, </w:t>
            </w:r>
            <w:r>
              <w:rPr>
                <w:rFonts w:ascii="Calibri" w:hAnsi="Calibri"/>
                <w:b/>
                <w:sz w:val="19"/>
              </w:rPr>
              <w:t>Alamat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Detail Barang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 xml:space="preserve">Kode Barang, Nama Barang, Produsen, Spesifikasi/Merk, Golongan, Kelompok, </w:t>
            </w:r>
            <w:r>
              <w:rPr>
                <w:rFonts w:ascii="Calibri" w:hAnsi="Calibri"/>
                <w:b/>
                <w:sz w:val="19"/>
              </w:rPr>
              <w:t>Bahan Aktif (Nama)</w:t>
            </w:r>
            <w:r>
              <w:rPr>
                <w:rFonts w:ascii="Calibri" w:hAnsi="Calibri"/>
                <w:sz w:val="19"/>
              </w:rPr>
              <w:t>, Komposisi, Grup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Quantity &amp; Konversi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 xml:space="preserve">Qty (satuan kecil), </w:t>
            </w:r>
            <w:r>
              <w:rPr>
                <w:rFonts w:ascii="Calibri" w:hAnsi="Calibri"/>
                <w:b/>
                <w:sz w:val="19"/>
              </w:rPr>
              <w:t>Qty Sebelumnya</w:t>
            </w:r>
            <w:r>
              <w:rPr>
                <w:rFonts w:ascii="Calibri" w:hAnsi="Calibri"/>
                <w:sz w:val="19"/>
              </w:rPr>
              <w:t xml:space="preserve">, No Lot/Batch, Expired, Satuan Kecil (Btl), </w:t>
            </w:r>
            <w:r>
              <w:rPr>
                <w:rFonts w:ascii="Calibri" w:hAnsi="Calibri"/>
                <w:b/>
                <w:sz w:val="19"/>
              </w:rPr>
              <w:t>BOX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b/>
                <w:sz w:val="19"/>
              </w:rPr>
              <w:t>Kemasan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b/>
                <w:sz w:val="19"/>
              </w:rPr>
              <w:t>Ltr/Kg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b/>
                <w:sz w:val="19"/>
              </w:rPr>
              <w:t>Qty Bruto (Kg)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Lokasi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GUDANG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Harga &amp; Diskon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 xml:space="preserve">Price List/SPS, Sales Disc, CBD, FOC, Insentif/Bonus/CN, Keterangan, </w:t>
            </w:r>
            <w:r>
              <w:rPr>
                <w:rFonts w:ascii="Calibri" w:hAnsi="Calibri"/>
                <w:b/>
                <w:sz w:val="19"/>
              </w:rPr>
              <w:t>DPP ASLI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Kalkulasi Keuangan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@ Rp. (harga satuan final)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b/>
                <w:sz w:val="19"/>
              </w:rPr>
              <w:t>@ Rp. Sebelumnya</w:t>
            </w:r>
            <w:r>
              <w:rPr>
                <w:rFonts w:ascii="Calibri" w:hAnsi="Calibri"/>
                <w:sz w:val="19"/>
              </w:rPr>
              <w:t xml:space="preserve">, DPP, PPn 11%, </w:t>
            </w:r>
            <w:r>
              <w:rPr>
                <w:rFonts w:ascii="Calibri" w:hAnsi="Calibri"/>
                <w:b/>
                <w:sz w:val="19"/>
              </w:rPr>
              <w:t>DPP NILAI LAIN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b/>
                <w:sz w:val="19"/>
              </w:rPr>
              <w:t>PPn 12%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b/>
                <w:sz w:val="19"/>
              </w:rPr>
              <w:t>Jumlah Hutang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b/>
                <w:sz w:val="19"/>
              </w:rPr>
              <w:t>Jumlah Per Faktur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Faktur Pajak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Nomor Seri FP, Tgl FP, Tgl Terima FP, Tgl Input FP, Lapor SPT Masa PPN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Aging FP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Penerimaan FP (0-15, 16-30, 31-45, 46-60, Belum diterima)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Lead Time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Lead Time PO-LPB, Lead Time FP-Hari Ini, Bulan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Aging Invoice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Tgl Input Invoice, Penerimaan Invoice (0-15, 16-30, 31-45, 46-60, Belum diterima)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Lainnya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Kolom kalkulasi bantu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/>
    <w:p>
      <w:pPr>
        <w:spacing w:before="120" w:after="120"/>
        <w:pBdr>
          <w:bottom w:val="single" w:sz="6" w:space="1" w:color="CBD5E0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2B6CB0"/>
          <w:sz w:val="30"/>
        </w:rPr>
        <w:t>2. Perbandingan: Laporan LPB Existing vs Excel Purchasing</w:t>
      </w:r>
    </w:p>
    <w:p>
      <w:pPr>
        <w:keepNext/>
        <w:spacing w:before="200" w:after="80"/>
      </w:pPr>
      <w:r>
        <w:rPr>
          <w:rFonts w:ascii="Calibri" w:hAnsi="Calibri"/>
          <w:b/>
          <w:color w:val="2D3748"/>
          <w:sz w:val="25"/>
        </w:rPr>
        <w:t>✅ Kolom yang SUDAH ADA di Laporan &amp; Cocok dengan Excel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Data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Kolom Laporan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Sumber Query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Cocok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Tgl LPB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h.tgl_sj AS tgl_lpb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tb_lpb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Nomor LPB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h.nomor_lpb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tb_lpb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Jenis LPB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h.jenis_lpb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tb_lpb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Sumber (PO/Manual)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h.source_type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tb_lpb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No SJ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h.nosj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tb_lpb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No Invoice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h.no_invoice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tb_lpb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Tgl Invoice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h.tanggal_invoice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tb_lpb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Tgl Perubahan Invoice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h.tgl_perubahan_invoice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tb_lpb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Tgl Riil Invoice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h.tgl_riil_invoice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tb_lpb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No PO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h.no_po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tb_lpb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11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Tgl PO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po.tgl_po / po.tgl_transaksi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tbpo_po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Tgl Perubahan PO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po.tgl_perubahan_po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tbpo_po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13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TOP (hari)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po.top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tbpo_po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14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Kode Supplier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s.kd_suplier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tbpo_suplier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15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Nama Supplier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s.nama_suplier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tbpo_suplier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16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Kode Barang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d.kd_barang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tb_lpb_detail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17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Nama Barang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brg.nama_barang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tbpo_barang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Produsen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brg.produsen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tbpo_barang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Spesifikasi/Merk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brg.spesifikasi_merk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tbpo_barang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Golongan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brg.golongan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tbpo_barang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Kelompok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brg.kelompok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tbpo_barang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22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Komposisi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brg.komposisi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tbpo_barang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23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Grup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brg.grup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tbpo_barang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24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Qty Diterima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d.qty_diterima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tb_lpb_detail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No Lot/Batch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b.no_lot / d.no_lot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tb_lpb_batch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Expired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b.expired_date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tb_lpb_batch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Harga Satuan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d.harga_satuan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tb_lpb_detail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28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Total Harga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d.total_harga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tb_lpb_detail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29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Sales Disc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d.sales_disc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tb_lpb_detail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CBD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d.cbd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tb_lpb_detail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31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FOC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d.foc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tb_lpb_detail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32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Insentif/CN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d.insentif_cn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tb_lpb_detail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33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DPP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d.dpp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tb_lpb_detail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PPN 11%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d.ppn_11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tb_lpb_detail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35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PPN 12%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d.ppn_12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tb_lpb_detail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36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DPP Nilai Lain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d.dpp_nilai_lain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tb_lpb_detail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37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No Seri FP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fp.no_seri_fp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tblpb_faktur_pajak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38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Tgl FP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fp.tgl_fp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tblpb_faktur_pajak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39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Tgl Terima FP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fp.tgl_terima_fp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tblpb_faktur_pajak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Tgl Input FP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fp.tgl_input_fp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tblpb_faktur_pajak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41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Lapor SPT Masa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fp.lapor_spt_masa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tblpb_faktur_pajak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42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Lead Time PO-LPB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DATEDIFF(h.tgl_sj, po.tgl_po)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Kalkulasi SQL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43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Lead Time FP-Hari Ini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8"/>
              </w:rPr>
              <w:t>DATEDIFF(CURDATE, fp.tgl_terima_fp)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Kalkulasi SQL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44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Aging FP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CASE WHEN ... DATEDIFF bucket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Kalkulasi SQL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45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Aging Invoice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CASE WHEN ... DATEDIFF bucket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Kalkulasi SQL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✅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2D3748"/>
          <w:sz w:val="25"/>
        </w:rPr>
        <w:t>❌ Kolom yang ADA di Excel tapi TIDAK ADA di Laporan (GAP)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Data Excel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Kolom Excel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Status di Laporan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Dampak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G1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Alamat Supplier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Kolom P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❌ Tidak ada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🟡 Minor — info tambahan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G2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Bahan Aktif (Nama)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Kolom W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❌ Tidak ada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 xml:space="preserve">🟡 Minor — tersedia sebagai </w:t>
            </w:r>
            <w:r>
              <w:rPr>
                <w:rFonts w:ascii="Consolas" w:hAnsi="Consolas"/>
                <w:color w:val="C7254E"/>
                <w:sz w:val="18"/>
              </w:rPr>
              <w:t>komposisi</w:t>
            </w:r>
            <w:r>
              <w:rPr>
                <w:rFonts w:ascii="Calibri" w:hAnsi="Calibri"/>
                <w:sz w:val="19"/>
              </w:rPr>
              <w:t xml:space="preserve"> di </w:t>
            </w:r>
            <w:r>
              <w:rPr>
                <w:rFonts w:ascii="Consolas" w:hAnsi="Consolas"/>
                <w:color w:val="C7254E"/>
                <w:sz w:val="18"/>
              </w:rPr>
              <w:t>tbpo_barang</w:t>
            </w:r>
            <w:r>
              <w:rPr>
                <w:rFonts w:ascii="Calibri" w:hAnsi="Calibri"/>
                <w:sz w:val="19"/>
              </w:rPr>
              <w:t xml:space="preserve"> tapi field </w:t>
            </w:r>
            <w:r>
              <w:rPr>
                <w:rFonts w:ascii="Consolas" w:hAnsi="Consolas"/>
                <w:color w:val="C7254E"/>
                <w:sz w:val="18"/>
              </w:rPr>
              <w:t>bhn_aktif</w:t>
            </w:r>
            <w:r>
              <w:rPr>
                <w:rFonts w:ascii="Calibri" w:hAnsi="Calibri"/>
                <w:sz w:val="19"/>
              </w:rPr>
              <w:t xml:space="preserve"> tidak di-query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G3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Qty Sebelumnya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Kolom AA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❌ Tidak ada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 xml:space="preserve">🔴 </w:t>
            </w:r>
            <w:r>
              <w:rPr>
                <w:rFonts w:ascii="Calibri" w:hAnsi="Calibri"/>
                <w:b/>
                <w:sz w:val="19"/>
              </w:rPr>
              <w:t>Kritis</w:t>
            </w:r>
            <w:r>
              <w:rPr>
                <w:rFonts w:ascii="Calibri" w:hAnsi="Calibri"/>
                <w:sz w:val="19"/>
              </w:rPr>
              <w:t xml:space="preserve"> — tidak ada tracking perubahan qty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G4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BOX (konversi kemasan)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Kolom AE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❌ Tidak ada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 xml:space="preserve">🔴 </w:t>
            </w:r>
            <w:r>
              <w:rPr>
                <w:rFonts w:ascii="Calibri" w:hAnsi="Calibri"/>
                <w:b/>
                <w:sz w:val="19"/>
              </w:rPr>
              <w:t>Kritis</w:t>
            </w:r>
            <w:r>
              <w:rPr>
                <w:rFonts w:ascii="Calibri" w:hAnsi="Calibri"/>
                <w:sz w:val="19"/>
              </w:rPr>
              <w:t xml:space="preserve"> — konversi satuan tidak tervisualisasi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G5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Kemasan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Kolom AF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❌ Tidak ada di query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 xml:space="preserve">🔴 </w:t>
            </w:r>
            <w:r>
              <w:rPr>
                <w:rFonts w:ascii="Calibri" w:hAnsi="Calibri"/>
                <w:b/>
                <w:sz w:val="19"/>
              </w:rPr>
              <w:t>Kritis</w:t>
            </w:r>
            <w:r>
              <w:rPr>
                <w:rFonts w:ascii="Calibri" w:hAnsi="Calibri"/>
                <w:sz w:val="19"/>
              </w:rPr>
              <w:t xml:space="preserve"> — data </w:t>
            </w:r>
            <w:r>
              <w:rPr>
                <w:rFonts w:ascii="Consolas" w:hAnsi="Consolas"/>
                <w:color w:val="C7254E"/>
                <w:sz w:val="18"/>
              </w:rPr>
              <w:t>isi</w:t>
            </w:r>
            <w:r>
              <w:rPr>
                <w:rFonts w:ascii="Calibri" w:hAnsi="Calibri"/>
                <w:sz w:val="19"/>
              </w:rPr>
              <w:t>/</w:t>
            </w:r>
            <w:r>
              <w:rPr>
                <w:rFonts w:ascii="Consolas" w:hAnsi="Consolas"/>
                <w:color w:val="C7254E"/>
                <w:sz w:val="18"/>
              </w:rPr>
              <w:t>kemasan</w:t>
            </w:r>
            <w:r>
              <w:rPr>
                <w:rFonts w:ascii="Calibri" w:hAnsi="Calibri"/>
                <w:sz w:val="19"/>
              </w:rPr>
              <w:t xml:space="preserve"> ada di </w:t>
            </w:r>
            <w:r>
              <w:rPr>
                <w:rFonts w:ascii="Consolas" w:hAnsi="Consolas"/>
                <w:color w:val="C7254E"/>
                <w:sz w:val="18"/>
              </w:rPr>
              <w:t>tbpo_barang</w:t>
            </w:r>
            <w:r>
              <w:rPr>
                <w:rFonts w:ascii="Calibri" w:hAnsi="Calibri"/>
                <w:sz w:val="19"/>
              </w:rPr>
              <w:t xml:space="preserve"> tapi tidak di-SELECT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G6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Ltr/Kg (konversi satuan besar)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Kolom AG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❌ Tidak ada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 xml:space="preserve">🔴 </w:t>
            </w:r>
            <w:r>
              <w:rPr>
                <w:rFonts w:ascii="Calibri" w:hAnsi="Calibri"/>
                <w:b/>
                <w:sz w:val="19"/>
              </w:rPr>
              <w:t>Kritis</w:t>
            </w:r>
            <w:r>
              <w:rPr>
                <w:rFonts w:ascii="Calibri" w:hAnsi="Calibri"/>
                <w:sz w:val="19"/>
              </w:rPr>
              <w:t xml:space="preserve"> — konversi ke satuan besar tidak dihitung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G7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Qty Bruto (Kg)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Kolom AH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❌ Tidak ada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🟡 Medium — berat fisik untuk logistik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G8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GUDANG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Kolom AI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❌ Tidak ada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 xml:space="preserve">🟡 Medium — </w:t>
            </w:r>
            <w:r>
              <w:rPr>
                <w:rFonts w:ascii="Consolas" w:hAnsi="Consolas"/>
                <w:color w:val="C7254E"/>
                <w:sz w:val="18"/>
              </w:rPr>
              <w:t>gudang_id</w:t>
            </w:r>
            <w:r>
              <w:rPr>
                <w:rFonts w:ascii="Calibri" w:hAnsi="Calibri"/>
                <w:sz w:val="19"/>
              </w:rPr>
              <w:t xml:space="preserve"> ada di </w:t>
            </w:r>
            <w:r>
              <w:rPr>
                <w:rFonts w:ascii="Consolas" w:hAnsi="Consolas"/>
                <w:color w:val="C7254E"/>
                <w:sz w:val="18"/>
              </w:rPr>
              <w:t>tb_lpb</w:t>
            </w:r>
            <w:r>
              <w:rPr>
                <w:rFonts w:ascii="Calibri" w:hAnsi="Calibri"/>
                <w:sz w:val="19"/>
              </w:rPr>
              <w:t xml:space="preserve"> tapi tidak ditampilkan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G9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Price List / SPS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Kolom AJ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❌ Tidak ada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 xml:space="preserve">🔴 </w:t>
            </w:r>
            <w:r>
              <w:rPr>
                <w:rFonts w:ascii="Calibri" w:hAnsi="Calibri"/>
                <w:b/>
                <w:sz w:val="19"/>
              </w:rPr>
              <w:t>Kritis</w:t>
            </w:r>
            <w:r>
              <w:rPr>
                <w:rFonts w:ascii="Calibri" w:hAnsi="Calibri"/>
                <w:sz w:val="19"/>
              </w:rPr>
              <w:t xml:space="preserve"> — harga acuan dari PO untuk perbandingan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G10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DPP ASLI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Kolom AP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❌ Tidak ada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🟡 Medium — DPP sebelum adjustment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G11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@ Rp. Sebelumnya (harga satuan sebelumnya)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Kolom AR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❌ Tidak ada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 xml:space="preserve">🔴 </w:t>
            </w:r>
            <w:r>
              <w:rPr>
                <w:rFonts w:ascii="Calibri" w:hAnsi="Calibri"/>
                <w:b/>
                <w:sz w:val="19"/>
              </w:rPr>
              <w:t>Kritis</w:t>
            </w:r>
            <w:r>
              <w:rPr>
                <w:rFonts w:ascii="Calibri" w:hAnsi="Calibri"/>
                <w:sz w:val="19"/>
              </w:rPr>
              <w:t xml:space="preserve"> — </w:t>
            </w:r>
            <w:r>
              <w:rPr>
                <w:rFonts w:ascii="Consolas" w:hAnsi="Consolas"/>
                <w:color w:val="C7254E"/>
                <w:sz w:val="18"/>
              </w:rPr>
              <w:t>harga_satuan_sebelumnya</w:t>
            </w:r>
            <w:r>
              <w:rPr>
                <w:rFonts w:ascii="Calibri" w:hAnsi="Calibri"/>
                <w:sz w:val="19"/>
              </w:rPr>
              <w:t xml:space="preserve"> ada di DB tapi tidak di-query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G12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Jumlah Hutang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Kolom AW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❌ Tidak ada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 xml:space="preserve">🔴 </w:t>
            </w:r>
            <w:r>
              <w:rPr>
                <w:rFonts w:ascii="Calibri" w:hAnsi="Calibri"/>
                <w:b/>
                <w:sz w:val="19"/>
              </w:rPr>
              <w:t>Kritis</w:t>
            </w:r>
            <w:r>
              <w:rPr>
                <w:rFonts w:ascii="Calibri" w:hAnsi="Calibri"/>
                <w:sz w:val="19"/>
              </w:rPr>
              <w:t xml:space="preserve"> — total DPP Nilai Lain + PPN 12% per item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G13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Jumlah Per Faktur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Kolom AX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❌ Tidak ada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 xml:space="preserve">🔴 </w:t>
            </w:r>
            <w:r>
              <w:rPr>
                <w:rFonts w:ascii="Calibri" w:hAnsi="Calibri"/>
                <w:b/>
                <w:sz w:val="19"/>
              </w:rPr>
              <w:t>Kritis</w:t>
            </w:r>
            <w:r>
              <w:rPr>
                <w:rFonts w:ascii="Calibri" w:hAnsi="Calibri"/>
                <w:sz w:val="19"/>
              </w:rPr>
              <w:t xml:space="preserve"> — agregasi total hutang per nomor faktur/invoice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G14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Tgl Input Invoice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Kolom BN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❌ Tidak ada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🟡 Medium — tracking kapan invoice diinput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G15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Status LPB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❌ Tidak ada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 xml:space="preserve">🔴 </w:t>
            </w:r>
            <w:r>
              <w:rPr>
                <w:rFonts w:ascii="Calibri" w:hAnsi="Calibri"/>
                <w:b/>
                <w:sz w:val="19"/>
              </w:rPr>
              <w:t>Kritis</w:t>
            </w:r>
            <w:r>
              <w:rPr>
                <w:rFonts w:ascii="Calibri" w:hAnsi="Calibri"/>
                <w:sz w:val="19"/>
              </w:rPr>
              <w:t xml:space="preserve"> — </w:t>
            </w:r>
            <w:r>
              <w:rPr>
                <w:rFonts w:ascii="Consolas" w:hAnsi="Consolas"/>
                <w:color w:val="C7254E"/>
                <w:sz w:val="18"/>
              </w:rPr>
              <w:t>status_lpb</w:t>
            </w:r>
            <w:r>
              <w:rPr>
                <w:rFonts w:ascii="Calibri" w:hAnsi="Calibri"/>
                <w:sz w:val="19"/>
              </w:rPr>
              <w:t xml:space="preserve"> ada di DB tapi tidak ditampilkan</w:t>
            </w:r>
          </w:p>
        </w:tc>
      </w:tr>
      <w:tr>
        <w:trPr>
          <w:cantSplit/>
        </w:trP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G16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Satuan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Kolom AD (Btl)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❌ Tidak ada di query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 xml:space="preserve">🟡 Medium — </w:t>
            </w:r>
            <w:r>
              <w:rPr>
                <w:rFonts w:ascii="Consolas" w:hAnsi="Consolas"/>
                <w:color w:val="C7254E"/>
                <w:sz w:val="18"/>
              </w:rPr>
              <w:t>satuan</w:t>
            </w:r>
            <w:r>
              <w:rPr>
                <w:rFonts w:ascii="Calibri" w:hAnsi="Calibri"/>
                <w:sz w:val="19"/>
              </w:rPr>
              <w:t xml:space="preserve"> ada di </w:t>
            </w:r>
            <w:r>
              <w:rPr>
                <w:rFonts w:ascii="Consolas" w:hAnsi="Consolas"/>
                <w:color w:val="C7254E"/>
                <w:sz w:val="18"/>
              </w:rPr>
              <w:t>tbpo_barang</w:t>
            </w:r>
            <w:r>
              <w:rPr>
                <w:rFonts w:ascii="Calibri" w:hAnsi="Calibri"/>
                <w:sz w:val="19"/>
              </w:rPr>
              <w:t xml:space="preserve"> tapi tidak di-SELECT</w:t>
            </w:r>
          </w:p>
        </w:tc>
      </w:tr>
    </w:tbl>
    <w:p/>
    <w:p>
      <w:pPr>
        <w:spacing w:before="120" w:after="120"/>
        <w:pBdr>
          <w:bottom w:val="single" w:sz="6" w:space="1" w:color="CBD5E0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2B6CB0"/>
          <w:sz w:val="30"/>
        </w:rPr>
        <w:t>3. Analisis Validitas &amp; Akurasi Laporan</w:t>
      </w:r>
    </w:p>
    <w:p>
      <w:pPr>
        <w:keepNext/>
        <w:spacing w:before="200" w:after="80"/>
      </w:pPr>
      <w:r>
        <w:rPr>
          <w:rFonts w:ascii="Calibri" w:hAnsi="Calibri"/>
          <w:b/>
          <w:color w:val="2D3748"/>
          <w:sz w:val="25"/>
        </w:rPr>
        <w:t>A. Kalkulasi Keuangan dari Excel</w:t>
      </w:r>
    </w:p>
    <w:p>
      <w:pPr>
        <w:spacing w:before="40" w:after="80"/>
      </w:pPr>
      <w:r>
        <w:rPr>
          <w:rFonts w:ascii="Calibri" w:hAnsi="Calibri"/>
          <w:sz w:val="21"/>
        </w:rPr>
        <w:t>Berdasarkan data transaksi aktual dalam Excel: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D3748"/>
                <w:sz w:val="19"/>
              </w:rPr>
              <w:t>Rumus Excel:</w:t>
              <w:br/>
              <w:t xml:space="preserve">  Jumlah Hutang = DPP NILAI LAIN + PPN 12%</w:t>
              <w:br/>
              <w:t xml:space="preserve">  (BUKAN DPP + PPN 11%)</w:t>
              <w:br/>
              <w:br/>
              <w:t>Contoh baris 1 (QNOST05 - Nostro 440 EC):</w:t>
              <w:br/>
              <w:t xml:space="preserve">  DPP              = 38,181,810.81</w:t>
              <w:br/>
              <w:t xml:space="preserve">  DPP NILAI LAIN   = 34,999,993.24  (≈ DPP × 11/12)</w:t>
              <w:br/>
              <w:t xml:space="preserve">  PPN 12%          = 4,199,999.19   (= DPP Nilai Lain × 12%)</w:t>
              <w:br/>
              <w:t xml:space="preserve">  Jumlah Hutang    = 39,199,992.43  (= DPP Nilai Lain + PPN 12%)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EFCB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D69E2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1"/>
              </w:rPr>
              <w:t>Temuan Kritis</w:t>
            </w:r>
            <w:r>
              <w:rPr>
                <w:rFonts w:ascii="Calibri" w:hAnsi="Calibri"/>
                <w:sz w:val="21"/>
              </w:rPr>
              <w:t xml:space="preserve">: Excel Purchasing menggunakan skema </w:t>
            </w:r>
            <w:r>
              <w:rPr>
                <w:rFonts w:ascii="Calibri" w:hAnsi="Calibri"/>
                <w:b/>
                <w:sz w:val="21"/>
              </w:rPr>
              <w:t>DPP Nilai Lain + PPN 12%</w:t>
            </w:r>
            <w:r>
              <w:rPr>
                <w:rFonts w:ascii="Calibri" w:hAnsi="Calibri"/>
                <w:sz w:val="21"/>
              </w:rPr>
              <w:t xml:space="preserve"> (sesuai kebijakan perpajakan terbaru), bukan DPP + PPN 11%. Laporan existing sudah menyediakan kolom </w:t>
            </w:r>
            <w:r>
              <w:rPr>
                <w:rFonts w:ascii="Consolas" w:hAnsi="Consolas"/>
                <w:color w:val="C7254E"/>
                <w:sz w:val="20"/>
              </w:rPr>
              <w:t>dpp_nilai_lain</w:t>
            </w:r>
            <w:r>
              <w:rPr>
                <w:rFonts w:ascii="Calibri" w:hAnsi="Calibri"/>
                <w:sz w:val="21"/>
              </w:rPr>
              <w:t xml:space="preserve"> dan </w:t>
            </w:r>
            <w:r>
              <w:rPr>
                <w:rFonts w:ascii="Consolas" w:hAnsi="Consolas"/>
                <w:color w:val="C7254E"/>
                <w:sz w:val="20"/>
              </w:rPr>
              <w:t>ppn_12</w:t>
            </w:r>
            <w:r>
              <w:rPr>
                <w:rFonts w:ascii="Calibri" w:hAnsi="Calibri"/>
                <w:sz w:val="21"/>
              </w:rPr>
              <w:t xml:space="preserve"> di query, </w:t>
            </w:r>
            <w:r>
              <w:rPr>
                <w:rFonts w:ascii="Calibri" w:hAnsi="Calibri"/>
                <w:b/>
                <w:sz w:val="21"/>
              </w:rPr>
              <w:t>NAMUN</w:t>
            </w:r>
            <w:r>
              <w:rPr>
                <w:rFonts w:ascii="Calibri" w:hAnsi="Calibri"/>
                <w:sz w:val="21"/>
              </w:rPr>
              <w:t xml:space="preserve"> belum ada kolom kalkulasi </w:t>
            </w:r>
            <w:r>
              <w:rPr>
                <w:rFonts w:ascii="Calibri" w:hAnsi="Calibri"/>
                <w:b/>
                <w:sz w:val="21"/>
              </w:rPr>
              <w:t>"Jumlah Hutang"</w:t>
            </w:r>
            <w:r>
              <w:rPr>
                <w:rFonts w:ascii="Calibri" w:hAnsi="Calibri"/>
                <w:sz w:val="21"/>
              </w:rPr>
              <w:t xml:space="preserve"> (= DPP Nilai Lain + PPN 12%) maupun </w:t>
            </w:r>
            <w:r>
              <w:rPr>
                <w:rFonts w:ascii="Calibri" w:hAnsi="Calibri"/>
                <w:b/>
                <w:sz w:val="21"/>
              </w:rPr>
              <w:t>"Jumlah Per Faktur"</w:t>
            </w:r>
            <w:r>
              <w:rPr>
                <w:rFonts w:ascii="Calibri" w:hAnsi="Calibri"/>
                <w:sz w:val="21"/>
              </w:rPr>
              <w:t xml:space="preserve"> (agregasi hutang per invoice).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2D3748"/>
          <w:sz w:val="25"/>
        </w:rPr>
        <w:t>B. Konversi Satuan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EFCB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D69E2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1"/>
              </w:rPr>
              <w:t>Temuan Kritis</w:t>
            </w:r>
            <w:r>
              <w:rPr>
                <w:rFonts w:ascii="Calibri" w:hAnsi="Calibri"/>
                <w:sz w:val="21"/>
              </w:rPr>
              <w:t xml:space="preserve">: Excel Purchasing menampilkan konversi satuan lengkap: - Qty (satuan kecil, misal: 25000 botol) - BOX (misal: 250 box) - Kemasan (isi per box, misal: 25 ml) - Ltr/Kg (konversi total, misal: 625 liter) Laporan existing </w:t>
            </w:r>
            <w:r>
              <w:rPr>
                <w:rFonts w:ascii="Calibri" w:hAnsi="Calibri"/>
                <w:b/>
                <w:sz w:val="21"/>
              </w:rPr>
              <w:t>hanya menampilkan `qty_diterima`</w:t>
            </w:r>
            <w:r>
              <w:rPr>
                <w:rFonts w:ascii="Calibri" w:hAnsi="Calibri"/>
                <w:sz w:val="21"/>
              </w:rPr>
              <w:t xml:space="preserve"> tanpa konversi. Data </w:t>
            </w:r>
            <w:r>
              <w:rPr>
                <w:rFonts w:ascii="Consolas" w:hAnsi="Consolas"/>
                <w:color w:val="C7254E"/>
                <w:sz w:val="20"/>
              </w:rPr>
              <w:t>isi</w:t>
            </w:r>
            <w:r>
              <w:rPr>
                <w:rFonts w:ascii="Calibri" w:hAnsi="Calibri"/>
                <w:sz w:val="21"/>
              </w:rPr>
              <w:t xml:space="preserve"> dan </w:t>
            </w:r>
            <w:r>
              <w:rPr>
                <w:rFonts w:ascii="Consolas" w:hAnsi="Consolas"/>
                <w:color w:val="C7254E"/>
                <w:sz w:val="20"/>
              </w:rPr>
              <w:t>kemasan</w:t>
            </w:r>
            <w:r>
              <w:rPr>
                <w:rFonts w:ascii="Calibri" w:hAnsi="Calibri"/>
                <w:sz w:val="21"/>
              </w:rPr>
              <w:t xml:space="preserve"> tersedia di tabel </w:t>
            </w:r>
            <w:r>
              <w:rPr>
                <w:rFonts w:ascii="Consolas" w:hAnsi="Consolas"/>
                <w:color w:val="C7254E"/>
                <w:sz w:val="20"/>
              </w:rPr>
              <w:t>tbpo_barang</w:t>
            </w:r>
            <w:r>
              <w:rPr>
                <w:rFonts w:ascii="Calibri" w:hAnsi="Calibri"/>
                <w:sz w:val="21"/>
              </w:rPr>
              <w:t xml:space="preserve"> tapi </w:t>
            </w:r>
            <w:r>
              <w:rPr>
                <w:rFonts w:ascii="Calibri" w:hAnsi="Calibri"/>
                <w:b/>
                <w:sz w:val="21"/>
              </w:rPr>
              <w:t>tidak di-query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2D3748"/>
          <w:sz w:val="25"/>
        </w:rPr>
        <w:t>C. Tracking Perubahan Harga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BF8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3182C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1"/>
              </w:rPr>
              <w:t xml:space="preserve">Excel memiliki kolom "@ Rp. Sebelumnya" dan "Qty Sebelumnya" untuk audit trail perubahan. Database juga memiliki </w:t>
            </w:r>
            <w:r>
              <w:rPr>
                <w:rFonts w:ascii="Consolas" w:hAnsi="Consolas"/>
                <w:color w:val="C7254E"/>
                <w:sz w:val="20"/>
              </w:rPr>
              <w:t>harga_satuan_sebelumnya</w:t>
            </w:r>
            <w:r>
              <w:rPr>
                <w:rFonts w:ascii="Calibri" w:hAnsi="Calibri"/>
                <w:sz w:val="21"/>
              </w:rPr>
              <w:t xml:space="preserve"> dan </w:t>
            </w:r>
            <w:r>
              <w:rPr>
                <w:rFonts w:ascii="Consolas" w:hAnsi="Consolas"/>
                <w:color w:val="C7254E"/>
                <w:sz w:val="20"/>
              </w:rPr>
              <w:t>total_harga_sebelumnya</w:t>
            </w:r>
            <w:r>
              <w:rPr>
                <w:rFonts w:ascii="Calibri" w:hAnsi="Calibri"/>
                <w:sz w:val="21"/>
              </w:rPr>
              <w:t xml:space="preserve"> di </w:t>
            </w:r>
            <w:r>
              <w:rPr>
                <w:rFonts w:ascii="Consolas" w:hAnsi="Consolas"/>
                <w:color w:val="C7254E"/>
                <w:sz w:val="20"/>
              </w:rPr>
              <w:t>tb_lpb_detail</w:t>
            </w:r>
            <w:r>
              <w:rPr>
                <w:rFonts w:ascii="Calibri" w:hAnsi="Calibri"/>
                <w:sz w:val="21"/>
              </w:rPr>
              <w:t xml:space="preserve">, tetapi </w:t>
            </w:r>
            <w:r>
              <w:rPr>
                <w:rFonts w:ascii="Calibri" w:hAnsi="Calibri"/>
                <w:b/>
                <w:sz w:val="21"/>
              </w:rPr>
              <w:t>tidak di-query</w:t>
            </w:r>
            <w:r>
              <w:rPr>
                <w:rFonts w:ascii="Calibri" w:hAnsi="Calibri"/>
                <w:sz w:val="21"/>
              </w:rPr>
              <w:t xml:space="preserve"> oleh laporan.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2D3748"/>
          <w:sz w:val="25"/>
        </w:rPr>
        <w:t>D. Scorecard Validitas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Struktur Data LPB (Header)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 xml:space="preserve">✅ </w:t>
            </w:r>
            <w:r>
              <w:rPr>
                <w:rFonts w:ascii="Calibri" w:hAnsi="Calibri"/>
                <w:b/>
                <w:sz w:val="19"/>
              </w:rPr>
              <w:t>Valid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Semua field header LPB sudah tercakup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Detail Barang (Item-level)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 xml:space="preserve">✅ </w:t>
            </w:r>
            <w:r>
              <w:rPr>
                <w:rFonts w:ascii="Calibri" w:hAnsi="Calibri"/>
                <w:b/>
                <w:sz w:val="19"/>
              </w:rPr>
              <w:t>Valid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Kode, nama, qty, harga per item sudah ada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Data PO &amp; Supplier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 xml:space="preserve">✅ </w:t>
            </w:r>
            <w:r>
              <w:rPr>
                <w:rFonts w:ascii="Calibri" w:hAnsi="Calibri"/>
                <w:b/>
                <w:sz w:val="19"/>
              </w:rPr>
              <w:t>Valid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Relasi PO-LPB dan data supplier sudah benar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Faktur Pajak &amp; Aging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 xml:space="preserve">✅ </w:t>
            </w:r>
            <w:r>
              <w:rPr>
                <w:rFonts w:ascii="Calibri" w:hAnsi="Calibri"/>
                <w:b/>
                <w:sz w:val="19"/>
              </w:rPr>
              <w:t>Valid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FP, aging, lead time sudah dihitung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Kalkulasi Keuangan Final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 xml:space="preserve">⚠️ </w:t>
            </w:r>
            <w:r>
              <w:rPr>
                <w:rFonts w:ascii="Calibri" w:hAnsi="Calibri"/>
                <w:b/>
                <w:sz w:val="19"/>
              </w:rPr>
              <w:t>Partial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 xml:space="preserve">DPP/PPN 11%/12%/DPP Lain ada, tapi </w:t>
            </w:r>
            <w:r>
              <w:rPr>
                <w:rFonts w:ascii="Calibri" w:hAnsi="Calibri"/>
                <w:b/>
                <w:sz w:val="19"/>
              </w:rPr>
              <w:t>Jumlah Hutang</w:t>
            </w:r>
            <w:r>
              <w:rPr>
                <w:rFonts w:ascii="Calibri" w:hAnsi="Calibri"/>
                <w:sz w:val="19"/>
              </w:rPr>
              <w:t xml:space="preserve"> dan </w:t>
            </w:r>
            <w:r>
              <w:rPr>
                <w:rFonts w:ascii="Calibri" w:hAnsi="Calibri"/>
                <w:b/>
                <w:sz w:val="19"/>
              </w:rPr>
              <w:t>Jumlah Per Faktur</w:t>
            </w:r>
            <w:r>
              <w:rPr>
                <w:rFonts w:ascii="Calibri" w:hAnsi="Calibri"/>
                <w:sz w:val="19"/>
              </w:rPr>
              <w:t xml:space="preserve"> belum dihitung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Konversi Satuan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 xml:space="preserve">❌ </w:t>
            </w:r>
            <w:r>
              <w:rPr>
                <w:rFonts w:ascii="Calibri" w:hAnsi="Calibri"/>
                <w:b/>
                <w:sz w:val="19"/>
              </w:rPr>
              <w:t>Tidak Ada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BOX, Kemasan, Ltr/Kg, Qty Bruto tidak tersedia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Tracking Perubahan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 xml:space="preserve">❌ </w:t>
            </w:r>
            <w:r>
              <w:rPr>
                <w:rFonts w:ascii="Calibri" w:hAnsi="Calibri"/>
                <w:b/>
                <w:sz w:val="19"/>
              </w:rPr>
              <w:t>Tidak Ada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Harga/qty sebelumnya tidak ditampilkan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Status LPB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 xml:space="preserve">❌ </w:t>
            </w:r>
            <w:r>
              <w:rPr>
                <w:rFonts w:ascii="Calibri" w:hAnsi="Calibri"/>
                <w:b/>
                <w:sz w:val="19"/>
              </w:rPr>
              <w:t>Tidak Ada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UNPOST/POSTED/VOID tidak ditampilkan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Info Gudang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 xml:space="preserve">❌ </w:t>
            </w:r>
            <w:r>
              <w:rPr>
                <w:rFonts w:ascii="Calibri" w:hAnsi="Calibri"/>
                <w:b/>
                <w:sz w:val="19"/>
              </w:rPr>
              <w:t>Tidak Ada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Lokasi gudang penerimaan tidak ditampilkan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/>
          <w:sz w:val="21"/>
        </w:rPr>
        <w:t>Skor Validitas Keseluruhan: ~70% (35/50 data point tercakup)</w:t>
      </w:r>
    </w:p>
    <w:p>
      <w:pPr>
        <w:spacing w:before="120" w:after="120"/>
        <w:pBdr>
          <w:bottom w:val="single" w:sz="6" w:space="1" w:color="CBD5E0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2B6CB0"/>
          <w:sz w:val="30"/>
        </w:rPr>
        <w:t>4. Opsi Rekomendasi</w:t>
      </w:r>
    </w:p>
    <w:p>
      <w:pPr>
        <w:keepNext/>
        <w:spacing w:before="200" w:after="80"/>
      </w:pPr>
      <w:r>
        <w:rPr>
          <w:rFonts w:ascii="Calibri" w:hAnsi="Calibri"/>
          <w:b/>
          <w:color w:val="2D3748"/>
          <w:sz w:val="25"/>
        </w:rPr>
        <w:t>Opsi A — Optimasi Laporan Existing (</w:t>
      </w:r>
      <w:r>
        <w:rPr>
          <w:rFonts w:ascii="Consolas" w:hAnsi="Consolas"/>
          <w:b/>
          <w:color w:val="C7254E"/>
          <w:sz w:val="24"/>
        </w:rPr>
        <w:t>ics/lpb_report</w:t>
      </w:r>
      <w:r>
        <w:rPr>
          <w:rFonts w:ascii="Calibri" w:hAnsi="Calibri"/>
          <w:b/>
          <w:color w:val="2D3748"/>
          <w:sz w:val="25"/>
        </w:rPr>
        <w:t>) ⭐ Direkomendasikan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71809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1"/>
              </w:rPr>
              <w:t>Menambahkan kolom-kolom yang missing ke dalam query dan view yang sudah ada, tanpa membuat modul baru.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/>
          <w:sz w:val="21"/>
        </w:rPr>
        <w:t>Scope Perubahan: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Prioritas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Perubahan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File Terdampak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Effort</w:t>
            </w:r>
          </w:p>
        </w:tc>
      </w:tr>
      <w:tr>
        <w:trPr>
          <w:cantSplit/>
        </w:trP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🔴 P1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 xml:space="preserve">Tambah kolom </w:t>
            </w:r>
            <w:r>
              <w:rPr>
                <w:rFonts w:ascii="Calibri" w:hAnsi="Calibri"/>
                <w:b/>
                <w:sz w:val="19"/>
              </w:rPr>
              <w:t>Jumlah Hutang</w:t>
            </w:r>
            <w:r>
              <w:rPr>
                <w:rFonts w:ascii="Calibri" w:hAnsi="Calibri"/>
                <w:sz w:val="19"/>
              </w:rPr>
              <w:t xml:space="preserve"> (</w:t>
            </w:r>
            <w:r>
              <w:rPr>
                <w:rFonts w:ascii="Consolas" w:hAnsi="Consolas"/>
                <w:color w:val="C7254E"/>
                <w:sz w:val="18"/>
              </w:rPr>
              <w:t>DPP Nilai Lain + PPN 12%</w:t>
            </w:r>
            <w:r>
              <w:rPr>
                <w:rFonts w:ascii="Calibri" w:hAnsi="Calibri"/>
                <w:sz w:val="19"/>
              </w:rPr>
              <w:t>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Model query + View DataTables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Rendah</w:t>
            </w:r>
          </w:p>
        </w:tc>
      </w:tr>
      <w:tr>
        <w:trPr>
          <w:cantSplit/>
        </w:trP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🔴 P1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 xml:space="preserve">Tambah kolom </w:t>
            </w:r>
            <w:r>
              <w:rPr>
                <w:rFonts w:ascii="Calibri" w:hAnsi="Calibri"/>
                <w:b/>
                <w:sz w:val="19"/>
              </w:rPr>
              <w:t>Jumlah Per Faktur</w:t>
            </w:r>
            <w:r>
              <w:rPr>
                <w:rFonts w:ascii="Calibri" w:hAnsi="Calibri"/>
                <w:sz w:val="19"/>
              </w:rPr>
              <w:t xml:space="preserve"> (agregasi per invoice)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Model query (subquery/window function) + View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Sedang</w:t>
            </w:r>
          </w:p>
        </w:tc>
      </w:tr>
      <w:tr>
        <w:trPr>
          <w:cantSplit/>
        </w:trP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🔴 P1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 xml:space="preserve">Tambah kolom </w:t>
            </w:r>
            <w:r>
              <w:rPr>
                <w:rFonts w:ascii="Calibri" w:hAnsi="Calibri"/>
                <w:b/>
                <w:sz w:val="19"/>
              </w:rPr>
              <w:t>Status LPB</w:t>
            </w:r>
            <w:r>
              <w:rPr>
                <w:rFonts w:ascii="Calibri" w:hAnsi="Calibri"/>
                <w:sz w:val="19"/>
              </w:rPr>
              <w:t xml:space="preserve"> (UNPOST/POSTED/VOID)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Model query + View (badge)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Rendah</w:t>
            </w:r>
          </w:p>
        </w:tc>
      </w:tr>
      <w:tr>
        <w:trPr>
          <w:cantSplit/>
        </w:trP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🔴 P1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 xml:space="preserve">Tambah kolom konversi: </w:t>
            </w:r>
            <w:r>
              <w:rPr>
                <w:rFonts w:ascii="Calibri" w:hAnsi="Calibri"/>
                <w:b/>
                <w:sz w:val="19"/>
              </w:rPr>
              <w:t>BOX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b/>
                <w:sz w:val="19"/>
              </w:rPr>
              <w:t>Kemasan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b/>
                <w:sz w:val="19"/>
              </w:rPr>
              <w:t>Ltr/Kg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 xml:space="preserve">Model query (dari </w:t>
            </w:r>
            <w:r>
              <w:rPr>
                <w:rFonts w:ascii="Consolas" w:hAnsi="Consolas"/>
                <w:color w:val="C7254E"/>
                <w:sz w:val="18"/>
              </w:rPr>
              <w:t>tbpo_barang.isi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kemasan</w:t>
            </w:r>
            <w:r>
              <w:rPr>
                <w:rFonts w:ascii="Calibri" w:hAnsi="Calibri"/>
                <w:sz w:val="19"/>
              </w:rPr>
              <w:t>) + View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Sedang</w:t>
            </w:r>
          </w:p>
        </w:tc>
      </w:tr>
      <w:tr>
        <w:trPr>
          <w:cantSplit/>
        </w:trP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🔴 P1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 xml:space="preserve">Tambah kolom </w:t>
            </w:r>
            <w:r>
              <w:rPr>
                <w:rFonts w:ascii="Calibri" w:hAnsi="Calibri"/>
                <w:b/>
                <w:sz w:val="19"/>
              </w:rPr>
              <w:t>Satuan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 xml:space="preserve">Model query (dari </w:t>
            </w:r>
            <w:r>
              <w:rPr>
                <w:rFonts w:ascii="Consolas" w:hAnsi="Consolas"/>
                <w:color w:val="C7254E"/>
                <w:sz w:val="18"/>
              </w:rPr>
              <w:t>tbpo_barang.satuan</w:t>
            </w:r>
            <w:r>
              <w:rPr>
                <w:rFonts w:ascii="Calibri" w:hAnsi="Calibri"/>
                <w:sz w:val="19"/>
              </w:rPr>
              <w:t>) + View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Rendah</w:t>
            </w:r>
          </w:p>
        </w:tc>
      </w:tr>
      <w:tr>
        <w:trPr>
          <w:cantSplit/>
        </w:trP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🟡 P2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 xml:space="preserve">Tambah kolom </w:t>
            </w:r>
            <w:r>
              <w:rPr>
                <w:rFonts w:ascii="Calibri" w:hAnsi="Calibri"/>
                <w:b/>
                <w:sz w:val="19"/>
              </w:rPr>
              <w:t>Price List/SPS</w:t>
            </w:r>
            <w:r>
              <w:rPr>
                <w:rFonts w:ascii="Calibri" w:hAnsi="Calibri"/>
                <w:sz w:val="19"/>
              </w:rPr>
              <w:t xml:space="preserve"> dari PO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 xml:space="preserve">Model query (dari </w:t>
            </w:r>
            <w:r>
              <w:rPr>
                <w:rFonts w:ascii="Consolas" w:hAnsi="Consolas"/>
                <w:color w:val="C7254E"/>
                <w:sz w:val="18"/>
              </w:rPr>
              <w:t>tbpo_detail_po.hrg_satuan</w:t>
            </w:r>
            <w:r>
              <w:rPr>
                <w:rFonts w:ascii="Calibri" w:hAnsi="Calibri"/>
                <w:sz w:val="19"/>
              </w:rPr>
              <w:t>) + View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Sedang</w:t>
            </w:r>
          </w:p>
        </w:tc>
      </w:tr>
      <w:tr>
        <w:trPr>
          <w:cantSplit/>
        </w:trP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🟡 P2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 xml:space="preserve">Tambah kolom </w:t>
            </w:r>
            <w:r>
              <w:rPr>
                <w:rFonts w:ascii="Calibri" w:hAnsi="Calibri"/>
                <w:b/>
                <w:sz w:val="19"/>
              </w:rPr>
              <w:t>Harga Sebelumnya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Model query (</w:t>
            </w:r>
            <w:r>
              <w:rPr>
                <w:rFonts w:ascii="Consolas" w:hAnsi="Consolas"/>
                <w:color w:val="C7254E"/>
                <w:sz w:val="18"/>
              </w:rPr>
              <w:t>d.harga_satuan_sebelumnya</w:t>
            </w:r>
            <w:r>
              <w:rPr>
                <w:rFonts w:ascii="Calibri" w:hAnsi="Calibri"/>
                <w:sz w:val="19"/>
              </w:rPr>
              <w:t>) + View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Rendah</w:t>
            </w:r>
          </w:p>
        </w:tc>
      </w:tr>
      <w:tr>
        <w:trPr>
          <w:cantSplit/>
        </w:trP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🟡 P2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 xml:space="preserve">Tambah kolom </w:t>
            </w:r>
            <w:r>
              <w:rPr>
                <w:rFonts w:ascii="Calibri" w:hAnsi="Calibri"/>
                <w:b/>
                <w:sz w:val="19"/>
              </w:rPr>
              <w:t>Gudang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Model query (</w:t>
            </w:r>
            <w:r>
              <w:rPr>
                <w:rFonts w:ascii="Consolas" w:hAnsi="Consolas"/>
                <w:color w:val="C7254E"/>
                <w:sz w:val="18"/>
              </w:rPr>
              <w:t>h.gudang_id</w:t>
            </w:r>
            <w:r>
              <w:rPr>
                <w:rFonts w:ascii="Calibri" w:hAnsi="Calibri"/>
                <w:sz w:val="19"/>
              </w:rPr>
              <w:t xml:space="preserve"> + JOIN tabel gudang) + View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Rendah</w:t>
            </w:r>
          </w:p>
        </w:tc>
      </w:tr>
      <w:tr>
        <w:trPr>
          <w:cantSplit/>
        </w:trP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🟡 P2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 xml:space="preserve">Tambah kolom </w:t>
            </w:r>
            <w:r>
              <w:rPr>
                <w:rFonts w:ascii="Calibri" w:hAnsi="Calibri"/>
                <w:b/>
                <w:sz w:val="19"/>
              </w:rPr>
              <w:t>Bahan Aktif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Model query (</w:t>
            </w:r>
            <w:r>
              <w:rPr>
                <w:rFonts w:ascii="Consolas" w:hAnsi="Consolas"/>
                <w:color w:val="C7254E"/>
                <w:sz w:val="18"/>
              </w:rPr>
              <w:t>brg.bhn_aktif</w:t>
            </w:r>
            <w:r>
              <w:rPr>
                <w:rFonts w:ascii="Calibri" w:hAnsi="Calibri"/>
                <w:sz w:val="19"/>
              </w:rPr>
              <w:t>) + View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Rendah</w:t>
            </w:r>
          </w:p>
        </w:tc>
      </w:tr>
      <w:tr>
        <w:trPr>
          <w:cantSplit/>
        </w:trP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🟢 P3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 xml:space="preserve">Tambah kolom </w:t>
            </w:r>
            <w:r>
              <w:rPr>
                <w:rFonts w:ascii="Calibri" w:hAnsi="Calibri"/>
                <w:b/>
                <w:sz w:val="19"/>
              </w:rPr>
              <w:t>Alamat Supplier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Model query (JOIN supplier) + View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Rendah</w:t>
            </w:r>
          </w:p>
        </w:tc>
      </w:tr>
      <w:tr>
        <w:trPr>
          <w:cantSplit/>
        </w:trP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🟢 P3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 xml:space="preserve">Tambah kolom </w:t>
            </w:r>
            <w:r>
              <w:rPr>
                <w:rFonts w:ascii="Calibri" w:hAnsi="Calibri"/>
                <w:b/>
                <w:sz w:val="19"/>
              </w:rPr>
              <w:t>Tgl Input Invoice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Model query + View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Rendah</w:t>
            </w:r>
          </w:p>
        </w:tc>
      </w:tr>
      <w:tr>
        <w:trPr>
          <w:cantSplit/>
        </w:trP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🟢 P3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 xml:space="preserve">Tambah kolom </w:t>
            </w:r>
            <w:r>
              <w:rPr>
                <w:rFonts w:ascii="Calibri" w:hAnsi="Calibri"/>
                <w:b/>
                <w:sz w:val="19"/>
              </w:rPr>
              <w:t>Qty Sebelumnya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Perlu tambah kolom di DB + View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Sedang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/>
          <w:sz w:val="21"/>
        </w:rPr>
        <w:t>Kelebihan:</w:t>
      </w:r>
      <w:r>
        <w:rPr>
          <w:rFonts w:ascii="Calibri" w:hAnsi="Calibri"/>
          <w:sz w:val="21"/>
        </w:rPr>
        <w:t xml:space="preserve"> Perubahan minimal, konsisten dengan arsitektur existing, user familiar.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Kekurangan:</w:t>
      </w:r>
      <w:r>
        <w:rPr>
          <w:rFonts w:ascii="Calibri" w:hAnsi="Calibri"/>
          <w:sz w:val="21"/>
        </w:rPr>
        <w:t xml:space="preserve"> Laporan bisa semakin "lebar" (banyak kolom).</w:t>
      </w:r>
    </w:p>
    <w:p>
      <w:pPr>
        <w:spacing w:before="120" w:after="120"/>
        <w:pBdr>
          <w:bottom w:val="single" w:sz="6" w:space="1" w:color="CBD5E0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2D3748"/>
          <w:sz w:val="25"/>
        </w:rPr>
        <w:t>Opsi B — Modul Reconciliation Purchasing Baru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71809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1"/>
              </w:rPr>
              <w:t xml:space="preserve">Membuat halaman baru khusus untuk </w:t>
            </w:r>
            <w:r>
              <w:rPr>
                <w:rFonts w:ascii="Calibri" w:hAnsi="Calibri"/>
                <w:b/>
                <w:sz w:val="21"/>
              </w:rPr>
              <w:t>rekonsiliasi data Purchasing vs Logistik</w:t>
            </w:r>
            <w:r>
              <w:rPr>
                <w:rFonts w:ascii="Calibri" w:hAnsi="Calibri"/>
                <w:sz w:val="21"/>
              </w:rPr>
              <w:t>, dimana user bisa membandingkan data Excel purchasing dengan data LPB di sistem.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/>
          <w:sz w:val="21"/>
        </w:rPr>
        <w:t>Fitur Utama: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  <w:t>Upload Excel Purchasing → parsing otomatis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  <w:t xml:space="preserve">Side-by-side comparison: data Excel vs data di </w:t>
      </w:r>
      <w:r>
        <w:rPr>
          <w:rFonts w:ascii="Consolas" w:hAnsi="Consolas"/>
          <w:color w:val="C7254E"/>
          <w:sz w:val="20"/>
        </w:rPr>
        <w:t>tb_lpb</w:t>
      </w:r>
      <w:r>
        <w:rPr>
          <w:rFonts w:ascii="Calibri" w:hAnsi="Calibri"/>
          <w:sz w:val="21"/>
        </w:rPr>
        <w:t xml:space="preserve"> + </w:t>
      </w:r>
      <w:r>
        <w:rPr>
          <w:rFonts w:ascii="Consolas" w:hAnsi="Consolas"/>
          <w:color w:val="C7254E"/>
          <w:sz w:val="20"/>
        </w:rPr>
        <w:t>tb_lpb_detail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  <w:t>Highlight perbedaan: harga, qty, DPP, PPN, dll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  <w:t>Fitur accept/reject per baris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  <w:t xml:space="preserve">Auto-update </w:t>
      </w:r>
      <w:r>
        <w:rPr>
          <w:rFonts w:ascii="Consolas" w:hAnsi="Consolas"/>
          <w:color w:val="C7254E"/>
          <w:sz w:val="20"/>
        </w:rPr>
        <w:t>tb_lpb_detail</w:t>
      </w:r>
      <w:r>
        <w:rPr>
          <w:rFonts w:ascii="Calibri" w:hAnsi="Calibri"/>
          <w:sz w:val="21"/>
        </w:rPr>
        <w:t xml:space="preserve"> untuk baris yang di-accept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  <w:t>Dashboard summary: total selisih, baris cocok, baris berbeda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Kelebihan:</w:t>
      </w:r>
      <w:r>
        <w:rPr>
          <w:rFonts w:ascii="Calibri" w:hAnsi="Calibri"/>
          <w:sz w:val="21"/>
        </w:rPr>
        <w:t xml:space="preserve"> Purpose-built untuk kebutuhan Purchasing, workflow yang jelas.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Kekurangan:</w:t>
      </w:r>
      <w:r>
        <w:rPr>
          <w:rFonts w:ascii="Calibri" w:hAnsi="Calibri"/>
          <w:sz w:val="21"/>
        </w:rPr>
        <w:t xml:space="preserve"> Effort development besar, modul terpisah dari laporan existing.</w:t>
      </w:r>
    </w:p>
    <w:p>
      <w:pPr>
        <w:spacing w:before="120" w:after="120"/>
        <w:pBdr>
          <w:bottom w:val="single" w:sz="6" w:space="1" w:color="CBD5E0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2D3748"/>
          <w:sz w:val="25"/>
        </w:rPr>
        <w:t>Opsi C — Hybrid (Optimasi + Summary Hutang Dashboard) ⭐⭐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71809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1"/>
              </w:rPr>
              <w:t xml:space="preserve">Gabungan Opsi A + tambahan view/dashboard khusus untuk </w:t>
            </w:r>
            <w:r>
              <w:rPr>
                <w:rFonts w:ascii="Calibri" w:hAnsi="Calibri"/>
                <w:b/>
                <w:sz w:val="21"/>
              </w:rPr>
              <w:t>ringkasan hutang per faktur</w:t>
            </w:r>
            <w:r>
              <w:rPr>
                <w:rFonts w:ascii="Calibri" w:hAnsi="Calibri"/>
                <w:sz w:val="21"/>
              </w:rPr>
              <w:t xml:space="preserve"> yang menjadi kebutuhan utama Purchasing.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/>
          <w:sz w:val="21"/>
        </w:rPr>
        <w:t>Scope: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1"/>
        </w:rPr>
        <w:t>Optimasi `ics/lpb_report`</w:t>
      </w:r>
      <w:r>
        <w:rPr>
          <w:rFonts w:ascii="Calibri" w:hAnsi="Calibri"/>
          <w:sz w:val="21"/>
        </w:rPr>
        <w:t xml:space="preserve"> — Tambahkan kolom-kolom P1 (Opsi A)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1"/>
        </w:rPr>
        <w:t>Dashboard Summary Hutang Purchasing</w:t>
      </w:r>
      <w:r>
        <w:rPr>
          <w:rFonts w:ascii="Calibri" w:hAnsi="Calibri"/>
          <w:sz w:val="21"/>
        </w:rPr>
        <w:t xml:space="preserve"> (halaman baru):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 xml:space="preserve">Tabel agregasi </w:t>
      </w:r>
      <w:r>
        <w:rPr>
          <w:rFonts w:ascii="Calibri" w:hAnsi="Calibri"/>
          <w:b/>
          <w:sz w:val="21"/>
        </w:rPr>
        <w:t>Jumlah Per Faktur</w:t>
      </w:r>
      <w:r>
        <w:rPr>
          <w:rFonts w:ascii="Calibri" w:hAnsi="Calibri"/>
          <w:sz w:val="21"/>
        </w:rPr>
        <w:t xml:space="preserve"> (GROUP BY no_invoice)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Summary per supplier: total hutang, jumlah faktur, aging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Summary per periode: hutang per bulan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Export Excel dengan format yang match 1:1 dengan Excel Purchasing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Kelebihan:</w:t>
      </w:r>
      <w:r>
        <w:rPr>
          <w:rFonts w:ascii="Calibri" w:hAnsi="Calibri"/>
          <w:sz w:val="21"/>
        </w:rPr>
        <w:t xml:space="preserve"> Memenuhi kedua kebutuhan (detail per-item + summary per-faktur), modular.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Kekurangan:</w:t>
      </w:r>
      <w:r>
        <w:rPr>
          <w:rFonts w:ascii="Calibri" w:hAnsi="Calibri"/>
          <w:sz w:val="21"/>
        </w:rPr>
        <w:t xml:space="preserve"> Perlu development 2 area.</w:t>
      </w:r>
    </w:p>
    <w:p>
      <w:pPr>
        <w:spacing w:before="120" w:after="120"/>
        <w:pBdr>
          <w:bottom w:val="single" w:sz="6" w:space="1" w:color="CBD5E0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2B6CB0"/>
          <w:sz w:val="30"/>
        </w:rPr>
        <w:t>5. Rekomendasi Prioritas Development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38A169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1"/>
              </w:rPr>
              <w:t>Rekomendasi: Opsi C (Hybrid)</w:t>
            </w:r>
            <w:r>
              <w:rPr>
                <w:rFonts w:ascii="Calibri" w:hAnsi="Calibri"/>
                <w:sz w:val="21"/>
              </w:rPr>
              <w:t xml:space="preserve"> — karena Excel Purchasing menunjukkan bahwa Purchasing membutuhkan </w:t>
            </w:r>
            <w:r>
              <w:rPr>
                <w:rFonts w:ascii="Calibri" w:hAnsi="Calibri"/>
                <w:b/>
                <w:sz w:val="21"/>
              </w:rPr>
              <w:t>DUA perspektif</w:t>
            </w:r>
            <w:r>
              <w:rPr>
                <w:rFonts w:ascii="Calibri" w:hAnsi="Calibri"/>
                <w:sz w:val="21"/>
              </w:rPr>
              <w:t xml:space="preserve"> yang berbeda: 1. </w:t>
            </w:r>
            <w:r>
              <w:rPr>
                <w:rFonts w:ascii="Calibri" w:hAnsi="Calibri"/>
                <w:b/>
                <w:sz w:val="21"/>
              </w:rPr>
              <w:t>Perspektif Detail Item</w:t>
            </w:r>
            <w:r>
              <w:rPr>
                <w:rFonts w:ascii="Calibri" w:hAnsi="Calibri"/>
                <w:sz w:val="21"/>
              </w:rPr>
              <w:t xml:space="preserve"> → sudah 70% tercakup di </w:t>
            </w:r>
            <w:r>
              <w:rPr>
                <w:rFonts w:ascii="Consolas" w:hAnsi="Consolas"/>
                <w:color w:val="C7254E"/>
                <w:sz w:val="20"/>
              </w:rPr>
              <w:t>ics/lpb_report</w:t>
            </w:r>
            <w:r>
              <w:rPr>
                <w:rFonts w:ascii="Calibri" w:hAnsi="Calibri"/>
                <w:sz w:val="21"/>
              </w:rPr>
              <w:t xml:space="preserve">, perlu optimasi 2. </w:t>
            </w:r>
            <w:r>
              <w:rPr>
                <w:rFonts w:ascii="Calibri" w:hAnsi="Calibri"/>
                <w:b/>
                <w:sz w:val="21"/>
              </w:rPr>
              <w:t>Perspektif Ringkasan Hutang Per Faktur</w:t>
            </w:r>
            <w:r>
              <w:rPr>
                <w:rFonts w:ascii="Calibri" w:hAnsi="Calibri"/>
                <w:sz w:val="21"/>
              </w:rPr>
              <w:t xml:space="preserve"> → </w:t>
            </w:r>
            <w:r>
              <w:rPr>
                <w:rFonts w:ascii="Calibri" w:hAnsi="Calibri"/>
                <w:b/>
                <w:sz w:val="21"/>
              </w:rPr>
              <w:t>BELUM ADA</w:t>
            </w:r>
            <w:r>
              <w:rPr>
                <w:rFonts w:ascii="Calibri" w:hAnsi="Calibri"/>
                <w:sz w:val="21"/>
              </w:rPr>
              <w:t xml:space="preserve"> di sistem, ini yang membuat Purchasing masih bergantung pada Excel manual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2D3748"/>
          <w:sz w:val="25"/>
        </w:rPr>
        <w:t>Roadmap Disarankan: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D3748"/>
                <w:sz w:val="19"/>
              </w:rPr>
              <w:t>Phase 1 (Quick Wins — P1):</w:t>
              <w:br/>
              <w:t>├── Tambah kolom Jumlah Hutang, Status LPB, Satuan ke laporan existing</w:t>
              <w:br/>
              <w:t>├── Tambah kolom konversi satuan (BOX, Kemasan, Ltr/Kg)</w:t>
              <w:br/>
              <w:t>└── Effort: ~1-2 hari</w:t>
              <w:br/>
              <w:br/>
              <w:t>Phase 2 (Core Feature — P1):</w:t>
              <w:br/>
              <w:t>├── Tambah kolom Jumlah Per Faktur (agregasi hutang per invoice)</w:t>
              <w:br/>
              <w:t>├── Dashboard Summary Hutang Purchasing (halaman baru)</w:t>
              <w:br/>
              <w:t>└── Effort: ~2-3 hari</w:t>
              <w:br/>
              <w:br/>
              <w:t>Phase 3 (Enhancement — P2):</w:t>
              <w:br/>
              <w:t>├── Tambah Price List/SPS, Harga Sebelumnya, Gudang, Bahan Aktif</w:t>
              <w:br/>
              <w:t>├── Export Excel format Purchasing (match 1:1 dengan Excel)</w:t>
              <w:br/>
              <w:t>└── Effort: ~1-2 hari</w:t>
            </w:r>
          </w:p>
        </w:tc>
      </w:tr>
    </w:tbl>
    <w:p/>
    <w:p>
      <w:pPr>
        <w:keepNext/>
        <w:spacing w:before="280" w:after="120"/>
      </w:pPr>
      <w:r>
        <w:rPr>
          <w:rFonts w:ascii="Calibri" w:hAnsi="Calibri"/>
          <w:b/>
          <w:color w:val="2B6CB0"/>
          <w:sz w:val="30"/>
        </w:rPr>
        <w:t>Open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BF8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3182C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1"/>
              </w:rPr>
              <w:t xml:space="preserve">1. </w:t>
            </w:r>
            <w:r>
              <w:rPr>
                <w:rFonts w:ascii="Calibri" w:hAnsi="Calibri"/>
                <w:b/>
                <w:sz w:val="21"/>
              </w:rPr>
              <w:t>Apakah Opsi A, B, atau C yang diinginkan?</w:t>
            </w:r>
            <w:r>
              <w:rPr>
                <w:rFonts w:ascii="Calibri" w:hAnsi="Calibri"/>
                <w:sz w:val="21"/>
              </w:rPr>
              <w:t xml:space="preserve"> Atau ada kombinasi lain? 2. </w:t>
            </w:r>
            <w:r>
              <w:rPr>
                <w:rFonts w:ascii="Calibri" w:hAnsi="Calibri"/>
                <w:b/>
                <w:sz w:val="21"/>
              </w:rPr>
              <w:t>Kolom "Jumlah Per Faktur"</w:t>
            </w:r>
            <w:r>
              <w:rPr>
                <w:rFonts w:ascii="Calibri" w:hAnsi="Calibri"/>
                <w:sz w:val="21"/>
              </w:rPr>
              <w:t xml:space="preserve">: Di Excel, ini adalah agregasi total hutang untuk baris-baris yang memiliki nomor faktur yang sama. Apakah perhitungannya </w:t>
            </w:r>
            <w:r>
              <w:rPr>
                <w:rFonts w:ascii="Consolas" w:hAnsi="Consolas"/>
                <w:color w:val="C7254E"/>
                <w:sz w:val="20"/>
              </w:rPr>
              <w:t>SUM(DPP Nilai Lain + PPN 12%) GROUP BY no_invoice</w:t>
            </w:r>
            <w:r>
              <w:rPr>
                <w:rFonts w:ascii="Calibri" w:hAnsi="Calibri"/>
                <w:sz w:val="21"/>
              </w:rPr>
              <w:t xml:space="preserve">? 3. </w:t>
            </w:r>
            <w:r>
              <w:rPr>
                <w:rFonts w:ascii="Calibri" w:hAnsi="Calibri"/>
                <w:b/>
                <w:sz w:val="21"/>
              </w:rPr>
              <w:t>Konversi satuan</w:t>
            </w:r>
            <w:r>
              <w:rPr>
                <w:rFonts w:ascii="Calibri" w:hAnsi="Calibri"/>
                <w:sz w:val="21"/>
              </w:rPr>
              <w:t xml:space="preserve">: Apakah rumusnya </w:t>
            </w:r>
            <w:r>
              <w:rPr>
                <w:rFonts w:ascii="Consolas" w:hAnsi="Consolas"/>
                <w:color w:val="C7254E"/>
                <w:sz w:val="20"/>
              </w:rPr>
              <w:t>BOX = qty / isi</w:t>
            </w:r>
            <w:r>
              <w:rPr>
                <w:rFonts w:ascii="Calibri" w:hAnsi="Calibri"/>
                <w:sz w:val="21"/>
              </w:rP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Ltr/Kg = BOX × kemasan / 1000</w:t>
            </w:r>
            <w:r>
              <w:rPr>
                <w:rFonts w:ascii="Calibri" w:hAnsi="Calibri"/>
                <w:sz w:val="21"/>
              </w:rPr>
              <w:t xml:space="preserve">? Atau ada formula khusus dari Purchasing? 4. </w:t>
            </w:r>
            <w:r>
              <w:rPr>
                <w:rFonts w:ascii="Calibri" w:hAnsi="Calibri"/>
                <w:b/>
                <w:sz w:val="21"/>
              </w:rPr>
              <w:t>Status LPB</w:t>
            </w:r>
            <w:r>
              <w:rPr>
                <w:rFonts w:ascii="Calibri" w:hAnsi="Calibri"/>
                <w:sz w:val="21"/>
              </w:rPr>
              <w:t xml:space="preserve">: Saat ini </w:t>
            </w:r>
            <w:r>
              <w:rPr>
                <w:rFonts w:ascii="Consolas" w:hAnsi="Consolas"/>
                <w:color w:val="C7254E"/>
                <w:sz w:val="20"/>
              </w:rPr>
              <w:t>status_lpb</w:t>
            </w:r>
            <w:r>
              <w:rPr>
                <w:rFonts w:ascii="Calibri" w:hAnsi="Calibri"/>
                <w:sz w:val="21"/>
              </w:rPr>
              <w:t xml:space="preserve"> di DB menggunakan </w:t>
            </w:r>
            <w:r>
              <w:rPr>
                <w:rFonts w:ascii="Consolas" w:hAnsi="Consolas"/>
                <w:color w:val="C7254E"/>
                <w:sz w:val="20"/>
              </w:rPr>
              <w:t>tinyint</w:t>
            </w:r>
            <w:r>
              <w:rPr>
                <w:rFonts w:ascii="Calibri" w:hAnsi="Calibri"/>
                <w:sz w:val="21"/>
              </w:rPr>
              <w:t xml:space="preserve"> (0/1/2). Apakah mapping </w:t>
            </w:r>
            <w:r>
              <w:rPr>
                <w:rFonts w:ascii="Consolas" w:hAnsi="Consolas"/>
                <w:color w:val="C7254E"/>
                <w:sz w:val="20"/>
              </w:rPr>
              <w:t>1=UNPOST, 2=POSTED, 0=VOID</w:t>
            </w:r>
            <w:r>
              <w:rPr>
                <w:rFonts w:ascii="Calibri" w:hAnsi="Calibri"/>
                <w:sz w:val="21"/>
              </w:rPr>
              <w:t xml:space="preserve"> sudah benar? 5. </w:t>
            </w:r>
            <w:r>
              <w:rPr>
                <w:rFonts w:ascii="Calibri" w:hAnsi="Calibri"/>
                <w:b/>
                <w:sz w:val="21"/>
              </w:rPr>
              <w:t>Prioritas mana</w:t>
            </w:r>
            <w:r>
              <w:rPr>
                <w:rFonts w:ascii="Calibri" w:hAnsi="Calibri"/>
                <w:sz w:val="21"/>
              </w:rPr>
              <w:t xml:space="preserve"> yang ingin didevelop terlebih dahulu?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