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sz w:val="28"/>
          <w:szCs w:val="28"/>
        </w:rPr>
        <w:t xml:space="preserve">Foireann Open Data API — Key Request</w:t>
      </w:r>
    </w:p>
    <w:p>
      <w:pPr>
        <w:spacing w:after="200"/>
      </w:pPr>
      <w:r>
        <w:t xml:space="preserve">Hi,</w:t>
      </w:r>
    </w:p>
    <w:p>
      <w:pPr>
        <w:spacing w:after="200"/>
      </w:pPr>
      <w:r>
        <w:t xml:space="preserve">I’d like to request access to the Foireann Open Data API.</w:t>
      </w:r>
    </w:p>
    <w:p>
      <w:pPr>
        <w:spacing w:after="200"/>
      </w:pPr>
      <w:r>
        <w:t xml:space="preserve">I’m building a sports prediction app for a group of friends. It digitises a paper prediction sheet we use — we pick winners of upcoming matches and track scores on a leaderboard.</w:t>
      </w:r>
    </w:p>
    <w:p>
      <w:pPr>
        <w:spacing w:after="200"/>
      </w:pPr>
      <w:r>
        <w:t xml:space="preserve">I’d like to use the API to pull in GAA fixture lists and final results (football and hurling) so we don’t have to enter them manually. The app would only need to fetch fixtures and results — very low volume, maybe a handful of requests per day.</w:t>
      </w:r>
    </w:p>
    <w:p>
      <w:pPr>
        <w:spacing w:after="200"/>
      </w:pPr>
      <w:r>
        <w:t xml:space="preserve">I’m not affiliated with a club executive committee, but I saw the Open Data API is MIT-licensed and hoped access might be available for projects like this.</w:t>
      </w:r>
    </w:p>
    <w:p>
      <w:pPr>
        <w:spacing w:after="200"/>
      </w:pPr>
      <w:r>
        <w:t xml:space="preserve">Happy to provide any further details.</w:t>
      </w:r>
    </w:p>
    <w:p>
      <w:pPr>
        <w:spacing w:after="100"/>
      </w:pPr>
      <w:r>
        <w:t xml:space="preserve">Thanks,</w:t>
      </w:r>
    </w:p>
    <w:p>
      <w:r>
        <w:t xml:space="preserve">Eoin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2026-05-05T20:56:58.715Z</dcterms:created>
  <dcterms:modified xsi:type="dcterms:W3CDTF">2026-05-05T20:56:58.715Z</dcterms:modified>
</cp:coreProperties>
</file>

<file path=docProps/custom.xml><?xml version="1.0" encoding="utf-8"?>
<Properties xmlns="http://schemas.openxmlformats.org/officeDocument/2006/custom-properties" xmlns:vt="http://schemas.openxmlformats.org/officeDocument/2006/docPropsVTypes"/>
</file>