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F64" w:rsidRPr="00B756B7" w:rsidRDefault="00182F64" w:rsidP="00182F64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1.61.5:</w:t>
      </w:r>
    </w:p>
    <w:p w:rsidR="00182F64" w:rsidRDefault="00182F64" w:rsidP="00182F64">
      <w:pPr>
        <w:shd w:val="clear" w:color="auto" w:fill="FFFFFF"/>
        <w:rPr>
          <w:rFonts w:ascii="Consolas" w:hAnsi="Consolas" w:cs="Consolas"/>
          <w:sz w:val="18"/>
          <w:szCs w:val="18"/>
        </w:rPr>
      </w:pPr>
      <w:r w:rsidRPr="005E4A73">
        <w:rPr>
          <w:rFonts w:ascii="Consolas" w:hAnsi="Consolas" w:cs="Consolas"/>
          <w:sz w:val="18"/>
          <w:szCs w:val="18"/>
        </w:rPr>
        <w:t xml:space="preserve">- Fixed issue with </w:t>
      </w:r>
      <w:r>
        <w:rPr>
          <w:rFonts w:ascii="Consolas" w:hAnsi="Consolas" w:cs="Consolas"/>
          <w:sz w:val="18"/>
          <w:szCs w:val="18"/>
        </w:rPr>
        <w:t>documents having corrupt Annotations collection</w:t>
      </w:r>
    </w:p>
    <w:p w:rsidR="00182F64" w:rsidRPr="005E4A73" w:rsidRDefault="00182F64" w:rsidP="00182F64">
      <w:pPr>
        <w:shd w:val="clear" w:color="auto" w:fill="FFFFFF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 Fixed preview issue with Excel files having too many columns</w:t>
      </w:r>
    </w:p>
    <w:p w:rsidR="00182F64" w:rsidRDefault="00182F64" w:rsidP="005E4A73">
      <w:pPr>
        <w:rPr>
          <w:rFonts w:ascii="Consolas" w:hAnsi="Consolas" w:cs="Consolas"/>
          <w:sz w:val="18"/>
          <w:szCs w:val="18"/>
          <w:u w:val="single"/>
        </w:rPr>
      </w:pPr>
    </w:p>
    <w:p w:rsidR="005E4A73" w:rsidRPr="00B756B7" w:rsidRDefault="005E4A73" w:rsidP="005E4A7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1.61.4:</w:t>
      </w:r>
    </w:p>
    <w:p w:rsidR="005E4A73" w:rsidRPr="005E4A73" w:rsidRDefault="005E4A73" w:rsidP="005E4A73">
      <w:pPr>
        <w:shd w:val="clear" w:color="auto" w:fill="FFFFFF"/>
        <w:rPr>
          <w:rFonts w:ascii="Consolas" w:hAnsi="Consolas" w:cs="Consolas"/>
          <w:sz w:val="18"/>
          <w:szCs w:val="18"/>
        </w:rPr>
      </w:pPr>
      <w:r w:rsidRPr="005E4A73">
        <w:rPr>
          <w:rFonts w:ascii="Consolas" w:hAnsi="Consolas" w:cs="Consolas"/>
          <w:sz w:val="18"/>
          <w:szCs w:val="18"/>
        </w:rPr>
        <w:t>- Fixed issue with type 1 fonts missing descriptor information</w:t>
      </w:r>
    </w:p>
    <w:p w:rsidR="005E4A73" w:rsidRDefault="005E4A73" w:rsidP="005258FF">
      <w:pPr>
        <w:rPr>
          <w:rFonts w:ascii="Consolas" w:hAnsi="Consolas" w:cs="Consolas"/>
          <w:sz w:val="18"/>
          <w:szCs w:val="18"/>
          <w:u w:val="single"/>
        </w:rPr>
      </w:pPr>
    </w:p>
    <w:p w:rsidR="005258FF" w:rsidRPr="00B756B7" w:rsidRDefault="005258FF" w:rsidP="005258F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1.61.3:</w:t>
      </w:r>
    </w:p>
    <w:p w:rsidR="005258FF" w:rsidRDefault="005258FF" w:rsidP="005258F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</w:t>
      </w:r>
      <w:r w:rsidRPr="00112F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Command line option "-o" now supports multiple files (pipe-delimited)</w:t>
      </w:r>
    </w:p>
    <w:p w:rsidR="005258FF" w:rsidRDefault="005258FF" w:rsidP="002B0FDE">
      <w:pPr>
        <w:rPr>
          <w:rFonts w:ascii="Consolas" w:hAnsi="Consolas" w:cs="Consolas"/>
          <w:sz w:val="18"/>
          <w:szCs w:val="18"/>
          <w:u w:val="single"/>
        </w:rPr>
      </w:pPr>
    </w:p>
    <w:p w:rsidR="002B0FDE" w:rsidRPr="00B756B7" w:rsidRDefault="002B0FDE" w:rsidP="002B0FD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1.61.2:</w:t>
      </w:r>
    </w:p>
    <w:p w:rsidR="002B0FDE" w:rsidRDefault="002B0FDE" w:rsidP="002B0FDE">
      <w:pPr>
        <w:rPr>
          <w:rFonts w:ascii="Consolas" w:hAnsi="Consolas" w:cs="Consolas"/>
          <w:sz w:val="18"/>
          <w:szCs w:val="18"/>
        </w:rPr>
      </w:pPr>
      <w:r w:rsidRPr="00112F4D">
        <w:rPr>
          <w:rFonts w:ascii="Consolas" w:hAnsi="Consolas" w:cs="Consolas"/>
          <w:sz w:val="18"/>
          <w:szCs w:val="18"/>
        </w:rPr>
        <w:t xml:space="preserve">- </w:t>
      </w:r>
      <w:r>
        <w:rPr>
          <w:rFonts w:ascii="Consolas" w:hAnsi="Consolas" w:cs="Consolas"/>
          <w:sz w:val="18"/>
          <w:szCs w:val="18"/>
        </w:rPr>
        <w:t>F</w:t>
      </w:r>
      <w:r w:rsidRPr="00112F4D">
        <w:rPr>
          <w:rFonts w:ascii="Consolas" w:hAnsi="Consolas" w:cs="Consolas"/>
          <w:sz w:val="18"/>
          <w:szCs w:val="18"/>
        </w:rPr>
        <w:t xml:space="preserve">ixed issue with </w:t>
      </w:r>
      <w:r>
        <w:rPr>
          <w:rFonts w:ascii="Consolas" w:hAnsi="Consolas" w:cs="Consolas"/>
          <w:sz w:val="18"/>
          <w:szCs w:val="18"/>
        </w:rPr>
        <w:t>page structure error in some documents</w:t>
      </w:r>
    </w:p>
    <w:p w:rsidR="002B0FDE" w:rsidRDefault="002B0FDE" w:rsidP="00112F4D">
      <w:pPr>
        <w:rPr>
          <w:rFonts w:ascii="Consolas" w:hAnsi="Consolas" w:cs="Consolas"/>
          <w:sz w:val="18"/>
          <w:szCs w:val="18"/>
          <w:u w:val="single"/>
        </w:rPr>
      </w:pPr>
    </w:p>
    <w:p w:rsidR="00112F4D" w:rsidRPr="00B756B7" w:rsidRDefault="00112F4D" w:rsidP="00112F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1.61.1:</w:t>
      </w:r>
    </w:p>
    <w:p w:rsidR="00112F4D" w:rsidRDefault="00112F4D" w:rsidP="007B434D">
      <w:pPr>
        <w:rPr>
          <w:rFonts w:ascii="Consolas" w:hAnsi="Consolas" w:cs="Consolas"/>
          <w:sz w:val="18"/>
          <w:szCs w:val="18"/>
        </w:rPr>
      </w:pPr>
      <w:r w:rsidRPr="00112F4D">
        <w:rPr>
          <w:rFonts w:ascii="Consolas" w:hAnsi="Consolas" w:cs="Consolas"/>
          <w:sz w:val="18"/>
          <w:szCs w:val="18"/>
        </w:rPr>
        <w:t xml:space="preserve">- </w:t>
      </w:r>
      <w:r>
        <w:rPr>
          <w:rFonts w:ascii="Consolas" w:hAnsi="Consolas" w:cs="Consolas"/>
          <w:sz w:val="18"/>
          <w:szCs w:val="18"/>
        </w:rPr>
        <w:t>F</w:t>
      </w:r>
      <w:r w:rsidRPr="00112F4D">
        <w:rPr>
          <w:rFonts w:ascii="Consolas" w:hAnsi="Consolas" w:cs="Consolas"/>
          <w:sz w:val="18"/>
          <w:szCs w:val="18"/>
        </w:rPr>
        <w:t xml:space="preserve">ixed issue with incorrect </w:t>
      </w:r>
      <w:r>
        <w:rPr>
          <w:rFonts w:ascii="Consolas" w:hAnsi="Consolas" w:cs="Consolas"/>
          <w:sz w:val="18"/>
          <w:szCs w:val="18"/>
        </w:rPr>
        <w:t>scaling of rectangular shapes in some documents</w:t>
      </w:r>
    </w:p>
    <w:p w:rsidR="00112F4D" w:rsidRDefault="00112F4D" w:rsidP="007B434D">
      <w:pPr>
        <w:rPr>
          <w:rFonts w:ascii="Consolas" w:hAnsi="Consolas" w:cs="Consolas"/>
          <w:sz w:val="18"/>
          <w:szCs w:val="18"/>
          <w:u w:val="single"/>
        </w:rPr>
      </w:pPr>
    </w:p>
    <w:p w:rsidR="007B434D" w:rsidRPr="00B756B7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1.61:</w:t>
      </w:r>
    </w:p>
    <w:p w:rsidR="007B434D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</w:t>
      </w:r>
      <w:r w:rsidRP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Numerous fixes to the underlying PDF parsing engine. </w:t>
      </w:r>
    </w:p>
    <w:p w:rsidR="007B434D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Additional performance and stability improvements.</w:t>
      </w:r>
    </w:p>
    <w:p w:rsidR="007B434D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Basic support for extraction of PDF annotations (PDF forms, overlays and other content)</w:t>
      </w:r>
    </w:p>
    <w:p w:rsidR="007B434D" w:rsidRPr="007B434D" w:rsidRDefault="007B434D" w:rsidP="007B434D">
      <w:pPr>
        <w:rPr>
          <w:rFonts w:ascii="Consolas" w:hAnsi="Consolas" w:cs="Consolas"/>
          <w:sz w:val="18"/>
          <w:szCs w:val="18"/>
        </w:rPr>
      </w:pPr>
    </w:p>
    <w:p w:rsidR="007B434D" w:rsidRPr="00B756B7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1.60: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EE01FB">
        <w:rPr>
          <w:rFonts w:ascii="Consolas" w:hAnsi="Consolas" w:cs="Consolas"/>
          <w:sz w:val="18"/>
          <w:szCs w:val="18"/>
        </w:rPr>
        <w:t xml:space="preserve">This version </w:t>
      </w:r>
      <w:r>
        <w:rPr>
          <w:rFonts w:ascii="Consolas" w:hAnsi="Consolas" w:cs="Consolas"/>
          <w:sz w:val="18"/>
          <w:szCs w:val="18"/>
        </w:rPr>
        <w:t>is focused on transition to .Net</w:t>
      </w:r>
      <w:bookmarkStart w:id="0" w:name="_GoBack"/>
      <w:bookmarkEnd w:id="0"/>
      <w:r>
        <w:rPr>
          <w:rFonts w:ascii="Consolas" w:hAnsi="Consolas" w:cs="Consolas"/>
          <w:sz w:val="18"/>
          <w:szCs w:val="18"/>
        </w:rPr>
        <w:t xml:space="preserve"> Core and performance improvements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C85541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Compatibility with .Net Standard 2.0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New PDF parsing engine –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faster reading PDFs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New IPB format (old one is still supported) –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faster loading</w:t>
      </w:r>
      <w:r w:rsidR="00647B4D">
        <w:rPr>
          <w:rFonts w:ascii="Consolas" w:hAnsi="Consolas" w:cs="Consolas"/>
          <w:sz w:val="18"/>
          <w:szCs w:val="18"/>
        </w:rPr>
        <w:t xml:space="preserve"> of IPB files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Switched to Roslyn engine to run templates.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template code generation</w:t>
      </w:r>
      <w:r w:rsidR="00C00554">
        <w:rPr>
          <w:rFonts w:ascii="Consolas" w:hAnsi="Consolas" w:cs="Consolas"/>
          <w:sz w:val="18"/>
          <w:szCs w:val="18"/>
        </w:rPr>
        <w:t>, caching field values</w:t>
      </w:r>
      <w:r>
        <w:rPr>
          <w:rFonts w:ascii="Consolas" w:hAnsi="Consolas" w:cs="Consolas"/>
          <w:sz w:val="18"/>
          <w:szCs w:val="18"/>
        </w:rPr>
        <w:t>. Templates are running faster now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Added support for </w:t>
      </w:r>
      <w:r w:rsidR="00EF0FAA">
        <w:rPr>
          <w:rFonts w:ascii="Consolas" w:hAnsi="Consolas" w:cs="Consolas"/>
          <w:sz w:val="18"/>
          <w:szCs w:val="18"/>
        </w:rPr>
        <w:t xml:space="preserve">text </w:t>
      </w:r>
      <w:r>
        <w:rPr>
          <w:rFonts w:ascii="Consolas" w:hAnsi="Consolas" w:cs="Consolas"/>
          <w:sz w:val="18"/>
          <w:szCs w:val="18"/>
        </w:rPr>
        <w:t>color: Token.Color,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Token.Black and Token.Grey properties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Pr="00EE01FB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1.50: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</w:t>
      </w:r>
      <w:r w:rsidRPr="00B756B7">
        <w:rPr>
          <w:rFonts w:ascii="Consolas" w:hAnsi="Consolas" w:cs="Consolas"/>
          <w:sz w:val="18"/>
          <w:szCs w:val="18"/>
        </w:rPr>
        <w:t>Added PdfReadOptions parameter and “Options” form to the Ivy Template Editor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</w:t>
      </w:r>
      <w:r w:rsidRPr="00B756B7">
        <w:rPr>
          <w:rFonts w:ascii="Consolas" w:hAnsi="Consolas" w:cs="Consolas"/>
          <w:sz w:val="18"/>
          <w:szCs w:val="18"/>
        </w:rPr>
        <w:t>Added new function: RegionContainsLines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 w:rsidRPr="00B756B7">
        <w:rPr>
          <w:rFonts w:ascii="Consolas" w:hAnsi="Consolas" w:cs="Consolas"/>
          <w:sz w:val="18"/>
          <w:szCs w:val="18"/>
        </w:rPr>
        <w:t>-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 w:rsidRPr="00B756B7">
        <w:rPr>
          <w:rFonts w:ascii="Consolas" w:hAnsi="Consolas" w:cs="Consolas"/>
          <w:sz w:val="18"/>
          <w:szCs w:val="18"/>
        </w:rPr>
        <w:t>Fixed issue with reading curve objects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 </w:t>
      </w:r>
      <w:r w:rsidRPr="00B756B7">
        <w:rPr>
          <w:rFonts w:ascii="Consolas" w:hAnsi="Consolas" w:cs="Consolas"/>
          <w:sz w:val="18"/>
          <w:szCs w:val="18"/>
        </w:rPr>
        <w:t>Various bug fixes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1.49: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FD72CA">
        <w:rPr>
          <w:rFonts w:ascii="Consolas" w:hAnsi="Consolas" w:cs="Consolas"/>
          <w:sz w:val="18"/>
          <w:szCs w:val="18"/>
        </w:rPr>
        <w:t>+ Reading line objects</w:t>
      </w:r>
      <w:r>
        <w:rPr>
          <w:rFonts w:ascii="Consolas" w:hAnsi="Consolas" w:cs="Consolas"/>
          <w:sz w:val="18"/>
          <w:szCs w:val="18"/>
        </w:rPr>
        <w:t xml:space="preserve"> from PDF substreams, which were previously ignored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Accounting for line objects in token layout logic (not merging tokens separated by lines)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Added support for “Sections” to split and filter parts of the documents. New functions: Split, FilterSection, FilterSections, 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new functions: Token.Next(), Token.Prev(), FilterEnclosedArea, Subset, MergePages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FD72CA">
        <w:rPr>
          <w:rFonts w:ascii="Consolas" w:hAnsi="Consolas" w:cs="Consolas"/>
          <w:sz w:val="18"/>
          <w:szCs w:val="18"/>
        </w:rPr>
        <w:t>-Fixed issue with Table() function for multi-page tables separated by row lines</w:t>
      </w:r>
    </w:p>
    <w:p w:rsidR="00EE01FB" w:rsidRPr="00313456" w:rsidRDefault="00EE01FB" w:rsidP="00EE01FB">
      <w:pPr>
        <w:rPr>
          <w:rFonts w:ascii="Consolas" w:hAnsi="Consolas" w:cs="Consolas"/>
          <w:sz w:val="18"/>
          <w:szCs w:val="18"/>
        </w:rPr>
      </w:pPr>
      <w:r w:rsidRPr="00313456">
        <w:rPr>
          <w:rFonts w:ascii="Consolas" w:hAnsi="Consolas" w:cs="Consolas"/>
          <w:sz w:val="18"/>
          <w:szCs w:val="18"/>
        </w:rPr>
        <w:t>- Various bug fixes and stability improvements</w:t>
      </w:r>
    </w:p>
    <w:p w:rsidR="00EE01FB" w:rsidRPr="00FD72CA" w:rsidRDefault="00EE01FB" w:rsidP="00EE01FB">
      <w:pPr>
        <w:pStyle w:val="ListParagraph"/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1.48: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AA43F1">
        <w:rPr>
          <w:rFonts w:ascii="Consolas" w:hAnsi="Consolas" w:cs="Consolas"/>
          <w:sz w:val="18"/>
          <w:szCs w:val="18"/>
        </w:rPr>
        <w:t xml:space="preserve">+ Added </w:t>
      </w:r>
      <w:r>
        <w:rPr>
          <w:rFonts w:ascii="Consolas" w:hAnsi="Consolas" w:cs="Consolas"/>
          <w:sz w:val="18"/>
          <w:szCs w:val="18"/>
        </w:rPr>
        <w:t>“external code modules”, making it easier to share code between template libraries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logic to automatically remove font shadows (in PDFs shadows are created by printing same text twice with slight offset, which previously resulted in doubled letters)</w:t>
      </w:r>
    </w:p>
    <w:p w:rsidR="00EE01FB" w:rsidRPr="00AA43F1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 </w:t>
      </w:r>
      <w:r w:rsidRPr="00AA43F1">
        <w:rPr>
          <w:rFonts w:ascii="Consolas" w:hAnsi="Consolas" w:cs="Consolas"/>
          <w:sz w:val="18"/>
          <w:szCs w:val="18"/>
        </w:rPr>
        <w:t xml:space="preserve">Fixed issue with </w:t>
      </w:r>
      <w:r>
        <w:rPr>
          <w:rFonts w:ascii="Consolas" w:hAnsi="Consolas" w:cs="Consolas"/>
          <w:sz w:val="18"/>
          <w:szCs w:val="18"/>
        </w:rPr>
        <w:t xml:space="preserve">incorrect </w:t>
      </w:r>
      <w:r w:rsidRPr="00AA43F1">
        <w:rPr>
          <w:rFonts w:ascii="Consolas" w:hAnsi="Consolas" w:cs="Consolas"/>
          <w:sz w:val="18"/>
          <w:szCs w:val="18"/>
        </w:rPr>
        <w:t>font scaling in some PDFs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1.47: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313456">
        <w:rPr>
          <w:rFonts w:ascii="Consolas" w:hAnsi="Consolas" w:cs="Consolas"/>
          <w:sz w:val="18"/>
          <w:szCs w:val="18"/>
        </w:rPr>
        <w:t xml:space="preserve">+ Added ability to separate </w:t>
      </w:r>
      <w:r>
        <w:rPr>
          <w:rFonts w:ascii="Consolas" w:hAnsi="Consolas" w:cs="Consolas"/>
          <w:sz w:val="18"/>
          <w:szCs w:val="18"/>
        </w:rPr>
        <w:t>table</w:t>
      </w:r>
      <w:r w:rsidRPr="00313456">
        <w:rPr>
          <w:rFonts w:ascii="Consolas" w:hAnsi="Consolas" w:cs="Consolas"/>
          <w:sz w:val="18"/>
          <w:szCs w:val="18"/>
        </w:rPr>
        <w:t xml:space="preserve"> rows by lines</w:t>
      </w:r>
    </w:p>
    <w:p w:rsidR="00EE01FB" w:rsidRPr="00313456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Field description is now included in the XML/Json output and template run results</w:t>
      </w:r>
    </w:p>
    <w:p w:rsidR="00EE01FB" w:rsidRPr="00313456" w:rsidRDefault="00EE01FB" w:rsidP="00EE01FB">
      <w:pPr>
        <w:rPr>
          <w:rFonts w:ascii="Consolas" w:hAnsi="Consolas" w:cs="Consolas"/>
          <w:sz w:val="18"/>
          <w:szCs w:val="18"/>
        </w:rPr>
      </w:pPr>
      <w:r w:rsidRPr="00313456">
        <w:rPr>
          <w:rFonts w:ascii="Consolas" w:hAnsi="Consolas" w:cs="Consolas"/>
          <w:sz w:val="18"/>
          <w:szCs w:val="18"/>
        </w:rPr>
        <w:t>- Various bug fixes and stability improvements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1.46:</w:t>
      </w:r>
    </w:p>
    <w:p w:rsidR="00EE01FB" w:rsidRPr="00D16B70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 </w:t>
      </w:r>
      <w:r w:rsidRPr="00D16B70">
        <w:rPr>
          <w:rFonts w:ascii="Consolas" w:hAnsi="Consolas" w:cs="Consolas"/>
          <w:sz w:val="18"/>
          <w:szCs w:val="18"/>
        </w:rPr>
        <w:t>Fixed bug that prevented Ivy to run on some machines without admin rights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D16B70">
        <w:rPr>
          <w:rFonts w:ascii="Consolas" w:hAnsi="Consolas" w:cs="Consolas"/>
          <w:sz w:val="18"/>
          <w:szCs w:val="18"/>
        </w:rPr>
        <w:t xml:space="preserve">+ Added </w:t>
      </w:r>
      <w:r>
        <w:rPr>
          <w:rFonts w:ascii="Consolas" w:hAnsi="Consolas" w:cs="Consolas"/>
          <w:sz w:val="18"/>
          <w:szCs w:val="18"/>
        </w:rPr>
        <w:t>set of pattern (wildcard) matching functions. FindPattern, FilterTextPattern and so on</w:t>
      </w:r>
    </w:p>
    <w:p w:rsidR="00EE01FB" w:rsidRPr="00D16B70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+ Added set of extension methods: ContainsColumns, SelectColumnsAs and many methods based on pattern matching (SelectColumnsPattern, DeleteColumnsPattern and so on)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1.45: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06512D">
        <w:rPr>
          <w:rFonts w:ascii="Consolas" w:hAnsi="Consolas" w:cs="Consolas"/>
          <w:sz w:val="18"/>
          <w:szCs w:val="18"/>
        </w:rPr>
        <w:t>+ Added support for parsing Excel and CSV files via full-featured DataSetParser and UI preview</w:t>
      </w:r>
    </w:p>
    <w:p w:rsidR="00EE01FB" w:rsidRPr="0006512D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support for parsing text/html files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TemplateBase code is now exposed in the Code Modules list, enabling further customization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“Parse()” table extension method</w:t>
      </w:r>
    </w:p>
    <w:p w:rsidR="00EE01FB" w:rsidRPr="0006512D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1.44:</w:t>
      </w:r>
    </w:p>
    <w:p w:rsidR="00EE01FB" w:rsidRPr="00DE7CE3" w:rsidRDefault="00EE01FB" w:rsidP="00EE01F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r w:rsidRPr="00DE7CE3">
        <w:rPr>
          <w:rFonts w:ascii="Consolas" w:hAnsi="Consolas"/>
          <w:sz w:val="18"/>
          <w:szCs w:val="18"/>
        </w:rPr>
        <w:t>Fixed page scroll bug</w:t>
      </w:r>
    </w:p>
    <w:p w:rsidR="00EE01FB" w:rsidRPr="00DE7CE3" w:rsidRDefault="00EE01FB" w:rsidP="00EE01F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r w:rsidRPr="00DE7CE3">
        <w:rPr>
          <w:rFonts w:ascii="Consolas" w:hAnsi="Consolas"/>
          <w:sz w:val="18"/>
          <w:szCs w:val="18"/>
        </w:rPr>
        <w:t>Fixed bug with comments containing pipe character</w:t>
      </w:r>
    </w:p>
    <w:p w:rsidR="00EE01FB" w:rsidRDefault="00EE01FB" w:rsidP="00EE01FB">
      <w:pPr>
        <w:rPr>
          <w:rFonts w:ascii="Consolas" w:hAnsi="Consolas"/>
          <w:sz w:val="18"/>
          <w:szCs w:val="18"/>
        </w:rPr>
      </w:pPr>
      <w:r w:rsidRPr="00DE7CE3">
        <w:rPr>
          <w:rFonts w:ascii="Consolas" w:hAnsi="Consolas"/>
          <w:sz w:val="18"/>
          <w:szCs w:val="18"/>
        </w:rPr>
        <w:t>+ Added function “SelectRowsContainingText”</w:t>
      </w:r>
    </w:p>
    <w:p w:rsidR="00EE01FB" w:rsidRPr="00DE7CE3" w:rsidRDefault="00EE01FB" w:rsidP="00EE01FB">
      <w:pPr>
        <w:rPr>
          <w:rFonts w:ascii="Consolas" w:hAnsi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1.43: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-Fixed issue with template deletion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 Fixed issue with apostrophes in code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 Fixed issue with ReplaceText function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Code optimizations and performance improvements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1.42: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6C6A5A">
        <w:rPr>
          <w:rFonts w:ascii="Consolas" w:hAnsi="Consolas" w:cs="Consolas"/>
          <w:sz w:val="18"/>
          <w:szCs w:val="18"/>
        </w:rPr>
        <w:t xml:space="preserve">+ Added </w:t>
      </w:r>
      <w:r>
        <w:rPr>
          <w:rFonts w:ascii="Consolas" w:hAnsi="Consolas" w:cs="Consolas"/>
          <w:sz w:val="18"/>
          <w:szCs w:val="18"/>
        </w:rPr>
        <w:t>“</w:t>
      </w:r>
      <w:r w:rsidRPr="006C6A5A">
        <w:rPr>
          <w:rFonts w:ascii="Consolas" w:hAnsi="Consolas" w:cs="Consolas"/>
          <w:sz w:val="18"/>
          <w:szCs w:val="18"/>
        </w:rPr>
        <w:t>Bulk File Processing</w:t>
      </w:r>
      <w:r>
        <w:rPr>
          <w:rFonts w:ascii="Consolas" w:hAnsi="Consolas" w:cs="Consolas"/>
          <w:sz w:val="18"/>
          <w:szCs w:val="18"/>
        </w:rPr>
        <w:t>”</w:t>
      </w:r>
      <w:r w:rsidRPr="006C6A5A">
        <w:rPr>
          <w:rFonts w:ascii="Consolas" w:hAnsi="Consolas" w:cs="Consolas"/>
          <w:sz w:val="18"/>
          <w:szCs w:val="18"/>
        </w:rPr>
        <w:t xml:space="preserve"> form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IvyOptions class to set global parsing options</w:t>
      </w:r>
    </w:p>
    <w:p w:rsidR="00EE01FB" w:rsidRPr="006C6A5A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1.41:</w:t>
      </w:r>
    </w:p>
    <w:p w:rsidR="00EE01FB" w:rsidRPr="00851FE3" w:rsidRDefault="00EE01FB" w:rsidP="00EE01FB">
      <w:pPr>
        <w:rPr>
          <w:rFonts w:ascii="Consolas" w:hAnsi="Consolas" w:cs="Consolas"/>
          <w:sz w:val="18"/>
          <w:szCs w:val="18"/>
        </w:rPr>
      </w:pPr>
      <w:r w:rsidRPr="00851FE3">
        <w:rPr>
          <w:rFonts w:ascii="Consolas" w:hAnsi="Consolas" w:cs="Consolas"/>
          <w:sz w:val="18"/>
          <w:szCs w:val="18"/>
        </w:rPr>
        <w:t>+ Changed token layout logic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011F94">
        <w:rPr>
          <w:rFonts w:ascii="Consolas" w:hAnsi="Consolas" w:cs="Consolas"/>
          <w:sz w:val="18"/>
          <w:szCs w:val="18"/>
        </w:rPr>
        <w:t>+ New dockable UI</w:t>
      </w:r>
      <w:r>
        <w:rPr>
          <w:rFonts w:ascii="Consolas" w:hAnsi="Consolas" w:cs="Consolas"/>
          <w:sz w:val="18"/>
          <w:szCs w:val="18"/>
        </w:rPr>
        <w:t xml:space="preserve"> with improved template management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Linq support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 w:rsidRPr="00B22DF9">
        <w:rPr>
          <w:rFonts w:ascii="Consolas" w:hAnsi="Consolas" w:cs="Consolas"/>
          <w:sz w:val="18"/>
          <w:szCs w:val="18"/>
          <w:u w:val="single"/>
        </w:rPr>
        <w:t>New in Version 1.3</w:t>
      </w:r>
      <w:r>
        <w:rPr>
          <w:rFonts w:ascii="Consolas" w:hAnsi="Consolas" w:cs="Consolas"/>
          <w:sz w:val="18"/>
          <w:szCs w:val="18"/>
          <w:u w:val="single"/>
        </w:rPr>
        <w:t>2</w:t>
      </w:r>
      <w:r w:rsidRPr="00B22DF9">
        <w:rPr>
          <w:rFonts w:ascii="Consolas" w:hAnsi="Consolas" w:cs="Consolas"/>
          <w:sz w:val="18"/>
          <w:szCs w:val="18"/>
          <w:u w:val="single"/>
        </w:rPr>
        <w:t>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table recognition algorithm.</w:t>
      </w: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UI – allows to test various table options, shows column borders (resizable)</w:t>
      </w:r>
    </w:p>
    <w:p w:rsidR="00EE01FB" w:rsidRPr="00011F94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 w:rsidRPr="00B22DF9">
        <w:rPr>
          <w:rFonts w:ascii="Consolas" w:hAnsi="Consolas" w:cs="Consolas"/>
          <w:sz w:val="18"/>
          <w:szCs w:val="18"/>
          <w:u w:val="single"/>
        </w:rPr>
        <w:t>New in Version 1.3:</w:t>
      </w: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</w:rPr>
      </w:pPr>
      <w:r w:rsidRPr="00B22DF9">
        <w:rPr>
          <w:rFonts w:ascii="Consolas" w:hAnsi="Consolas" w:cs="Consolas"/>
          <w:sz w:val="18"/>
          <w:szCs w:val="18"/>
        </w:rPr>
        <w:t xml:space="preserve">+  IvyPDF now is reading lines from PDF. Lines can be used by Table() and Grid() methods using these options: </w:t>
      </w:r>
    </w:p>
    <w:p w:rsidR="00EE01FB" w:rsidRDefault="00EE01FB" w:rsidP="00EE01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PdfTableOptions.</w:t>
      </w:r>
      <w:r>
        <w:rPr>
          <w:rFonts w:ascii="Consolas" w:hAnsi="Consolas" w:cs="Consolas"/>
          <w:color w:val="000000"/>
          <w:sz w:val="19"/>
          <w:szCs w:val="19"/>
        </w:rPr>
        <w:t>HeaderSeparatedByLine</w:t>
      </w:r>
    </w:p>
    <w:p w:rsidR="00EE01FB" w:rsidRDefault="00EE01FB" w:rsidP="00EE01F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2DF9">
        <w:rPr>
          <w:rFonts w:ascii="Consolas" w:hAnsi="Consolas" w:cs="Consolas"/>
          <w:color w:val="2B91AF"/>
          <w:sz w:val="19"/>
          <w:szCs w:val="19"/>
        </w:rPr>
        <w:t>PdfTableOptions.</w:t>
      </w:r>
      <w:r w:rsidRPr="00B22DF9">
        <w:rPr>
          <w:rFonts w:ascii="Consolas" w:hAnsi="Consolas" w:cs="Consolas"/>
          <w:color w:val="000000"/>
          <w:sz w:val="19"/>
          <w:szCs w:val="19"/>
        </w:rPr>
        <w:t>ColumnsSeparatedByLines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Table columns can be specified by exact position:</w:t>
      </w:r>
    </w:p>
    <w:p w:rsidR="00EE01FB" w:rsidRDefault="00EE01FB" w:rsidP="00EE01F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2DF9">
        <w:rPr>
          <w:rFonts w:ascii="Consolas" w:hAnsi="Consolas" w:cs="Consolas"/>
          <w:color w:val="2B91AF"/>
          <w:sz w:val="19"/>
          <w:szCs w:val="19"/>
        </w:rPr>
        <w:t>PdfTableOptions.</w:t>
      </w:r>
      <w:r>
        <w:rPr>
          <w:rFonts w:ascii="Consolas" w:hAnsi="Consolas" w:cs="Consolas"/>
          <w:color w:val="000000"/>
          <w:sz w:val="19"/>
          <w:szCs w:val="19"/>
        </w:rPr>
        <w:t>ColumnBorders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Table “end position” can be determined when distance between rows becomes larger than a predefined value:</w:t>
      </w:r>
    </w:p>
    <w:p w:rsidR="00EE01FB" w:rsidRDefault="00EE01FB" w:rsidP="00EE01F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2DF9">
        <w:rPr>
          <w:rFonts w:ascii="Consolas" w:hAnsi="Consolas" w:cs="Consolas"/>
          <w:color w:val="2B91AF"/>
          <w:sz w:val="19"/>
          <w:szCs w:val="19"/>
        </w:rPr>
        <w:t>PdfTableOptions.</w:t>
      </w:r>
      <w:r>
        <w:rPr>
          <w:rFonts w:ascii="Consolas" w:hAnsi="Consolas" w:cs="Consolas"/>
          <w:color w:val="000000"/>
          <w:sz w:val="19"/>
          <w:szCs w:val="19"/>
        </w:rPr>
        <w:t>MaxRowHeight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Added export to XML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Command-line processing is now done by a separate executable – IvyTemplate.exe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Templates functionality can be used from .Net directly, using IvyTemplateLib.dll</w:t>
      </w:r>
    </w:p>
    <w:p w:rsidR="00EE01FB" w:rsidRPr="00B22DF9" w:rsidRDefault="00EE01FB" w:rsidP="00EE01FB">
      <w:pPr>
        <w:rPr>
          <w:rFonts w:ascii="Consolas" w:hAnsi="Consolas" w:cs="Consolas"/>
          <w:color w:val="000000"/>
          <w:sz w:val="18"/>
          <w:szCs w:val="18"/>
        </w:rPr>
      </w:pPr>
      <w:r w:rsidRPr="00B22DF9">
        <w:rPr>
          <w:rFonts w:ascii="Consolas" w:hAnsi="Consolas" w:cs="Consolas"/>
          <w:color w:val="000000"/>
          <w:sz w:val="18"/>
          <w:szCs w:val="18"/>
        </w:rPr>
        <w:t>+ Token operator overload – tokens can now be added/subtracted/multiplied/etc directly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B22DF9">
        <w:rPr>
          <w:rFonts w:ascii="Consolas" w:hAnsi="Consolas" w:cs="Consolas"/>
          <w:sz w:val="18"/>
          <w:szCs w:val="18"/>
        </w:rPr>
        <w:t>+ DataTable.Update extension method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</w:p>
    <w:p w:rsidR="00B22DF9" w:rsidRPr="00EE01FB" w:rsidRDefault="00B22DF9" w:rsidP="00EE01FB"/>
    <w:sectPr w:rsidR="00B22DF9" w:rsidRPr="00EE01FB" w:rsidSect="0005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A2E" w:rsidRDefault="00707A2E" w:rsidP="00011F94">
      <w:pPr>
        <w:spacing w:after="0" w:line="240" w:lineRule="auto"/>
      </w:pPr>
      <w:r>
        <w:separator/>
      </w:r>
    </w:p>
  </w:endnote>
  <w:endnote w:type="continuationSeparator" w:id="1">
    <w:p w:rsidR="00707A2E" w:rsidRDefault="00707A2E" w:rsidP="0001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A2E" w:rsidRDefault="00707A2E" w:rsidP="00011F94">
      <w:pPr>
        <w:spacing w:after="0" w:line="240" w:lineRule="auto"/>
      </w:pPr>
      <w:r>
        <w:separator/>
      </w:r>
    </w:p>
  </w:footnote>
  <w:footnote w:type="continuationSeparator" w:id="1">
    <w:p w:rsidR="00707A2E" w:rsidRDefault="00707A2E" w:rsidP="0001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6196"/>
    <w:multiLevelType w:val="hybridMultilevel"/>
    <w:tmpl w:val="C2DE3F3A"/>
    <w:lvl w:ilvl="0" w:tplc="4AB8CC22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7110B3"/>
    <w:multiLevelType w:val="hybridMultilevel"/>
    <w:tmpl w:val="B848197C"/>
    <w:lvl w:ilvl="0" w:tplc="69263A22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D66CC"/>
    <w:multiLevelType w:val="hybridMultilevel"/>
    <w:tmpl w:val="0D8AE0AC"/>
    <w:lvl w:ilvl="0" w:tplc="F926ED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00E59"/>
    <w:multiLevelType w:val="hybridMultilevel"/>
    <w:tmpl w:val="E00264C4"/>
    <w:lvl w:ilvl="0" w:tplc="AAE82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65C07"/>
    <w:multiLevelType w:val="hybridMultilevel"/>
    <w:tmpl w:val="B0681896"/>
    <w:lvl w:ilvl="0" w:tplc="4C0E2E1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D5391D"/>
    <w:multiLevelType w:val="hybridMultilevel"/>
    <w:tmpl w:val="90A21798"/>
    <w:lvl w:ilvl="0" w:tplc="6EE2329A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52BF3"/>
    <w:multiLevelType w:val="hybridMultilevel"/>
    <w:tmpl w:val="30FA764E"/>
    <w:lvl w:ilvl="0" w:tplc="D586F40C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C258F4"/>
    <w:multiLevelType w:val="hybridMultilevel"/>
    <w:tmpl w:val="5EF0B1A8"/>
    <w:lvl w:ilvl="0" w:tplc="EB9C7808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62379"/>
    <w:multiLevelType w:val="hybridMultilevel"/>
    <w:tmpl w:val="ABE297F8"/>
    <w:lvl w:ilvl="0" w:tplc="9654B142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54851"/>
    <w:multiLevelType w:val="hybridMultilevel"/>
    <w:tmpl w:val="F4388FC2"/>
    <w:lvl w:ilvl="0" w:tplc="3684B38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A4612"/>
    <w:multiLevelType w:val="hybridMultilevel"/>
    <w:tmpl w:val="34840A28"/>
    <w:lvl w:ilvl="0" w:tplc="FFE0FE4C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DF9"/>
    <w:rsid w:val="00004D49"/>
    <w:rsid w:val="00011F94"/>
    <w:rsid w:val="00012677"/>
    <w:rsid w:val="00052271"/>
    <w:rsid w:val="00052A0D"/>
    <w:rsid w:val="0006512D"/>
    <w:rsid w:val="00073101"/>
    <w:rsid w:val="00085F3D"/>
    <w:rsid w:val="000C215C"/>
    <w:rsid w:val="000D710A"/>
    <w:rsid w:val="000F1650"/>
    <w:rsid w:val="0010276A"/>
    <w:rsid w:val="00112F4D"/>
    <w:rsid w:val="00116B4B"/>
    <w:rsid w:val="00182F64"/>
    <w:rsid w:val="00201487"/>
    <w:rsid w:val="0028300E"/>
    <w:rsid w:val="00293E04"/>
    <w:rsid w:val="002B0FDE"/>
    <w:rsid w:val="002B5528"/>
    <w:rsid w:val="002C3C07"/>
    <w:rsid w:val="002D0582"/>
    <w:rsid w:val="00313456"/>
    <w:rsid w:val="00327AD4"/>
    <w:rsid w:val="003427D1"/>
    <w:rsid w:val="003C1725"/>
    <w:rsid w:val="0046785A"/>
    <w:rsid w:val="00467DC7"/>
    <w:rsid w:val="00486C3C"/>
    <w:rsid w:val="005258FF"/>
    <w:rsid w:val="005577D9"/>
    <w:rsid w:val="005602F4"/>
    <w:rsid w:val="00594432"/>
    <w:rsid w:val="005A5966"/>
    <w:rsid w:val="005E4A73"/>
    <w:rsid w:val="00634D2F"/>
    <w:rsid w:val="00647B4D"/>
    <w:rsid w:val="00660041"/>
    <w:rsid w:val="00662ABC"/>
    <w:rsid w:val="006824B6"/>
    <w:rsid w:val="006A47BD"/>
    <w:rsid w:val="006B7C08"/>
    <w:rsid w:val="006C6A5A"/>
    <w:rsid w:val="006D6704"/>
    <w:rsid w:val="006F4A46"/>
    <w:rsid w:val="00707A2E"/>
    <w:rsid w:val="00726CD9"/>
    <w:rsid w:val="007B434D"/>
    <w:rsid w:val="00851FE3"/>
    <w:rsid w:val="0087530C"/>
    <w:rsid w:val="00951E45"/>
    <w:rsid w:val="00993292"/>
    <w:rsid w:val="009B1450"/>
    <w:rsid w:val="009C0A1A"/>
    <w:rsid w:val="009E0F42"/>
    <w:rsid w:val="00A07E9B"/>
    <w:rsid w:val="00AA0896"/>
    <w:rsid w:val="00AA43F1"/>
    <w:rsid w:val="00AA454A"/>
    <w:rsid w:val="00B22DF9"/>
    <w:rsid w:val="00B733F0"/>
    <w:rsid w:val="00C00554"/>
    <w:rsid w:val="00C67F32"/>
    <w:rsid w:val="00C85541"/>
    <w:rsid w:val="00D16B70"/>
    <w:rsid w:val="00D83C1C"/>
    <w:rsid w:val="00DE7CE3"/>
    <w:rsid w:val="00EB7A0B"/>
    <w:rsid w:val="00EC5ACA"/>
    <w:rsid w:val="00ED31D6"/>
    <w:rsid w:val="00EE01FB"/>
    <w:rsid w:val="00EF0FAA"/>
    <w:rsid w:val="00FD72CA"/>
    <w:rsid w:val="00FE1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94"/>
  </w:style>
  <w:style w:type="paragraph" w:styleId="Footer">
    <w:name w:val="footer"/>
    <w:basedOn w:val="Normal"/>
    <w:link w:val="FooterChar"/>
    <w:uiPriority w:val="99"/>
    <w:unhideWhenUsed/>
    <w:rsid w:val="0001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94"/>
  </w:style>
  <w:style w:type="character" w:styleId="Hyperlink">
    <w:name w:val="Hyperlink"/>
    <w:basedOn w:val="DefaultParagraphFont"/>
    <w:uiPriority w:val="99"/>
    <w:semiHidden/>
    <w:unhideWhenUsed/>
    <w:rsid w:val="005E4A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4A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Quad</cp:lastModifiedBy>
  <cp:revision>32</cp:revision>
  <dcterms:created xsi:type="dcterms:W3CDTF">2017-08-01T15:23:00Z</dcterms:created>
  <dcterms:modified xsi:type="dcterms:W3CDTF">2020-03-16T14:36:00Z</dcterms:modified>
</cp:coreProperties>
</file>