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</w:pPr>
      <w:r>
        <w:rPr>
          <w:rFonts w:ascii="Arial" w:cs="Arial" w:eastAsia="Arial" w:hAnsi="Arial"/>
          <w:b/>
          <w:bCs/>
          <w:color w:val="008B8B"/>
          <w:sz w:val="52"/>
          <w:szCs w:val="52"/>
        </w:rPr>
        <w:t xml:space="preserve">🦑 ScyllaDB GTM Hunter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Prompts &amp; Agents Documentation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Home Assignment — GTM Engineer @ ScyllaDB</w:t>
      </w:r>
    </w:p>
    <w:p>
      <w:pPr>
        <w:spacing w:after="40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April 2026</w:t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8B8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08B8B"/>
          <w:sz w:val="36"/>
          <w:szCs w:val="36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captures all AI prompts, agent instructions, and tool-usage prompts used across two AI coding assistants — Claude.ai (claude.ai) and Claude Code (terminal) — to build the ScyllaDB GTM Hunter pipeline.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pipeline automates competitor displacement outreach in 5 stages: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Lead Discovery — Apollo API (mock) to find DataStax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Company &amp; People Enrichment — technographic + contact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Qualification — 20-point scoring rubric per 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AI Copywriting — personalized LinkedIn invite + follow-up email per pain angle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QA + Reporting — character-limit checks, SQLite persistence, HTML report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8B8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08B8B"/>
          <w:sz w:val="36"/>
          <w:szCs w:val="36"/>
        </w:rPr>
        <w:t xml:space="preserve">How AI Assistants Were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in this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Claude.ai (chat)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 decisions, apollo.py refactoring, pipeline design, prompt engineering for copywriting agent,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Claude Code (terminal)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 scaffolding, iterative code editing, running tests, debugging, generating README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8B8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08B8B"/>
          <w:sz w:val="36"/>
          <w:szCs w:val="36"/>
        </w:rPr>
        <w:t xml:space="preserve">Section 1 — Claude.ai Chat Prompts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are the key prompts given to Claude.ai (in the browser chat interface) that shaped the architecture, code, and pipeline design.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1.1  Initial Lead Identification Strategy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first session explored how to identify DataStax users without scraping LinkedIn.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B8B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1.1 — Lead Identification Approach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I'm applying for a GTM Engineer role at ScyllaDB. The home assignment asks me to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 automated "hunter" workflow that finds users of DataStax (their competitor) and sends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them personalized outreach.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How would you identify relevant users on LinkedIn / the internet without manual scraping?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 want to see what APIs or data sources make sense for a small-scale PoC.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 outcome: Claude suggested using the Apollo.io API for technographic company search + people enrichment, and GitHub's free API (stargazers of DataStax repos) as a zero-cost alternative. The Apollo route was chosen for the final implementation.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1.2  Apollo.py — Switch from Python Import to JSON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original apollo.py imported mock data from a Python module (src.data.apollo_mock_data). The prompt below asked Claude to refactor it to load from a standalone JSON file instead.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B8B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1.2 — Refactor apollo.py Mock Data Loading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 would like that the apollo.py will use the json file and not trying to import a py file.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[apollo.py and apollo_mock_data.json were uploaded]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 outcome: Claude replaced the Python module import with a _load_mock_data() function that searches three candidate paths (same directory, src/data/, cwd) and loads the JSON at runtime. This made the connector portable with no module dependencies on internal paths.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1.3  Full Pipeline Architecture — Multi-Agent Design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the Apollo connector was working, Claude was prompted to design and build the full 5-stage pipeline.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B8B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1.3 — Build the Full GTM Hunter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Now build the full GTM hunter pipeline that: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1. Uses apollo.py (mock mode) to find and enrich DataStax leads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2. Qualifies leads with a scoring rubric (seniority, company size, tech signal, email status)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3. Uses Claude AI (via Anthropic API) to write a personalized LinkedIn invite 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follow-up email per lead — personalised by pain angle (latency / cost / lock-in / scale)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4. QA checks the generated copy (character limits, forbidden words, personalization check)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5. Saves everything to SQLite and generates an HTML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Dry-run only — no real messages sent. Python. Single file is fine.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 outcome: Claude produced pipeline.py with five agent classes — ResearcherAgent, QualifierAgent, CopywriterAgent, QAAgent, ReporterAgent — each with a clear single responsibility. The CopywriterAgent was designed to call the Anthropic API and fall back to templates if no key is provided.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1.4  Copywriter Agent — LLM System Prompt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most critical prompt in the project: the system prompt passed to Claude (claude-sonnet-4-20250514) inside the CopywriterAgent to generate personalized outreach copy.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B8B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1.4a — Claude.ai meta-prompt: design the copywriter system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Write the system prompt I should use inside the CopywriterAgent when calling the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Anthropic API. It should instruct Claude to act as a B2B GTM specialist writing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outreach for ScyllaDB targeting DataStax users.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The prompt needs 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Receive structured lead context (name, title, company, technologies, pain angle)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Output a LinkedIn invite (&lt; 300 chars) and a follow-up email (subject + body)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Be personalized to the specific pain angle: latency / cost / lock-in / scalability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Sound human, not like AI marketing copy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Output as JSON so it's easy to parse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resulting system prompt (embedded in pipeline.py) is shown below: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B8B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1.4b — CopywriterAgent System Prompt (sent to Anthropic API)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 B2B GTM specialist at ScyllaDB — an open-source, high-performance NoSQL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database that is a drop-in replacement for Apache Cassandra and DataStax.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Your task: write personalized outreach to engineers and technical leaders who currently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use DataStax products, to make them aware of ScyllaDB as a superior alternative.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CONTEXT YOU WILL RECEIVE: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Lead name, title, company name and industry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Technologies the company currently uses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 pain_angle: one of latency | cost | lock-in | scalability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 short pain_description explaining their specific challenge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WRITING RULES: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Sound like a knowledgeable peer, not a sales robot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Reference their specific tech stack and pain angle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LinkedIn invite: MUST be under 300 characters including spaces. Be direct and human.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Email: professional but conversational. Subject line under 60 chars.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Never say "I hope this message finds you well"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Never use the phrase "game-changer"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Always mention a concrete ScyllaDB advantage relevant to their pain angle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Output ONLY valid JSON, no markdown, no preamble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OUTPUT FORMAT: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"linkedin_invite":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"email_subject":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"email_body": "..."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1.5  HTML Report Design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 was asked to design the dark-theme HTML report that the ReporterAgent generates.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B8B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1.5 — HTML Report Styling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The pipeline generates an HTML report of all leads and their generated copy.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Make it look professional — dark theme, teal accents matching ScyllaDB branding,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one card per lead showing: name, title, company, qualification score, pain angle,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LinkedIn invite, and email body. Should work when opened directly in a browser (no server).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 outcome: A self-contained dark-theme HTML template with inline CSS was generated and embedded in the ReporterAgent.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8B8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08B8B"/>
          <w:sz w:val="36"/>
          <w:szCs w:val="36"/>
        </w:rPr>
        <w:t xml:space="preserve">Section 2 — Claude Code (Terminal) Prompts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 Code was used for hands-on file operations, running scripts, debugging, and iterative edits. Below are the key prompts given in the terminal sessions.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2.1  Project Scaffolding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B8B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 2.1 — Create project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a Python project called scylladb_hunter with this structure: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pipeline.py (main entrypoint)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apollo.py and apollo_mock_data.json (already provided, just place them)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output/ directory for SQLite DB and HTML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Install dependencies: httpx anthropic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2.2  Debugging the Pipeline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B8B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 2.2 — Debug pipeline execution errors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Run pipeline.py and fix any errors. The pipeline should: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Print step-by-step progress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End with a summary: leads loaded / qualified / QA passed / DB path / report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Exit cleanly with code 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2.3  Wiring the Anthropic API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B8B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 2.3 — Add --api-key CLI argument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Add a --api-key argument to pipeline.py so the user can pass their Anthropic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on the command line. It should override the ANTHROPIC_API_KEY environment variable.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neither is set, fall back to mock copy templates (no crash).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2.4  README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B8B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 2.4 — Write the README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Write a README.md for this project covering: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What it does and why (one paragraph)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Pipeline diagram (ASCII)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Quick start (dry-run and with API 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CLI 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Output structure (report.html + SQLite schema)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Design decisions (why mock Apollo, why deterministic QA, why pain-category routing)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8B8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08B8B"/>
          <w:sz w:val="36"/>
          <w:szCs w:val="36"/>
        </w:rPr>
        <w:t xml:space="preserve">Section 3 — Agent Design Rationale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agent was designed with a single responsibility. Below is a summary of what each agent does and the key design decisions behind it.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Design Decision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ResearcherAgent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Runs Apollo pipeline, detects pain category per company via keyword matching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Pain categories (latency/cost/lock-in/scalability) are inferred from company description + tech stack, not LLM, for speed and reliability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QualifierAgent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Scores each lead 0–20 pts. Hard disqualifies DataStax employees and junior titles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Deterministic rubric: seniority (6pts), company size (4pts), signal score (4pts), email verified (3pts), LinkedIn URL (3pts)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CopywriterAgent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Calls Anthropic API (claude-sonnet-4-20250514) to generate LinkedIn invite + email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Falls back to static templates if no API key — so pipeline always produces output even in pure dry-run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QAAgent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Enforces hard rules: LinkedIn &lt; 300 chars, email subject &lt; 60 chars, no generic phrases, must mention ScyllaDB and lead's company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Rule-based, not LLM — faster, cheaper, and deterministic for compliance checks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ReporterAgent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Persists all leads to SQLite with run_id timestamp, generates dark-theme HTML report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append mode (unique run_id per execution) means re-running accumulates history rather than overwriting — useful for campaign tracking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08B8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08B8B"/>
          <w:sz w:val="36"/>
          <w:szCs w:val="36"/>
        </w:rPr>
        <w:t xml:space="preserve">Section 4 — How to Run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8B8B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pip install httpx anthropic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apollo.py and apollo_mock_data.json in the same directory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8B8B"/>
          <w:sz w:val="24"/>
          <w:szCs w:val="24"/>
        </w:rPr>
        <w:t xml:space="preserve">Dry-run (no API key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pipeline.py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output/report.html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output/scylladb_hunter.db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8B8B"/>
          <w:sz w:val="24"/>
          <w:szCs w:val="24"/>
        </w:rPr>
        <w:t xml:space="preserve">With real Claude-powered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ANTHROPIC_API_KEY=sk-ant-...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pipeline.py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pass key inline: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pipeline.py --api-key sk-ant-...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8B8B"/>
          <w:sz w:val="24"/>
          <w:szCs w:val="24"/>
        </w:rPr>
        <w:t xml:space="preserve">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pipeline.py --help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--output-dir DIR    Output directory for DB and report (default: output/)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--api-key KEY       Anthropic API key (overrides ANTHROPIC_API_KEY env var)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ScyllaDB GTM Hunter — Home Assignment Submission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Built with Claude.ai + Claude Code ·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8B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2026-04-18T18:09:41.112Z</dcterms:created>
  <dcterms:modified xsi:type="dcterms:W3CDTF">2026-04-18T18:09:41.113Z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