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50" w:type="dxa"/>
        <w:tblLayout w:type="fixed"/>
        <w:tblLook w:val="04A0" w:firstRow="1" w:lastRow="0" w:firstColumn="1" w:lastColumn="0" w:noHBand="0" w:noVBand="1"/>
      </w:tblPr>
      <w:tblGrid>
        <w:gridCol w:w="1080"/>
        <w:gridCol w:w="4706"/>
        <w:gridCol w:w="3036"/>
        <w:gridCol w:w="2248"/>
        <w:gridCol w:w="990"/>
        <w:gridCol w:w="990"/>
      </w:tblGrid>
      <w:tr w:rsidR="00EC7076" w:rsidRPr="00400C15" w:rsidTr="00EC7076">
        <w:trPr>
          <w:trHeight w:val="8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0C15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projectnummer</w:t>
            </w:r>
          </w:p>
        </w:tc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0C15">
              <w:rPr>
                <w:rFonts w:ascii="Calibri" w:eastAsia="Times New Roman" w:hAnsi="Calibri" w:cs="Times New Roman"/>
                <w:b/>
                <w:bCs/>
                <w:color w:val="000000"/>
              </w:rPr>
              <w:t>titel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Instituut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Aanvrager</w:t>
            </w:r>
          </w:p>
          <w:p w:rsidR="00EC7076" w:rsidRPr="002C0015" w:rsidRDefault="00EC7076" w:rsidP="002C0015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Bedrag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Top 6</w:t>
            </w:r>
          </w:p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Top 3 = subsidie</w:t>
            </w:r>
          </w:p>
        </w:tc>
      </w:tr>
      <w:tr w:rsidR="00EC7076" w:rsidRPr="00400C15" w:rsidTr="00EC7076">
        <w:trPr>
          <w:trHeight w:val="32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R01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Dans Vecht Huil Bid Lach Werk en Bewonder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Stichting DeDansVisie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Mevr Seinstra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2000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EC7076" w:rsidRPr="00400C15" w:rsidTr="00EC7076">
        <w:trPr>
          <w:trHeight w:val="32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  <w:t xml:space="preserve">R02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  <w:t>Transitieonderzoek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  <w:t>RadbouUMC (afgevallen)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  <w:t>Mevr Lagro-Janssen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  <w:t>13.000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sz w:val="24"/>
                <w:szCs w:val="24"/>
              </w:rPr>
            </w:pPr>
          </w:p>
        </w:tc>
      </w:tr>
      <w:tr w:rsidR="00EC7076" w:rsidRPr="00400C15" w:rsidTr="00EC7076">
        <w:trPr>
          <w:trHeight w:val="94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R03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Effectstude naar de integratie van Aikidoprincipes binnen de fysiotherapie bij Parkinson en Parkinsonismen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Kineton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Dhr Dekx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12.000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EC7076" w:rsidRPr="00400C15" w:rsidTr="00EC7076">
        <w:trPr>
          <w:trHeight w:val="94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R04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Parkinsonpatient aan zet: het ontwikkelen van hulpmiddelen voor de patient om de transities de regie te behouden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Radboud UMC,</w:t>
            </w:r>
          </w:p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 xml:space="preserve"> eerstelijns geneesunde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Dhr Assendelft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20.000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Top 6</w:t>
            </w:r>
          </w:p>
        </w:tc>
      </w:tr>
      <w:tr w:rsidR="00EC7076" w:rsidRPr="00400C15" w:rsidTr="00EC7076">
        <w:trPr>
          <w:trHeight w:val="32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R05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Leven met Parkinson: patienten aan het woord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UMC Groningen, Gezondheidswetenschappen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Mevr Alma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40.000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EC7076" w:rsidRPr="00400C15" w:rsidTr="00EC7076">
        <w:trPr>
          <w:trHeight w:val="6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R06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Intelligentie hersenstimulatie bij de ziekte van Parkinson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UMC Groningen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,</w:t>
            </w:r>
          </w:p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Neurologie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Dhr Beudel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37.500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Top 6</w:t>
            </w:r>
          </w:p>
          <w:p w:rsidR="00EC7076" w:rsidRP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nl-NL"/>
              </w:rPr>
            </w:pPr>
            <w:r w:rsidRPr="00EC707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nl-NL"/>
              </w:rPr>
              <w:t>Top 3</w:t>
            </w:r>
          </w:p>
        </w:tc>
      </w:tr>
      <w:tr w:rsidR="00EC7076" w:rsidRPr="00400C15" w:rsidTr="00EC7076">
        <w:trPr>
          <w:trHeight w:val="94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R07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Het Goudmantelproject: Gebuik van oud-mantelzorgervaring voor betere zorg voor mensen met Parkinson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Radboud UMC,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br/>
              <w:t>geriatrie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Mevr Van der Marck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40.000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Top 6</w:t>
            </w:r>
          </w:p>
          <w:p w:rsidR="00593953" w:rsidRDefault="00593953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Top 4 = deel toegekend</w:t>
            </w:r>
            <w:bookmarkStart w:id="0" w:name="_GoBack"/>
            <w:bookmarkEnd w:id="0"/>
          </w:p>
        </w:tc>
      </w:tr>
      <w:tr w:rsidR="00EC7076" w:rsidRPr="00400C15" w:rsidTr="00EC7076">
        <w:trPr>
          <w:trHeight w:val="6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R08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Oogmetingen om indicatoren van Parkinson snel, eenvoudig en niet belastend te kunnen vaststellen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TNO Optics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Dhr Amelink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40.000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EC7076" w:rsidRPr="00400C15" w:rsidTr="00EC7076">
        <w:trPr>
          <w:trHeight w:val="94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R09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Apomorfine bij Parkinsonpaienten met visuele hallucinaties: een gerandomiseerd, placebo-gecontroleerd, dubbelblind onderzoek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UMC Groningen,</w:t>
            </w:r>
          </w:p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Neurologie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Dhr Borgemeester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37.000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Top 6</w:t>
            </w:r>
          </w:p>
          <w:p w:rsidR="00EC7076" w:rsidRP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nl-NL"/>
              </w:rPr>
            </w:pPr>
            <w:r w:rsidRPr="00EC707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nl-NL"/>
              </w:rPr>
              <w:t>Top 3</w:t>
            </w:r>
          </w:p>
        </w:tc>
      </w:tr>
      <w:tr w:rsidR="00EC7076" w:rsidRPr="00400C15" w:rsidTr="00EC7076">
        <w:trPr>
          <w:trHeight w:val="6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R10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Hersensignalen om het verloop van  de cognitie in de ziekte van Parkinson te voorspellen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VU,</w:t>
            </w:r>
          </w:p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Neuropsychiatrie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Dhr Vaaan der Werf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40.00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EC7076" w:rsidRPr="00400C15" w:rsidTr="00EC7076">
        <w:trPr>
          <w:trHeight w:val="94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 xml:space="preserve">R11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Parkin' Play studie: een fase II gerandomiseerde en gecontroeerdde studie nnaar het effect van een health-game op cognitie bij de ziekte van Parkinson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Maastricht UMC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Dhr Kuijf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40.000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EC7076" w:rsidRPr="00400C15" w:rsidTr="00EC7076">
        <w:trPr>
          <w:trHeight w:val="125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R12 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Het INVEST-continuüm onderzoek (INfusie Versus STimulatie): een langdurige vergelijkende studie naar continue levodopa infusie en diepe hersenstimulatie als behandeling van gevorderde ziekte van Parkinson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 xml:space="preserve">AMC, </w:t>
            </w:r>
          </w:p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Neurlogog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Mevr Dijk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32.000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Top 6</w:t>
            </w:r>
          </w:p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EC7076" w:rsidRPr="00400C15" w:rsidTr="00EC7076">
        <w:trPr>
          <w:trHeight w:val="6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R13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Behadeling aPpathie bij DBS voor de ziekte vn Parkinson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 xml:space="preserve">AMC, </w:t>
            </w:r>
          </w:p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Psychiatrie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Dhr Figee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39.500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Top 6</w:t>
            </w:r>
          </w:p>
          <w:p w:rsidR="00EC7076" w:rsidRP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nl-NL"/>
              </w:rPr>
            </w:pPr>
            <w:r w:rsidRPr="00EC707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nl-NL"/>
              </w:rPr>
              <w:t>Top 3</w:t>
            </w:r>
          </w:p>
        </w:tc>
      </w:tr>
      <w:tr w:rsidR="00EC7076" w:rsidRPr="00400C15" w:rsidTr="00EC7076">
        <w:trPr>
          <w:trHeight w:val="94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R14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predicting disease progression and cognitive decline in PD using CSF and blood-based PD biomarkers a follow-up study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VVU MC</w:t>
            </w:r>
          </w:p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400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Anatomie en neurowetenschappen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Pr="00400C15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Mevr Van de Berg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40.000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C7076" w:rsidRDefault="00EC7076" w:rsidP="00400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</w:tbl>
    <w:p w:rsidR="00F94C65" w:rsidRPr="00400C15" w:rsidRDefault="00F94C65">
      <w:pPr>
        <w:rPr>
          <w:lang w:val="nl-NL"/>
        </w:rPr>
      </w:pPr>
    </w:p>
    <w:sectPr w:rsidR="00F94C65" w:rsidRPr="00400C15" w:rsidSect="002C0015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15"/>
    <w:rsid w:val="002C0015"/>
    <w:rsid w:val="00400C15"/>
    <w:rsid w:val="00593953"/>
    <w:rsid w:val="00EC7076"/>
    <w:rsid w:val="00F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1921C"/>
  <w15:chartTrackingRefBased/>
  <w15:docId w15:val="{E8E4C20C-AE63-46E2-BE68-60B3D114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Jansen</dc:creator>
  <cp:keywords/>
  <dc:description/>
  <cp:lastModifiedBy>Joop Jansen</cp:lastModifiedBy>
  <cp:revision>4</cp:revision>
  <dcterms:created xsi:type="dcterms:W3CDTF">2016-06-17T19:40:00Z</dcterms:created>
  <dcterms:modified xsi:type="dcterms:W3CDTF">2016-06-17T19:57:00Z</dcterms:modified>
</cp:coreProperties>
</file>