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Georgia" w:eastAsiaTheme="minorHAnsi" w:hAnsi="Georgia"/>
          <w:sz w:val="2"/>
          <w:lang w:eastAsia="en-US"/>
        </w:rPr>
        <w:id w:val="93060494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264451" w:rsidRDefault="00264451">
          <w:pPr>
            <w:pStyle w:val="Sinespaciado"/>
            <w:rPr>
              <w:sz w:val="2"/>
            </w:rPr>
          </w:pPr>
        </w:p>
        <w:p w:rsidR="00264451" w:rsidRDefault="00264451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64451" w:rsidRDefault="00663CFB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imágenes Proyecto migas</w:t>
                                    </w:r>
                                  </w:p>
                                </w:sdtContent>
                              </w:sdt>
                              <w:p w:rsidR="00264451" w:rsidRDefault="00CB317F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3CF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DIW05 Imágenes Proyecto Migas Amigas</w:t>
                                    </w:r>
                                  </w:sdtContent>
                                </w:sdt>
                                <w:r w:rsidR="00264451">
                                  <w:t xml:space="preserve"> </w:t>
                                </w:r>
                              </w:p>
                              <w:p w:rsidR="00264451" w:rsidRDefault="0026445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64451" w:rsidRDefault="00663CFB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imágenes Proyecto migas</w:t>
                              </w:r>
                            </w:p>
                          </w:sdtContent>
                        </w:sdt>
                        <w:p w:rsidR="00264451" w:rsidRDefault="00CB317F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63CFB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DIW05 Imágenes Proyecto Migas Amigas</w:t>
                              </w:r>
                            </w:sdtContent>
                          </w:sdt>
                          <w:r w:rsidR="00264451">
                            <w:t xml:space="preserve"> </w:t>
                          </w:r>
                        </w:p>
                        <w:p w:rsidR="00264451" w:rsidRDefault="0026445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A2C615A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4451" w:rsidRDefault="00CB317F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D5F3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IES Puerto de la Cruz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4451" w:rsidRDefault="000D5F3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Desarrollo de 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264451" w:rsidRDefault="00CB317F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D5F38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IES Puerto de la Cruz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264451" w:rsidRDefault="000D5F38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Desarrollo de Aplicaciones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D5F38" w:rsidRPr="00663CFB" w:rsidRDefault="00264451" w:rsidP="00663CFB">
          <w:pPr>
            <w:spacing w:before="0" w:after="160"/>
            <w:contextualSpacing w:val="0"/>
            <w:jc w:val="left"/>
            <w:rPr>
              <w:rFonts w:eastAsiaTheme="majorEastAsia" w:cstheme="majorBidi"/>
              <w:b/>
              <w:sz w:val="36"/>
              <w:szCs w:val="32"/>
            </w:rPr>
          </w:pPr>
          <w:r>
            <w:br w:type="page"/>
          </w:r>
        </w:p>
      </w:sdtContent>
    </w:sdt>
    <w:p w:rsidR="00C64654" w:rsidRDefault="00C64654" w:rsidP="00663CFB">
      <w:pPr>
        <w:pStyle w:val="Ttulo1"/>
      </w:pPr>
      <w:bookmarkStart w:id="0" w:name="_Toc167654478"/>
      <w:r>
        <w:lastRenderedPageBreak/>
        <w:t>Apartado 1</w:t>
      </w:r>
      <w:bookmarkEnd w:id="0"/>
    </w:p>
    <w:p w:rsidR="00C64654" w:rsidRDefault="00663CFB" w:rsidP="00663CFB">
      <w:r w:rsidRPr="00663CFB">
        <w:t>Tratamiento de imágenes en proyectos "Migas amigas" y</w:t>
      </w:r>
      <w:r>
        <w:t xml:space="preserve"> </w:t>
      </w:r>
      <w:r w:rsidRPr="00663CFB">
        <w:t>Portafolio</w:t>
      </w:r>
    </w:p>
    <w:p w:rsidR="00C7068F" w:rsidRDefault="00C7068F" w:rsidP="00C64654"/>
    <w:tbl>
      <w:tblPr>
        <w:tblStyle w:val="Tabladecuadrcula4-nfasis1"/>
        <w:tblW w:w="6800" w:type="dxa"/>
        <w:tblLook w:val="04A0" w:firstRow="1" w:lastRow="0" w:firstColumn="1" w:lastColumn="0" w:noHBand="0" w:noVBand="1"/>
      </w:tblPr>
      <w:tblGrid>
        <w:gridCol w:w="2020"/>
        <w:gridCol w:w="1228"/>
        <w:gridCol w:w="2440"/>
        <w:gridCol w:w="1200"/>
      </w:tblGrid>
      <w:tr w:rsidR="00C7068F" w:rsidRPr="00C7068F" w:rsidTr="007D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Técnica</w:t>
            </w:r>
          </w:p>
        </w:tc>
        <w:tc>
          <w:tcPr>
            <w:tcW w:w="11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Dispositivo</w:t>
            </w: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Formato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Velocidad</w:t>
            </w:r>
          </w:p>
        </w:tc>
      </w:tr>
      <w:tr w:rsidR="00C7068F" w:rsidRPr="00C7068F" w:rsidTr="007D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 w:val="restart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sz w:val="22"/>
                <w:lang w:eastAsia="es-ES"/>
              </w:rPr>
              <w:t>1 Sin aplicar técnicas</w:t>
            </w:r>
          </w:p>
        </w:tc>
        <w:tc>
          <w:tcPr>
            <w:tcW w:w="1140" w:type="dxa"/>
            <w:vMerge w:val="restart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Monitor</w:t>
            </w: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original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7D6144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 ms</w:t>
            </w:r>
          </w:p>
        </w:tc>
      </w:tr>
      <w:tr w:rsidR="00C7068F" w:rsidRPr="00C7068F" w:rsidTr="007D61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png</w:t>
            </w:r>
            <w:proofErr w:type="spellEnd"/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7D6144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 ms</w:t>
            </w:r>
          </w:p>
        </w:tc>
      </w:tr>
      <w:tr w:rsidR="00C7068F" w:rsidRPr="00C7068F" w:rsidTr="007D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webp</w:t>
            </w:r>
            <w:proofErr w:type="spellEnd"/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7D6144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 ms</w:t>
            </w:r>
          </w:p>
        </w:tc>
      </w:tr>
      <w:tr w:rsidR="00C7068F" w:rsidRPr="00C7068F" w:rsidTr="007D61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avif</w:t>
            </w:r>
            <w:proofErr w:type="spellEnd"/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7D6144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 ms</w:t>
            </w:r>
          </w:p>
        </w:tc>
      </w:tr>
      <w:tr w:rsidR="00C7068F" w:rsidRPr="00C7068F" w:rsidTr="007D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 w:val="restart"/>
            <w:shd w:val="clear" w:color="auto" w:fill="auto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538135" w:themeColor="accent6" w:themeShade="BF"/>
                <w:sz w:val="22"/>
                <w:lang w:eastAsia="es-ES"/>
              </w:rPr>
              <w:t>2 Color promedio</w:t>
            </w:r>
          </w:p>
        </w:tc>
        <w:tc>
          <w:tcPr>
            <w:tcW w:w="1140" w:type="dxa"/>
            <w:vMerge w:val="restart"/>
            <w:shd w:val="clear" w:color="auto" w:fill="auto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Monitor</w:t>
            </w: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original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95033C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</w:t>
            </w:r>
            <w:r w:rsidR="007D6144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ms</w:t>
            </w:r>
          </w:p>
        </w:tc>
      </w:tr>
      <w:tr w:rsidR="00C7068F" w:rsidRPr="00C7068F" w:rsidTr="007D61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png</w:t>
            </w:r>
            <w:proofErr w:type="spellEnd"/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95033C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</w:t>
            </w:r>
            <w:r w:rsidR="007D6144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ms</w:t>
            </w:r>
          </w:p>
        </w:tc>
      </w:tr>
      <w:tr w:rsidR="00C7068F" w:rsidRPr="00C7068F" w:rsidTr="007D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webp</w:t>
            </w:r>
            <w:proofErr w:type="spellEnd"/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95033C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</w:t>
            </w:r>
            <w:r w:rsidR="007D6144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ms</w:t>
            </w:r>
          </w:p>
        </w:tc>
      </w:tr>
      <w:tr w:rsidR="00C7068F" w:rsidRPr="00C7068F" w:rsidTr="007D61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avif</w:t>
            </w:r>
            <w:proofErr w:type="spellEnd"/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95033C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</w:t>
            </w:r>
            <w:r w:rsidR="007D6144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ms</w:t>
            </w:r>
          </w:p>
        </w:tc>
      </w:tr>
      <w:tr w:rsidR="00C7068F" w:rsidRPr="00C7068F" w:rsidTr="007D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 w:val="restart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 Baja resolución</w:t>
            </w:r>
          </w:p>
        </w:tc>
        <w:tc>
          <w:tcPr>
            <w:tcW w:w="1140" w:type="dxa"/>
            <w:vMerge w:val="restart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Monitor</w:t>
            </w: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original (baja resolución)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6F31CA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 ms</w:t>
            </w:r>
          </w:p>
        </w:tc>
      </w:tr>
      <w:tr w:rsidR="00C7068F" w:rsidRPr="00C7068F" w:rsidTr="007D61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png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(baja resolución)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6F31CA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 ms</w:t>
            </w:r>
          </w:p>
        </w:tc>
      </w:tr>
      <w:tr w:rsidR="00C7068F" w:rsidRPr="00C7068F" w:rsidTr="007D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webp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(baja resolución)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6F31CA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 ms</w:t>
            </w:r>
          </w:p>
        </w:tc>
      </w:tr>
      <w:tr w:rsidR="00C7068F" w:rsidRPr="00C7068F" w:rsidTr="007D61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avif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(baja resolución)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6F31CA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 ms</w:t>
            </w:r>
          </w:p>
        </w:tc>
      </w:tr>
      <w:tr w:rsidR="00C7068F" w:rsidRPr="00C7068F" w:rsidTr="007D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original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6F31CA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 ms</w:t>
            </w:r>
          </w:p>
        </w:tc>
      </w:tr>
      <w:tr w:rsidR="00C7068F" w:rsidRPr="00C7068F" w:rsidTr="007D61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png</w:t>
            </w:r>
            <w:proofErr w:type="spellEnd"/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6F31CA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 ms</w:t>
            </w:r>
          </w:p>
        </w:tc>
      </w:tr>
      <w:tr w:rsidR="00C7068F" w:rsidRPr="00C7068F" w:rsidTr="007D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webp</w:t>
            </w:r>
            <w:proofErr w:type="spellEnd"/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6F31CA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 ms</w:t>
            </w:r>
          </w:p>
        </w:tc>
      </w:tr>
      <w:tr w:rsidR="00C7068F" w:rsidRPr="00C7068F" w:rsidTr="007D61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avif</w:t>
            </w:r>
            <w:proofErr w:type="spellEnd"/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6F31CA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 ms</w:t>
            </w:r>
          </w:p>
        </w:tc>
      </w:tr>
      <w:tr w:rsidR="00C7068F" w:rsidRPr="00C7068F" w:rsidTr="007D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 w:val="restart"/>
            <w:shd w:val="clear" w:color="auto" w:fill="auto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4 Uso de </w:t>
            </w: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picture</w:t>
            </w:r>
            <w:proofErr w:type="spellEnd"/>
          </w:p>
        </w:tc>
        <w:tc>
          <w:tcPr>
            <w:tcW w:w="1140" w:type="dxa"/>
            <w:vMerge w:val="restart"/>
            <w:shd w:val="clear" w:color="auto" w:fill="auto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Monitor</w:t>
            </w: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original - 1024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A26ED1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 ms</w:t>
            </w:r>
          </w:p>
        </w:tc>
      </w:tr>
      <w:tr w:rsidR="00C7068F" w:rsidRPr="00C7068F" w:rsidTr="007D61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png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- 1024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A26ED1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56 ms</w:t>
            </w:r>
          </w:p>
        </w:tc>
      </w:tr>
      <w:tr w:rsidR="00C7068F" w:rsidRPr="00C7068F" w:rsidTr="007D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webp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- 1024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A26ED1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63 ms</w:t>
            </w:r>
          </w:p>
        </w:tc>
      </w:tr>
      <w:tr w:rsidR="00C7068F" w:rsidRPr="00C7068F" w:rsidTr="007D61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avif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- 1024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A26ED1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-------</w:t>
            </w:r>
          </w:p>
        </w:tc>
      </w:tr>
      <w:tr w:rsidR="00C7068F" w:rsidRPr="00C7068F" w:rsidTr="007D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 w:val="restart"/>
            <w:shd w:val="clear" w:color="auto" w:fill="auto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Móvil</w:t>
            </w: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original - 1024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A26ED1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 ms</w:t>
            </w:r>
          </w:p>
        </w:tc>
      </w:tr>
      <w:tr w:rsidR="00C7068F" w:rsidRPr="00C7068F" w:rsidTr="007D61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png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- 1024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A26ED1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23 ms</w:t>
            </w:r>
          </w:p>
        </w:tc>
      </w:tr>
      <w:tr w:rsidR="00C7068F" w:rsidRPr="00C7068F" w:rsidTr="007D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webp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- 1024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A26ED1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 ms</w:t>
            </w:r>
          </w:p>
        </w:tc>
      </w:tr>
      <w:tr w:rsidR="00C7068F" w:rsidRPr="00C7068F" w:rsidTr="007D61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avif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- 1024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A26ED1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-------</w:t>
            </w:r>
          </w:p>
        </w:tc>
      </w:tr>
      <w:tr w:rsidR="00C7068F" w:rsidRPr="00C7068F" w:rsidTr="007D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 w:val="restart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538135" w:themeColor="accent6" w:themeShade="BF"/>
                <w:sz w:val="22"/>
                <w:lang w:eastAsia="es-ES"/>
              </w:rPr>
              <w:t xml:space="preserve">5 Uso de </w:t>
            </w:r>
            <w:proofErr w:type="spellStart"/>
            <w:r w:rsidRPr="00C7068F">
              <w:rPr>
                <w:rFonts w:ascii="Calibri" w:eastAsia="Times New Roman" w:hAnsi="Calibri" w:cs="Calibri"/>
                <w:color w:val="538135" w:themeColor="accent6" w:themeShade="BF"/>
                <w:sz w:val="22"/>
                <w:lang w:eastAsia="es-ES"/>
              </w:rPr>
              <w:t>Preload</w:t>
            </w:r>
            <w:proofErr w:type="spellEnd"/>
            <w:r w:rsidRPr="00C7068F">
              <w:rPr>
                <w:rFonts w:ascii="Calibri" w:eastAsia="Times New Roman" w:hAnsi="Calibri" w:cs="Calibri"/>
                <w:color w:val="538135" w:themeColor="accent6" w:themeShade="BF"/>
                <w:sz w:val="22"/>
                <w:lang w:eastAsia="es-ES"/>
              </w:rPr>
              <w:br/>
              <w:t xml:space="preserve"> - </w:t>
            </w:r>
            <w:proofErr w:type="spellStart"/>
            <w:r w:rsidRPr="00C7068F">
              <w:rPr>
                <w:rFonts w:ascii="Calibri" w:eastAsia="Times New Roman" w:hAnsi="Calibri" w:cs="Calibri"/>
                <w:color w:val="538135" w:themeColor="accent6" w:themeShade="BF"/>
                <w:sz w:val="22"/>
                <w:lang w:eastAsia="es-ES"/>
              </w:rPr>
              <w:t>Prefetch</w:t>
            </w:r>
            <w:proofErr w:type="spellEnd"/>
          </w:p>
        </w:tc>
        <w:tc>
          <w:tcPr>
            <w:tcW w:w="1140" w:type="dxa"/>
            <w:vMerge w:val="restart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Monitor</w:t>
            </w: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original (</w:t>
            </w: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preload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)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A26ED1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 ms</w:t>
            </w:r>
          </w:p>
        </w:tc>
      </w:tr>
      <w:tr w:rsidR="00C7068F" w:rsidRPr="00C7068F" w:rsidTr="007D61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png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(</w:t>
            </w: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preload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)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A26ED1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 ms</w:t>
            </w:r>
          </w:p>
        </w:tc>
      </w:tr>
      <w:tr w:rsidR="00C7068F" w:rsidRPr="00C7068F" w:rsidTr="007D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webp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(</w:t>
            </w: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preload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)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A26ED1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 ms</w:t>
            </w:r>
          </w:p>
        </w:tc>
      </w:tr>
      <w:tr w:rsidR="00C7068F" w:rsidRPr="00C7068F" w:rsidTr="007D61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avif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(</w:t>
            </w: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preload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)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A26ED1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 ms</w:t>
            </w:r>
          </w:p>
        </w:tc>
      </w:tr>
      <w:tr w:rsidR="00C7068F" w:rsidRPr="00C7068F" w:rsidTr="007D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original (</w:t>
            </w: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prefetch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)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A26ED1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 ms</w:t>
            </w:r>
          </w:p>
        </w:tc>
      </w:tr>
      <w:tr w:rsidR="00C7068F" w:rsidRPr="00C7068F" w:rsidTr="007D61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png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(</w:t>
            </w: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prefetch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)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FA22D1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 ms</w:t>
            </w:r>
          </w:p>
        </w:tc>
      </w:tr>
      <w:tr w:rsidR="00C7068F" w:rsidRPr="00C7068F" w:rsidTr="007D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webp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(</w:t>
            </w: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prefetch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)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FA22D1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 ms</w:t>
            </w:r>
          </w:p>
        </w:tc>
      </w:tr>
      <w:tr w:rsidR="00C7068F" w:rsidRPr="00C7068F" w:rsidTr="007D61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avif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(</w:t>
            </w: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prefetch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)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FA22D1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 ms</w:t>
            </w:r>
          </w:p>
        </w:tc>
      </w:tr>
      <w:tr w:rsidR="00C7068F" w:rsidRPr="00C7068F" w:rsidTr="007D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 w:val="restart"/>
            <w:shd w:val="clear" w:color="auto" w:fill="auto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6 Uso de </w:t>
            </w: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image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-set</w:t>
            </w:r>
          </w:p>
        </w:tc>
        <w:tc>
          <w:tcPr>
            <w:tcW w:w="1140" w:type="dxa"/>
            <w:vMerge w:val="restart"/>
            <w:shd w:val="clear" w:color="auto" w:fill="auto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Monitor</w:t>
            </w: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original - 1024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2D757D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 ms</w:t>
            </w:r>
          </w:p>
        </w:tc>
      </w:tr>
      <w:tr w:rsidR="00C7068F" w:rsidRPr="00C7068F" w:rsidTr="007D61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png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- 1024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2D757D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38 ms</w:t>
            </w:r>
          </w:p>
        </w:tc>
      </w:tr>
      <w:tr w:rsidR="00C7068F" w:rsidRPr="00C7068F" w:rsidTr="007D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webp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- 1024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2D757D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 ms</w:t>
            </w:r>
          </w:p>
        </w:tc>
      </w:tr>
      <w:tr w:rsidR="00C7068F" w:rsidRPr="00C7068F" w:rsidTr="007D61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avif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- 1024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2D757D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------</w:t>
            </w:r>
          </w:p>
        </w:tc>
      </w:tr>
      <w:tr w:rsidR="00C7068F" w:rsidRPr="00C7068F" w:rsidTr="007D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 w:val="restart"/>
            <w:shd w:val="clear" w:color="auto" w:fill="auto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Móvil</w:t>
            </w: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original - 1024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2D757D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23 ms</w:t>
            </w:r>
          </w:p>
        </w:tc>
      </w:tr>
      <w:tr w:rsidR="00C7068F" w:rsidRPr="00C7068F" w:rsidTr="007D61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png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- 1024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2D757D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29 ms</w:t>
            </w:r>
          </w:p>
        </w:tc>
      </w:tr>
      <w:tr w:rsidR="00C7068F" w:rsidRPr="00C7068F" w:rsidTr="007D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webp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- 1024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2D757D" w:rsidP="007D6144">
            <w:pPr>
              <w:spacing w:before="0" w:after="0"/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15 ms</w:t>
            </w:r>
          </w:p>
        </w:tc>
      </w:tr>
      <w:tr w:rsidR="00C7068F" w:rsidRPr="00C7068F" w:rsidTr="007D61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140" w:type="dxa"/>
            <w:vMerge/>
            <w:shd w:val="clear" w:color="auto" w:fill="auto"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:rsidR="00C7068F" w:rsidRPr="00C7068F" w:rsidRDefault="00C7068F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avif</w:t>
            </w:r>
            <w:proofErr w:type="spellEnd"/>
            <w:r w:rsidRPr="00C7068F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- 1024</w:t>
            </w:r>
          </w:p>
        </w:tc>
        <w:tc>
          <w:tcPr>
            <w:tcW w:w="1200" w:type="dxa"/>
            <w:noWrap/>
            <w:vAlign w:val="center"/>
            <w:hideMark/>
          </w:tcPr>
          <w:p w:rsidR="00C7068F" w:rsidRPr="00C7068F" w:rsidRDefault="002D757D" w:rsidP="007D6144">
            <w:pPr>
              <w:spacing w:before="0"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--------</w:t>
            </w:r>
          </w:p>
        </w:tc>
      </w:tr>
    </w:tbl>
    <w:p w:rsidR="00C7068F" w:rsidRDefault="00C7068F" w:rsidP="00C64654"/>
    <w:p w:rsidR="002D757D" w:rsidRDefault="002D757D" w:rsidP="002D757D">
      <w:pPr>
        <w:pStyle w:val="Ttulo1"/>
      </w:pPr>
      <w:bookmarkStart w:id="1" w:name="_Toc167654479"/>
      <w:r w:rsidRPr="002D757D">
        <w:t>Conclusiones</w:t>
      </w:r>
      <w:bookmarkEnd w:id="1"/>
    </w:p>
    <w:p w:rsidR="002D757D" w:rsidRPr="002D757D" w:rsidRDefault="002D757D" w:rsidP="002D757D"/>
    <w:p w:rsidR="002D757D" w:rsidRPr="002D757D" w:rsidRDefault="002D757D" w:rsidP="002D757D">
      <w:r w:rsidRPr="002D757D">
        <w:t>Tras completar la tabla del Anexo I responde a las siguientes preguntas:</w:t>
      </w:r>
    </w:p>
    <w:p w:rsidR="002D757D" w:rsidRPr="002D757D" w:rsidRDefault="002D757D" w:rsidP="002D757D">
      <w:pPr>
        <w:rPr>
          <w:b/>
        </w:rPr>
      </w:pPr>
      <w:r w:rsidRPr="002D757D">
        <w:rPr>
          <w:b/>
        </w:rPr>
        <w:t xml:space="preserve">A. </w:t>
      </w:r>
      <w:r w:rsidRPr="002D757D">
        <w:rPr>
          <w:rFonts w:hint="eastAsia"/>
          <w:b/>
        </w:rPr>
        <w:t>¿</w:t>
      </w:r>
      <w:r w:rsidRPr="002D757D">
        <w:rPr>
          <w:b/>
        </w:rPr>
        <w:t>Qu</w:t>
      </w:r>
      <w:r w:rsidRPr="002D757D">
        <w:rPr>
          <w:rFonts w:hint="eastAsia"/>
          <w:b/>
        </w:rPr>
        <w:t>é</w:t>
      </w:r>
      <w:r w:rsidRPr="002D757D">
        <w:rPr>
          <w:b/>
        </w:rPr>
        <w:t xml:space="preserve"> t</w:t>
      </w:r>
      <w:r w:rsidRPr="002D757D">
        <w:rPr>
          <w:rFonts w:hint="eastAsia"/>
          <w:b/>
        </w:rPr>
        <w:t>é</w:t>
      </w:r>
      <w:r w:rsidRPr="002D757D">
        <w:rPr>
          <w:b/>
        </w:rPr>
        <w:t>cnica es la que mejor resultados aporta?</w:t>
      </w:r>
    </w:p>
    <w:p w:rsidR="002D757D" w:rsidRDefault="002D757D" w:rsidP="002D757D"/>
    <w:p w:rsidR="002D757D" w:rsidRDefault="002D757D" w:rsidP="002D757D">
      <w:r>
        <w:t xml:space="preserve">Las técnicas que mejores datos aportaron fueron color promedio y </w:t>
      </w:r>
      <w:proofErr w:type="spellStart"/>
      <w:r>
        <w:t>preload</w:t>
      </w:r>
      <w:proofErr w:type="spellEnd"/>
      <w:r>
        <w:t xml:space="preserve"> – </w:t>
      </w:r>
      <w:proofErr w:type="spellStart"/>
      <w:r>
        <w:t>prefetch</w:t>
      </w:r>
      <w:proofErr w:type="spellEnd"/>
      <w:r>
        <w:t>.</w:t>
      </w:r>
    </w:p>
    <w:p w:rsidR="002D757D" w:rsidRPr="002D757D" w:rsidRDefault="002D757D" w:rsidP="002D757D"/>
    <w:p w:rsidR="002D757D" w:rsidRPr="002D757D" w:rsidRDefault="002D757D" w:rsidP="002D757D">
      <w:pPr>
        <w:rPr>
          <w:b/>
        </w:rPr>
      </w:pPr>
      <w:r w:rsidRPr="002D757D">
        <w:rPr>
          <w:b/>
        </w:rPr>
        <w:t xml:space="preserve">B. </w:t>
      </w:r>
      <w:r w:rsidRPr="002D757D">
        <w:rPr>
          <w:rFonts w:hint="eastAsia"/>
          <w:b/>
        </w:rPr>
        <w:t>¿</w:t>
      </w:r>
      <w:r w:rsidRPr="002D757D">
        <w:rPr>
          <w:b/>
        </w:rPr>
        <w:t xml:space="preserve">Existe gran diferencia en las velocidades de carga de los formatos </w:t>
      </w:r>
      <w:proofErr w:type="spellStart"/>
      <w:r w:rsidRPr="002D757D">
        <w:rPr>
          <w:b/>
        </w:rPr>
        <w:t>webp</w:t>
      </w:r>
      <w:proofErr w:type="spellEnd"/>
      <w:r w:rsidRPr="002D757D">
        <w:rPr>
          <w:b/>
        </w:rPr>
        <w:t xml:space="preserve"> y </w:t>
      </w:r>
      <w:proofErr w:type="spellStart"/>
      <w:r w:rsidRPr="002D757D">
        <w:rPr>
          <w:b/>
        </w:rPr>
        <w:t>avif</w:t>
      </w:r>
      <w:proofErr w:type="spellEnd"/>
      <w:r w:rsidRPr="002D757D">
        <w:rPr>
          <w:b/>
        </w:rPr>
        <w:t xml:space="preserve"> en las diferentes t</w:t>
      </w:r>
      <w:r w:rsidRPr="002D757D">
        <w:rPr>
          <w:rFonts w:hint="eastAsia"/>
          <w:b/>
        </w:rPr>
        <w:t>é</w:t>
      </w:r>
      <w:r w:rsidRPr="002D757D">
        <w:rPr>
          <w:b/>
        </w:rPr>
        <w:t>cnicas?</w:t>
      </w:r>
    </w:p>
    <w:p w:rsidR="002D757D" w:rsidRDefault="002D757D" w:rsidP="002D757D"/>
    <w:p w:rsidR="002D757D" w:rsidRPr="002D757D" w:rsidRDefault="002D757D" w:rsidP="002D757D">
      <w:r>
        <w:t>En un principio con las imágenes que he colocado no, ya que no hice el abanico de imágenes que tiene la web.</w:t>
      </w:r>
    </w:p>
    <w:p w:rsidR="002D757D" w:rsidRDefault="002D757D" w:rsidP="002D757D"/>
    <w:p w:rsidR="002D757D" w:rsidRPr="002D757D" w:rsidRDefault="002D757D" w:rsidP="002D757D">
      <w:pPr>
        <w:rPr>
          <w:b/>
        </w:rPr>
      </w:pPr>
      <w:r w:rsidRPr="002D757D">
        <w:rPr>
          <w:b/>
        </w:rPr>
        <w:t xml:space="preserve">C. Para el formato </w:t>
      </w:r>
      <w:proofErr w:type="spellStart"/>
      <w:r w:rsidRPr="002D757D">
        <w:rPr>
          <w:b/>
        </w:rPr>
        <w:t>webp</w:t>
      </w:r>
      <w:proofErr w:type="spellEnd"/>
      <w:r w:rsidRPr="002D757D">
        <w:rPr>
          <w:b/>
        </w:rPr>
        <w:t xml:space="preserve"> </w:t>
      </w:r>
      <w:r w:rsidRPr="002D757D">
        <w:rPr>
          <w:rFonts w:hint="eastAsia"/>
          <w:b/>
        </w:rPr>
        <w:t>¿</w:t>
      </w:r>
      <w:r w:rsidRPr="002D757D">
        <w:rPr>
          <w:b/>
        </w:rPr>
        <w:t>qu</w:t>
      </w:r>
      <w:r w:rsidRPr="002D757D">
        <w:rPr>
          <w:rFonts w:hint="eastAsia"/>
          <w:b/>
        </w:rPr>
        <w:t>é</w:t>
      </w:r>
      <w:r w:rsidRPr="002D757D">
        <w:rPr>
          <w:b/>
        </w:rPr>
        <w:t xml:space="preserve"> t</w:t>
      </w:r>
      <w:r w:rsidRPr="002D757D">
        <w:rPr>
          <w:rFonts w:hint="eastAsia"/>
          <w:b/>
        </w:rPr>
        <w:t>é</w:t>
      </w:r>
      <w:r w:rsidRPr="002D757D">
        <w:rPr>
          <w:b/>
        </w:rPr>
        <w:t>cnica ofrece mejores velocidades?</w:t>
      </w:r>
    </w:p>
    <w:p w:rsidR="002D757D" w:rsidRDefault="002D757D" w:rsidP="002D757D"/>
    <w:p w:rsidR="002D757D" w:rsidRPr="002D757D" w:rsidRDefault="002D757D" w:rsidP="002D757D">
      <w:r>
        <w:t xml:space="preserve">La de </w:t>
      </w:r>
      <w:proofErr w:type="spellStart"/>
      <w:r>
        <w:t>preload</w:t>
      </w:r>
      <w:proofErr w:type="spellEnd"/>
      <w:r>
        <w:t xml:space="preserve"> – </w:t>
      </w:r>
      <w:proofErr w:type="spellStart"/>
      <w:r>
        <w:t>prefetch</w:t>
      </w:r>
      <w:proofErr w:type="spellEnd"/>
      <w:r>
        <w:t>.</w:t>
      </w:r>
    </w:p>
    <w:p w:rsidR="002D757D" w:rsidRDefault="002D757D" w:rsidP="002D757D"/>
    <w:p w:rsidR="002D757D" w:rsidRPr="002D757D" w:rsidRDefault="002D757D" w:rsidP="002D757D">
      <w:pPr>
        <w:rPr>
          <w:b/>
        </w:rPr>
      </w:pPr>
      <w:r w:rsidRPr="002D757D">
        <w:rPr>
          <w:b/>
        </w:rPr>
        <w:t xml:space="preserve">D. Para el formato </w:t>
      </w:r>
      <w:proofErr w:type="spellStart"/>
      <w:r w:rsidRPr="002D757D">
        <w:rPr>
          <w:b/>
        </w:rPr>
        <w:t>avif</w:t>
      </w:r>
      <w:proofErr w:type="spellEnd"/>
      <w:r w:rsidRPr="002D757D">
        <w:rPr>
          <w:b/>
        </w:rPr>
        <w:t xml:space="preserve"> </w:t>
      </w:r>
      <w:r w:rsidRPr="002D757D">
        <w:rPr>
          <w:rFonts w:hint="eastAsia"/>
          <w:b/>
        </w:rPr>
        <w:t>¿</w:t>
      </w:r>
      <w:r w:rsidRPr="002D757D">
        <w:rPr>
          <w:b/>
        </w:rPr>
        <w:t>qu</w:t>
      </w:r>
      <w:r w:rsidRPr="002D757D">
        <w:rPr>
          <w:rFonts w:hint="eastAsia"/>
          <w:b/>
        </w:rPr>
        <w:t>é</w:t>
      </w:r>
      <w:r w:rsidRPr="002D757D">
        <w:rPr>
          <w:b/>
        </w:rPr>
        <w:t xml:space="preserve"> t</w:t>
      </w:r>
      <w:r w:rsidRPr="002D757D">
        <w:rPr>
          <w:rFonts w:hint="eastAsia"/>
          <w:b/>
        </w:rPr>
        <w:t>é</w:t>
      </w:r>
      <w:r w:rsidRPr="002D757D">
        <w:rPr>
          <w:b/>
        </w:rPr>
        <w:t>cnica ofrece mejores velocidades?</w:t>
      </w:r>
    </w:p>
    <w:p w:rsidR="002D757D" w:rsidRDefault="002D757D" w:rsidP="002D757D"/>
    <w:p w:rsidR="002D757D" w:rsidRDefault="002D757D" w:rsidP="002D757D">
      <w:r>
        <w:t xml:space="preserve">No he podido sacar todas las opciones que tenemos para hacer las pruebas, no pude convertir la imagen en </w:t>
      </w:r>
      <w:proofErr w:type="spellStart"/>
      <w:r>
        <w:t>avif</w:t>
      </w:r>
      <w:proofErr w:type="spellEnd"/>
      <w:r>
        <w:t xml:space="preserve"> con sus correspondientes detalles.</w:t>
      </w:r>
    </w:p>
    <w:p w:rsidR="002D757D" w:rsidRDefault="002D757D" w:rsidP="002D757D">
      <w:r>
        <w:t xml:space="preserve">Pero por el camino que han llevado las demás diría que </w:t>
      </w:r>
      <w:proofErr w:type="spellStart"/>
      <w:r>
        <w:t>preload</w:t>
      </w:r>
      <w:proofErr w:type="spellEnd"/>
      <w:r>
        <w:t xml:space="preserve"> – </w:t>
      </w:r>
      <w:proofErr w:type="spellStart"/>
      <w:r>
        <w:t>prefetch</w:t>
      </w:r>
      <w:proofErr w:type="spellEnd"/>
      <w:r>
        <w:t>.</w:t>
      </w:r>
    </w:p>
    <w:p w:rsidR="002D757D" w:rsidRDefault="002D757D" w:rsidP="002D757D"/>
    <w:p w:rsidR="002D757D" w:rsidRDefault="002D757D" w:rsidP="002D757D">
      <w:r>
        <w:t xml:space="preserve">Pero se ha de recordar que todas las imágenes no se tienen porque poner en el </w:t>
      </w:r>
      <w:proofErr w:type="spellStart"/>
      <w:r>
        <w:t>preload</w:t>
      </w:r>
      <w:proofErr w:type="spellEnd"/>
      <w:r>
        <w:t xml:space="preserve"> o el </w:t>
      </w:r>
      <w:proofErr w:type="spellStart"/>
      <w:r>
        <w:t>prefetch</w:t>
      </w:r>
      <w:proofErr w:type="spellEnd"/>
      <w:r>
        <w:t xml:space="preserve"> ya que es contraproducente y es una mala </w:t>
      </w:r>
      <w:r w:rsidR="00663CFB">
        <w:t>práctica</w:t>
      </w:r>
      <w:bookmarkStart w:id="2" w:name="_GoBack"/>
      <w:bookmarkEnd w:id="2"/>
      <w:r>
        <w:t>.</w:t>
      </w:r>
    </w:p>
    <w:p w:rsidR="002D757D" w:rsidRDefault="002D757D" w:rsidP="002D757D"/>
    <w:p w:rsidR="002D757D" w:rsidRDefault="002D757D" w:rsidP="002D757D"/>
    <w:sectPr w:rsidR="002D757D" w:rsidSect="00C7068F">
      <w:headerReference w:type="default" r:id="rId9"/>
      <w:footerReference w:type="default" r:id="rId10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17F" w:rsidRDefault="00CB317F" w:rsidP="000D5F38">
      <w:pPr>
        <w:spacing w:before="0" w:after="0" w:line="240" w:lineRule="auto"/>
      </w:pPr>
      <w:r>
        <w:separator/>
      </w:r>
    </w:p>
  </w:endnote>
  <w:endnote w:type="continuationSeparator" w:id="0">
    <w:p w:rsidR="00CB317F" w:rsidRDefault="00CB317F" w:rsidP="000D5F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F38" w:rsidRPr="000D5F38" w:rsidRDefault="000D5F38" w:rsidP="000D5F38">
    <w:pPr>
      <w:pStyle w:val="Piedepgina"/>
      <w:jc w:val="right"/>
      <w:rPr>
        <w:color w:val="9CC2E5" w:themeColor="accent1" w:themeTint="9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17F" w:rsidRDefault="00CB317F" w:rsidP="000D5F38">
      <w:pPr>
        <w:spacing w:before="0" w:after="0" w:line="240" w:lineRule="auto"/>
      </w:pPr>
      <w:r>
        <w:separator/>
      </w:r>
    </w:p>
  </w:footnote>
  <w:footnote w:type="continuationSeparator" w:id="0">
    <w:p w:rsidR="00CB317F" w:rsidRDefault="00CB317F" w:rsidP="000D5F3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F38" w:rsidRDefault="00CB317F">
    <w:pPr>
      <w:pStyle w:val="Encabezado"/>
      <w:rPr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Cs w:val="24"/>
        </w:rPr>
        <w:alias w:val="Título"/>
        <w:id w:val="78404852"/>
        <w:placeholder>
          <w:docPart w:val="CC99AA01E6144A7DA55BCD3DF2ADE32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63CFB">
          <w:rPr>
            <w:rFonts w:asciiTheme="majorHAnsi" w:eastAsiaTheme="majorEastAsia" w:hAnsiTheme="majorHAnsi" w:cstheme="majorBidi"/>
            <w:color w:val="5B9BD5" w:themeColor="accent1"/>
            <w:szCs w:val="24"/>
          </w:rPr>
          <w:t>imágenes Proyecto migas</w:t>
        </w:r>
      </w:sdtContent>
    </w:sdt>
    <w:r w:rsidR="000D5F38">
      <w:rPr>
        <w:rFonts w:asciiTheme="majorHAnsi" w:eastAsiaTheme="majorEastAsia" w:hAnsiTheme="majorHAnsi" w:cstheme="majorBidi"/>
        <w:color w:val="5B9BD5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Cs w:val="24"/>
        </w:rPr>
        <w:alias w:val="Fecha"/>
        <w:id w:val="78404859"/>
        <w:placeholder>
          <w:docPart w:val="35203DCA1E75453A8416FE00E7D0A2B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5-26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663CFB">
          <w:rPr>
            <w:rFonts w:asciiTheme="majorHAnsi" w:eastAsiaTheme="majorEastAsia" w:hAnsiTheme="majorHAnsi" w:cstheme="majorBidi"/>
            <w:color w:val="5B9BD5" w:themeColor="accent1"/>
            <w:szCs w:val="24"/>
          </w:rPr>
          <w:t>26 de mayo de 2024</w:t>
        </w:r>
      </w:sdtContent>
    </w:sdt>
  </w:p>
  <w:p w:rsidR="000D5F38" w:rsidRDefault="000D5F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039F3"/>
    <w:multiLevelType w:val="hybridMultilevel"/>
    <w:tmpl w:val="918E63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9C7"/>
    <w:rsid w:val="00054AE5"/>
    <w:rsid w:val="000D5F38"/>
    <w:rsid w:val="00264451"/>
    <w:rsid w:val="002D757D"/>
    <w:rsid w:val="00320A46"/>
    <w:rsid w:val="00663CFB"/>
    <w:rsid w:val="006F31CA"/>
    <w:rsid w:val="007D6144"/>
    <w:rsid w:val="008D1EE5"/>
    <w:rsid w:val="009474ED"/>
    <w:rsid w:val="0095033C"/>
    <w:rsid w:val="009F1365"/>
    <w:rsid w:val="00A26ED1"/>
    <w:rsid w:val="00A951EB"/>
    <w:rsid w:val="00AD78FE"/>
    <w:rsid w:val="00B97314"/>
    <w:rsid w:val="00C64654"/>
    <w:rsid w:val="00C7068F"/>
    <w:rsid w:val="00CB317F"/>
    <w:rsid w:val="00F2133F"/>
    <w:rsid w:val="00F63D85"/>
    <w:rsid w:val="00F70025"/>
    <w:rsid w:val="00FA22D1"/>
    <w:rsid w:val="00FF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413C"/>
  <w15:chartTrackingRefBased/>
  <w15:docId w15:val="{5742FD01-5926-483F-BCEC-00031C65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25"/>
    <w:pPr>
      <w:spacing w:before="120" w:after="120"/>
      <w:contextualSpacing/>
      <w:jc w:val="both"/>
    </w:pPr>
    <w:rPr>
      <w:rFonts w:ascii="Georgia" w:hAnsi="Georgia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70025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6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F70025"/>
    <w:pPr>
      <w:spacing w:before="0" w:after="240" w:line="240" w:lineRule="auto"/>
      <w:jc w:val="center"/>
    </w:pPr>
    <w:rPr>
      <w:rFonts w:eastAsiaTheme="majorEastAsia" w:cstheme="majorBidi"/>
      <w:b/>
      <w:spacing w:val="-10"/>
      <w:kern w:val="28"/>
      <w:position w:val="2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025"/>
    <w:rPr>
      <w:rFonts w:ascii="Georgia" w:eastAsiaTheme="majorEastAsia" w:hAnsi="Georgia" w:cstheme="majorBidi"/>
      <w:b/>
      <w:spacing w:val="-10"/>
      <w:kern w:val="28"/>
      <w:position w:val="2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70025"/>
    <w:rPr>
      <w:rFonts w:ascii="Georgia" w:eastAsiaTheme="majorEastAsia" w:hAnsi="Georgia" w:cstheme="majorBidi"/>
      <w:b/>
      <w:sz w:val="36"/>
      <w:szCs w:val="32"/>
    </w:rPr>
  </w:style>
  <w:style w:type="table" w:styleId="Tablaconcuadrcula">
    <w:name w:val="Table Grid"/>
    <w:basedOn w:val="Tablanormal"/>
    <w:uiPriority w:val="39"/>
    <w:rsid w:val="00F63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F1365"/>
    <w:pPr>
      <w:ind w:left="720"/>
    </w:pPr>
  </w:style>
  <w:style w:type="character" w:styleId="Hipervnculo">
    <w:name w:val="Hyperlink"/>
    <w:basedOn w:val="Fuentedeprrafopredeter"/>
    <w:uiPriority w:val="99"/>
    <w:unhideWhenUsed/>
    <w:rsid w:val="00A951EB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26445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4451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0D5F38"/>
    <w:pPr>
      <w:spacing w:after="0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D5F38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D5F3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5F38"/>
    <w:rPr>
      <w:rFonts w:ascii="Georgia" w:hAnsi="Georgia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D5F3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F38"/>
    <w:rPr>
      <w:rFonts w:ascii="Georgia" w:hAnsi="Georgia"/>
      <w:sz w:val="24"/>
    </w:rPr>
  </w:style>
  <w:style w:type="table" w:styleId="Tabladecuadrcula4-nfasis1">
    <w:name w:val="Grid Table 4 Accent 1"/>
    <w:basedOn w:val="Tablanormal"/>
    <w:uiPriority w:val="49"/>
    <w:rsid w:val="007D61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99AA01E6144A7DA55BCD3DF2ADE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51500-0FC6-48AD-950F-C4ECC27DE4FE}"/>
      </w:docPartPr>
      <w:docPartBody>
        <w:p w:rsidR="005B21A3" w:rsidRDefault="001B43CE" w:rsidP="001B43CE">
          <w:pPr>
            <w:pStyle w:val="CC99AA01E6144A7DA55BCD3DF2ADE32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35203DCA1E75453A8416FE00E7D0A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0829C-A53E-43ED-86CA-AA0F4A6EA3DC}"/>
      </w:docPartPr>
      <w:docPartBody>
        <w:p w:rsidR="005B21A3" w:rsidRDefault="001B43CE" w:rsidP="001B43CE">
          <w:pPr>
            <w:pStyle w:val="35203DCA1E75453A8416FE00E7D0A2B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CE"/>
    <w:rsid w:val="001B43CE"/>
    <w:rsid w:val="005B21A3"/>
    <w:rsid w:val="00C83559"/>
    <w:rsid w:val="00F9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C99AA01E6144A7DA55BCD3DF2ADE324">
    <w:name w:val="CC99AA01E6144A7DA55BCD3DF2ADE324"/>
    <w:rsid w:val="001B43CE"/>
  </w:style>
  <w:style w:type="paragraph" w:customStyle="1" w:styleId="35203DCA1E75453A8416FE00E7D0A2BF">
    <w:name w:val="35203DCA1E75453A8416FE00E7D0A2BF"/>
    <w:rsid w:val="001B43CE"/>
  </w:style>
  <w:style w:type="paragraph" w:customStyle="1" w:styleId="562107E1DAD6465C85F7FDEF2381D4BA">
    <w:name w:val="562107E1DAD6465C85F7FDEF2381D4BA"/>
    <w:rsid w:val="001B43CE"/>
  </w:style>
  <w:style w:type="paragraph" w:customStyle="1" w:styleId="D37ED9C11FAA4AC69D7DA74AB6CD6066">
    <w:name w:val="D37ED9C11FAA4AC69D7DA74AB6CD6066"/>
    <w:rsid w:val="001B43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A89305-7783-44A9-8B9D-9B69ED8F6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imágenes de un sitio web</vt:lpstr>
    </vt:vector>
  </TitlesOfParts>
  <Company>IES Puerto de la Cruz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imágenes Proyecto migas</dc:title>
  <dc:subject>DIW05 Imágenes Proyecto Migas Amigas</dc:subject>
  <dc:creator>ghonver@outlook.es</dc:creator>
  <cp:keywords/>
  <dc:description/>
  <cp:lastModifiedBy>ghonver@outlook.es</cp:lastModifiedBy>
  <cp:revision>5</cp:revision>
  <cp:lastPrinted>2024-05-13T20:34:00Z</cp:lastPrinted>
  <dcterms:created xsi:type="dcterms:W3CDTF">2024-05-26T19:04:00Z</dcterms:created>
  <dcterms:modified xsi:type="dcterms:W3CDTF">2024-05-26T21:24:00Z</dcterms:modified>
  <cp:category>Desarrollo de Aplicaciones Web</cp:category>
</cp:coreProperties>
</file>