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31ECF" w14:textId="77777777" w:rsidR="00557C35" w:rsidRDefault="00557C35" w:rsidP="005578D9">
      <w:pPr>
        <w:jc w:val="center"/>
        <w:rPr>
          <w:b/>
          <w:bCs/>
          <w:sz w:val="72"/>
          <w:szCs w:val="72"/>
        </w:rPr>
      </w:pPr>
      <w:bookmarkStart w:id="0" w:name="_Hlk56089448"/>
      <w:bookmarkEnd w:id="0"/>
    </w:p>
    <w:p w14:paraId="02145B89" w14:textId="2F04468B" w:rsidR="005578D9" w:rsidRPr="005578D9" w:rsidRDefault="005578D9" w:rsidP="005578D9">
      <w:pPr>
        <w:jc w:val="center"/>
        <w:rPr>
          <w:b/>
          <w:bCs/>
          <w:sz w:val="72"/>
          <w:szCs w:val="72"/>
        </w:rPr>
      </w:pPr>
      <w:r w:rsidRPr="005578D9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77BEB98" wp14:editId="5F07E8E7">
            <wp:simplePos x="0" y="0"/>
            <wp:positionH relativeFrom="margin">
              <wp:align>center</wp:align>
            </wp:positionH>
            <wp:positionV relativeFrom="paragraph">
              <wp:posOffset>344702</wp:posOffset>
            </wp:positionV>
            <wp:extent cx="6326505" cy="6326505"/>
            <wp:effectExtent l="0" t="0" r="0" b="0"/>
            <wp:wrapNone/>
            <wp:docPr id="4" name="Imagem 4" descr="Universidade de Aveiro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versidade de Aveiro - YouTub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D9">
        <w:rPr>
          <w:b/>
          <w:bCs/>
          <w:sz w:val="72"/>
          <w:szCs w:val="72"/>
        </w:rPr>
        <w:t>Universidade de Aveiro</w:t>
      </w:r>
    </w:p>
    <w:p w14:paraId="7037C98D" w14:textId="3300A001" w:rsidR="005578D9" w:rsidRDefault="005578D9" w:rsidP="005578D9"/>
    <w:p w14:paraId="0089F47E" w14:textId="019D37AB" w:rsidR="005578D9" w:rsidRDefault="005578D9" w:rsidP="005578D9">
      <w:pPr>
        <w:rPr>
          <w:b/>
          <w:bCs/>
          <w:sz w:val="52"/>
          <w:szCs w:val="52"/>
        </w:rPr>
      </w:pPr>
    </w:p>
    <w:p w14:paraId="77449C5E" w14:textId="6E28FF0F" w:rsidR="005578D9" w:rsidRDefault="005578D9" w:rsidP="005578D9">
      <w:pPr>
        <w:rPr>
          <w:b/>
          <w:bCs/>
          <w:sz w:val="52"/>
          <w:szCs w:val="52"/>
        </w:rPr>
      </w:pPr>
    </w:p>
    <w:p w14:paraId="293CE8A6" w14:textId="1F39ACD5" w:rsidR="005578D9" w:rsidRDefault="005578D9" w:rsidP="005578D9">
      <w:pPr>
        <w:rPr>
          <w:b/>
          <w:bCs/>
          <w:sz w:val="52"/>
          <w:szCs w:val="52"/>
        </w:rPr>
      </w:pPr>
    </w:p>
    <w:p w14:paraId="3A45B06E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346991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6E38C3D9" w14:textId="77777777" w:rsidR="005578D9" w:rsidRDefault="005578D9" w:rsidP="005578D9">
      <w:pPr>
        <w:rPr>
          <w:b/>
          <w:bCs/>
          <w:sz w:val="52"/>
          <w:szCs w:val="52"/>
        </w:rPr>
      </w:pPr>
    </w:p>
    <w:p w14:paraId="270F4E5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DE762E3" w14:textId="77777777" w:rsidR="005578D9" w:rsidRDefault="005578D9" w:rsidP="005578D9">
      <w:pPr>
        <w:rPr>
          <w:b/>
          <w:bCs/>
          <w:sz w:val="52"/>
          <w:szCs w:val="52"/>
        </w:rPr>
      </w:pPr>
    </w:p>
    <w:p w14:paraId="55F4C0BF" w14:textId="77777777" w:rsidR="005578D9" w:rsidRDefault="005578D9" w:rsidP="005578D9">
      <w:pPr>
        <w:rPr>
          <w:b/>
          <w:bCs/>
          <w:sz w:val="52"/>
          <w:szCs w:val="52"/>
        </w:rPr>
      </w:pPr>
    </w:p>
    <w:p w14:paraId="14542637" w14:textId="77777777" w:rsidR="005578D9" w:rsidRDefault="005578D9" w:rsidP="005578D9">
      <w:pPr>
        <w:rPr>
          <w:b/>
          <w:bCs/>
          <w:sz w:val="52"/>
          <w:szCs w:val="52"/>
        </w:rPr>
      </w:pPr>
    </w:p>
    <w:p w14:paraId="4E97E8EA" w14:textId="29A50EC9" w:rsidR="005578D9" w:rsidRPr="005578D9" w:rsidRDefault="005578D9" w:rsidP="00D87E94">
      <w:pPr>
        <w:jc w:val="center"/>
        <w:rPr>
          <w:b/>
          <w:bCs/>
          <w:sz w:val="52"/>
          <w:szCs w:val="52"/>
        </w:rPr>
      </w:pPr>
      <w:r w:rsidRPr="005578D9">
        <w:rPr>
          <w:b/>
          <w:bCs/>
          <w:sz w:val="52"/>
          <w:szCs w:val="52"/>
        </w:rPr>
        <w:t>Mecânica e Campos Eletromagnéticos</w:t>
      </w:r>
    </w:p>
    <w:p w14:paraId="294B4F53" w14:textId="1DFB6C68" w:rsidR="005578D9" w:rsidRPr="005578D9" w:rsidRDefault="005578D9" w:rsidP="005578D9">
      <w:pPr>
        <w:rPr>
          <w:sz w:val="32"/>
          <w:szCs w:val="32"/>
        </w:rPr>
      </w:pPr>
    </w:p>
    <w:p w14:paraId="0B66B7E8" w14:textId="487B1977" w:rsidR="00D87E94" w:rsidRDefault="00D87E94" w:rsidP="00162FAC">
      <w:pPr>
        <w:pStyle w:val="Ttulo1"/>
        <w:rPr>
          <w:rStyle w:val="RefernciaIntensa"/>
        </w:rPr>
      </w:pPr>
      <w:r>
        <w:tab/>
      </w:r>
      <w:r w:rsidRPr="00D87E94">
        <w:rPr>
          <w:rStyle w:val="RefernciaIntensa"/>
        </w:rPr>
        <w:t>Autores</w:t>
      </w:r>
      <w:r>
        <w:rPr>
          <w:rStyle w:val="RefernciaIntensa"/>
        </w:rPr>
        <w:t>:</w:t>
      </w:r>
    </w:p>
    <w:p w14:paraId="358CB396" w14:textId="77777777" w:rsidR="00CB66B7" w:rsidRPr="00CB66B7" w:rsidRDefault="00CB66B7" w:rsidP="00CB66B7"/>
    <w:p w14:paraId="3E4FD0E3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RAFAEL MATOS AMORIM</w:t>
      </w:r>
      <w:r>
        <w:tab/>
      </w:r>
      <w:r>
        <w:tab/>
      </w:r>
      <w:r>
        <w:tab/>
        <w:t>N</w:t>
      </w:r>
      <w:r w:rsidR="00D87E94">
        <w:t>º 98197</w:t>
      </w:r>
    </w:p>
    <w:p w14:paraId="0C09D01D" w14:textId="77777777" w:rsidR="00CB66B7" w:rsidRDefault="008B58BD" w:rsidP="00CB66B7">
      <w:pPr>
        <w:pStyle w:val="PargrafodaLista"/>
        <w:numPr>
          <w:ilvl w:val="0"/>
          <w:numId w:val="12"/>
        </w:numPr>
      </w:pPr>
      <w:r>
        <w:t>JOAQUIM PEDRO GONÇALVES ANDRADE</w:t>
      </w:r>
      <w:r>
        <w:tab/>
        <w:t>Nº 93432</w:t>
      </w:r>
    </w:p>
    <w:p w14:paraId="12122E2F" w14:textId="55E09FF2" w:rsidR="00D666EF" w:rsidRDefault="008B58BD" w:rsidP="00FF11F5">
      <w:pPr>
        <w:pStyle w:val="PargrafodaLista"/>
        <w:numPr>
          <w:ilvl w:val="0"/>
          <w:numId w:val="12"/>
        </w:numPr>
      </w:pPr>
      <w:r>
        <w:t>JOÃO RICARDO CIDRA FIGUEIREDO</w:t>
      </w:r>
      <w:r>
        <w:tab/>
      </w:r>
      <w:r>
        <w:tab/>
        <w:t>Nº 98506</w:t>
      </w:r>
    </w:p>
    <w:p w14:paraId="2564DAC3" w14:textId="23F65727" w:rsidR="00FF11F5" w:rsidRDefault="00FF11F5" w:rsidP="00FF11F5">
      <w:pPr>
        <w:pStyle w:val="PargrafodaLista"/>
        <w:ind w:left="2844"/>
      </w:pPr>
    </w:p>
    <w:p w14:paraId="3C7A25BF" w14:textId="3506DB2B" w:rsidR="00FF11F5" w:rsidRDefault="00FF11F5" w:rsidP="00FF11F5">
      <w:pPr>
        <w:pStyle w:val="PargrafodaLista"/>
        <w:ind w:left="2844"/>
      </w:pPr>
    </w:p>
    <w:p w14:paraId="6312BEBC" w14:textId="612C2263" w:rsidR="00FF11F5" w:rsidRDefault="00FF11F5" w:rsidP="00FF11F5">
      <w:pPr>
        <w:pStyle w:val="PargrafodaLista"/>
        <w:ind w:left="2844"/>
      </w:pPr>
    </w:p>
    <w:p w14:paraId="753025F9" w14:textId="77777777" w:rsidR="00FF11F5" w:rsidRDefault="00FF11F5" w:rsidP="00FF11F5">
      <w:pPr>
        <w:pStyle w:val="PargrafodaLista"/>
        <w:ind w:left="2844"/>
      </w:pPr>
    </w:p>
    <w:p w14:paraId="708D16EB" w14:textId="0DD17C80" w:rsidR="007412EB" w:rsidRPr="00FF11F5" w:rsidRDefault="005C56BF" w:rsidP="00FF11F5">
      <w:pPr>
        <w:pStyle w:val="Ttulo"/>
        <w:jc w:val="center"/>
        <w:rPr>
          <w:sz w:val="44"/>
          <w:szCs w:val="44"/>
        </w:rPr>
      </w:pPr>
      <w:r w:rsidRPr="0051475B">
        <w:rPr>
          <w:sz w:val="44"/>
          <w:szCs w:val="44"/>
        </w:rPr>
        <w:t>Sumário</w:t>
      </w:r>
    </w:p>
    <w:p w14:paraId="1DE6DCA8" w14:textId="77777777" w:rsidR="00FF11F5" w:rsidRDefault="00FF11F5" w:rsidP="007412EB">
      <w:pPr>
        <w:pStyle w:val="Default"/>
      </w:pPr>
    </w:p>
    <w:p w14:paraId="7FB57D18" w14:textId="532DC4E1" w:rsidR="00DF1F14" w:rsidRDefault="00760C46" w:rsidP="007412EB">
      <w:pPr>
        <w:pStyle w:val="Default"/>
      </w:pPr>
      <w:r w:rsidRPr="0051475B">
        <w:t>O</w:t>
      </w:r>
      <w:r w:rsidR="00F56DB5">
        <w:t>s</w:t>
      </w:r>
      <w:r w:rsidRPr="0051475B">
        <w:t xml:space="preserve"> principa</w:t>
      </w:r>
      <w:r w:rsidR="00F56DB5">
        <w:t>is</w:t>
      </w:r>
      <w:r w:rsidRPr="0051475B">
        <w:t xml:space="preserve"> objetivo</w:t>
      </w:r>
      <w:r w:rsidR="00F56DB5">
        <w:t>s</w:t>
      </w:r>
      <w:r w:rsidRPr="0051475B">
        <w:t xml:space="preserve"> deste trabalho </w:t>
      </w:r>
      <w:r w:rsidR="00F56DB5">
        <w:t xml:space="preserve">são </w:t>
      </w:r>
      <w:r w:rsidR="005C56BF" w:rsidRPr="0051475B">
        <w:t>essencialmente</w:t>
      </w:r>
      <w:r w:rsidR="007412EB">
        <w:t>, c</w:t>
      </w:r>
      <w:r w:rsidR="007412EB" w:rsidRPr="007412EB">
        <w:t>alibrar uma sonda de efeito de Hall por meio de um solenóide</w:t>
      </w:r>
      <w:r w:rsidR="007412EB">
        <w:t xml:space="preserve"> </w:t>
      </w:r>
      <w:r w:rsidR="007412EB" w:rsidRPr="007412EB">
        <w:t>padrão</w:t>
      </w:r>
      <w:r w:rsidR="007412EB">
        <w:t>, m</w:t>
      </w:r>
      <w:r w:rsidR="007412EB" w:rsidRPr="007412EB">
        <w:t>edir o campo magnético ao longo do eixo de duas bobinas</w:t>
      </w:r>
      <w:r w:rsidR="007412EB">
        <w:t>, e</w:t>
      </w:r>
      <w:r w:rsidR="007412EB" w:rsidRPr="007412EB">
        <w:t>stabelecer a configuração de Helmholtz e medir o campo magnético ao longo do eixo das respetivas bobinas</w:t>
      </w:r>
      <w:r w:rsidR="007412EB">
        <w:t xml:space="preserve"> e, por fim, v</w:t>
      </w:r>
      <w:r w:rsidR="007412EB" w:rsidRPr="007412EB">
        <w:t>erificar o princípio da sobreposição</w:t>
      </w:r>
      <w:r w:rsidR="007412EB">
        <w:t>, deste modo, foram realizadas duas atividades experimentais</w:t>
      </w:r>
      <w:r w:rsidRPr="0051475B">
        <w:t>.</w:t>
      </w:r>
    </w:p>
    <w:p w14:paraId="30433772" w14:textId="77777777" w:rsidR="007412EB" w:rsidRPr="0051475B" w:rsidRDefault="007412EB" w:rsidP="007412EB">
      <w:pPr>
        <w:pStyle w:val="Default"/>
      </w:pPr>
    </w:p>
    <w:p w14:paraId="68663130" w14:textId="22366977" w:rsidR="00DF1F14" w:rsidRPr="00F56DB5" w:rsidRDefault="00DF1F14" w:rsidP="00F56DB5">
      <w:pPr>
        <w:ind w:left="708"/>
        <w:rPr>
          <w:sz w:val="24"/>
          <w:szCs w:val="24"/>
        </w:rPr>
      </w:pPr>
      <w:r w:rsidRPr="0051475B">
        <w:rPr>
          <w:sz w:val="24"/>
          <w:szCs w:val="24"/>
        </w:rPr>
        <w:t>Na parte A:</w:t>
      </w:r>
    </w:p>
    <w:p w14:paraId="02BD3BA1" w14:textId="1FD9088A" w:rsidR="00FF11F5" w:rsidRPr="00FF11F5" w:rsidRDefault="00F56DB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56DB5">
        <w:rPr>
          <w:sz w:val="24"/>
          <w:szCs w:val="24"/>
        </w:rPr>
        <w:t>Calibração da sonda de Hall</w:t>
      </w:r>
      <w:r w:rsidR="00FF11F5">
        <w:rPr>
          <w:sz w:val="24"/>
          <w:szCs w:val="24"/>
        </w:rPr>
        <w:t>,</w:t>
      </w:r>
      <w:r w:rsidR="00FF11F5" w:rsidRPr="00FF11F5">
        <w:rPr>
          <w:rFonts w:eastAsiaTheme="minorEastAsia"/>
          <w:sz w:val="24"/>
          <w:szCs w:val="24"/>
        </w:rPr>
        <w:t xml:space="preserve"> as grandezas a serem medidas são a intensidade (que produz vários valores de campo magnético) e a tensão</w:t>
      </w:r>
      <w:r w:rsidR="00FF11F5">
        <w:rPr>
          <w:rFonts w:eastAsiaTheme="minorEastAsia"/>
          <w:sz w:val="24"/>
          <w:szCs w:val="24"/>
        </w:rPr>
        <w:t xml:space="preserve"> de Hall</w:t>
      </w:r>
      <w:r w:rsidR="00FF11F5" w:rsidRPr="00FF11F5">
        <w:rPr>
          <w:rFonts w:eastAsiaTheme="minorEastAsia"/>
          <w:sz w:val="24"/>
          <w:szCs w:val="24"/>
        </w:rPr>
        <w:t>.</w:t>
      </w:r>
      <w:r w:rsidR="00FF11F5">
        <w:rPr>
          <w:rFonts w:eastAsiaTheme="minorEastAsia"/>
          <w:sz w:val="24"/>
          <w:szCs w:val="24"/>
        </w:rPr>
        <w:t xml:space="preserve"> </w:t>
      </w:r>
      <w:r w:rsidR="00B44F95" w:rsidRPr="00FF11F5">
        <w:rPr>
          <w:sz w:val="24"/>
          <w:szCs w:val="24"/>
        </w:rPr>
        <w:t>Pretende-se obter uma reta</w:t>
      </w:r>
      <w:r w:rsidR="00923ED3" w:rsidRPr="00FF11F5">
        <w:rPr>
          <w:sz w:val="24"/>
          <w:szCs w:val="24"/>
        </w:rPr>
        <w:t xml:space="preserve"> em função </w:t>
      </w:r>
    </w:p>
    <w:p w14:paraId="0CC1A53D" w14:textId="25608439" w:rsidR="00DF1F14" w:rsidRPr="00FF11F5" w:rsidRDefault="00DF1F14" w:rsidP="00FF11F5">
      <w:pPr>
        <w:ind w:firstLine="708"/>
        <w:rPr>
          <w:sz w:val="24"/>
          <w:szCs w:val="24"/>
        </w:rPr>
      </w:pPr>
      <w:r w:rsidRPr="00FF11F5">
        <w:rPr>
          <w:sz w:val="24"/>
          <w:szCs w:val="24"/>
        </w:rPr>
        <w:t>Na parte B:</w:t>
      </w:r>
    </w:p>
    <w:p w14:paraId="7080AFD5" w14:textId="487D0EDA" w:rsidR="00F56DB5" w:rsidRPr="00FF11F5" w:rsidRDefault="00FF11F5" w:rsidP="00FF11F5">
      <w:pPr>
        <w:pStyle w:val="PargrafodaLista"/>
        <w:numPr>
          <w:ilvl w:val="0"/>
          <w:numId w:val="3"/>
        </w:numPr>
        <w:ind w:left="1428"/>
        <w:rPr>
          <w:sz w:val="24"/>
          <w:szCs w:val="24"/>
        </w:rPr>
      </w:pPr>
      <w:r w:rsidRPr="00FF11F5">
        <w:rPr>
          <w:rFonts w:eastAsiaTheme="minorEastAsia"/>
          <w:sz w:val="24"/>
          <w:szCs w:val="24"/>
        </w:rPr>
        <w:t xml:space="preserve">Com a intensidade da corrente para 0,5 A, serão medidas a posição e a tensão para posteriormente se calcular o campo magnético e se observar o princípio da sobreposição. </w:t>
      </w:r>
      <w:r w:rsidRPr="00FF11F5">
        <w:rPr>
          <w:sz w:val="24"/>
          <w:szCs w:val="24"/>
        </w:rPr>
        <w:t>Com o auxílio da Parte A</w:t>
      </w:r>
    </w:p>
    <w:p w14:paraId="5D937F3B" w14:textId="6FB518B9" w:rsidR="0051475B" w:rsidRPr="0051475B" w:rsidRDefault="00C51D45" w:rsidP="007412EB">
      <w:pPr>
        <w:ind w:firstLine="360"/>
        <w:rPr>
          <w:sz w:val="24"/>
          <w:szCs w:val="24"/>
        </w:rPr>
      </w:pPr>
      <w:r w:rsidRPr="0051475B">
        <w:rPr>
          <w:sz w:val="24"/>
          <w:szCs w:val="24"/>
        </w:rPr>
        <w:t>No seguimento da concretização do trabalho foi fornecido vários documentos para uma melhor compreensão</w:t>
      </w:r>
      <w:r w:rsidR="007A3EC6" w:rsidRPr="0051475B">
        <w:rPr>
          <w:sz w:val="24"/>
          <w:szCs w:val="24"/>
        </w:rPr>
        <w:t xml:space="preserve"> do que se havia de realizar nas aulas, consequentemente no relatório.</w:t>
      </w:r>
    </w:p>
    <w:p w14:paraId="1354252A" w14:textId="3DDD91F4" w:rsidR="002B4E8D" w:rsidRPr="0051475B" w:rsidRDefault="002B4E8D" w:rsidP="00D926FB">
      <w:pPr>
        <w:jc w:val="center"/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Os objetivos </w:t>
      </w:r>
      <w:r w:rsidRPr="00091EFC">
        <w:rPr>
          <w:rFonts w:eastAsiaTheme="minorEastAsia"/>
          <w:sz w:val="24"/>
          <w:szCs w:val="24"/>
        </w:rPr>
        <w:t>atingidos</w:t>
      </w:r>
      <w:r w:rsidRPr="0051475B">
        <w:rPr>
          <w:rFonts w:eastAsiaTheme="minorEastAsia"/>
          <w:sz w:val="24"/>
          <w:szCs w:val="24"/>
        </w:rPr>
        <w:t xml:space="preserve"> nas respetivas aulas foram: </w:t>
      </w:r>
    </w:p>
    <w:p w14:paraId="2B3C6206" w14:textId="5401C6FE" w:rsidR="0005264A" w:rsidRPr="0005264A" w:rsidRDefault="0005264A" w:rsidP="0005264A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05264A">
        <w:rPr>
          <w:rFonts w:eastAsiaTheme="minorEastAsia"/>
          <w:sz w:val="24"/>
          <w:szCs w:val="24"/>
        </w:rPr>
        <w:t xml:space="preserve">A constante de </w:t>
      </w:r>
      <w:r w:rsidR="00923ED3">
        <w:rPr>
          <w:rFonts w:eastAsiaTheme="minorEastAsia"/>
          <w:sz w:val="24"/>
          <w:szCs w:val="24"/>
        </w:rPr>
        <w:t>calibração</w:t>
      </w:r>
      <w:r w:rsidRPr="0005264A">
        <w:rPr>
          <w:rFonts w:eastAsiaTheme="minorEastAsia"/>
          <w:sz w:val="24"/>
          <w:szCs w:val="24"/>
        </w:rPr>
        <w:t>, cc:  0,031779955</w:t>
      </w:r>
      <w:r>
        <w:rPr>
          <w:rFonts w:eastAsiaTheme="minorEastAsia"/>
          <w:sz w:val="24"/>
          <w:szCs w:val="24"/>
        </w:rPr>
        <w:t xml:space="preserve"> T/V</w:t>
      </w:r>
    </w:p>
    <w:p w14:paraId="61645711" w14:textId="6208B4C2" w:rsidR="00E1420C" w:rsidRPr="00B44F95" w:rsidRDefault="00DA5898" w:rsidP="00E1420C">
      <w:pPr>
        <w:pStyle w:val="PargrafodaLista"/>
        <w:numPr>
          <w:ilvl w:val="0"/>
          <w:numId w:val="9"/>
        </w:num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>O</w:t>
      </w:r>
      <w:r w:rsidR="00E27CF9" w:rsidRPr="0051475B">
        <w:rPr>
          <w:rFonts w:eastAsiaTheme="minorEastAsia"/>
          <w:sz w:val="24"/>
          <w:szCs w:val="24"/>
        </w:rPr>
        <w:t xml:space="preserve"> alcance máximo,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máx</m:t>
            </m:r>
          </m:sub>
        </m:sSub>
      </m:oMath>
      <w:r w:rsidR="003C22AA" w:rsidRPr="0051475B">
        <w:rPr>
          <w:rFonts w:eastAsiaTheme="minorEastAsia"/>
          <w:sz w:val="24"/>
          <w:szCs w:val="24"/>
        </w:rPr>
        <w:t xml:space="preserve"> = 1,195m</w:t>
      </w:r>
      <w:r w:rsidR="00E27CF9" w:rsidRPr="0051475B">
        <w:rPr>
          <w:rFonts w:eastAsiaTheme="minorEastAsia"/>
          <w:sz w:val="24"/>
          <w:szCs w:val="24"/>
        </w:rPr>
        <w:t>,</w:t>
      </w:r>
      <w:r w:rsidRPr="0051475B">
        <w:rPr>
          <w:rFonts w:eastAsiaTheme="minorEastAsia"/>
          <w:sz w:val="24"/>
          <w:szCs w:val="24"/>
        </w:rPr>
        <w:t xml:space="preserve"> ou seja, o ângulo máximo</w:t>
      </w:r>
      <w:r w:rsidR="00E27CF9" w:rsidRPr="0051475B">
        <w:rPr>
          <w:rFonts w:eastAsiaTheme="minorEastAsia"/>
          <w:sz w:val="24"/>
          <w:szCs w:val="24"/>
        </w:rPr>
        <w:t xml:space="preserve"> </w:t>
      </w:r>
      <w:r w:rsidRPr="0051475B">
        <w:rPr>
          <w:rFonts w:eastAsiaTheme="minorEastAsia"/>
          <w:sz w:val="24"/>
          <w:szCs w:val="24"/>
        </w:rPr>
        <w:t>é</w:t>
      </w:r>
      <w:r w:rsidR="003C22AA" w:rsidRPr="0051475B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38°</m:t>
        </m:r>
      </m:oMath>
      <w:r w:rsidRPr="0051475B">
        <w:rPr>
          <w:rFonts w:eastAsiaTheme="minorEastAsia"/>
          <w:sz w:val="24"/>
          <w:szCs w:val="24"/>
        </w:rPr>
        <w:t>.</w:t>
      </w:r>
    </w:p>
    <w:p w14:paraId="295A8C53" w14:textId="55EA3590" w:rsidR="00E1420C" w:rsidRDefault="00E1420C" w:rsidP="00A40D78">
      <w:pPr>
        <w:pStyle w:val="Ttulo"/>
      </w:pPr>
      <w:r w:rsidRPr="0051475B">
        <w:rPr>
          <w:sz w:val="44"/>
          <w:szCs w:val="44"/>
        </w:rPr>
        <w:t>Introdução</w:t>
      </w:r>
    </w:p>
    <w:p w14:paraId="0F74C8E0" w14:textId="77777777" w:rsidR="008E2E78" w:rsidRDefault="008E2E78" w:rsidP="00E1420C"/>
    <w:p w14:paraId="43576DBF" w14:textId="63BAC718" w:rsidR="0059341D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Este relatório </w:t>
      </w:r>
      <w:r w:rsidR="00411F99" w:rsidRPr="0051475B">
        <w:rPr>
          <w:rFonts w:eastAsiaTheme="minorEastAsia"/>
          <w:sz w:val="24"/>
          <w:szCs w:val="24"/>
        </w:rPr>
        <w:t>será</w:t>
      </w:r>
      <w:r w:rsidRPr="0051475B">
        <w:rPr>
          <w:rFonts w:eastAsiaTheme="minorEastAsia"/>
          <w:sz w:val="24"/>
          <w:szCs w:val="24"/>
        </w:rPr>
        <w:t xml:space="preserve"> posteriormente elaborado com recurso a toda a informação recolhida durante</w:t>
      </w:r>
      <w:r w:rsidR="008F6572">
        <w:rPr>
          <w:rFonts w:eastAsiaTheme="minorEastAsia"/>
          <w:sz w:val="24"/>
          <w:szCs w:val="24"/>
        </w:rPr>
        <w:t xml:space="preserve"> as aulas Prática Laboratoriais</w:t>
      </w:r>
      <w:r w:rsidRPr="0051475B">
        <w:rPr>
          <w:rFonts w:eastAsiaTheme="minorEastAsia"/>
          <w:sz w:val="24"/>
          <w:szCs w:val="24"/>
        </w:rPr>
        <w:t>.</w:t>
      </w:r>
    </w:p>
    <w:p w14:paraId="64E37BA4" w14:textId="060B4183" w:rsidR="008F6572" w:rsidRPr="0051475B" w:rsidRDefault="003B241D" w:rsidP="00E1420C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O </w:t>
      </w:r>
      <w:r w:rsidR="00A80E28" w:rsidRPr="0051475B">
        <w:rPr>
          <w:rFonts w:eastAsiaTheme="minorEastAsia"/>
          <w:sz w:val="24"/>
          <w:szCs w:val="24"/>
        </w:rPr>
        <w:t>conteúdo enquadra-se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relativamente</w:t>
      </w:r>
      <w:r w:rsidR="00A82058">
        <w:rPr>
          <w:rFonts w:eastAsiaTheme="minorEastAsia"/>
          <w:sz w:val="24"/>
          <w:szCs w:val="24"/>
        </w:rPr>
        <w:t>,</w:t>
      </w:r>
      <w:r w:rsidR="00A80E28" w:rsidRPr="0051475B">
        <w:rPr>
          <w:rFonts w:eastAsiaTheme="minorEastAsia"/>
          <w:sz w:val="24"/>
          <w:szCs w:val="24"/>
        </w:rPr>
        <w:t xml:space="preserve"> às aulas TP</w:t>
      </w:r>
      <w:r w:rsidR="008F6572">
        <w:rPr>
          <w:rFonts w:eastAsiaTheme="minorEastAsia"/>
          <w:sz w:val="24"/>
          <w:szCs w:val="24"/>
        </w:rPr>
        <w:t xml:space="preserve"> no </w:t>
      </w:r>
      <w:r w:rsidR="00923ED3">
        <w:rPr>
          <w:rFonts w:eastAsiaTheme="minorEastAsia"/>
          <w:sz w:val="24"/>
          <w:szCs w:val="24"/>
        </w:rPr>
        <w:t>EletroMagnetismo</w:t>
      </w:r>
      <w:r w:rsidR="008F6572">
        <w:rPr>
          <w:rFonts w:eastAsiaTheme="minorEastAsia"/>
          <w:sz w:val="24"/>
          <w:szCs w:val="24"/>
        </w:rPr>
        <w:t>. Mais precisamente no:</w:t>
      </w:r>
    </w:p>
    <w:p w14:paraId="5C92FA75" w14:textId="4DA9AF5D" w:rsidR="00A80E28" w:rsidRPr="0051475B" w:rsidRDefault="00A82058" w:rsidP="00411F99">
      <w:pPr>
        <w:ind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Capítulo </w:t>
      </w:r>
      <w:r w:rsidRPr="00A82058">
        <w:rPr>
          <w:rFonts w:eastAsiaTheme="minorEastAsia"/>
          <w:sz w:val="24"/>
          <w:szCs w:val="24"/>
        </w:rPr>
        <w:t>3.6</w:t>
      </w:r>
      <w:r>
        <w:rPr>
          <w:rFonts w:eastAsiaTheme="minorEastAsia"/>
          <w:sz w:val="24"/>
          <w:szCs w:val="24"/>
        </w:rPr>
        <w:t xml:space="preserve">: </w:t>
      </w:r>
      <w:r w:rsidRPr="00A82058">
        <w:rPr>
          <w:rFonts w:eastAsiaTheme="minorEastAsia"/>
          <w:sz w:val="24"/>
          <w:szCs w:val="24"/>
        </w:rPr>
        <w:t>Campo magnético</w:t>
      </w:r>
      <w:r>
        <w:rPr>
          <w:rFonts w:eastAsiaTheme="minorEastAsia"/>
          <w:sz w:val="24"/>
          <w:szCs w:val="24"/>
        </w:rPr>
        <w:t xml:space="preserve">: </w:t>
      </w:r>
      <w:r w:rsidR="002C4E64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Lei de Biot-Savart</w:t>
      </w:r>
      <w:r w:rsidR="002C4E64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>;</w:t>
      </w:r>
      <w:r w:rsidRPr="00A82058">
        <w:rPr>
          <w:rFonts w:eastAsiaTheme="minorEastAsia"/>
          <w:sz w:val="24"/>
          <w:szCs w:val="24"/>
        </w:rPr>
        <w:t xml:space="preserve"> </w:t>
      </w:r>
      <w:r w:rsidRPr="002C4E64">
        <w:rPr>
          <w:rFonts w:eastAsiaTheme="minorEastAsia"/>
          <w:sz w:val="24"/>
          <w:szCs w:val="24"/>
          <w:u w:val="single"/>
        </w:rPr>
        <w:t>Lei de Ampère</w:t>
      </w:r>
      <w:r w:rsidR="002C4E64">
        <w:rPr>
          <w:rFonts w:eastAsiaTheme="minorEastAsia"/>
          <w:sz w:val="24"/>
          <w:szCs w:val="24"/>
        </w:rPr>
        <w:t>.</w:t>
      </w:r>
    </w:p>
    <w:p w14:paraId="0058CE09" w14:textId="77777777" w:rsidR="001B3EDB" w:rsidRDefault="00411F99" w:rsidP="001B3EDB">
      <w:pPr>
        <w:rPr>
          <w:rFonts w:eastAsiaTheme="minorEastAsia"/>
          <w:sz w:val="24"/>
          <w:szCs w:val="24"/>
        </w:rPr>
      </w:pPr>
      <w:r w:rsidRPr="0051475B">
        <w:rPr>
          <w:rFonts w:eastAsiaTheme="minorEastAsia"/>
          <w:sz w:val="24"/>
          <w:szCs w:val="24"/>
        </w:rPr>
        <w:t xml:space="preserve">Capítulo este, em que se estuda </w:t>
      </w:r>
      <w:r w:rsidR="008F6572">
        <w:rPr>
          <w:rFonts w:eastAsiaTheme="minorEastAsia"/>
          <w:sz w:val="24"/>
          <w:szCs w:val="24"/>
        </w:rPr>
        <w:t>a produção de</w:t>
      </w:r>
      <w:r w:rsidR="00923ED3" w:rsidRPr="00923ED3">
        <w:rPr>
          <w:rFonts w:eastAsiaTheme="minorEastAsia"/>
          <w:sz w:val="24"/>
          <w:szCs w:val="24"/>
        </w:rPr>
        <w:t xml:space="preserve"> </w:t>
      </w:r>
      <w:r w:rsidR="00923ED3" w:rsidRPr="00905ECF">
        <w:rPr>
          <w:rFonts w:eastAsiaTheme="minorEastAsia"/>
          <w:b/>
          <w:bCs/>
          <w:sz w:val="24"/>
          <w:szCs w:val="24"/>
        </w:rPr>
        <w:t>campo magnético</w:t>
      </w:r>
      <w:r w:rsidR="008F6572">
        <w:rPr>
          <w:rFonts w:eastAsiaTheme="minorEastAsia"/>
          <w:sz w:val="24"/>
          <w:szCs w:val="24"/>
        </w:rPr>
        <w:t xml:space="preserve"> </w:t>
      </w:r>
      <w:r w:rsidR="00923ED3" w:rsidRPr="00923ED3">
        <w:rPr>
          <w:rFonts w:eastAsiaTheme="minorEastAsia"/>
          <w:sz w:val="24"/>
          <w:szCs w:val="24"/>
        </w:rPr>
        <w:t xml:space="preserve">a partir de correntes elétricas e </w:t>
      </w:r>
      <w:r w:rsidR="00B36A2B">
        <w:rPr>
          <w:rFonts w:eastAsiaTheme="minorEastAsia"/>
          <w:sz w:val="24"/>
          <w:szCs w:val="24"/>
        </w:rPr>
        <w:t xml:space="preserve">para tal </w:t>
      </w:r>
      <w:r w:rsidR="00923ED3" w:rsidRPr="00923ED3">
        <w:rPr>
          <w:rFonts w:eastAsiaTheme="minorEastAsia"/>
          <w:sz w:val="24"/>
          <w:szCs w:val="24"/>
        </w:rPr>
        <w:t>calcula</w:t>
      </w:r>
      <w:r w:rsidR="00B36A2B">
        <w:rPr>
          <w:rFonts w:eastAsiaTheme="minorEastAsia"/>
          <w:sz w:val="24"/>
          <w:szCs w:val="24"/>
        </w:rPr>
        <w:t>-se</w:t>
      </w:r>
      <w:r w:rsidR="00923ED3" w:rsidRPr="00923ED3">
        <w:rPr>
          <w:rFonts w:eastAsiaTheme="minorEastAsia"/>
          <w:sz w:val="24"/>
          <w:szCs w:val="24"/>
        </w:rPr>
        <w:t xml:space="preserve"> através </w:t>
      </w:r>
      <w:r w:rsidR="002C4E64">
        <w:rPr>
          <w:rFonts w:eastAsiaTheme="minorEastAsia"/>
          <w:sz w:val="24"/>
          <w:szCs w:val="24"/>
        </w:rPr>
        <w:t xml:space="preserve">da Lei de </w:t>
      </w:r>
      <w:r w:rsidR="002C4E64" w:rsidRPr="00905ECF">
        <w:rPr>
          <w:rFonts w:eastAsiaTheme="minorEastAsia"/>
          <w:i/>
          <w:iCs/>
          <w:sz w:val="24"/>
          <w:szCs w:val="24"/>
        </w:rPr>
        <w:t>Biot-Savart</w:t>
      </w:r>
      <w:r w:rsidR="00C05A89">
        <w:rPr>
          <w:rFonts w:eastAsiaTheme="minorEastAsia"/>
          <w:sz w:val="24"/>
          <w:szCs w:val="24"/>
        </w:rPr>
        <w:t xml:space="preserve"> e de </w:t>
      </w:r>
      <w:r w:rsidR="00C05A89" w:rsidRPr="00905ECF">
        <w:rPr>
          <w:rFonts w:eastAsiaTheme="minorEastAsia"/>
          <w:i/>
          <w:iCs/>
          <w:sz w:val="24"/>
          <w:szCs w:val="24"/>
        </w:rPr>
        <w:t>Ampère</w:t>
      </w:r>
      <w:r w:rsidR="00C05A89">
        <w:rPr>
          <w:rFonts w:eastAsiaTheme="minorEastAsia"/>
          <w:sz w:val="24"/>
          <w:szCs w:val="24"/>
        </w:rPr>
        <w:t xml:space="preserve">, no entanto, </w:t>
      </w:r>
      <w:r w:rsidR="00905ECF">
        <w:rPr>
          <w:rFonts w:eastAsiaTheme="minorEastAsia"/>
          <w:sz w:val="24"/>
          <w:szCs w:val="24"/>
        </w:rPr>
        <w:t>neste caso, em que o solenoide tem comprimento infinito é</w:t>
      </w:r>
      <w:r w:rsidR="00C05A89">
        <w:rPr>
          <w:rFonts w:eastAsiaTheme="minorEastAsia"/>
          <w:sz w:val="24"/>
          <w:szCs w:val="24"/>
        </w:rPr>
        <w:t xml:space="preserve"> preferencial</w:t>
      </w:r>
      <w:r w:rsidR="002C4E64">
        <w:rPr>
          <w:rFonts w:eastAsiaTheme="minorEastAsia"/>
          <w:sz w:val="24"/>
          <w:szCs w:val="24"/>
        </w:rPr>
        <w:t xml:space="preserve"> </w:t>
      </w:r>
      <w:r w:rsidR="00B36A2B">
        <w:rPr>
          <w:rFonts w:eastAsiaTheme="minorEastAsia"/>
          <w:sz w:val="24"/>
          <w:szCs w:val="24"/>
        </w:rPr>
        <w:t>recorrermos à</w:t>
      </w:r>
      <w:r w:rsidR="00923ED3" w:rsidRPr="00923ED3">
        <w:rPr>
          <w:rFonts w:eastAsiaTheme="minorEastAsia"/>
          <w:sz w:val="24"/>
          <w:szCs w:val="24"/>
        </w:rPr>
        <w:t xml:space="preserve"> Lei de </w:t>
      </w:r>
      <w:r w:rsidR="00923ED3" w:rsidRPr="00905ECF">
        <w:rPr>
          <w:rFonts w:eastAsiaTheme="minorEastAsia"/>
          <w:i/>
          <w:iCs/>
          <w:sz w:val="24"/>
          <w:szCs w:val="24"/>
        </w:rPr>
        <w:t>Amp</w:t>
      </w:r>
      <w:r w:rsidR="00C05A89" w:rsidRPr="00905ECF">
        <w:rPr>
          <w:rFonts w:eastAsiaTheme="minorEastAsia"/>
          <w:i/>
          <w:iCs/>
          <w:sz w:val="24"/>
          <w:szCs w:val="24"/>
        </w:rPr>
        <w:t>è</w:t>
      </w:r>
      <w:r w:rsidR="00923ED3" w:rsidRPr="00905ECF">
        <w:rPr>
          <w:rFonts w:eastAsiaTheme="minorEastAsia"/>
          <w:i/>
          <w:iCs/>
          <w:sz w:val="24"/>
          <w:szCs w:val="24"/>
        </w:rPr>
        <w:t>re</w:t>
      </w:r>
      <w:r w:rsidR="00923ED3" w:rsidRPr="00923ED3">
        <w:rPr>
          <w:rFonts w:eastAsiaTheme="minorEastAsia"/>
          <w:sz w:val="24"/>
          <w:szCs w:val="24"/>
        </w:rPr>
        <w:t>.</w:t>
      </w:r>
      <w:r w:rsidR="00B36A2B">
        <w:rPr>
          <w:rFonts w:eastAsiaTheme="minorEastAsia"/>
          <w:sz w:val="24"/>
          <w:szCs w:val="24"/>
        </w:rPr>
        <w:t xml:space="preserve"> </w:t>
      </w:r>
    </w:p>
    <w:p w14:paraId="525FBC10" w14:textId="51388525" w:rsidR="00B36A2B" w:rsidRPr="00B36A2B" w:rsidRDefault="008273AC" w:rsidP="001B3EDB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</w:rPr>
            <m:t>∮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</w:rPr>
            <m:t>×d</m:t>
          </m:r>
          <m:acc>
            <m:accPr>
              <m:chr m:val="⃗"/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l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⇒B×l=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× N × l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I ⇔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sol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="Microsoft GothicNeo" w:hAnsi="Cambria Math" w:cs="Microsoft GothicNeo" w:hint="eastAsia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icrosoft GothicNeo" w:hAnsi="Cambria Math" w:cs="Microsoft GothicNeo" w:hint="eastAsia"/>
                  <w:sz w:val="24"/>
                  <w:szCs w:val="24"/>
                </w:rPr>
                <m:t>µ</m:t>
              </m:r>
              <m:ctrlPr>
                <w:rPr>
                  <w:rFonts w:ascii="Cambria Math" w:eastAsia="Microsoft GothicNeo" w:hAnsi="Cambria Math" w:cs="Microsoft GothicNeo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sub>
          </m:sSub>
        </m:oMath>
      </m:oMathPara>
    </w:p>
    <w:p w14:paraId="2DF2FDC3" w14:textId="77777777" w:rsidR="001B3EDB" w:rsidRDefault="00B36A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Sendo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o número de espiras por unidade de comprimento do solenoide,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b>
        </m:sSub>
      </m:oMath>
      <w:r>
        <w:rPr>
          <w:rFonts w:eastAsiaTheme="minorEastAsia"/>
          <w:sz w:val="24"/>
          <w:szCs w:val="24"/>
        </w:rPr>
        <w:t xml:space="preserve"> corrente que percorre o solenoide e a constante de permeabilidade magnética do vácuo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  <w:sz w:val="24"/>
                <w:szCs w:val="24"/>
              </w:rPr>
              <m:t>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=4</m:t>
        </m:r>
        <m:r>
          <w:rPr>
            <w:rFonts w:ascii="Cambria Math" w:eastAsiaTheme="minorEastAsia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  <m:r>
          <w:rPr>
            <w:rFonts w:ascii="Cambria Math" w:eastAsiaTheme="minorEastAsia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D74AD">
        <w:rPr>
          <w:rFonts w:eastAsiaTheme="minorEastAsia"/>
          <w:sz w:val="24"/>
          <w:szCs w:val="24"/>
        </w:rPr>
        <w:t>.</w:t>
      </w:r>
      <w:r w:rsidR="001B3EDB">
        <w:rPr>
          <w:rFonts w:eastAsiaTheme="minorEastAsia"/>
          <w:sz w:val="24"/>
          <w:szCs w:val="24"/>
        </w:rPr>
        <w:t xml:space="preserve"> </w:t>
      </w:r>
    </w:p>
    <w:p w14:paraId="1080D253" w14:textId="6427F3C8" w:rsidR="00FF11F5" w:rsidRDefault="001B3ED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Considera-se assim, esta expressão válida, pois o </w:t>
      </w:r>
      <w:r w:rsidR="008E2E78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omprimento é </w:t>
      </w:r>
      <w:r w:rsidRPr="001B3EDB">
        <w:rPr>
          <w:rFonts w:eastAsiaTheme="minorEastAsia"/>
          <w:sz w:val="24"/>
          <w:szCs w:val="24"/>
          <w:u w:val="single"/>
        </w:rPr>
        <w:t>muito superior</w:t>
      </w:r>
      <w:r>
        <w:rPr>
          <w:rFonts w:eastAsiaTheme="minorEastAsia"/>
          <w:sz w:val="24"/>
          <w:szCs w:val="24"/>
        </w:rPr>
        <w:t xml:space="preserve"> do que o </w:t>
      </w:r>
      <w:r w:rsidR="008E2E78">
        <w:rPr>
          <w:rFonts w:eastAsiaTheme="minorEastAsia"/>
          <w:sz w:val="24"/>
          <w:szCs w:val="24"/>
        </w:rPr>
        <w:t>r</w:t>
      </w:r>
      <w:r>
        <w:rPr>
          <w:rFonts w:eastAsiaTheme="minorEastAsia"/>
          <w:sz w:val="24"/>
          <w:szCs w:val="24"/>
        </w:rPr>
        <w:t xml:space="preserve">aio da bobine. Este enrolamento designa-se por </w:t>
      </w:r>
      <w:r w:rsidRPr="008E2E78">
        <w:rPr>
          <w:rFonts w:eastAsiaTheme="minorEastAsia"/>
          <w:b/>
          <w:bCs/>
          <w:sz w:val="24"/>
          <w:szCs w:val="24"/>
        </w:rPr>
        <w:t>Solenoide Padrão</w:t>
      </w:r>
      <w:r>
        <w:rPr>
          <w:rFonts w:eastAsiaTheme="minorEastAsia"/>
          <w:sz w:val="24"/>
          <w:szCs w:val="24"/>
        </w:rPr>
        <w:t>.</w:t>
      </w:r>
    </w:p>
    <w:p w14:paraId="6BC02076" w14:textId="77777777" w:rsidR="00FF11F5" w:rsidRDefault="00FF11F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A213FC4" w14:textId="77777777" w:rsidR="00A40D78" w:rsidRDefault="00A40D78" w:rsidP="00053CD9">
      <w:pPr>
        <w:rPr>
          <w:rFonts w:eastAsiaTheme="minorEastAsia"/>
          <w:sz w:val="24"/>
          <w:szCs w:val="24"/>
        </w:rPr>
      </w:pPr>
    </w:p>
    <w:p w14:paraId="659904A8" w14:textId="3941BDF5" w:rsidR="005D74AD" w:rsidRDefault="008E2E78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Contrariamente, as </w:t>
      </w:r>
      <w:r w:rsidRPr="008E2E78">
        <w:rPr>
          <w:rFonts w:eastAsiaTheme="minorEastAsia"/>
          <w:b/>
          <w:bCs/>
          <w:sz w:val="24"/>
          <w:szCs w:val="24"/>
        </w:rPr>
        <w:t>Bobinas de Helmholtz</w:t>
      </w:r>
      <w:r>
        <w:rPr>
          <w:rFonts w:eastAsiaTheme="minorEastAsia"/>
          <w:sz w:val="24"/>
          <w:szCs w:val="24"/>
        </w:rPr>
        <w:t xml:space="preserve"> são constituídas por dois enrolamentos de raio muito superior ao comprimento, dando a entender que parecem mais anéis do que solenoides e desta forma no espaço entre as espiras é possível criar um campo magnético muito mais uniforme do que sem espaço entre eles.</w:t>
      </w:r>
    </w:p>
    <w:p w14:paraId="54FE017E" w14:textId="6266F7A0" w:rsidR="00E670DB" w:rsidRDefault="00E670DB" w:rsidP="00053CD9">
      <w:pPr>
        <w:rPr>
          <w:rFonts w:eastAsiaTheme="minorEastAsia"/>
          <w:sz w:val="24"/>
          <w:szCs w:val="24"/>
        </w:rPr>
      </w:pPr>
    </w:p>
    <w:p w14:paraId="71974B95" w14:textId="47B40AEA" w:rsidR="00A01C91" w:rsidRDefault="009B4E46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Para o caso </w:t>
      </w:r>
      <w:r w:rsidR="006B284E">
        <w:rPr>
          <w:rFonts w:eastAsiaTheme="minorEastAsia"/>
          <w:sz w:val="24"/>
          <w:szCs w:val="24"/>
        </w:rPr>
        <w:t>de</w:t>
      </w:r>
      <w:r>
        <w:rPr>
          <w:rFonts w:eastAsiaTheme="minorEastAsia"/>
          <w:sz w:val="24"/>
          <w:szCs w:val="24"/>
        </w:rPr>
        <w:t xml:space="preserve"> duas bobinas apresentarem o </w:t>
      </w:r>
      <w:r w:rsidRPr="00A01C91">
        <w:rPr>
          <w:rFonts w:eastAsiaTheme="minorEastAsia"/>
          <w:sz w:val="24"/>
          <w:szCs w:val="24"/>
          <w:u w:val="single"/>
        </w:rPr>
        <w:t>mesmo raio</w:t>
      </w:r>
      <w:r w:rsidRPr="009B4E46">
        <w:rPr>
          <w:rFonts w:eastAsiaTheme="minorEastAsia"/>
          <w:sz w:val="24"/>
          <w:szCs w:val="24"/>
        </w:rPr>
        <w:t xml:space="preserve"> e </w:t>
      </w:r>
      <w:r w:rsidRPr="00A01C91">
        <w:rPr>
          <w:rFonts w:eastAsiaTheme="minorEastAsia"/>
          <w:sz w:val="24"/>
          <w:szCs w:val="24"/>
          <w:u w:val="single"/>
        </w:rPr>
        <w:t>número de espiras</w:t>
      </w:r>
      <w:r>
        <w:rPr>
          <w:rFonts w:eastAsiaTheme="minorEastAsia"/>
          <w:sz w:val="24"/>
          <w:szCs w:val="24"/>
        </w:rPr>
        <w:t xml:space="preserve">, de estarem </w:t>
      </w:r>
      <w:r w:rsidRPr="00A01C91">
        <w:rPr>
          <w:rFonts w:eastAsiaTheme="minorEastAsia"/>
          <w:sz w:val="24"/>
          <w:szCs w:val="24"/>
          <w:u w:val="single"/>
        </w:rPr>
        <w:t>coaxiais</w:t>
      </w:r>
      <w:r>
        <w:rPr>
          <w:rFonts w:eastAsiaTheme="minorEastAsia"/>
          <w:sz w:val="24"/>
          <w:szCs w:val="24"/>
        </w:rPr>
        <w:t xml:space="preserve"> (coligadas)</w:t>
      </w:r>
      <w:r w:rsidR="00A01C9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de </w:t>
      </w:r>
      <w:r w:rsidR="00A01C91">
        <w:rPr>
          <w:rFonts w:eastAsiaTheme="minorEastAsia"/>
          <w:sz w:val="24"/>
          <w:szCs w:val="24"/>
        </w:rPr>
        <w:t xml:space="preserve">terem a </w:t>
      </w:r>
      <w:r w:rsidR="00A01C91" w:rsidRPr="001E1CDB">
        <w:rPr>
          <w:rFonts w:eastAsiaTheme="minorEastAsia"/>
          <w:sz w:val="24"/>
          <w:szCs w:val="24"/>
          <w:u w:val="single"/>
        </w:rPr>
        <w:t>dist</w:t>
      </w:r>
      <w:r w:rsidR="006B284E">
        <w:rPr>
          <w:rFonts w:eastAsiaTheme="minorEastAsia"/>
          <w:sz w:val="24"/>
          <w:szCs w:val="24"/>
          <w:u w:val="single"/>
        </w:rPr>
        <w:t>â</w:t>
      </w:r>
      <w:r w:rsidR="00A01C91" w:rsidRPr="001E1CDB">
        <w:rPr>
          <w:rFonts w:eastAsiaTheme="minorEastAsia"/>
          <w:sz w:val="24"/>
          <w:szCs w:val="24"/>
          <w:u w:val="single"/>
        </w:rPr>
        <w:t>ncia entre si igual à dos raios</w:t>
      </w:r>
      <w:r w:rsidR="00A01C91">
        <w:rPr>
          <w:rFonts w:eastAsiaTheme="minorEastAsia"/>
          <w:sz w:val="24"/>
          <w:szCs w:val="24"/>
        </w:rPr>
        <w:t xml:space="preserve"> e, ainda, de serem percorridas por </w:t>
      </w:r>
      <w:r w:rsidR="00A01C91" w:rsidRPr="001E1CDB">
        <w:rPr>
          <w:rFonts w:eastAsiaTheme="minorEastAsia"/>
          <w:sz w:val="24"/>
          <w:szCs w:val="24"/>
          <w:u w:val="single"/>
        </w:rPr>
        <w:t>iguais</w:t>
      </w:r>
      <w:r w:rsidR="00A01C91">
        <w:rPr>
          <w:rFonts w:eastAsiaTheme="minorEastAsia"/>
          <w:sz w:val="24"/>
          <w:szCs w:val="24"/>
        </w:rPr>
        <w:t xml:space="preserve"> </w:t>
      </w:r>
      <w:r w:rsidR="00A01C91" w:rsidRPr="001E1CDB">
        <w:rPr>
          <w:rFonts w:eastAsiaTheme="minorEastAsia"/>
          <w:sz w:val="24"/>
          <w:szCs w:val="24"/>
          <w:u w:val="single"/>
        </w:rPr>
        <w:t>correntes com o mesmo sentido</w:t>
      </w:r>
      <w:r w:rsidR="00A01C91">
        <w:rPr>
          <w:rFonts w:eastAsiaTheme="minorEastAsia"/>
          <w:sz w:val="24"/>
          <w:szCs w:val="24"/>
        </w:rPr>
        <w:t xml:space="preserve">. </w:t>
      </w:r>
      <w:r w:rsidR="00BE362D">
        <w:rPr>
          <w:rFonts w:eastAsiaTheme="minorEastAsia"/>
          <w:sz w:val="24"/>
          <w:szCs w:val="24"/>
        </w:rPr>
        <w:t>Definindo os eixos x e y com a origem no ponto médio entre as 2 bobinas e alinhado com o centro das espiras,</w:t>
      </w:r>
      <w:r w:rsidR="00A01C91">
        <w:rPr>
          <w:rFonts w:eastAsiaTheme="minorEastAsia"/>
          <w:sz w:val="24"/>
          <w:szCs w:val="24"/>
        </w:rPr>
        <w:t xml:space="preserve"> </w:t>
      </w:r>
      <w:r w:rsidR="00BE362D">
        <w:rPr>
          <w:rFonts w:eastAsiaTheme="minorEastAsia"/>
          <w:sz w:val="24"/>
          <w:szCs w:val="24"/>
        </w:rPr>
        <w:t xml:space="preserve">permite-nos </w:t>
      </w:r>
      <w:r w:rsidR="00A01C91">
        <w:rPr>
          <w:rFonts w:eastAsiaTheme="minorEastAsia"/>
          <w:sz w:val="24"/>
          <w:szCs w:val="24"/>
        </w:rPr>
        <w:t>calcular o campo magnético centrado em x = 0, criado por bobinas a partir da expressão do campo magnético no eixo de um anel de corrente</w:t>
      </w:r>
      <w:r w:rsidR="001E1CDB">
        <w:rPr>
          <w:rFonts w:eastAsiaTheme="minorEastAsia"/>
          <w:sz w:val="24"/>
          <w:szCs w:val="24"/>
        </w:rPr>
        <w:t>.</w:t>
      </w:r>
    </w:p>
    <w:p w14:paraId="2C797222" w14:textId="1B69B476" w:rsidR="00E670DB" w:rsidRDefault="001E1CDB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den>
          </m:f>
        </m:oMath>
      </m:oMathPara>
    </w:p>
    <w:p w14:paraId="76F22831" w14:textId="77777777" w:rsidR="006F542B" w:rsidRDefault="006B28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Prevê-se </w:t>
      </w:r>
      <w:r w:rsidRPr="006B284E">
        <w:rPr>
          <w:rFonts w:eastAsiaTheme="minorEastAsia"/>
          <w:sz w:val="24"/>
          <w:szCs w:val="24"/>
        </w:rPr>
        <w:t xml:space="preserve">que o campo magnético atinge o seu valor máximo,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>
        <w:rPr>
          <w:rFonts w:eastAsiaTheme="minorEastAsia"/>
          <w:sz w:val="24"/>
          <w:szCs w:val="24"/>
        </w:rPr>
        <w:t xml:space="preserve"> </w:t>
      </w:r>
      <w:r w:rsidRPr="006B284E">
        <w:rPr>
          <w:rFonts w:eastAsiaTheme="minorEastAsia"/>
          <w:sz w:val="24"/>
          <w:szCs w:val="24"/>
        </w:rPr>
        <w:t>, n</w:t>
      </w:r>
      <w:r w:rsidR="00BE362D">
        <w:rPr>
          <w:rFonts w:eastAsiaTheme="minorEastAsia"/>
          <w:sz w:val="24"/>
          <w:szCs w:val="24"/>
        </w:rPr>
        <w:t>a origem dos eixos</w:t>
      </w:r>
      <w:r w:rsidRPr="006B284E">
        <w:rPr>
          <w:rFonts w:eastAsiaTheme="minorEastAsia"/>
          <w:sz w:val="24"/>
          <w:szCs w:val="24"/>
        </w:rPr>
        <w:t xml:space="preserve"> definido pelas bobinas</w:t>
      </w:r>
      <w:r w:rsidR="00BE362D">
        <w:rPr>
          <w:rFonts w:eastAsiaTheme="minorEastAsia"/>
          <w:sz w:val="24"/>
          <w:szCs w:val="24"/>
        </w:rPr>
        <w:t xml:space="preserve">, considerando o campo total </w:t>
      </w:r>
      <w:r w:rsidR="00BE362D" w:rsidRPr="00BE362D">
        <w:rPr>
          <w:rFonts w:eastAsiaTheme="minorEastAsia"/>
          <w:sz w:val="24"/>
          <w:szCs w:val="24"/>
        </w:rPr>
        <w:t>resultante da soma dos campos de cada bobina (B1+B2).</w:t>
      </w:r>
    </w:p>
    <w:p w14:paraId="1E9DBD8D" w14:textId="776D9008" w:rsidR="00BE362D" w:rsidRDefault="006F542B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[??TIRAR??]</w:t>
      </w:r>
      <w:r w:rsidR="00BE362D" w:rsidRPr="00BE362D">
        <w:rPr>
          <w:rFonts w:eastAsiaTheme="minorEastAsia"/>
          <w:sz w:val="24"/>
          <w:szCs w:val="24"/>
        </w:rPr>
        <w:t xml:space="preserve"> Analisando a variação do valor de BH ao longo da secção, pode, ainda, concluir-se que o valor de BH não é inferior a 95%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, sendo,</w:t>
      </w:r>
      <w:r w:rsidR="00BE362D" w:rsidRPr="003C0C53">
        <w:rPr>
          <w:rFonts w:eastAsiaTheme="minorEastAsia"/>
          <w:sz w:val="24"/>
          <w:szCs w:val="24"/>
        </w:rPr>
        <w:t xml:space="preserve"> em</w:t>
      </w:r>
      <w:r w:rsidR="00BE362D" w:rsidRPr="00BE362D">
        <w:rPr>
          <w:rFonts w:eastAsiaTheme="minorEastAsia"/>
          <w:sz w:val="24"/>
          <w:szCs w:val="24"/>
        </w:rPr>
        <w:t xml:space="preserve"> 60% dessa mesma secção, superior a 99% de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HMax</m:t>
            </m:r>
          </m:sub>
        </m:sSub>
      </m:oMath>
      <w:r w:rsidR="00BE362D" w:rsidRPr="00BE362D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[??TIRAR??]</w:t>
      </w:r>
    </w:p>
    <w:p w14:paraId="5053F4B7" w14:textId="235278A6" w:rsidR="006B284E" w:rsidRPr="00EE4CFA" w:rsidRDefault="006B284E" w:rsidP="00053CD9">
      <w:pPr>
        <w:rPr>
          <w:rFonts w:eastAsiaTheme="minorEastAsia"/>
          <w:sz w:val="24"/>
          <w:szCs w:val="24"/>
          <w:u w:val="single"/>
        </w:rPr>
      </w:pPr>
    </w:p>
    <w:p w14:paraId="01607990" w14:textId="519AF63F" w:rsidR="0000513C" w:rsidRDefault="006F542B" w:rsidP="00053CD9">
      <w:pPr>
        <w:rPr>
          <w:rFonts w:eastAsiaTheme="minorEastAsia"/>
          <w:sz w:val="24"/>
          <w:szCs w:val="24"/>
        </w:rPr>
      </w:pPr>
      <w:r w:rsidRPr="006F542B">
        <w:rPr>
          <w:rFonts w:eastAsiaTheme="minorEastAsia"/>
          <w:sz w:val="24"/>
          <w:szCs w:val="24"/>
        </w:rPr>
        <w:t xml:space="preserve">Considerando um bloco de um semicondutor percorrido por uma corrente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</m:oMath>
      <w:r w:rsidRPr="006F542B">
        <w:rPr>
          <w:rFonts w:eastAsiaTheme="minorEastAsia"/>
          <w:sz w:val="24"/>
          <w:szCs w:val="24"/>
        </w:rPr>
        <w:t>, e colocado num campo magnético</w:t>
      </w:r>
      <w:r>
        <w:rPr>
          <w:rFonts w:eastAsiaTheme="minorEastAsia"/>
          <w:sz w:val="24"/>
          <w:szCs w:val="24"/>
        </w:rPr>
        <w:t xml:space="preserve">, </w:t>
      </w:r>
      <w:r w:rsidRPr="006F542B">
        <w:rPr>
          <w:rFonts w:eastAsiaTheme="minorEastAsia"/>
          <w:sz w:val="24"/>
          <w:szCs w:val="24"/>
        </w:rPr>
        <w:t xml:space="preserve">os portadores de carga </w:t>
      </w:r>
      <w:r w:rsidRPr="00206273">
        <w:rPr>
          <w:rFonts w:eastAsiaTheme="minorEastAsia"/>
          <w:sz w:val="24"/>
          <w:szCs w:val="24"/>
        </w:rPr>
        <w:t>vão necessariamente</w:t>
      </w:r>
      <w:r w:rsidRPr="006F542B">
        <w:rPr>
          <w:rFonts w:eastAsiaTheme="minorEastAsia"/>
          <w:sz w:val="24"/>
          <w:szCs w:val="24"/>
        </w:rPr>
        <w:t xml:space="preserve"> sentir o efeito da força magnética dada pela expressão</w:t>
      </w:r>
      <w:r w:rsidR="0000513C">
        <w:rPr>
          <w:rFonts w:eastAsiaTheme="minorEastAsia"/>
          <w:sz w:val="24"/>
          <w:szCs w:val="24"/>
        </w:rPr>
        <w:t xml:space="preserve"> </w:t>
      </w:r>
      <w:r w:rsidRPr="006F542B">
        <w:rPr>
          <w:rFonts w:eastAsiaTheme="minorEastAsia"/>
          <w:sz w:val="24"/>
          <w:szCs w:val="24"/>
        </w:rPr>
        <w:t xml:space="preserve">da </w:t>
      </w:r>
      <w:r w:rsidRPr="00EE4CFA">
        <w:rPr>
          <w:rFonts w:eastAsiaTheme="minorEastAsia"/>
          <w:b/>
          <w:bCs/>
          <w:sz w:val="24"/>
          <w:szCs w:val="24"/>
        </w:rPr>
        <w:t>Força de Lorentz</w:t>
      </w:r>
      <w:r w:rsidRPr="006F542B"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 , os portadores acumulam-se na face inferior do semicondutor</w:t>
      </w:r>
      <w:r w:rsidR="00206273">
        <w:rPr>
          <w:rFonts w:eastAsiaTheme="minorEastAsia"/>
          <w:sz w:val="24"/>
          <w:szCs w:val="24"/>
        </w:rPr>
        <w:t>,</w:t>
      </w:r>
      <w:r w:rsidR="0000513C">
        <w:rPr>
          <w:rFonts w:eastAsiaTheme="minorEastAsia"/>
          <w:sz w:val="24"/>
          <w:szCs w:val="24"/>
        </w:rPr>
        <w:t xml:space="preserve"> originando campo elétrico,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</m:oMath>
      <w:r w:rsidR="0000513C">
        <w:rPr>
          <w:rFonts w:eastAsiaTheme="minorEastAsia"/>
          <w:sz w:val="24"/>
          <w:szCs w:val="24"/>
        </w:rPr>
        <w:t xml:space="preserve">, </w:t>
      </w:r>
      <w:r w:rsidR="00EE4CFA">
        <w:rPr>
          <w:rFonts w:eastAsiaTheme="minorEastAsia"/>
          <w:sz w:val="24"/>
          <w:szCs w:val="24"/>
        </w:rPr>
        <w:t xml:space="preserve">estes ficam então sujeitos a uma força,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szCs w:val="24"/>
          </w:rPr>
          <m:t>=-q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</m:acc>
      </m:oMath>
      <w:r w:rsidR="00EE4CFA">
        <w:rPr>
          <w:rFonts w:eastAsiaTheme="minorEastAsia"/>
          <w:sz w:val="24"/>
          <w:szCs w:val="24"/>
        </w:rPr>
        <w:t>.</w:t>
      </w:r>
    </w:p>
    <w:p w14:paraId="78963743" w14:textId="5CC180E7" w:rsidR="0000513C" w:rsidRDefault="00EE4CFA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 situação de equilíbrio as forças igualam-se, </w:t>
      </w:r>
      <m:oMath>
        <m:r>
          <w:rPr>
            <w:rFonts w:ascii="Cambria Math" w:eastAsiaTheme="minorEastAsia" w:hAnsi="Cambria Math"/>
            <w:sz w:val="24"/>
            <w:szCs w:val="24"/>
          </w:rPr>
          <m:t>qE=qvB</m:t>
        </m:r>
      </m:oMath>
      <w:r>
        <w:rPr>
          <w:rFonts w:eastAsiaTheme="minorEastAsia"/>
          <w:sz w:val="24"/>
          <w:szCs w:val="24"/>
        </w:rPr>
        <w:t xml:space="preserve">, o que permite calcular a diferença de potencial que se originou entre as 2 faces do semicondutor, designa-se assim por </w:t>
      </w:r>
      <w:r w:rsidRPr="00EE4CFA">
        <w:rPr>
          <w:rFonts w:eastAsiaTheme="minorEastAsia"/>
          <w:b/>
          <w:bCs/>
          <w:sz w:val="24"/>
          <w:szCs w:val="24"/>
        </w:rPr>
        <w:t>Tensão de Hall</w:t>
      </w:r>
      <w:r w:rsidR="00206273">
        <w:rPr>
          <w:rFonts w:eastAsiaTheme="minorEastAsia"/>
          <w:b/>
          <w:bCs/>
          <w:sz w:val="24"/>
          <w:szCs w:val="24"/>
        </w:rPr>
        <w:t>.</w:t>
      </w:r>
    </w:p>
    <w:p w14:paraId="55D8E9D4" w14:textId="4BB24B3F" w:rsidR="006F542B" w:rsidRDefault="0000513C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EF91A7" wp14:editId="40DF53E5">
                <wp:simplePos x="0" y="0"/>
                <wp:positionH relativeFrom="margin">
                  <wp:posOffset>3169920</wp:posOffset>
                </wp:positionH>
                <wp:positionV relativeFrom="paragraph">
                  <wp:posOffset>381635</wp:posOffset>
                </wp:positionV>
                <wp:extent cx="114300" cy="236220"/>
                <wp:effectExtent l="0" t="0" r="19050" b="3048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51901" id="Conexão reta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9.6pt,30.05pt" to="258.6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36022" wp14:editId="3A4E0FAD">
                <wp:simplePos x="0" y="0"/>
                <wp:positionH relativeFrom="margin">
                  <wp:posOffset>2682240</wp:posOffset>
                </wp:positionH>
                <wp:positionV relativeFrom="paragraph">
                  <wp:posOffset>395605</wp:posOffset>
                </wp:positionV>
                <wp:extent cx="114300" cy="236220"/>
                <wp:effectExtent l="0" t="0" r="19050" b="304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C8890" id="Conexão reta 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2pt,31.15pt" to="220.2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F542B">
        <w:rPr>
          <w:rFonts w:eastAsiaTheme="minorEastAsia"/>
          <w:sz w:val="24"/>
          <w:szCs w:val="24"/>
        </w:rPr>
        <w:t xml:space="preserve">A </w:t>
      </w:r>
      <w:r w:rsidR="00EE4CFA" w:rsidRPr="00EE4CFA">
        <w:rPr>
          <w:rFonts w:eastAsiaTheme="minorEastAsia"/>
          <w:b/>
          <w:bCs/>
          <w:sz w:val="24"/>
          <w:szCs w:val="24"/>
        </w:rPr>
        <w:t>T</w:t>
      </w:r>
      <w:r w:rsidR="006F542B" w:rsidRPr="00EE4CFA">
        <w:rPr>
          <w:rFonts w:eastAsiaTheme="minorEastAsia"/>
          <w:b/>
          <w:bCs/>
          <w:sz w:val="24"/>
          <w:szCs w:val="24"/>
        </w:rPr>
        <w:t>ensão de Hall</w:t>
      </w:r>
      <w:r>
        <w:rPr>
          <w:rFonts w:eastAsiaTheme="minorEastAsia"/>
          <w:sz w:val="24"/>
          <w:szCs w:val="24"/>
        </w:rPr>
        <w:t xml:space="preserve"> mede-se segundo: </w:t>
      </w:r>
    </w:p>
    <w:p w14:paraId="0F8611D5" w14:textId="525DFFC4" w:rsidR="0000513C" w:rsidRDefault="0000513C" w:rsidP="00053CD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qE=q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=qvB 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=vhB</m:t>
          </m:r>
        </m:oMath>
      </m:oMathPara>
    </w:p>
    <w:p w14:paraId="076798BA" w14:textId="4882F4EF" w:rsidR="006F542B" w:rsidRDefault="002B674E" w:rsidP="00053CD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 tensão de Hall é proporcional à corrente de Hall que percorre o material e à intensidade do campo magnético.</w:t>
      </w:r>
    </w:p>
    <w:p w14:paraId="4E42D9CF" w14:textId="55C2037B" w:rsidR="002B674E" w:rsidRDefault="00765B2D" w:rsidP="00206273">
      <w:pPr>
        <w:rPr>
          <w:rFonts w:eastAsiaTheme="minorEastAsia"/>
          <w:sz w:val="24"/>
          <w:szCs w:val="24"/>
        </w:rPr>
      </w:pPr>
      <w:r w:rsidRPr="000B6264">
        <w:rPr>
          <w:rFonts w:eastAsiaTheme="minorEastAsia"/>
          <w:sz w:val="24"/>
          <w:szCs w:val="24"/>
        </w:rPr>
        <w:t xml:space="preserve">Por fim, </w:t>
      </w:r>
      <w:r w:rsidR="002B674E">
        <w:rPr>
          <w:rFonts w:eastAsiaTheme="minorEastAsia"/>
          <w:sz w:val="24"/>
          <w:szCs w:val="24"/>
        </w:rPr>
        <w:t xml:space="preserve">para medir campos magnéticos com a sonda de Hall, é preciso calibrá-la para determinar a constante de proporcionalidade entre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e B</m:t>
        </m:r>
      </m:oMath>
      <w:r w:rsidR="002B674E">
        <w:rPr>
          <w:rFonts w:eastAsiaTheme="minorEastAsia"/>
          <w:sz w:val="24"/>
          <w:szCs w:val="24"/>
        </w:rPr>
        <w:t>, isto é, CC (</w:t>
      </w:r>
      <w:r w:rsidR="002B674E" w:rsidRPr="002B674E">
        <w:rPr>
          <w:rFonts w:eastAsiaTheme="minorEastAsia"/>
          <w:b/>
          <w:bCs/>
          <w:sz w:val="24"/>
          <w:szCs w:val="24"/>
        </w:rPr>
        <w:t>Constante de Calibração</w:t>
      </w:r>
      <w:r w:rsidR="002B674E">
        <w:rPr>
          <w:rFonts w:eastAsiaTheme="minorEastAsia"/>
          <w:sz w:val="24"/>
          <w:szCs w:val="24"/>
        </w:rPr>
        <w:t>).</w:t>
      </w:r>
    </w:p>
    <w:p w14:paraId="14B98B04" w14:textId="2D16CD0E" w:rsidR="002B674E" w:rsidRPr="002B674E" w:rsidRDefault="002B674E" w:rsidP="00206273">
      <w:pPr>
        <w:rPr>
          <w:rFonts w:eastAsiaTheme="minorEastAsia"/>
          <w:sz w:val="24"/>
          <w:szCs w:val="24"/>
        </w:rPr>
      </w:pPr>
    </w:p>
    <w:p w14:paraId="5EC55931" w14:textId="77777777" w:rsidR="002B674E" w:rsidRDefault="002B674E" w:rsidP="00206273"/>
    <w:p w14:paraId="2EC3823D" w14:textId="1D681EC0" w:rsidR="00206273" w:rsidRDefault="00206273" w:rsidP="00206273"/>
    <w:p w14:paraId="3E707541" w14:textId="7B4F1FB8" w:rsidR="00206273" w:rsidRDefault="00206273" w:rsidP="00206273"/>
    <w:p w14:paraId="2580BF45" w14:textId="77777777" w:rsidR="00206273" w:rsidRPr="00206273" w:rsidRDefault="00206273" w:rsidP="00206273"/>
    <w:p w14:paraId="2FB15B00" w14:textId="77777777" w:rsidR="00A40D78" w:rsidRDefault="00A40D78" w:rsidP="00E76565">
      <w:pPr>
        <w:rPr>
          <w:sz w:val="24"/>
          <w:szCs w:val="24"/>
        </w:rPr>
      </w:pPr>
    </w:p>
    <w:p w14:paraId="4F5A5A5B" w14:textId="287E2101" w:rsidR="00A40D78" w:rsidRDefault="00A40D78" w:rsidP="00A40D78">
      <w:pPr>
        <w:pStyle w:val="Ttulo"/>
        <w:rPr>
          <w:sz w:val="44"/>
          <w:szCs w:val="44"/>
        </w:rPr>
      </w:pPr>
      <w:r>
        <w:rPr>
          <w:sz w:val="44"/>
          <w:szCs w:val="44"/>
        </w:rPr>
        <w:t>Desenvolvimento Experimental</w:t>
      </w:r>
    </w:p>
    <w:p w14:paraId="09C4E022" w14:textId="77777777" w:rsidR="00A40D78" w:rsidRPr="00A40D78" w:rsidRDefault="00A40D78" w:rsidP="00A40D78"/>
    <w:p w14:paraId="59821CD4" w14:textId="767DB374" w:rsidR="00A40D78" w:rsidRPr="00A40D78" w:rsidRDefault="00A40D78" w:rsidP="00A40D78">
      <w:pPr>
        <w:pStyle w:val="Ttulo"/>
        <w:jc w:val="center"/>
        <w:rPr>
          <w:sz w:val="44"/>
          <w:szCs w:val="44"/>
          <w:u w:val="single"/>
        </w:rPr>
      </w:pPr>
      <w:r w:rsidRPr="00A40D78">
        <w:rPr>
          <w:sz w:val="44"/>
          <w:szCs w:val="44"/>
          <w:u w:val="single"/>
        </w:rPr>
        <w:t>Parte A – Calibração da sonda de Hall</w:t>
      </w:r>
    </w:p>
    <w:p w14:paraId="6CD30542" w14:textId="77777777" w:rsidR="00A40D78" w:rsidRPr="00A40D78" w:rsidRDefault="00A40D78" w:rsidP="00A40D78"/>
    <w:p w14:paraId="7C82EB08" w14:textId="5897FAEC" w:rsidR="00005AC0" w:rsidRPr="00847C3F" w:rsidRDefault="00FA378E" w:rsidP="00E76565">
      <w:pPr>
        <w:rPr>
          <w:sz w:val="24"/>
          <w:szCs w:val="24"/>
        </w:rPr>
      </w:pPr>
      <w:r w:rsidRPr="000B6264">
        <w:rPr>
          <w:sz w:val="24"/>
          <w:szCs w:val="24"/>
        </w:rPr>
        <w:t>Um dos erros experimentais implícitos nesta parte é o erro da paralaxe, isto é, quando fizemos as nossas medidas colocámo-nos sempre perpendicularmente ao ponto que se encontrava a ser medido.</w:t>
      </w:r>
    </w:p>
    <w:p w14:paraId="0EC4FD5F" w14:textId="77777777" w:rsidR="00306CB8" w:rsidRDefault="00306CB8" w:rsidP="00306CB8">
      <w:pPr>
        <w:rPr>
          <w:b/>
          <w:bCs/>
          <w:sz w:val="28"/>
          <w:szCs w:val="28"/>
        </w:rPr>
      </w:pPr>
    </w:p>
    <w:p w14:paraId="04F8EC31" w14:textId="7D67B62E" w:rsidR="00A40D78" w:rsidRPr="00A40D78" w:rsidRDefault="00306CB8" w:rsidP="00306CB8">
      <w:pPr>
        <w:rPr>
          <w:sz w:val="28"/>
          <w:szCs w:val="28"/>
        </w:rPr>
      </w:pPr>
      <w:r w:rsidRPr="00306CB8">
        <w:rPr>
          <w:noProof/>
          <w:sz w:val="28"/>
          <w:szCs w:val="28"/>
          <w:u w:val="single"/>
        </w:rPr>
        <w:drawing>
          <wp:anchor distT="0" distB="0" distL="114300" distR="114300" simplePos="0" relativeHeight="251676672" behindDoc="0" locked="0" layoutInCell="1" allowOverlap="1" wp14:anchorId="13C6A2A9" wp14:editId="497DF2BF">
            <wp:simplePos x="0" y="0"/>
            <wp:positionH relativeFrom="column">
              <wp:posOffset>3398520</wp:posOffset>
            </wp:positionH>
            <wp:positionV relativeFrom="paragraph">
              <wp:posOffset>12065</wp:posOffset>
            </wp:positionV>
            <wp:extent cx="2774349" cy="2080895"/>
            <wp:effectExtent l="0" t="0" r="6985" b="0"/>
            <wp:wrapSquare wrapText="bothSides"/>
            <wp:docPr id="13" name="Imagem 13" descr="Uma imagem com interior, mesa, sentado, secretár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interior, mesa, sentado, secretári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49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796" w:rsidRPr="00306CB8">
        <w:rPr>
          <w:sz w:val="28"/>
          <w:szCs w:val="28"/>
          <w:u w:val="single"/>
        </w:rPr>
        <w:t>Material utilizado</w:t>
      </w:r>
      <w:r w:rsidR="00C32796" w:rsidRPr="00306CB8">
        <w:rPr>
          <w:sz w:val="28"/>
          <w:szCs w:val="28"/>
        </w:rPr>
        <w:t>:</w:t>
      </w:r>
    </w:p>
    <w:p w14:paraId="657A0A79" w14:textId="658D6BD6" w:rsidR="00E76565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A40D78">
        <w:rPr>
          <w:rFonts w:ascii="Calibri" w:hAnsi="Calibri" w:cs="Calibri"/>
          <w:color w:val="000000"/>
          <w:sz w:val="23"/>
          <w:szCs w:val="23"/>
        </w:rPr>
        <w:t xml:space="preserve">Fonte de alimentação simétrica; </w:t>
      </w:r>
    </w:p>
    <w:p w14:paraId="272A4557" w14:textId="086129F0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Reóstato;</w:t>
      </w:r>
    </w:p>
    <w:p w14:paraId="71B3E1BB" w14:textId="6BCCBEE1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Medidor para o Efeito de Hall;</w:t>
      </w:r>
    </w:p>
    <w:p w14:paraId="3F185592" w14:textId="3C0F5644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Multímetros;</w:t>
      </w:r>
    </w:p>
    <w:p w14:paraId="336D39B5" w14:textId="7F8A4D36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Solenoide;</w:t>
      </w:r>
    </w:p>
    <w:p w14:paraId="77C10CEC" w14:textId="3E89A995" w:rsid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Sonda;</w:t>
      </w:r>
    </w:p>
    <w:p w14:paraId="423B984A" w14:textId="126C2E8B" w:rsidR="00A40D78" w:rsidRPr="00A40D78" w:rsidRDefault="00A40D78" w:rsidP="00010C43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Cabos (interligações de componentes).</w:t>
      </w:r>
    </w:p>
    <w:p w14:paraId="3D23C17B" w14:textId="3A8CAF9F" w:rsidR="00847C3F" w:rsidRDefault="00847C3F" w:rsidP="00010C43">
      <w:pPr>
        <w:rPr>
          <w:sz w:val="28"/>
          <w:szCs w:val="28"/>
        </w:rPr>
      </w:pPr>
    </w:p>
    <w:p w14:paraId="5F72A59C" w14:textId="4B45F177" w:rsidR="00802CD0" w:rsidRPr="00306CB8" w:rsidRDefault="00FA0C67" w:rsidP="00802CD0">
      <w:pPr>
        <w:ind w:left="4956"/>
        <w:rPr>
          <w:sz w:val="24"/>
          <w:szCs w:val="24"/>
        </w:rPr>
      </w:pPr>
      <w:r w:rsidRPr="00005AC0">
        <w:rPr>
          <w:sz w:val="24"/>
          <w:szCs w:val="24"/>
        </w:rPr>
        <w:t>N</w:t>
      </w:r>
      <w:r w:rsidR="00DF4BD7">
        <w:rPr>
          <w:sz w:val="24"/>
          <w:szCs w:val="24"/>
        </w:rPr>
        <w:t>esta</w:t>
      </w:r>
      <w:r w:rsidRPr="00005AC0">
        <w:rPr>
          <w:sz w:val="24"/>
          <w:szCs w:val="24"/>
        </w:rPr>
        <w:t xml:space="preserve"> figura</w:t>
      </w:r>
      <w:r w:rsidR="001C55B5">
        <w:rPr>
          <w:sz w:val="24"/>
          <w:szCs w:val="24"/>
        </w:rPr>
        <w:t xml:space="preserve"> 2</w:t>
      </w:r>
      <w:r w:rsidR="00DF4BD7">
        <w:rPr>
          <w:sz w:val="24"/>
          <w:szCs w:val="24"/>
        </w:rPr>
        <w:t xml:space="preserve"> </w:t>
      </w:r>
      <w:r w:rsidRPr="00005AC0">
        <w:rPr>
          <w:sz w:val="24"/>
          <w:szCs w:val="24"/>
        </w:rPr>
        <w:t>está um exemplo de uma porta do sensor fotoelétrico</w:t>
      </w:r>
      <w:r w:rsidR="00E27236">
        <w:rPr>
          <w:sz w:val="24"/>
          <w:szCs w:val="24"/>
        </w:rPr>
        <w:t xml:space="preserve"> ESTA IMAGEM É PARA DEPOIS TROCAR</w:t>
      </w:r>
    </w:p>
    <w:p w14:paraId="4FF0C97B" w14:textId="41A44B74" w:rsidR="007C1F5B" w:rsidRDefault="006C3B8B" w:rsidP="00010C43">
      <w:pPr>
        <w:rPr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626C3630" wp14:editId="7ADA3964">
            <wp:simplePos x="0" y="0"/>
            <wp:positionH relativeFrom="margin">
              <wp:posOffset>3117850</wp:posOffset>
            </wp:positionH>
            <wp:positionV relativeFrom="paragraph">
              <wp:posOffset>294005</wp:posOffset>
            </wp:positionV>
            <wp:extent cx="3528060" cy="1244600"/>
            <wp:effectExtent l="0" t="0" r="0" b="0"/>
            <wp:wrapThrough wrapText="bothSides">
              <wp:wrapPolygon edited="0">
                <wp:start x="0" y="0"/>
                <wp:lineTo x="0" y="21159"/>
                <wp:lineTo x="21460" y="21159"/>
                <wp:lineTo x="21460" y="0"/>
                <wp:lineTo x="0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CB8" w:rsidRPr="00306CB8">
        <w:rPr>
          <w:sz w:val="28"/>
          <w:szCs w:val="28"/>
          <w:u w:val="single"/>
        </w:rPr>
        <w:t>Metodologia</w:t>
      </w:r>
      <w:r w:rsidR="007C1F5B" w:rsidRPr="00306CB8">
        <w:rPr>
          <w:sz w:val="28"/>
          <w:szCs w:val="28"/>
          <w:u w:val="single"/>
        </w:rPr>
        <w:t>:</w:t>
      </w:r>
      <w:r w:rsidR="00802CD0" w:rsidRPr="00802CD0">
        <w:rPr>
          <w:noProof/>
          <w:sz w:val="24"/>
          <w:szCs w:val="24"/>
        </w:rPr>
        <w:t xml:space="preserve"> </w:t>
      </w:r>
    </w:p>
    <w:p w14:paraId="3005D136" w14:textId="35C3BDD0" w:rsidR="00E76D9E" w:rsidRDefault="00E76D9E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Fech</w:t>
      </w:r>
      <w:r w:rsidR="008A6622">
        <w:rPr>
          <w:sz w:val="24"/>
          <w:szCs w:val="24"/>
        </w:rPr>
        <w:t>ou-se</w:t>
      </w:r>
      <w:r>
        <w:rPr>
          <w:sz w:val="24"/>
          <w:szCs w:val="24"/>
        </w:rPr>
        <w:t xml:space="preserve"> o circuito de forma a passar corrente elétrica na sonda. Para tal, </w:t>
      </w:r>
      <w:r w:rsidR="006C3B8B">
        <w:rPr>
          <w:sz w:val="24"/>
          <w:szCs w:val="24"/>
        </w:rPr>
        <w:t xml:space="preserve">teve-se </w:t>
      </w:r>
      <w:r>
        <w:rPr>
          <w:sz w:val="24"/>
          <w:szCs w:val="24"/>
        </w:rPr>
        <w:t>de ligar, respetivamente, os terminais da sonda e o voltímetro, à entrada e à saída do amplificador.</w:t>
      </w:r>
    </w:p>
    <w:p w14:paraId="4A911A84" w14:textId="0D7767DB" w:rsidR="00802CD0" w:rsidRDefault="00D83CB3" w:rsidP="00D83CB3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802CD0" w:rsidRPr="00802CD0">
        <w:rPr>
          <w:sz w:val="24"/>
          <w:szCs w:val="24"/>
        </w:rPr>
        <w:t>Registar o comprimento do solenoide (23 cm);</w:t>
      </w:r>
      <w:r>
        <w:rPr>
          <w:sz w:val="24"/>
          <w:szCs w:val="24"/>
        </w:rPr>
        <w:t>]]]]]</w:t>
      </w:r>
    </w:p>
    <w:p w14:paraId="3B93FD30" w14:textId="2275A359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306CB8">
        <w:rPr>
          <w:sz w:val="24"/>
          <w:szCs w:val="24"/>
        </w:rPr>
        <w:t>Regist</w:t>
      </w:r>
      <w:r w:rsidR="008A6622">
        <w:rPr>
          <w:sz w:val="24"/>
          <w:szCs w:val="24"/>
        </w:rPr>
        <w:t>ou-se</w:t>
      </w:r>
      <w:r w:rsidRPr="00306CB8">
        <w:rPr>
          <w:sz w:val="24"/>
          <w:szCs w:val="24"/>
        </w:rPr>
        <w:t xml:space="preserve"> o valor de N/L</w:t>
      </w:r>
      <w:r w:rsidR="00E76D9E">
        <w:rPr>
          <w:sz w:val="24"/>
          <w:szCs w:val="24"/>
        </w:rPr>
        <w:t>, cujo</w:t>
      </w:r>
      <w:r w:rsidR="008A6622">
        <w:rPr>
          <w:sz w:val="24"/>
          <w:szCs w:val="24"/>
        </w:rPr>
        <w:t xml:space="preserve"> </w:t>
      </w:r>
      <w:r w:rsidR="00E76D9E">
        <w:rPr>
          <w:sz w:val="24"/>
          <w:szCs w:val="24"/>
        </w:rPr>
        <w:t>foi fornecido pelo professor correspondendo em +/- 60 espiras</w:t>
      </w:r>
      <w:r w:rsidRPr="00306CB8">
        <w:rPr>
          <w:sz w:val="24"/>
          <w:szCs w:val="24"/>
        </w:rPr>
        <w:t xml:space="preserve">; </w:t>
      </w:r>
    </w:p>
    <w:p w14:paraId="5BB39940" w14:textId="71C70CD8" w:rsidR="008A6622" w:rsidRDefault="008A6622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Verificou-se</w:t>
      </w:r>
      <w:r w:rsidR="006C3B8B">
        <w:rPr>
          <w:sz w:val="24"/>
          <w:szCs w:val="24"/>
        </w:rPr>
        <w:t>,</w:t>
      </w:r>
      <w:r>
        <w:rPr>
          <w:sz w:val="24"/>
          <w:szCs w:val="24"/>
        </w:rPr>
        <w:t xml:space="preserve"> se o campo magnético permanecia nulo, </w:t>
      </w:r>
      <w:r w:rsidR="006C3B8B">
        <w:rPr>
          <w:sz w:val="24"/>
          <w:szCs w:val="24"/>
        </w:rPr>
        <w:t>se não, a</w:t>
      </w:r>
      <w:r>
        <w:rPr>
          <w:sz w:val="24"/>
          <w:szCs w:val="24"/>
        </w:rPr>
        <w:t>nul</w:t>
      </w:r>
      <w:r w:rsidR="006C3B8B">
        <w:rPr>
          <w:sz w:val="24"/>
          <w:szCs w:val="24"/>
        </w:rPr>
        <w:t>ava</w:t>
      </w:r>
      <w:r>
        <w:rPr>
          <w:sz w:val="24"/>
          <w:szCs w:val="24"/>
        </w:rPr>
        <w:t>-se a tensão residual</w:t>
      </w:r>
      <w:r w:rsidR="006C3B8B">
        <w:rPr>
          <w:sz w:val="24"/>
          <w:szCs w:val="24"/>
        </w:rPr>
        <w:t xml:space="preserve"> atuando no potenciómetro.</w:t>
      </w:r>
    </w:p>
    <w:p w14:paraId="5D0366CD" w14:textId="79BCD13A" w:rsidR="00802CD0" w:rsidRDefault="008A6622" w:rsidP="008A6622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[[[[</w:t>
      </w:r>
      <w:r w:rsidR="00306CB8" w:rsidRPr="00802CD0">
        <w:rPr>
          <w:sz w:val="24"/>
          <w:szCs w:val="24"/>
        </w:rPr>
        <w:t xml:space="preserve">Registar os vários pontos do solenoide de acordo com o seu comprimento </w:t>
      </w:r>
    </w:p>
    <w:p w14:paraId="59A3CECA" w14:textId="26BE9DEA" w:rsidR="00802CD0" w:rsidRDefault="00306CB8" w:rsidP="00802CD0">
      <w:pPr>
        <w:pStyle w:val="PargrafodaLista"/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802CD0">
        <w:rPr>
          <w:sz w:val="24"/>
          <w:szCs w:val="24"/>
        </w:rPr>
        <w:t xml:space="preserve">=0 cm,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 xml:space="preserve">=11,5cm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</m:oMath>
      <w:r w:rsidRPr="00802CD0">
        <w:rPr>
          <w:sz w:val="24"/>
          <w:szCs w:val="24"/>
        </w:rPr>
        <w:t>=23 cm);</w:t>
      </w:r>
      <w:r w:rsidR="008A6622">
        <w:rPr>
          <w:sz w:val="24"/>
          <w:szCs w:val="24"/>
        </w:rPr>
        <w:t>]]]]]]]</w:t>
      </w:r>
    </w:p>
    <w:p w14:paraId="071DDAE1" w14:textId="6A5507E2" w:rsidR="00802CD0" w:rsidRDefault="00306CB8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Inserir a sonda no solenoide de modo a que a mesma se encontre num ponto do eixo que minimize a aproximação de solenoide infinito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802CD0">
        <w:rPr>
          <w:sz w:val="24"/>
          <w:szCs w:val="24"/>
        </w:rPr>
        <w:t>);</w:t>
      </w:r>
    </w:p>
    <w:p w14:paraId="6A9C9FCF" w14:textId="49A4A7E8" w:rsidR="00802CD0" w:rsidRDefault="00D63754" w:rsidP="00306CB8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306CB8" w:rsidRPr="00802CD0">
        <w:rPr>
          <w:sz w:val="24"/>
          <w:szCs w:val="24"/>
        </w:rPr>
        <w:t>s multímetros</w:t>
      </w:r>
      <w:r>
        <w:rPr>
          <w:sz w:val="24"/>
          <w:szCs w:val="24"/>
        </w:rPr>
        <w:t xml:space="preserve"> foram regulados </w:t>
      </w:r>
      <w:r w:rsidR="00306CB8" w:rsidRPr="00802CD0">
        <w:rPr>
          <w:sz w:val="24"/>
          <w:szCs w:val="24"/>
        </w:rPr>
        <w:t xml:space="preserve">para medir a intensidade e a tensão; </w:t>
      </w:r>
    </w:p>
    <w:p w14:paraId="6D5BC136" w14:textId="6F2B7E41" w:rsid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>Vari</w:t>
      </w:r>
      <w:r w:rsidR="00D63754">
        <w:rPr>
          <w:sz w:val="24"/>
          <w:szCs w:val="24"/>
        </w:rPr>
        <w:t>ou-se</w:t>
      </w:r>
      <w:r w:rsidRPr="00802CD0">
        <w:rPr>
          <w:sz w:val="24"/>
          <w:szCs w:val="24"/>
        </w:rPr>
        <w:t xml:space="preserve"> a resistência de modo a que seja possível recolher dados para a observação da relação entre a tensão e intensidade; </w:t>
      </w:r>
    </w:p>
    <w:p w14:paraId="4A4E9EF3" w14:textId="337946EF" w:rsidR="007C1F5B" w:rsidRPr="00802CD0" w:rsidRDefault="00306CB8" w:rsidP="00802CD0">
      <w:pPr>
        <w:pStyle w:val="PargrafodaLista"/>
        <w:numPr>
          <w:ilvl w:val="0"/>
          <w:numId w:val="24"/>
        </w:numPr>
        <w:autoSpaceDE w:val="0"/>
        <w:autoSpaceDN w:val="0"/>
        <w:adjustRightInd w:val="0"/>
        <w:spacing w:after="44" w:line="240" w:lineRule="auto"/>
        <w:rPr>
          <w:sz w:val="24"/>
          <w:szCs w:val="24"/>
        </w:rPr>
      </w:pPr>
      <w:r w:rsidRPr="00802CD0">
        <w:rPr>
          <w:sz w:val="24"/>
          <w:szCs w:val="24"/>
        </w:rPr>
        <w:t xml:space="preserve">Registar todos os valores obtidos. </w:t>
      </w:r>
    </w:p>
    <w:p w14:paraId="275CD844" w14:textId="77777777" w:rsidR="0025708C" w:rsidRDefault="0025708C" w:rsidP="00426E69">
      <w:pPr>
        <w:rPr>
          <w:sz w:val="28"/>
          <w:szCs w:val="28"/>
          <w:u w:val="single"/>
        </w:rPr>
      </w:pPr>
    </w:p>
    <w:p w14:paraId="56F04986" w14:textId="2D20669C" w:rsidR="00F2480F" w:rsidRDefault="00426E69" w:rsidP="00F2480F">
      <w:pPr>
        <w:rPr>
          <w:sz w:val="28"/>
          <w:szCs w:val="28"/>
          <w:u w:val="single"/>
        </w:rPr>
      </w:pPr>
      <w:r w:rsidRPr="00306CB8">
        <w:rPr>
          <w:sz w:val="28"/>
          <w:szCs w:val="28"/>
          <w:u w:val="single"/>
        </w:rPr>
        <w:lastRenderedPageBreak/>
        <w:t>Cálculos:</w:t>
      </w:r>
      <w:r w:rsidR="00F2480F">
        <w:rPr>
          <w:sz w:val="28"/>
          <w:szCs w:val="28"/>
          <w:u w:val="single"/>
        </w:rPr>
        <w:t xml:space="preserve"> </w:t>
      </w:r>
    </w:p>
    <w:p w14:paraId="5DF8CC15" w14:textId="0515F096" w:rsidR="008F0BFD" w:rsidRPr="0045664D" w:rsidRDefault="00F2480F">
      <w:pPr>
        <w:rPr>
          <w:sz w:val="24"/>
          <w:szCs w:val="24"/>
        </w:rPr>
      </w:pPr>
      <w:r w:rsidRPr="00F2480F">
        <w:rPr>
          <w:sz w:val="24"/>
          <w:szCs w:val="24"/>
        </w:rPr>
        <w:t>A</w:t>
      </w:r>
      <w:r w:rsidR="001172CD">
        <w:rPr>
          <w:sz w:val="24"/>
          <w:szCs w:val="24"/>
        </w:rPr>
        <w:t xml:space="preserve">ntes demais temos </w:t>
      </w:r>
      <w:proofErr w:type="gramStart"/>
      <w:r w:rsidR="001172CD">
        <w:rPr>
          <w:sz w:val="24"/>
          <w:szCs w:val="24"/>
        </w:rPr>
        <w:t>que</w:t>
      </w:r>
      <w:proofErr w:type="gramEnd"/>
      <w:r w:rsidR="001172CD">
        <w:rPr>
          <w:sz w:val="24"/>
          <w:szCs w:val="24"/>
        </w:rPr>
        <w:t xml:space="preserve"> determinar o </w:t>
      </w:r>
      <w:r w:rsidRPr="00F2480F">
        <w:rPr>
          <w:sz w:val="24"/>
          <w:szCs w:val="24"/>
        </w:rPr>
        <w:t xml:space="preserve">declive da função entre a tensão de Hall e a Intensidade do Solenoide </w:t>
      </w:r>
      <w:r w:rsidR="001172CD">
        <w:rPr>
          <w:sz w:val="24"/>
          <w:szCs w:val="24"/>
        </w:rPr>
        <w:t xml:space="preserve">que por sua vez </w:t>
      </w:r>
      <w:r w:rsidRPr="00F2480F">
        <w:rPr>
          <w:sz w:val="24"/>
          <w:szCs w:val="24"/>
        </w:rPr>
        <w:t>permite a Constante de Calibração</w:t>
      </w:r>
      <w:r w:rsidR="002373F3">
        <w:rPr>
          <w:sz w:val="24"/>
          <w:szCs w:val="24"/>
        </w:rPr>
        <w:t xml:space="preserve">, cuja </w:t>
      </w:r>
      <w:r w:rsidR="008F0BFD">
        <w:rPr>
          <w:sz w:val="24"/>
          <w:szCs w:val="24"/>
        </w:rPr>
        <w:t>será precisa, posteriormente para a Parte B como valor exato.</w:t>
      </w:r>
    </w:p>
    <w:tbl>
      <w:tblPr>
        <w:tblStyle w:val="TabelacomGrelha"/>
        <w:tblpPr w:leftFromText="141" w:rightFromText="141" w:vertAnchor="text" w:horzAnchor="page" w:tblpX="2014" w:tblpY="72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771AEEE5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64570E3C" w14:textId="77777777" w:rsidR="0045664D" w:rsidRDefault="0045664D" w:rsidP="001172CD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  <w:p w14:paraId="7AC9F62D" w14:textId="77777777" w:rsidR="0045664D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Tensão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i/>
                      <w:color w:val="000000"/>
                      <w:lang w:eastAsia="pt-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000000"/>
                      <w:lang w:eastAsia="pt-PT"/>
                    </w:rPr>
                    <m:t>H</m:t>
                  </m:r>
                </m:sub>
              </m:sSub>
            </m:oMath>
            <w:r w:rsidRPr="00F2480F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)</w:t>
            </w:r>
          </w:p>
          <w:p w14:paraId="30F60925" w14:textId="77777777" w:rsidR="0045664D" w:rsidRPr="00F2480F" w:rsidRDefault="0045664D" w:rsidP="001172C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69C9A063" w14:textId="7B7D8549" w:rsidR="0045664D" w:rsidRPr="00F2480F" w:rsidRDefault="0045664D" w:rsidP="001172CD">
            <w:pPr>
              <w:jc w:val="center"/>
              <w:rPr>
                <w:b/>
                <w:bCs/>
              </w:rPr>
            </w:pPr>
            <w:r w:rsidRPr="00F2480F">
              <w:rPr>
                <w:b/>
                <w:bCs/>
              </w:rPr>
              <w:t>Intensidade do Solenoide</w:t>
            </w:r>
            <w:r>
              <w:rPr>
                <w:b/>
                <w:bCs/>
              </w:rPr>
              <w:t>,</w:t>
            </w:r>
            <w:r w:rsidRPr="00F2480F">
              <w:rPr>
                <w:b/>
                <w:b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(A)</m:t>
              </m:r>
            </m:oMath>
          </w:p>
        </w:tc>
      </w:tr>
      <w:tr w:rsidR="0045664D" w14:paraId="638F1EA4" w14:textId="77777777" w:rsidTr="001172CD">
        <w:trPr>
          <w:trHeight w:val="255"/>
        </w:trPr>
        <w:tc>
          <w:tcPr>
            <w:tcW w:w="1838" w:type="dxa"/>
            <w:tcBorders>
              <w:top w:val="single" w:sz="4" w:space="0" w:color="auto"/>
            </w:tcBorders>
          </w:tcPr>
          <w:p w14:paraId="5F4BCDD6" w14:textId="77777777" w:rsidR="0045664D" w:rsidRDefault="0045664D" w:rsidP="001172CD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0,001</w:t>
            </w:r>
          </w:p>
        </w:tc>
        <w:tc>
          <w:tcPr>
            <w:tcW w:w="1839" w:type="dxa"/>
            <w:tcBorders>
              <w:top w:val="single" w:sz="4" w:space="0" w:color="auto"/>
            </w:tcBorders>
          </w:tcPr>
          <w:p w14:paraId="7A24745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45664D" w14:paraId="41930AD5" w14:textId="77777777" w:rsidTr="001172CD">
        <w:trPr>
          <w:trHeight w:val="255"/>
        </w:trPr>
        <w:tc>
          <w:tcPr>
            <w:tcW w:w="1838" w:type="dxa"/>
          </w:tcPr>
          <w:p w14:paraId="049763E8" w14:textId="77777777" w:rsidR="0045664D" w:rsidRDefault="0045664D" w:rsidP="001172CD">
            <w:pPr>
              <w:jc w:val="center"/>
            </w:pPr>
            <w:r>
              <w:t>0,0035</w:t>
            </w:r>
          </w:p>
        </w:tc>
        <w:tc>
          <w:tcPr>
            <w:tcW w:w="1839" w:type="dxa"/>
          </w:tcPr>
          <w:p w14:paraId="3EE06517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</w:tr>
      <w:tr w:rsidR="0045664D" w14:paraId="5452427B" w14:textId="77777777" w:rsidTr="001172CD">
        <w:trPr>
          <w:trHeight w:val="255"/>
        </w:trPr>
        <w:tc>
          <w:tcPr>
            <w:tcW w:w="1838" w:type="dxa"/>
          </w:tcPr>
          <w:p w14:paraId="4113614D" w14:textId="77777777" w:rsidR="0045664D" w:rsidRDefault="0045664D" w:rsidP="001172CD">
            <w:pPr>
              <w:jc w:val="center"/>
            </w:pPr>
            <w:r>
              <w:t>0,006</w:t>
            </w:r>
          </w:p>
        </w:tc>
        <w:tc>
          <w:tcPr>
            <w:tcW w:w="1839" w:type="dxa"/>
          </w:tcPr>
          <w:p w14:paraId="1F888B3C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</w:tr>
      <w:tr w:rsidR="0045664D" w14:paraId="64A0FE3D" w14:textId="77777777" w:rsidTr="001172CD">
        <w:trPr>
          <w:trHeight w:val="255"/>
        </w:trPr>
        <w:tc>
          <w:tcPr>
            <w:tcW w:w="1838" w:type="dxa"/>
          </w:tcPr>
          <w:p w14:paraId="72CD3FAC" w14:textId="77777777" w:rsidR="0045664D" w:rsidRDefault="0045664D" w:rsidP="001172CD">
            <w:pPr>
              <w:jc w:val="center"/>
            </w:pPr>
            <w:r>
              <w:t>0,0098</w:t>
            </w:r>
          </w:p>
        </w:tc>
        <w:tc>
          <w:tcPr>
            <w:tcW w:w="1839" w:type="dxa"/>
          </w:tcPr>
          <w:p w14:paraId="4710A54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</w:tr>
      <w:tr w:rsidR="0045664D" w14:paraId="6023049D" w14:textId="77777777" w:rsidTr="001172CD">
        <w:trPr>
          <w:trHeight w:val="255"/>
        </w:trPr>
        <w:tc>
          <w:tcPr>
            <w:tcW w:w="1838" w:type="dxa"/>
          </w:tcPr>
          <w:p w14:paraId="0F465084" w14:textId="77777777" w:rsidR="0045664D" w:rsidRDefault="0045664D" w:rsidP="001172CD">
            <w:pPr>
              <w:jc w:val="center"/>
            </w:pPr>
            <w:r>
              <w:t>0,0116</w:t>
            </w:r>
          </w:p>
        </w:tc>
        <w:tc>
          <w:tcPr>
            <w:tcW w:w="1839" w:type="dxa"/>
          </w:tcPr>
          <w:p w14:paraId="178B9014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</w:tr>
      <w:tr w:rsidR="0045664D" w14:paraId="0E0E8E62" w14:textId="77777777" w:rsidTr="001172CD">
        <w:trPr>
          <w:trHeight w:val="240"/>
        </w:trPr>
        <w:tc>
          <w:tcPr>
            <w:tcW w:w="1838" w:type="dxa"/>
          </w:tcPr>
          <w:p w14:paraId="3A74E176" w14:textId="77777777" w:rsidR="0045664D" w:rsidRDefault="0045664D" w:rsidP="001172CD">
            <w:pPr>
              <w:jc w:val="center"/>
            </w:pPr>
            <w:r>
              <w:t>0,0142</w:t>
            </w:r>
          </w:p>
        </w:tc>
        <w:tc>
          <w:tcPr>
            <w:tcW w:w="1839" w:type="dxa"/>
          </w:tcPr>
          <w:p w14:paraId="30FA5152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</w:tr>
      <w:tr w:rsidR="0045664D" w14:paraId="5B3570A9" w14:textId="77777777" w:rsidTr="001172CD">
        <w:trPr>
          <w:trHeight w:val="255"/>
        </w:trPr>
        <w:tc>
          <w:tcPr>
            <w:tcW w:w="1838" w:type="dxa"/>
          </w:tcPr>
          <w:p w14:paraId="5F79060A" w14:textId="77777777" w:rsidR="0045664D" w:rsidRDefault="0045664D" w:rsidP="001172CD">
            <w:pPr>
              <w:jc w:val="center"/>
            </w:pPr>
            <w:r>
              <w:t>0,0173</w:t>
            </w:r>
          </w:p>
        </w:tc>
        <w:tc>
          <w:tcPr>
            <w:tcW w:w="1839" w:type="dxa"/>
          </w:tcPr>
          <w:p w14:paraId="40E98F90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</w:tr>
      <w:tr w:rsidR="0045664D" w14:paraId="63F87355" w14:textId="77777777" w:rsidTr="001172CD">
        <w:trPr>
          <w:trHeight w:val="255"/>
        </w:trPr>
        <w:tc>
          <w:tcPr>
            <w:tcW w:w="1838" w:type="dxa"/>
          </w:tcPr>
          <w:p w14:paraId="2C2FEC1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0,0201</w:t>
            </w:r>
          </w:p>
        </w:tc>
        <w:tc>
          <w:tcPr>
            <w:tcW w:w="1839" w:type="dxa"/>
          </w:tcPr>
          <w:p w14:paraId="45803ED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</w:tr>
      <w:tr w:rsidR="0045664D" w14:paraId="06039508" w14:textId="77777777" w:rsidTr="001172CD">
        <w:trPr>
          <w:trHeight w:val="255"/>
        </w:trPr>
        <w:tc>
          <w:tcPr>
            <w:tcW w:w="1838" w:type="dxa"/>
          </w:tcPr>
          <w:p w14:paraId="4D6D75E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0,0232</w:t>
            </w:r>
          </w:p>
        </w:tc>
        <w:tc>
          <w:tcPr>
            <w:tcW w:w="1839" w:type="dxa"/>
          </w:tcPr>
          <w:p w14:paraId="7B51A3BD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</w:tr>
      <w:tr w:rsidR="0045664D" w14:paraId="20854322" w14:textId="77777777" w:rsidTr="001172CD">
        <w:trPr>
          <w:trHeight w:val="255"/>
        </w:trPr>
        <w:tc>
          <w:tcPr>
            <w:tcW w:w="1838" w:type="dxa"/>
          </w:tcPr>
          <w:p w14:paraId="527901B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0,0257</w:t>
            </w:r>
          </w:p>
        </w:tc>
        <w:tc>
          <w:tcPr>
            <w:tcW w:w="1839" w:type="dxa"/>
          </w:tcPr>
          <w:p w14:paraId="0742961B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</w:tr>
      <w:tr w:rsidR="0045664D" w14:paraId="0113E5D9" w14:textId="77777777" w:rsidTr="001172CD">
        <w:trPr>
          <w:trHeight w:val="255"/>
        </w:trPr>
        <w:tc>
          <w:tcPr>
            <w:tcW w:w="1838" w:type="dxa"/>
          </w:tcPr>
          <w:p w14:paraId="336D211B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0,0288</w:t>
            </w:r>
          </w:p>
        </w:tc>
        <w:tc>
          <w:tcPr>
            <w:tcW w:w="1839" w:type="dxa"/>
          </w:tcPr>
          <w:p w14:paraId="7C9BD3A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</w:tr>
      <w:tr w:rsidR="0045664D" w14:paraId="7A6DBFBD" w14:textId="77777777" w:rsidTr="001172CD">
        <w:trPr>
          <w:trHeight w:val="255"/>
        </w:trPr>
        <w:tc>
          <w:tcPr>
            <w:tcW w:w="1838" w:type="dxa"/>
          </w:tcPr>
          <w:p w14:paraId="7365553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0,0313</w:t>
            </w:r>
          </w:p>
        </w:tc>
        <w:tc>
          <w:tcPr>
            <w:tcW w:w="1839" w:type="dxa"/>
          </w:tcPr>
          <w:p w14:paraId="11837009" w14:textId="77777777" w:rsidR="0045664D" w:rsidRPr="00EF0CFA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</w:tr>
      <w:tr w:rsidR="0045664D" w14:paraId="7F266B2E" w14:textId="77777777" w:rsidTr="001172CD">
        <w:trPr>
          <w:trHeight w:val="255"/>
        </w:trPr>
        <w:tc>
          <w:tcPr>
            <w:tcW w:w="1838" w:type="dxa"/>
          </w:tcPr>
          <w:p w14:paraId="5F61B7E2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0,0338</w:t>
            </w:r>
          </w:p>
        </w:tc>
        <w:tc>
          <w:tcPr>
            <w:tcW w:w="1839" w:type="dxa"/>
          </w:tcPr>
          <w:p w14:paraId="42D84D9D" w14:textId="77777777" w:rsidR="0045664D" w:rsidRDefault="0045664D" w:rsidP="001172CD">
            <w:pPr>
              <w:jc w:val="center"/>
            </w:pPr>
            <w:r>
              <w:t>0,25</w:t>
            </w:r>
          </w:p>
        </w:tc>
      </w:tr>
    </w:tbl>
    <w:tbl>
      <w:tblPr>
        <w:tblStyle w:val="TabelacomGrelha"/>
        <w:tblpPr w:leftFromText="141" w:rightFromText="141" w:vertAnchor="text" w:horzAnchor="page" w:tblpX="6108" w:tblpY="690"/>
        <w:tblW w:w="0" w:type="auto"/>
        <w:tblLook w:val="04A0" w:firstRow="1" w:lastRow="0" w:firstColumn="1" w:lastColumn="0" w:noHBand="0" w:noVBand="1"/>
      </w:tblPr>
      <w:tblGrid>
        <w:gridCol w:w="1838"/>
        <w:gridCol w:w="1839"/>
      </w:tblGrid>
      <w:tr w:rsidR="0045664D" w14:paraId="63864FAE" w14:textId="77777777" w:rsidTr="001172CD">
        <w:trPr>
          <w:trHeight w:val="255"/>
        </w:trPr>
        <w:tc>
          <w:tcPr>
            <w:tcW w:w="1838" w:type="dxa"/>
          </w:tcPr>
          <w:p w14:paraId="1C4CCDD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0,037</w:t>
            </w:r>
          </w:p>
        </w:tc>
        <w:tc>
          <w:tcPr>
            <w:tcW w:w="1839" w:type="dxa"/>
          </w:tcPr>
          <w:p w14:paraId="49808BF7" w14:textId="77777777" w:rsidR="0045664D" w:rsidRDefault="0045664D" w:rsidP="001172CD">
            <w:pPr>
              <w:jc w:val="center"/>
            </w:pPr>
            <w:r>
              <w:t>0,27</w:t>
            </w:r>
          </w:p>
        </w:tc>
      </w:tr>
      <w:tr w:rsidR="0045664D" w14:paraId="2D2F3794" w14:textId="77777777" w:rsidTr="001172CD">
        <w:trPr>
          <w:trHeight w:val="240"/>
        </w:trPr>
        <w:tc>
          <w:tcPr>
            <w:tcW w:w="1838" w:type="dxa"/>
          </w:tcPr>
          <w:p w14:paraId="32ABB4F5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0,0396</w:t>
            </w:r>
          </w:p>
        </w:tc>
        <w:tc>
          <w:tcPr>
            <w:tcW w:w="1839" w:type="dxa"/>
          </w:tcPr>
          <w:p w14:paraId="0049E051" w14:textId="77777777" w:rsidR="0045664D" w:rsidRDefault="0045664D" w:rsidP="001172CD">
            <w:pPr>
              <w:jc w:val="center"/>
            </w:pPr>
            <w:r>
              <w:t>0,29</w:t>
            </w:r>
          </w:p>
        </w:tc>
      </w:tr>
      <w:tr w:rsidR="0045664D" w14:paraId="4F397F1B" w14:textId="77777777" w:rsidTr="001172CD">
        <w:trPr>
          <w:trHeight w:val="255"/>
        </w:trPr>
        <w:tc>
          <w:tcPr>
            <w:tcW w:w="1838" w:type="dxa"/>
          </w:tcPr>
          <w:p w14:paraId="0773EC6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0,0418</w:t>
            </w:r>
          </w:p>
        </w:tc>
        <w:tc>
          <w:tcPr>
            <w:tcW w:w="1839" w:type="dxa"/>
          </w:tcPr>
          <w:p w14:paraId="0541FAA7" w14:textId="77777777" w:rsidR="0045664D" w:rsidRDefault="0045664D" w:rsidP="001172CD">
            <w:pPr>
              <w:jc w:val="center"/>
            </w:pPr>
            <w:r>
              <w:t>0,31</w:t>
            </w:r>
          </w:p>
        </w:tc>
      </w:tr>
      <w:tr w:rsidR="0045664D" w14:paraId="586A5D1D" w14:textId="77777777" w:rsidTr="001172CD">
        <w:trPr>
          <w:trHeight w:val="255"/>
        </w:trPr>
        <w:tc>
          <w:tcPr>
            <w:tcW w:w="1838" w:type="dxa"/>
          </w:tcPr>
          <w:p w14:paraId="6BCE0F9D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0,0449</w:t>
            </w:r>
          </w:p>
        </w:tc>
        <w:tc>
          <w:tcPr>
            <w:tcW w:w="1839" w:type="dxa"/>
          </w:tcPr>
          <w:p w14:paraId="5B39EDF3" w14:textId="77777777" w:rsidR="0045664D" w:rsidRDefault="0045664D" w:rsidP="001172CD">
            <w:pPr>
              <w:jc w:val="center"/>
            </w:pPr>
            <w:r>
              <w:t>0,33</w:t>
            </w:r>
          </w:p>
        </w:tc>
      </w:tr>
      <w:tr w:rsidR="0045664D" w14:paraId="50BA7D2F" w14:textId="77777777" w:rsidTr="001172CD">
        <w:trPr>
          <w:trHeight w:val="255"/>
        </w:trPr>
        <w:tc>
          <w:tcPr>
            <w:tcW w:w="1838" w:type="dxa"/>
          </w:tcPr>
          <w:p w14:paraId="03831993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0,0485</w:t>
            </w:r>
          </w:p>
        </w:tc>
        <w:tc>
          <w:tcPr>
            <w:tcW w:w="1839" w:type="dxa"/>
          </w:tcPr>
          <w:p w14:paraId="5778CF6D" w14:textId="77777777" w:rsidR="0045664D" w:rsidRDefault="0045664D" w:rsidP="001172CD">
            <w:pPr>
              <w:jc w:val="center"/>
            </w:pPr>
            <w:r>
              <w:t>0,35</w:t>
            </w:r>
          </w:p>
        </w:tc>
      </w:tr>
      <w:tr w:rsidR="0045664D" w14:paraId="0274802E" w14:textId="77777777" w:rsidTr="001172CD">
        <w:trPr>
          <w:trHeight w:val="255"/>
        </w:trPr>
        <w:tc>
          <w:tcPr>
            <w:tcW w:w="1838" w:type="dxa"/>
          </w:tcPr>
          <w:p w14:paraId="1D616631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0,0505</w:t>
            </w:r>
          </w:p>
        </w:tc>
        <w:tc>
          <w:tcPr>
            <w:tcW w:w="1839" w:type="dxa"/>
          </w:tcPr>
          <w:p w14:paraId="3C9A31C7" w14:textId="77777777" w:rsidR="0045664D" w:rsidRDefault="0045664D" w:rsidP="001172CD">
            <w:pPr>
              <w:jc w:val="center"/>
            </w:pPr>
            <w:r>
              <w:t>0,37</w:t>
            </w:r>
          </w:p>
        </w:tc>
      </w:tr>
      <w:tr w:rsidR="0045664D" w14:paraId="0621B355" w14:textId="77777777" w:rsidTr="001172CD">
        <w:trPr>
          <w:trHeight w:val="255"/>
        </w:trPr>
        <w:tc>
          <w:tcPr>
            <w:tcW w:w="1838" w:type="dxa"/>
          </w:tcPr>
          <w:p w14:paraId="4A6612DE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0,0533</w:t>
            </w:r>
          </w:p>
        </w:tc>
        <w:tc>
          <w:tcPr>
            <w:tcW w:w="1839" w:type="dxa"/>
          </w:tcPr>
          <w:p w14:paraId="48EEA44B" w14:textId="77777777" w:rsidR="0045664D" w:rsidRDefault="0045664D" w:rsidP="001172CD">
            <w:pPr>
              <w:jc w:val="center"/>
            </w:pPr>
            <w:r>
              <w:t>0,39</w:t>
            </w:r>
          </w:p>
        </w:tc>
      </w:tr>
      <w:tr w:rsidR="0045664D" w14:paraId="386B3956" w14:textId="77777777" w:rsidTr="001172CD">
        <w:trPr>
          <w:trHeight w:val="255"/>
        </w:trPr>
        <w:tc>
          <w:tcPr>
            <w:tcW w:w="1838" w:type="dxa"/>
          </w:tcPr>
          <w:p w14:paraId="55E96E7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0,0562</w:t>
            </w:r>
          </w:p>
        </w:tc>
        <w:tc>
          <w:tcPr>
            <w:tcW w:w="1839" w:type="dxa"/>
          </w:tcPr>
          <w:p w14:paraId="773E9F1E" w14:textId="77777777" w:rsidR="0045664D" w:rsidRDefault="0045664D" w:rsidP="001172CD">
            <w:pPr>
              <w:jc w:val="center"/>
            </w:pPr>
            <w:r>
              <w:t>0,41</w:t>
            </w:r>
          </w:p>
        </w:tc>
      </w:tr>
      <w:tr w:rsidR="0045664D" w14:paraId="4A04022A" w14:textId="77777777" w:rsidTr="001172CD">
        <w:trPr>
          <w:trHeight w:val="255"/>
        </w:trPr>
        <w:tc>
          <w:tcPr>
            <w:tcW w:w="1838" w:type="dxa"/>
          </w:tcPr>
          <w:p w14:paraId="0483606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  <w:tc>
          <w:tcPr>
            <w:tcW w:w="1839" w:type="dxa"/>
          </w:tcPr>
          <w:p w14:paraId="3F15FFD2" w14:textId="77777777" w:rsidR="0045664D" w:rsidRDefault="0045664D" w:rsidP="001172CD">
            <w:pPr>
              <w:jc w:val="center"/>
            </w:pPr>
            <w:r>
              <w:t>0,43</w:t>
            </w:r>
          </w:p>
        </w:tc>
      </w:tr>
      <w:tr w:rsidR="0045664D" w14:paraId="33D45087" w14:textId="77777777" w:rsidTr="001172CD">
        <w:trPr>
          <w:trHeight w:val="255"/>
        </w:trPr>
        <w:tc>
          <w:tcPr>
            <w:tcW w:w="1838" w:type="dxa"/>
          </w:tcPr>
          <w:p w14:paraId="16D3EE29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0,0618</w:t>
            </w:r>
          </w:p>
        </w:tc>
        <w:tc>
          <w:tcPr>
            <w:tcW w:w="1839" w:type="dxa"/>
          </w:tcPr>
          <w:p w14:paraId="5B6459C2" w14:textId="77777777" w:rsidR="0045664D" w:rsidRDefault="0045664D" w:rsidP="001172CD">
            <w:pPr>
              <w:jc w:val="center"/>
            </w:pPr>
            <w:r>
              <w:t>0,45</w:t>
            </w:r>
          </w:p>
        </w:tc>
      </w:tr>
      <w:tr w:rsidR="0045664D" w14:paraId="6BA06357" w14:textId="77777777" w:rsidTr="001172CD">
        <w:trPr>
          <w:trHeight w:val="255"/>
        </w:trPr>
        <w:tc>
          <w:tcPr>
            <w:tcW w:w="1838" w:type="dxa"/>
          </w:tcPr>
          <w:p w14:paraId="732217D7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0,0645</w:t>
            </w:r>
          </w:p>
        </w:tc>
        <w:tc>
          <w:tcPr>
            <w:tcW w:w="1839" w:type="dxa"/>
          </w:tcPr>
          <w:p w14:paraId="7DF99A46" w14:textId="77777777" w:rsidR="0045664D" w:rsidRDefault="0045664D" w:rsidP="001172CD">
            <w:pPr>
              <w:jc w:val="center"/>
            </w:pPr>
            <w:r>
              <w:t>0,47</w:t>
            </w:r>
          </w:p>
        </w:tc>
      </w:tr>
      <w:tr w:rsidR="0045664D" w14:paraId="3371E246" w14:textId="77777777" w:rsidTr="001172CD">
        <w:trPr>
          <w:trHeight w:val="240"/>
        </w:trPr>
        <w:tc>
          <w:tcPr>
            <w:tcW w:w="1838" w:type="dxa"/>
          </w:tcPr>
          <w:p w14:paraId="031000D0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0,0667</w:t>
            </w:r>
          </w:p>
        </w:tc>
        <w:tc>
          <w:tcPr>
            <w:tcW w:w="1839" w:type="dxa"/>
          </w:tcPr>
          <w:p w14:paraId="17FBD6F3" w14:textId="77777777" w:rsidR="0045664D" w:rsidRDefault="0045664D" w:rsidP="001172CD">
            <w:pPr>
              <w:jc w:val="center"/>
            </w:pPr>
            <w:r>
              <w:t>0,49</w:t>
            </w:r>
          </w:p>
        </w:tc>
      </w:tr>
      <w:tr w:rsidR="0045664D" w14:paraId="54888C71" w14:textId="77777777" w:rsidTr="001172CD">
        <w:trPr>
          <w:trHeight w:val="255"/>
        </w:trPr>
        <w:tc>
          <w:tcPr>
            <w:tcW w:w="1838" w:type="dxa"/>
          </w:tcPr>
          <w:p w14:paraId="3302788A" w14:textId="77777777" w:rsidR="0045664D" w:rsidRPr="00BC44C5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1839" w:type="dxa"/>
          </w:tcPr>
          <w:p w14:paraId="00D70933" w14:textId="77777777" w:rsidR="0045664D" w:rsidRDefault="0045664D" w:rsidP="001172CD">
            <w:pPr>
              <w:jc w:val="center"/>
            </w:pPr>
            <w:r>
              <w:t>0,51</w:t>
            </w:r>
          </w:p>
        </w:tc>
      </w:tr>
      <w:tr w:rsidR="0045664D" w14:paraId="542AA405" w14:textId="77777777" w:rsidTr="001172CD">
        <w:trPr>
          <w:trHeight w:val="255"/>
        </w:trPr>
        <w:tc>
          <w:tcPr>
            <w:tcW w:w="1838" w:type="dxa"/>
          </w:tcPr>
          <w:p w14:paraId="1580BD9F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0,0738</w:t>
            </w:r>
          </w:p>
        </w:tc>
        <w:tc>
          <w:tcPr>
            <w:tcW w:w="1839" w:type="dxa"/>
          </w:tcPr>
          <w:p w14:paraId="06F7314A" w14:textId="77777777" w:rsidR="0045664D" w:rsidRDefault="0045664D" w:rsidP="001172CD">
            <w:pPr>
              <w:jc w:val="center"/>
            </w:pPr>
            <w:r>
              <w:t>0,53</w:t>
            </w:r>
          </w:p>
        </w:tc>
      </w:tr>
      <w:tr w:rsidR="0045664D" w14:paraId="7F7702AA" w14:textId="77777777" w:rsidTr="001172CD">
        <w:trPr>
          <w:trHeight w:val="255"/>
        </w:trPr>
        <w:tc>
          <w:tcPr>
            <w:tcW w:w="1838" w:type="dxa"/>
          </w:tcPr>
          <w:p w14:paraId="02E3403E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0,0755</w:t>
            </w:r>
          </w:p>
        </w:tc>
        <w:tc>
          <w:tcPr>
            <w:tcW w:w="1839" w:type="dxa"/>
          </w:tcPr>
          <w:p w14:paraId="632437A1" w14:textId="77777777" w:rsidR="0045664D" w:rsidRDefault="0045664D" w:rsidP="001172CD">
            <w:pPr>
              <w:jc w:val="center"/>
            </w:pPr>
            <w:r>
              <w:t>0,55</w:t>
            </w:r>
          </w:p>
        </w:tc>
      </w:tr>
      <w:tr w:rsidR="0045664D" w14:paraId="70E946A3" w14:textId="77777777" w:rsidTr="001172CD">
        <w:trPr>
          <w:trHeight w:val="255"/>
        </w:trPr>
        <w:tc>
          <w:tcPr>
            <w:tcW w:w="1838" w:type="dxa"/>
          </w:tcPr>
          <w:p w14:paraId="13AE292C" w14:textId="77777777" w:rsidR="0045664D" w:rsidRDefault="0045664D" w:rsidP="001172C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0,0785</w:t>
            </w:r>
          </w:p>
        </w:tc>
        <w:tc>
          <w:tcPr>
            <w:tcW w:w="1839" w:type="dxa"/>
          </w:tcPr>
          <w:p w14:paraId="1B6E48BD" w14:textId="77777777" w:rsidR="0045664D" w:rsidRDefault="0045664D" w:rsidP="001172CD">
            <w:pPr>
              <w:jc w:val="center"/>
            </w:pPr>
            <w:r>
              <w:t>0,57</w:t>
            </w:r>
          </w:p>
        </w:tc>
      </w:tr>
    </w:tbl>
    <w:p w14:paraId="6529F9FD" w14:textId="0C348080" w:rsidR="0045664D" w:rsidRPr="0045664D" w:rsidRDefault="0045664D" w:rsidP="0045664D">
      <w:pPr>
        <w:jc w:val="center"/>
        <w:rPr>
          <w:sz w:val="24"/>
          <w:szCs w:val="24"/>
        </w:rPr>
      </w:pPr>
      <w:r w:rsidRPr="0045664D">
        <w:rPr>
          <w:sz w:val="24"/>
          <w:szCs w:val="24"/>
        </w:rPr>
        <w:t>Tabela</w:t>
      </w:r>
      <w:r>
        <w:rPr>
          <w:sz w:val="24"/>
          <w:szCs w:val="24"/>
        </w:rPr>
        <w:t xml:space="preserve"> 1: </w:t>
      </w:r>
      <w:r w:rsidR="008F0BFD">
        <w:rPr>
          <w:sz w:val="24"/>
          <w:szCs w:val="24"/>
        </w:rPr>
        <w:t>Correspondência entre a Intensidade e a tensão de Hall</w:t>
      </w:r>
    </w:p>
    <w:p w14:paraId="16683920" w14:textId="77777777" w:rsidR="0045664D" w:rsidRPr="00D63754" w:rsidRDefault="0045664D" w:rsidP="0045664D"/>
    <w:p w14:paraId="37644EC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1E2EED1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0949E85E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364184A" w14:textId="77777777" w:rsidR="0045664D" w:rsidRDefault="0045664D" w:rsidP="0045664D">
      <w:pPr>
        <w:pStyle w:val="Ttulo"/>
        <w:rPr>
          <w:sz w:val="44"/>
          <w:szCs w:val="44"/>
          <w:u w:val="single"/>
        </w:rPr>
      </w:pPr>
    </w:p>
    <w:p w14:paraId="6204CD49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6D4453D7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715155A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584F5C34" w14:textId="77777777" w:rsidR="0045664D" w:rsidRDefault="0045664D" w:rsidP="0045664D">
      <w:pPr>
        <w:pStyle w:val="Ttulo"/>
        <w:jc w:val="center"/>
        <w:rPr>
          <w:sz w:val="44"/>
          <w:szCs w:val="44"/>
          <w:u w:val="single"/>
        </w:rPr>
      </w:pPr>
    </w:p>
    <w:p w14:paraId="30A218BC" w14:textId="77777777" w:rsidR="001172CD" w:rsidRDefault="001172CD" w:rsidP="008F0BFD">
      <w:pPr>
        <w:jc w:val="center"/>
        <w:rPr>
          <w:sz w:val="24"/>
          <w:szCs w:val="24"/>
        </w:rPr>
      </w:pPr>
    </w:p>
    <w:p w14:paraId="779118D2" w14:textId="4A0CD42B" w:rsidR="0045664D" w:rsidRDefault="003F0979" w:rsidP="008F0BFD">
      <w:pPr>
        <w:jc w:val="center"/>
        <w:rPr>
          <w:sz w:val="24"/>
          <w:szCs w:val="24"/>
        </w:rPr>
      </w:pPr>
      <w:r>
        <w:rPr>
          <w:noProof/>
          <w:sz w:val="44"/>
          <w:szCs w:val="44"/>
          <w:u w:val="single"/>
        </w:rPr>
        <w:drawing>
          <wp:anchor distT="0" distB="0" distL="114300" distR="114300" simplePos="0" relativeHeight="251684864" behindDoc="1" locked="0" layoutInCell="1" allowOverlap="1" wp14:anchorId="6847D079" wp14:editId="4F66D545">
            <wp:simplePos x="0" y="0"/>
            <wp:positionH relativeFrom="margin">
              <wp:posOffset>133350</wp:posOffset>
            </wp:positionH>
            <wp:positionV relativeFrom="paragraph">
              <wp:posOffset>382270</wp:posOffset>
            </wp:positionV>
            <wp:extent cx="6477000" cy="3819525"/>
            <wp:effectExtent l="0" t="0" r="0" b="9525"/>
            <wp:wrapTight wrapText="bothSides">
              <wp:wrapPolygon edited="0">
                <wp:start x="0" y="0"/>
                <wp:lineTo x="0" y="21546"/>
                <wp:lineTo x="21536" y="21546"/>
                <wp:lineTo x="21536" y="0"/>
                <wp:lineTo x="0" y="0"/>
              </wp:wrapPolygon>
            </wp:wrapTight>
            <wp:docPr id="16" name="Gráfico 1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BFD" w:rsidRPr="008F0BFD">
        <w:rPr>
          <w:sz w:val="24"/>
          <w:szCs w:val="24"/>
        </w:rPr>
        <w:t>Gráfico</w:t>
      </w:r>
      <w:r w:rsidR="008F0BFD">
        <w:rPr>
          <w:sz w:val="24"/>
          <w:szCs w:val="24"/>
        </w:rPr>
        <w:t xml:space="preserve"> para adquirir o declive</w:t>
      </w:r>
      <w:r>
        <w:rPr>
          <w:sz w:val="24"/>
          <w:szCs w:val="24"/>
        </w:rPr>
        <w:t xml:space="preserve"> entre Tensão de Hall e a Intensidade</w:t>
      </w:r>
    </w:p>
    <w:p w14:paraId="52D73684" w14:textId="0B34C73F" w:rsidR="001172CD" w:rsidRDefault="001172CD" w:rsidP="008F0BFD">
      <w:pPr>
        <w:jc w:val="center"/>
        <w:rPr>
          <w:sz w:val="24"/>
          <w:szCs w:val="24"/>
        </w:rPr>
      </w:pPr>
    </w:p>
    <w:p w14:paraId="43481456" w14:textId="575087FA" w:rsidR="002373F3" w:rsidRPr="008F0BFD" w:rsidRDefault="002373F3" w:rsidP="008F0BFD">
      <w:pPr>
        <w:jc w:val="center"/>
        <w:rPr>
          <w:sz w:val="24"/>
          <w:szCs w:val="24"/>
        </w:rPr>
      </w:pPr>
    </w:p>
    <w:p w14:paraId="7EF64FFC" w14:textId="77777777" w:rsidR="001172CD" w:rsidRDefault="001172CD">
      <w:pPr>
        <w:rPr>
          <w:sz w:val="28"/>
          <w:szCs w:val="28"/>
          <w:u w:val="single"/>
        </w:rPr>
      </w:pPr>
    </w:p>
    <w:p w14:paraId="35853C6E" w14:textId="12B2C8D0" w:rsidR="006A314F" w:rsidRDefault="001172CD">
      <w:pPr>
        <w:rPr>
          <w:sz w:val="24"/>
          <w:szCs w:val="24"/>
        </w:rPr>
      </w:pPr>
      <w:r w:rsidRPr="001172CD">
        <w:rPr>
          <w:sz w:val="28"/>
          <w:szCs w:val="28"/>
          <w:u w:val="single"/>
        </w:rPr>
        <w:t>Continuação dos Cálculo</w:t>
      </w:r>
      <w:r>
        <w:rPr>
          <w:sz w:val="28"/>
          <w:szCs w:val="28"/>
          <w:u w:val="single"/>
        </w:rPr>
        <w:t>s:</w:t>
      </w:r>
    </w:p>
    <w:p w14:paraId="1CF2A882" w14:textId="28FE6C8D" w:rsidR="003F0979" w:rsidRDefault="001172CD">
      <w:pPr>
        <w:rPr>
          <w:sz w:val="24"/>
          <w:szCs w:val="24"/>
        </w:rPr>
      </w:pPr>
      <w:r>
        <w:rPr>
          <w:sz w:val="24"/>
          <w:szCs w:val="24"/>
        </w:rPr>
        <w:t>A c</w:t>
      </w:r>
      <w:r w:rsidR="002373F3" w:rsidRPr="002373F3">
        <w:rPr>
          <w:sz w:val="24"/>
          <w:szCs w:val="24"/>
        </w:rPr>
        <w:t>onstante de calibração, cc</w:t>
      </w:r>
      <w:r w:rsidR="003F0979">
        <w:rPr>
          <w:sz w:val="24"/>
          <w:szCs w:val="24"/>
        </w:rPr>
        <w:t xml:space="preserve"> é:</w:t>
      </w:r>
    </w:p>
    <w:p w14:paraId="43971A97" w14:textId="733A868E" w:rsidR="003F0979" w:rsidRDefault="003F0979" w:rsidP="003F0979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cc=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icrosoft GothicNeo" w:hAnsi="Cambria Math" w:cs="Microsoft GothicNeo" w:hint="eastAsia"/>
                      <w:sz w:val="24"/>
                      <w:szCs w:val="24"/>
                    </w:rPr>
                    <m:t>µ</m:t>
                  </m:r>
                  <m:ctrlPr>
                    <w:rPr>
                      <w:rFonts w:ascii="Cambria Math" w:eastAsia="Microsoft GothicNeo" w:hAnsi="Cambria Math" w:cs="Microsoft GothicNeo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×I</m:t>
              </m:r>
            </m:den>
          </m:f>
        </m:oMath>
      </m:oMathPara>
    </w:p>
    <w:p w14:paraId="39F059A7" w14:textId="422792AD" w:rsidR="003F0979" w:rsidRPr="003F0979" w:rsidRDefault="003F0979" w:rsidP="003F0979">
      <w:pPr>
        <w:jc w:val="center"/>
        <w:rPr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cc</m:t>
        </m:r>
        <m:r>
          <w:rPr>
            <w:rFonts w:ascii="Cambria Math" w:hAnsi="Cambria Math"/>
            <w:sz w:val="24"/>
            <w:szCs w:val="24"/>
            <w:lang w:val="en-US"/>
          </w:rPr>
          <m:t>=7,2944×4</m:t>
        </m:r>
        <m:r>
          <w:rPr>
            <w:rFonts w:ascii="Cambria Math" w:hAnsi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-7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×3467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03178</m:t>
        </m:r>
      </m:oMath>
      <w:r w:rsidRPr="003F0979">
        <w:rPr>
          <w:rFonts w:eastAsiaTheme="minorEastAsia"/>
          <w:sz w:val="24"/>
          <w:szCs w:val="24"/>
          <w:lang w:val="en-US"/>
        </w:rPr>
        <w:t xml:space="preserve"> T/V</w:t>
      </w:r>
    </w:p>
    <w:p w14:paraId="485D2F67" w14:textId="77777777" w:rsidR="003F0979" w:rsidRPr="003F0979" w:rsidRDefault="003F0979">
      <w:pPr>
        <w:rPr>
          <w:sz w:val="24"/>
          <w:szCs w:val="24"/>
          <w:lang w:val="en-US"/>
        </w:rPr>
      </w:pPr>
    </w:p>
    <w:p w14:paraId="695ED69F" w14:textId="568D267A" w:rsidR="001172CD" w:rsidRDefault="003F0979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172CD">
        <w:rPr>
          <w:sz w:val="24"/>
          <w:szCs w:val="24"/>
        </w:rPr>
        <w:t>companhada com o seu respetivo erro:</w:t>
      </w:r>
    </w:p>
    <w:p w14:paraId="386CD21C" w14:textId="1CB3DD07" w:rsidR="002373F3" w:rsidRDefault="001172CD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Tendo como dados que o </w:t>
      </w:r>
      <w:r w:rsidR="006A314F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6A314F">
        <w:rPr>
          <w:sz w:val="24"/>
          <w:szCs w:val="24"/>
        </w:rPr>
        <w:t>r</w:t>
      </w:r>
      <w:r>
        <w:rPr>
          <w:sz w:val="24"/>
          <w:szCs w:val="24"/>
        </w:rPr>
        <w:t xml:space="preserve">o do </w:t>
      </w:r>
      <w:r w:rsidR="006A314F">
        <w:rPr>
          <w:sz w:val="24"/>
          <w:szCs w:val="24"/>
        </w:rPr>
        <w:t>a</w:t>
      </w:r>
      <w:r>
        <w:rPr>
          <w:sz w:val="24"/>
          <w:szCs w:val="24"/>
        </w:rPr>
        <w:t xml:space="preserve">mperímetro, </w:t>
      </w:r>
      <m:oMath>
        <m:r>
          <w:rPr>
            <w:rFonts w:ascii="Cambria Math" w:hAnsi="Cambria Math"/>
            <w:sz w:val="24"/>
            <w:szCs w:val="24"/>
          </w:rPr>
          <m:t>ΔI=0,01</m:t>
        </m:r>
      </m:oMath>
      <w:r w:rsidR="006A314F">
        <w:rPr>
          <w:rFonts w:eastAsiaTheme="minorEastAsia"/>
          <w:sz w:val="24"/>
          <w:szCs w:val="24"/>
        </w:rPr>
        <w:t xml:space="preserve"> A</w:t>
      </w:r>
      <w:r>
        <w:rPr>
          <w:rFonts w:eastAsiaTheme="minorEastAsia"/>
          <w:sz w:val="24"/>
          <w:szCs w:val="24"/>
        </w:rPr>
        <w:t xml:space="preserve">, o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 xml:space="preserve">rro do </w:t>
      </w:r>
      <w:r w:rsidR="006A314F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úmero de </w:t>
      </w:r>
      <w:r w:rsidR="006A314F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spiras</w:t>
      </w:r>
      <w:r w:rsidR="006A314F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=60</m:t>
        </m:r>
      </m:oMath>
      <w:r w:rsidR="006A314F">
        <w:rPr>
          <w:rFonts w:eastAsiaTheme="minorEastAsia"/>
          <w:sz w:val="24"/>
          <w:szCs w:val="24"/>
        </w:rPr>
        <w:t xml:space="preserve"> espiras e o erro do Voltímetro,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=0,001 V</m:t>
        </m:r>
      </m:oMath>
      <w:r w:rsidR="006A314F">
        <w:rPr>
          <w:rFonts w:eastAsiaTheme="minorEastAsia"/>
          <w:sz w:val="24"/>
          <w:szCs w:val="24"/>
        </w:rPr>
        <w:t xml:space="preserve"> temos, portanto, que o erro da calibração é:</w:t>
      </w:r>
    </w:p>
    <w:p w14:paraId="6A14EC8F" w14:textId="77777777" w:rsidR="003F0979" w:rsidRDefault="006A314F" w:rsidP="003F0979">
      <w:pPr>
        <w:jc w:val="center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Δcc</m:t>
        </m:r>
        <m:r>
          <w:rPr>
            <w:rFonts w:ascii="Cambria Math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H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r>
          <w:rPr>
            <w:rFonts w:ascii="Cambria Math" w:hAnsi="Cambria Math"/>
            <w:sz w:val="24"/>
            <w:szCs w:val="24"/>
          </w:rPr>
          <m:t>Δ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GothicNeo" w:hAnsi="Cambria Math" w:cs="Microsoft GothicNeo"/>
                        <w:sz w:val="24"/>
                        <w:szCs w:val="24"/>
                        <w:lang w:val="en-US"/>
                      </w:rPr>
                      <m:t>-</m:t>
                    </m:r>
                    <m:r>
                      <w:rPr>
                        <w:rFonts w:ascii="Cambria Math" w:eastAsia="Microsoft GothicNeo" w:hAnsi="Cambria Math" w:cs="Microsoft GothicNeo" w:hint="eastAsia"/>
                        <w:sz w:val="24"/>
                        <w:szCs w:val="24"/>
                        <w:lang w:val="en-US"/>
                      </w:rPr>
                      <m:t>µ</m:t>
                    </m:r>
                    <m:ctrlPr>
                      <w:rPr>
                        <w:rFonts w:ascii="Cambria Math" w:eastAsia="Microsoft GothicNeo" w:hAnsi="Cambria Math" w:cs="Microsoft GothicNeo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×</m:t>
        </m:r>
        <m:r>
          <w:rPr>
            <w:rFonts w:ascii="Cambria Math" w:hAnsi="Cambria Math"/>
            <w:sz w:val="24"/>
            <w:szCs w:val="24"/>
          </w:rPr>
          <m:t>ΔI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6,24×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-5</m:t>
            </m:r>
          </m:sup>
        </m:sSup>
      </m:oMath>
      <w:r w:rsidR="003F0979" w:rsidRPr="003F0979">
        <w:rPr>
          <w:rFonts w:eastAsiaTheme="minorEastAsia"/>
          <w:sz w:val="24"/>
          <w:szCs w:val="24"/>
          <w:lang w:val="en-US"/>
        </w:rPr>
        <w:t xml:space="preserve"> (T/V)</w:t>
      </w:r>
    </w:p>
    <w:p w14:paraId="32CA5208" w14:textId="513F2809" w:rsidR="00A1305E" w:rsidRDefault="00A1305E" w:rsidP="003F097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Com estes dados</w:t>
      </w:r>
      <w:r w:rsidRPr="00A1305E">
        <w:rPr>
          <w:rFonts w:eastAsiaTheme="minorEastAsia"/>
          <w:sz w:val="24"/>
          <w:szCs w:val="24"/>
        </w:rPr>
        <w:t xml:space="preserve"> resolve-se o</w:t>
      </w:r>
      <w:r>
        <w:rPr>
          <w:rFonts w:eastAsiaTheme="minorEastAsia"/>
          <w:sz w:val="24"/>
          <w:szCs w:val="24"/>
        </w:rPr>
        <w:t xml:space="preserve"> erro relativo:</w:t>
      </w:r>
    </w:p>
    <w:p w14:paraId="3DF73C03" w14:textId="77777777" w:rsidR="00091EFC" w:rsidRDefault="00E555A8" w:rsidP="00091EFC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Δcc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cc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6,24×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0,03178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×100=19,6%</m:t>
          </m:r>
        </m:oMath>
      </m:oMathPara>
    </w:p>
    <w:p w14:paraId="583630F9" w14:textId="77777777" w:rsidR="00091EFC" w:rsidRDefault="00091EFC" w:rsidP="00091EFC">
      <w:pPr>
        <w:rPr>
          <w:rFonts w:eastAsiaTheme="minorEastAsia"/>
          <w:sz w:val="24"/>
          <w:szCs w:val="24"/>
        </w:rPr>
      </w:pPr>
    </w:p>
    <w:p w14:paraId="11BB4EFC" w14:textId="50C60838" w:rsidR="007A2B55" w:rsidRPr="00091EFC" w:rsidRDefault="007A2B55" w:rsidP="00091EFC">
      <w:pPr>
        <w:pStyle w:val="Ttulo"/>
        <w:jc w:val="center"/>
        <w:rPr>
          <w:sz w:val="44"/>
          <w:szCs w:val="44"/>
          <w:u w:val="single"/>
        </w:rPr>
      </w:pPr>
      <w:r w:rsidRPr="0025708C">
        <w:rPr>
          <w:sz w:val="44"/>
          <w:szCs w:val="44"/>
          <w:u w:val="single"/>
        </w:rPr>
        <w:t xml:space="preserve">Parte B </w:t>
      </w:r>
      <w:r w:rsidR="002812C6" w:rsidRPr="0025708C">
        <w:rPr>
          <w:sz w:val="44"/>
          <w:szCs w:val="44"/>
          <w:u w:val="single"/>
        </w:rPr>
        <w:t>–</w:t>
      </w:r>
      <w:r w:rsidRPr="0025708C">
        <w:rPr>
          <w:sz w:val="44"/>
          <w:szCs w:val="44"/>
          <w:u w:val="single"/>
        </w:rPr>
        <w:t xml:space="preserve"> </w:t>
      </w:r>
      <w:r w:rsidR="002812C6" w:rsidRPr="0025708C">
        <w:rPr>
          <w:sz w:val="44"/>
          <w:szCs w:val="44"/>
          <w:u w:val="single"/>
        </w:rPr>
        <w:t>Verificação do princípio da sobreposição para o campo magnético</w:t>
      </w:r>
    </w:p>
    <w:p w14:paraId="736A5503" w14:textId="0038FE22" w:rsidR="00A81355" w:rsidRDefault="00A81355" w:rsidP="007A2B55"/>
    <w:p w14:paraId="620C2155" w14:textId="0DD0431D" w:rsidR="007A2B55" w:rsidRPr="0025708C" w:rsidRDefault="007A2B55" w:rsidP="007A2B55">
      <w:pPr>
        <w:rPr>
          <w:sz w:val="28"/>
          <w:szCs w:val="28"/>
          <w:u w:val="single"/>
        </w:rPr>
      </w:pPr>
      <w:r w:rsidRPr="0025708C">
        <w:rPr>
          <w:sz w:val="28"/>
          <w:szCs w:val="28"/>
          <w:u w:val="single"/>
        </w:rPr>
        <w:t>Material utilizado:</w:t>
      </w:r>
    </w:p>
    <w:p w14:paraId="06679778" w14:textId="681C1ED7" w:rsidR="007A2B55" w:rsidRPr="00005AC0" w:rsidRDefault="00642643" w:rsidP="00D63754">
      <w:pPr>
        <w:pStyle w:val="Default"/>
        <w:numPr>
          <w:ilvl w:val="0"/>
          <w:numId w:val="30"/>
        </w:numPr>
      </w:pPr>
      <w:r>
        <w:t>Fonte de alimentação</w:t>
      </w:r>
      <w:r w:rsidR="007A2B55" w:rsidRPr="00005AC0">
        <w:t>;</w:t>
      </w:r>
    </w:p>
    <w:p w14:paraId="4F2A850C" w14:textId="4C583D8B" w:rsidR="007A2B55" w:rsidRPr="00005AC0" w:rsidRDefault="00642643" w:rsidP="00D63754">
      <w:pPr>
        <w:pStyle w:val="Default"/>
        <w:numPr>
          <w:ilvl w:val="0"/>
          <w:numId w:val="30"/>
        </w:numPr>
      </w:pPr>
      <w:r>
        <w:t>Reóstato</w:t>
      </w:r>
      <w:r w:rsidR="007A2B55" w:rsidRPr="00005AC0">
        <w:t>;</w:t>
      </w:r>
    </w:p>
    <w:p w14:paraId="2D3F0EE1" w14:textId="45829BED" w:rsidR="007A2B55" w:rsidRPr="00005AC0" w:rsidRDefault="00642643" w:rsidP="00D63754">
      <w:pPr>
        <w:pStyle w:val="Default"/>
        <w:numPr>
          <w:ilvl w:val="0"/>
          <w:numId w:val="30"/>
        </w:numPr>
      </w:pPr>
      <w:r>
        <w:t>Multímetros</w:t>
      </w:r>
      <w:r w:rsidR="007A2B55" w:rsidRPr="00005AC0">
        <w:t>;</w:t>
      </w:r>
    </w:p>
    <w:p w14:paraId="672A8855" w14:textId="7CB96157" w:rsidR="007A2B55" w:rsidRDefault="00642643" w:rsidP="00D63754">
      <w:pPr>
        <w:pStyle w:val="Default"/>
        <w:numPr>
          <w:ilvl w:val="0"/>
          <w:numId w:val="30"/>
        </w:numPr>
      </w:pPr>
      <w:r>
        <w:t>Bobinas</w:t>
      </w:r>
      <w:r w:rsidR="007A2B55" w:rsidRPr="00005AC0">
        <w:t>;</w:t>
      </w:r>
    </w:p>
    <w:p w14:paraId="481BC612" w14:textId="226D49D9" w:rsidR="009401F0" w:rsidRDefault="00642643" w:rsidP="00D63754">
      <w:pPr>
        <w:pStyle w:val="Default"/>
        <w:numPr>
          <w:ilvl w:val="0"/>
          <w:numId w:val="30"/>
        </w:numPr>
      </w:pPr>
      <w:r>
        <w:t>Sonda;</w:t>
      </w:r>
    </w:p>
    <w:p w14:paraId="6AF0FAD1" w14:textId="4118C7C4" w:rsidR="00642643" w:rsidRDefault="00642643" w:rsidP="00D63754">
      <w:pPr>
        <w:pStyle w:val="Default"/>
        <w:numPr>
          <w:ilvl w:val="0"/>
          <w:numId w:val="30"/>
        </w:numPr>
      </w:pPr>
      <w:r>
        <w:t>Cabos;</w:t>
      </w:r>
    </w:p>
    <w:p w14:paraId="22B5EE4D" w14:textId="350EE37A" w:rsidR="00642643" w:rsidRPr="009401F0" w:rsidRDefault="00642643" w:rsidP="00D63754">
      <w:pPr>
        <w:pStyle w:val="Default"/>
        <w:numPr>
          <w:ilvl w:val="0"/>
          <w:numId w:val="30"/>
        </w:numPr>
      </w:pPr>
      <w:r>
        <w:t>Medidor Efeito Hall</w:t>
      </w:r>
    </w:p>
    <w:p w14:paraId="58CB27B5" w14:textId="519E9B8D" w:rsidR="009E31EB" w:rsidRDefault="009E31EB" w:rsidP="00E36F96">
      <w:pPr>
        <w:jc w:val="center"/>
        <w:rPr>
          <w:b/>
          <w:bCs/>
          <w:sz w:val="32"/>
          <w:szCs w:val="32"/>
        </w:rPr>
      </w:pPr>
    </w:p>
    <w:p w14:paraId="5ECB8FC6" w14:textId="4BB352FC" w:rsidR="001C55B5" w:rsidRPr="00E36F96" w:rsidRDefault="001C55B5" w:rsidP="00E36F96">
      <w:pPr>
        <w:jc w:val="center"/>
        <w:rPr>
          <w:b/>
          <w:bCs/>
          <w:sz w:val="32"/>
          <w:szCs w:val="32"/>
        </w:rPr>
      </w:pPr>
      <w:r w:rsidRPr="001C55B5">
        <w:rPr>
          <w:sz w:val="24"/>
          <w:szCs w:val="24"/>
        </w:rPr>
        <w:t>Figura 3</w:t>
      </w:r>
      <w:r w:rsidR="00B96E46">
        <w:rPr>
          <w:sz w:val="24"/>
          <w:szCs w:val="24"/>
        </w:rPr>
        <w:t xml:space="preserve"> – </w:t>
      </w:r>
      <w:r w:rsidR="00642643">
        <w:rPr>
          <w:sz w:val="24"/>
          <w:szCs w:val="24"/>
        </w:rPr>
        <w:t>Esquema da montagem da parte B</w:t>
      </w:r>
    </w:p>
    <w:p w14:paraId="51C248EC" w14:textId="4CC24A5C" w:rsidR="007A2B55" w:rsidRDefault="00091EFC" w:rsidP="007A2B55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83840" behindDoc="0" locked="0" layoutInCell="1" allowOverlap="1" wp14:anchorId="0E9A90AD" wp14:editId="54AB98F7">
            <wp:simplePos x="0" y="0"/>
            <wp:positionH relativeFrom="margin">
              <wp:align>left</wp:align>
            </wp:positionH>
            <wp:positionV relativeFrom="paragraph">
              <wp:posOffset>372745</wp:posOffset>
            </wp:positionV>
            <wp:extent cx="6414770" cy="2143125"/>
            <wp:effectExtent l="0" t="0" r="5080" b="9525"/>
            <wp:wrapTopAndBottom/>
            <wp:docPr id="2" name="image2.png" descr="Uma imagem com captura de ecrã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60928" w14:textId="77777777" w:rsidR="007A2B55" w:rsidRDefault="007A2B55" w:rsidP="007A2B55">
      <w:pPr>
        <w:rPr>
          <w:b/>
          <w:bCs/>
          <w:sz w:val="32"/>
          <w:szCs w:val="32"/>
        </w:rPr>
      </w:pPr>
    </w:p>
    <w:p w14:paraId="56523986" w14:textId="1B60714D" w:rsidR="00D63754" w:rsidRDefault="00D637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DE745F4" w14:textId="77777777" w:rsidR="00A5332A" w:rsidRDefault="00A5332A" w:rsidP="009401F0">
      <w:pPr>
        <w:rPr>
          <w:b/>
          <w:bCs/>
          <w:sz w:val="32"/>
          <w:szCs w:val="32"/>
        </w:rPr>
      </w:pPr>
    </w:p>
    <w:p w14:paraId="3FBDC919" w14:textId="1B8597BA" w:rsidR="00A81355" w:rsidRPr="003F0979" w:rsidRDefault="007A2B55" w:rsidP="009401F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Procedimento</w:t>
      </w:r>
      <w:r w:rsidR="00B94855"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</w:t>
      </w:r>
      <w:r w:rsidRPr="003F0979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(com metodologia utilizada para minimizar/controlar erros):</w:t>
      </w:r>
    </w:p>
    <w:p w14:paraId="3C5F37BA" w14:textId="77777777" w:rsidR="009401F0" w:rsidRPr="009401F0" w:rsidRDefault="009401F0" w:rsidP="009401F0">
      <w:pPr>
        <w:tabs>
          <w:tab w:val="left" w:pos="2340"/>
        </w:tabs>
        <w:spacing w:before="120" w:line="240" w:lineRule="auto"/>
        <w:jc w:val="both"/>
        <w:rPr>
          <w:sz w:val="24"/>
          <w:szCs w:val="24"/>
        </w:rPr>
      </w:pPr>
    </w:p>
    <w:p w14:paraId="137BEAC1" w14:textId="55708ACD" w:rsidR="007A2B55" w:rsidRPr="00456192" w:rsidRDefault="007A2B55" w:rsidP="00456192">
      <w:pPr>
        <w:widowControl w:val="0"/>
        <w:tabs>
          <w:tab w:val="left" w:pos="500"/>
        </w:tabs>
        <w:autoSpaceDE w:val="0"/>
        <w:autoSpaceDN w:val="0"/>
        <w:spacing w:before="135" w:after="0"/>
        <w:rPr>
          <w:rFonts w:cstheme="minorHAnsi"/>
          <w:bCs/>
          <w:sz w:val="44"/>
          <w:szCs w:val="44"/>
        </w:rPr>
      </w:pPr>
      <w:r w:rsidRPr="00456192">
        <w:rPr>
          <w:rFonts w:cstheme="minorHAnsi"/>
          <w:bCs/>
          <w:sz w:val="36"/>
          <w:szCs w:val="36"/>
        </w:rPr>
        <w:t>Análise e Tratamento de Dados</w:t>
      </w:r>
    </w:p>
    <w:p w14:paraId="13E9978D" w14:textId="77777777" w:rsidR="007A2B55" w:rsidRDefault="007A2B55" w:rsidP="007A2B55">
      <w:pPr>
        <w:tabs>
          <w:tab w:val="left" w:pos="2340"/>
        </w:tabs>
        <w:jc w:val="both"/>
        <w:rPr>
          <w:sz w:val="28"/>
          <w:szCs w:val="28"/>
        </w:rPr>
      </w:pPr>
    </w:p>
    <w:p w14:paraId="3E5E7A16" w14:textId="6C257528" w:rsidR="007A2B55" w:rsidRPr="00456192" w:rsidRDefault="00456192" w:rsidP="00F615C6">
      <w:pPr>
        <w:pStyle w:val="Ttulo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Raio das bobinas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=</w:t>
      </w:r>
      <w:r w:rsidR="00BA48BE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0,</w:t>
      </w:r>
      <w:r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043</w:t>
      </w:r>
      <w:r w:rsidR="007A2B55" w:rsidRPr="00456192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± 0.0005 m</w:t>
      </w:r>
    </w:p>
    <w:p w14:paraId="0F648610" w14:textId="563ABAC4" w:rsidR="00456192" w:rsidRPr="00D63754" w:rsidRDefault="00456192" w:rsidP="00D63754">
      <w:r w:rsidRPr="00456192">
        <w:t>Para este valor de raio das bobinas conseguimos obter os seguintes valores para a tensão da bobina 1, bobina 2 e bobina 1 + bobina 2</w:t>
      </w:r>
    </w:p>
    <w:p w14:paraId="12046549" w14:textId="77777777" w:rsidR="00D63754" w:rsidRDefault="00F615C6" w:rsidP="00DF4BD7">
      <w:pPr>
        <w:tabs>
          <w:tab w:val="left" w:pos="2340"/>
        </w:tabs>
        <w:spacing w:before="120"/>
        <w:rPr>
          <w:sz w:val="20"/>
          <w:szCs w:val="20"/>
        </w:rPr>
      </w:pPr>
      <w:r w:rsidRPr="00AF6517">
        <w:rPr>
          <w:sz w:val="20"/>
          <w:szCs w:val="20"/>
        </w:rPr>
        <w:t>*o alcance corresponde à média dos 3 lançamentos em cada grau.</w:t>
      </w:r>
      <w:r w:rsidR="00B269C3">
        <w:rPr>
          <w:sz w:val="20"/>
          <w:szCs w:val="20"/>
        </w:rPr>
        <w:tab/>
      </w:r>
    </w:p>
    <w:p w14:paraId="34BA63E7" w14:textId="77777777" w:rsidR="00D63754" w:rsidRDefault="00D637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B29CC6B" w14:textId="4DAE59DD" w:rsidR="00F615C6" w:rsidRPr="00DF4BD7" w:rsidRDefault="00B269C3" w:rsidP="00DF4BD7">
      <w:pPr>
        <w:tabs>
          <w:tab w:val="left" w:pos="2340"/>
        </w:tabs>
        <w:spacing w:before="120"/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91EA651" w14:textId="431EEA1D" w:rsidR="001C55B5" w:rsidRPr="001C55B5" w:rsidRDefault="001C55B5" w:rsidP="001C55B5">
      <w:pPr>
        <w:tabs>
          <w:tab w:val="left" w:pos="2340"/>
        </w:tabs>
        <w:spacing w:before="120"/>
        <w:jc w:val="center"/>
        <w:rPr>
          <w:sz w:val="20"/>
          <w:szCs w:val="20"/>
        </w:rPr>
      </w:pPr>
      <w:r w:rsidRPr="001C55B5">
        <w:rPr>
          <w:sz w:val="20"/>
          <w:szCs w:val="20"/>
        </w:rPr>
        <w:t>Tabela 1</w:t>
      </w:r>
      <w:r w:rsidR="009E31EB">
        <w:rPr>
          <w:sz w:val="20"/>
          <w:szCs w:val="20"/>
        </w:rPr>
        <w:t xml:space="preserve"> – Medição do alcance e do ângulo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56192" w14:paraId="62C25565" w14:textId="77777777" w:rsidTr="00456192">
        <w:trPr>
          <w:trHeight w:val="534"/>
        </w:trPr>
        <w:tc>
          <w:tcPr>
            <w:tcW w:w="2614" w:type="dxa"/>
          </w:tcPr>
          <w:p w14:paraId="4C7998D0" w14:textId="38BA9759" w:rsidR="00456192" w:rsidRDefault="00456192" w:rsidP="00456192">
            <w:pPr>
              <w:jc w:val="center"/>
            </w:pPr>
            <w:r>
              <w:t>Posição(m)</w:t>
            </w:r>
            <w:r w:rsidR="00042A81">
              <w:t xml:space="preserve"> </w:t>
            </w:r>
            <w:r w:rsidR="00042A81" w:rsidRPr="00456192">
              <w:t>±</w:t>
            </w:r>
            <w:r w:rsidR="00042A81">
              <w:t xml:space="preserve"> 0.05 (m)</w:t>
            </w:r>
          </w:p>
        </w:tc>
        <w:tc>
          <w:tcPr>
            <w:tcW w:w="2614" w:type="dxa"/>
          </w:tcPr>
          <w:p w14:paraId="6FE84EC8" w14:textId="54CF0A5F" w:rsidR="00456192" w:rsidRDefault="00456192" w:rsidP="00456192">
            <w:pPr>
              <w:jc w:val="center"/>
            </w:pPr>
            <w:r>
              <w:t>Tensão da bobina 1 (V)</w:t>
            </w:r>
          </w:p>
        </w:tc>
        <w:tc>
          <w:tcPr>
            <w:tcW w:w="2614" w:type="dxa"/>
          </w:tcPr>
          <w:p w14:paraId="3E234C16" w14:textId="20E92E64" w:rsidR="00456192" w:rsidRDefault="00456192" w:rsidP="00456192">
            <w:pPr>
              <w:jc w:val="center"/>
            </w:pPr>
            <w:r>
              <w:t>Tensão da bobina 2 (V)</w:t>
            </w:r>
          </w:p>
        </w:tc>
        <w:tc>
          <w:tcPr>
            <w:tcW w:w="2614" w:type="dxa"/>
          </w:tcPr>
          <w:p w14:paraId="6B2AC487" w14:textId="2463511E" w:rsidR="00456192" w:rsidRDefault="00456192" w:rsidP="001C55B5">
            <w:pPr>
              <w:jc w:val="center"/>
            </w:pPr>
            <w:r>
              <w:t>Tensão da bobina 1 + bobina 2 (V)</w:t>
            </w:r>
          </w:p>
        </w:tc>
      </w:tr>
      <w:tr w:rsidR="00042A81" w14:paraId="2C52BA59" w14:textId="77777777" w:rsidTr="008F754E">
        <w:tc>
          <w:tcPr>
            <w:tcW w:w="2614" w:type="dxa"/>
            <w:vAlign w:val="bottom"/>
          </w:tcPr>
          <w:p w14:paraId="5452E253" w14:textId="65E9C19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0AC173CE" w14:textId="7B0281A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3A845DA8" w14:textId="53350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0309DC3D" w14:textId="0190287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6C6F6CA0" w14:textId="77777777" w:rsidTr="008F754E">
        <w:tc>
          <w:tcPr>
            <w:tcW w:w="2614" w:type="dxa"/>
            <w:vAlign w:val="bottom"/>
          </w:tcPr>
          <w:p w14:paraId="7CC3A5EC" w14:textId="53B4808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78C14B69" w14:textId="2A33DB2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0,0035</w:t>
            </w:r>
          </w:p>
        </w:tc>
        <w:tc>
          <w:tcPr>
            <w:tcW w:w="2614" w:type="dxa"/>
            <w:vAlign w:val="bottom"/>
          </w:tcPr>
          <w:p w14:paraId="2A7704F0" w14:textId="342D713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33054687" w14:textId="126CAF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</w:tr>
      <w:tr w:rsidR="00042A81" w14:paraId="00FAC93A" w14:textId="77777777" w:rsidTr="008F754E">
        <w:tc>
          <w:tcPr>
            <w:tcW w:w="2614" w:type="dxa"/>
            <w:vAlign w:val="bottom"/>
          </w:tcPr>
          <w:p w14:paraId="09A73030" w14:textId="4EB421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6DF050DD" w14:textId="226B1C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375B2DAA" w14:textId="4E5CB3E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3FF3A481" w14:textId="6E826A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30D3F088" w14:textId="77777777" w:rsidTr="008F754E">
        <w:tc>
          <w:tcPr>
            <w:tcW w:w="2614" w:type="dxa"/>
            <w:vAlign w:val="bottom"/>
          </w:tcPr>
          <w:p w14:paraId="300659D0" w14:textId="6F6E416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7EB04CB0" w14:textId="023A79F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C7AF642" w14:textId="556E80D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4461D04" w14:textId="1C2BF6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</w:tr>
      <w:tr w:rsidR="00042A81" w14:paraId="5E269220" w14:textId="77777777" w:rsidTr="008F754E">
        <w:tc>
          <w:tcPr>
            <w:tcW w:w="2614" w:type="dxa"/>
            <w:vAlign w:val="bottom"/>
          </w:tcPr>
          <w:p w14:paraId="4DBF4F39" w14:textId="73D0736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3F4F11ED" w14:textId="1866DE5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76F913B" w14:textId="0B5226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6E235FFE" w14:textId="5D8BAAF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01BC3802" w14:textId="77777777" w:rsidTr="008F754E">
        <w:tc>
          <w:tcPr>
            <w:tcW w:w="2614" w:type="dxa"/>
            <w:vAlign w:val="bottom"/>
          </w:tcPr>
          <w:p w14:paraId="08C0C366" w14:textId="1EE8D01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6614D780" w14:textId="3D6D6E8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489C3339" w14:textId="699CE2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0,0045</w:t>
            </w:r>
          </w:p>
        </w:tc>
        <w:tc>
          <w:tcPr>
            <w:tcW w:w="2614" w:type="dxa"/>
            <w:vAlign w:val="bottom"/>
          </w:tcPr>
          <w:p w14:paraId="2B65F6DD" w14:textId="522B8A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  <w:tr w:rsidR="00042A81" w14:paraId="7F95FC8B" w14:textId="77777777" w:rsidTr="008F754E">
        <w:tc>
          <w:tcPr>
            <w:tcW w:w="2614" w:type="dxa"/>
            <w:vAlign w:val="bottom"/>
          </w:tcPr>
          <w:p w14:paraId="2CBD4F4A" w14:textId="64833AA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759783F4" w14:textId="2A3517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0AE0FB7" w14:textId="429C0B1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09DC4DC" w14:textId="6B66408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4F2EA93E" w14:textId="77777777" w:rsidTr="008F754E">
        <w:tc>
          <w:tcPr>
            <w:tcW w:w="2614" w:type="dxa"/>
            <w:vAlign w:val="bottom"/>
          </w:tcPr>
          <w:p w14:paraId="38064B6B" w14:textId="196D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64882980" w14:textId="51DC956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0,0036</w:t>
            </w:r>
          </w:p>
        </w:tc>
        <w:tc>
          <w:tcPr>
            <w:tcW w:w="2614" w:type="dxa"/>
            <w:vAlign w:val="bottom"/>
          </w:tcPr>
          <w:p w14:paraId="56AD0757" w14:textId="776167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46FF6767" w14:textId="4CC68B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</w:tr>
      <w:tr w:rsidR="00042A81" w14:paraId="2C1FC2BB" w14:textId="77777777" w:rsidTr="008F754E">
        <w:tc>
          <w:tcPr>
            <w:tcW w:w="2614" w:type="dxa"/>
            <w:vAlign w:val="bottom"/>
          </w:tcPr>
          <w:p w14:paraId="4C1F8CA9" w14:textId="25378DD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716400C4" w14:textId="165DB3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0,0037</w:t>
            </w:r>
          </w:p>
        </w:tc>
        <w:tc>
          <w:tcPr>
            <w:tcW w:w="2614" w:type="dxa"/>
            <w:vAlign w:val="bottom"/>
          </w:tcPr>
          <w:p w14:paraId="247E4316" w14:textId="6EC917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1AE05B6A" w14:textId="77F3F4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</w:tr>
      <w:tr w:rsidR="00042A81" w14:paraId="59AE8428" w14:textId="77777777" w:rsidTr="008F754E">
        <w:tc>
          <w:tcPr>
            <w:tcW w:w="2614" w:type="dxa"/>
            <w:vAlign w:val="bottom"/>
          </w:tcPr>
          <w:p w14:paraId="597E55E0" w14:textId="5F4A236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5EB15953" w14:textId="23AD600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0,0038</w:t>
            </w:r>
          </w:p>
        </w:tc>
        <w:tc>
          <w:tcPr>
            <w:tcW w:w="2614" w:type="dxa"/>
            <w:vAlign w:val="bottom"/>
          </w:tcPr>
          <w:p w14:paraId="54BCB505" w14:textId="33AA0DA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667961EC" w14:textId="6505D1B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0,0053</w:t>
            </w:r>
          </w:p>
        </w:tc>
      </w:tr>
      <w:tr w:rsidR="00042A81" w14:paraId="637A31A2" w14:textId="77777777" w:rsidTr="008F754E">
        <w:tc>
          <w:tcPr>
            <w:tcW w:w="2614" w:type="dxa"/>
            <w:vAlign w:val="bottom"/>
          </w:tcPr>
          <w:p w14:paraId="1710E22D" w14:textId="3A3D61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7DC1A48C" w14:textId="4D4A26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0,0039</w:t>
            </w:r>
          </w:p>
        </w:tc>
        <w:tc>
          <w:tcPr>
            <w:tcW w:w="2614" w:type="dxa"/>
            <w:vAlign w:val="bottom"/>
          </w:tcPr>
          <w:p w14:paraId="08D284A6" w14:textId="1DDB1AF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0F379C77" w14:textId="2B4A8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</w:tr>
      <w:tr w:rsidR="00042A81" w14:paraId="63D8F568" w14:textId="77777777" w:rsidTr="008F754E">
        <w:tc>
          <w:tcPr>
            <w:tcW w:w="2614" w:type="dxa"/>
            <w:vAlign w:val="bottom"/>
          </w:tcPr>
          <w:p w14:paraId="61CEFABA" w14:textId="5FE40D0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C759A78" w14:textId="30BFE8D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26B3D2D3" w14:textId="79A7026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5BABAB56" w14:textId="660F419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</w:tr>
      <w:tr w:rsidR="00042A81" w14:paraId="110976E7" w14:textId="77777777" w:rsidTr="008F754E">
        <w:tc>
          <w:tcPr>
            <w:tcW w:w="2614" w:type="dxa"/>
            <w:vAlign w:val="bottom"/>
          </w:tcPr>
          <w:p w14:paraId="154B7797" w14:textId="4AD3DC1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0B37A969" w14:textId="4D54031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0,0041</w:t>
            </w:r>
          </w:p>
        </w:tc>
        <w:tc>
          <w:tcPr>
            <w:tcW w:w="2614" w:type="dxa"/>
            <w:vAlign w:val="bottom"/>
          </w:tcPr>
          <w:p w14:paraId="716AD48B" w14:textId="1714D10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0,0047</w:t>
            </w:r>
          </w:p>
        </w:tc>
        <w:tc>
          <w:tcPr>
            <w:tcW w:w="2614" w:type="dxa"/>
            <w:vAlign w:val="bottom"/>
          </w:tcPr>
          <w:p w14:paraId="2A68C991" w14:textId="72531C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</w:tr>
      <w:tr w:rsidR="00042A81" w14:paraId="63274581" w14:textId="77777777" w:rsidTr="008F754E">
        <w:tc>
          <w:tcPr>
            <w:tcW w:w="2614" w:type="dxa"/>
            <w:vAlign w:val="bottom"/>
          </w:tcPr>
          <w:p w14:paraId="33232A60" w14:textId="3CB055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671D7007" w14:textId="2B07E0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0,0044</w:t>
            </w:r>
          </w:p>
        </w:tc>
        <w:tc>
          <w:tcPr>
            <w:tcW w:w="2614" w:type="dxa"/>
            <w:vAlign w:val="bottom"/>
          </w:tcPr>
          <w:p w14:paraId="6F5F9D7F" w14:textId="14A3299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422A12FD" w14:textId="798BCA0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</w:tr>
      <w:tr w:rsidR="00042A81" w14:paraId="70AD99EF" w14:textId="77777777" w:rsidTr="008F754E">
        <w:tc>
          <w:tcPr>
            <w:tcW w:w="2614" w:type="dxa"/>
            <w:vAlign w:val="bottom"/>
          </w:tcPr>
          <w:p w14:paraId="74A25EA5" w14:textId="53C51BC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1415D8A7" w14:textId="683B6E9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0,0046</w:t>
            </w:r>
          </w:p>
        </w:tc>
        <w:tc>
          <w:tcPr>
            <w:tcW w:w="2614" w:type="dxa"/>
            <w:vAlign w:val="bottom"/>
          </w:tcPr>
          <w:p w14:paraId="25254A1F" w14:textId="527F8D5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22995DBB" w14:textId="02D38B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0,0063</w:t>
            </w:r>
          </w:p>
        </w:tc>
      </w:tr>
      <w:tr w:rsidR="00042A81" w14:paraId="338EF3D4" w14:textId="77777777" w:rsidTr="008F754E">
        <w:tc>
          <w:tcPr>
            <w:tcW w:w="2614" w:type="dxa"/>
            <w:vAlign w:val="bottom"/>
          </w:tcPr>
          <w:p w14:paraId="4EF75F35" w14:textId="4BC6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030C57FD" w14:textId="4B0EF2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0,0048</w:t>
            </w:r>
          </w:p>
        </w:tc>
        <w:tc>
          <w:tcPr>
            <w:tcW w:w="2614" w:type="dxa"/>
            <w:vAlign w:val="bottom"/>
          </w:tcPr>
          <w:p w14:paraId="0B982F53" w14:textId="025D929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0,0049</w:t>
            </w:r>
          </w:p>
        </w:tc>
        <w:tc>
          <w:tcPr>
            <w:tcW w:w="2614" w:type="dxa"/>
            <w:vAlign w:val="bottom"/>
          </w:tcPr>
          <w:p w14:paraId="685C2F49" w14:textId="089A7BB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0,0068</w:t>
            </w:r>
          </w:p>
        </w:tc>
      </w:tr>
      <w:tr w:rsidR="00042A81" w14:paraId="6003C1FB" w14:textId="77777777" w:rsidTr="008F754E">
        <w:tc>
          <w:tcPr>
            <w:tcW w:w="2614" w:type="dxa"/>
            <w:vAlign w:val="bottom"/>
          </w:tcPr>
          <w:p w14:paraId="0E2CE14A" w14:textId="17FA781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6ACB7C1E" w14:textId="17730E9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0,0052</w:t>
            </w:r>
          </w:p>
        </w:tc>
        <w:tc>
          <w:tcPr>
            <w:tcW w:w="2614" w:type="dxa"/>
            <w:vAlign w:val="bottom"/>
          </w:tcPr>
          <w:p w14:paraId="1B65797F" w14:textId="5ACD01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  <w:tc>
          <w:tcPr>
            <w:tcW w:w="2614" w:type="dxa"/>
            <w:vAlign w:val="bottom"/>
          </w:tcPr>
          <w:p w14:paraId="1EF2B483" w14:textId="298834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0,0073</w:t>
            </w:r>
          </w:p>
        </w:tc>
      </w:tr>
      <w:tr w:rsidR="00042A81" w14:paraId="3ECDDFC2" w14:textId="77777777" w:rsidTr="008F754E">
        <w:tc>
          <w:tcPr>
            <w:tcW w:w="2614" w:type="dxa"/>
            <w:vAlign w:val="bottom"/>
          </w:tcPr>
          <w:p w14:paraId="0B35A376" w14:textId="7EDE648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23CCA136" w14:textId="3404097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7C51690F" w14:textId="05ADF59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0,0051</w:t>
            </w:r>
          </w:p>
        </w:tc>
        <w:tc>
          <w:tcPr>
            <w:tcW w:w="2614" w:type="dxa"/>
            <w:vAlign w:val="bottom"/>
          </w:tcPr>
          <w:p w14:paraId="5A38597C" w14:textId="6948A0B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</w:tr>
      <w:tr w:rsidR="00042A81" w14:paraId="07DEA53F" w14:textId="77777777" w:rsidTr="008F754E">
        <w:tc>
          <w:tcPr>
            <w:tcW w:w="2614" w:type="dxa"/>
            <w:vAlign w:val="bottom"/>
          </w:tcPr>
          <w:p w14:paraId="7B0DFD06" w14:textId="34C426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2B0D06E" w14:textId="19EC7D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0,0061</w:t>
            </w:r>
          </w:p>
        </w:tc>
        <w:tc>
          <w:tcPr>
            <w:tcW w:w="2614" w:type="dxa"/>
            <w:vAlign w:val="bottom"/>
          </w:tcPr>
          <w:p w14:paraId="3438F28A" w14:textId="7DB27BB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0,0055</w:t>
            </w:r>
          </w:p>
        </w:tc>
        <w:tc>
          <w:tcPr>
            <w:tcW w:w="2614" w:type="dxa"/>
            <w:vAlign w:val="bottom"/>
          </w:tcPr>
          <w:p w14:paraId="07BD652A" w14:textId="224AE05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0,0088</w:t>
            </w:r>
          </w:p>
        </w:tc>
      </w:tr>
      <w:tr w:rsidR="00042A81" w14:paraId="456E1F26" w14:textId="77777777" w:rsidTr="008F754E">
        <w:tc>
          <w:tcPr>
            <w:tcW w:w="2614" w:type="dxa"/>
            <w:vAlign w:val="bottom"/>
          </w:tcPr>
          <w:p w14:paraId="03762314" w14:textId="63FE30E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662C6ACA" w14:textId="20A55A6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0,0067</w:t>
            </w:r>
          </w:p>
        </w:tc>
        <w:tc>
          <w:tcPr>
            <w:tcW w:w="2614" w:type="dxa"/>
            <w:vAlign w:val="bottom"/>
          </w:tcPr>
          <w:p w14:paraId="5109ADE2" w14:textId="4341E71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0,0056</w:t>
            </w:r>
          </w:p>
        </w:tc>
        <w:tc>
          <w:tcPr>
            <w:tcW w:w="2614" w:type="dxa"/>
            <w:vAlign w:val="bottom"/>
          </w:tcPr>
          <w:p w14:paraId="7B60A385" w14:textId="2D8D46D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0,0099</w:t>
            </w:r>
          </w:p>
        </w:tc>
      </w:tr>
      <w:tr w:rsidR="00042A81" w14:paraId="5095D4D3" w14:textId="77777777" w:rsidTr="008F754E">
        <w:tc>
          <w:tcPr>
            <w:tcW w:w="2614" w:type="dxa"/>
            <w:vAlign w:val="bottom"/>
          </w:tcPr>
          <w:p w14:paraId="2CADDC22" w14:textId="29A74BC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24E2CA56" w14:textId="028925F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0,0078</w:t>
            </w:r>
          </w:p>
        </w:tc>
        <w:tc>
          <w:tcPr>
            <w:tcW w:w="2614" w:type="dxa"/>
            <w:vAlign w:val="bottom"/>
          </w:tcPr>
          <w:p w14:paraId="2B7911BF" w14:textId="524C1B4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0,0058</w:t>
            </w:r>
          </w:p>
        </w:tc>
        <w:tc>
          <w:tcPr>
            <w:tcW w:w="2614" w:type="dxa"/>
            <w:vAlign w:val="bottom"/>
          </w:tcPr>
          <w:p w14:paraId="5EAA9152" w14:textId="1FE2984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</w:tr>
      <w:tr w:rsidR="00042A81" w14:paraId="0210F8D2" w14:textId="77777777" w:rsidTr="008F754E">
        <w:tc>
          <w:tcPr>
            <w:tcW w:w="2614" w:type="dxa"/>
            <w:vAlign w:val="bottom"/>
          </w:tcPr>
          <w:p w14:paraId="1F127AEC" w14:textId="1213428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302622A" w14:textId="628134D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0,0092</w:t>
            </w:r>
          </w:p>
        </w:tc>
        <w:tc>
          <w:tcPr>
            <w:tcW w:w="2614" w:type="dxa"/>
            <w:vAlign w:val="bottom"/>
          </w:tcPr>
          <w:p w14:paraId="2D7CA21A" w14:textId="4CBF412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  <w:tc>
          <w:tcPr>
            <w:tcW w:w="2614" w:type="dxa"/>
            <w:vAlign w:val="bottom"/>
          </w:tcPr>
          <w:p w14:paraId="216385CE" w14:textId="52F8487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0,0138</w:t>
            </w:r>
          </w:p>
        </w:tc>
      </w:tr>
      <w:tr w:rsidR="00042A81" w14:paraId="676324A6" w14:textId="77777777" w:rsidTr="008F754E">
        <w:tc>
          <w:tcPr>
            <w:tcW w:w="2614" w:type="dxa"/>
            <w:vAlign w:val="bottom"/>
          </w:tcPr>
          <w:p w14:paraId="6026409E" w14:textId="07EAF2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3689CD4F" w14:textId="11D4EE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0,0111</w:t>
            </w:r>
          </w:p>
        </w:tc>
        <w:tc>
          <w:tcPr>
            <w:tcW w:w="2614" w:type="dxa"/>
            <w:vAlign w:val="bottom"/>
          </w:tcPr>
          <w:p w14:paraId="5F962D5C" w14:textId="6033E84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1F56FE36" w14:textId="1A00B5F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042A81" w14:paraId="5B329ECE" w14:textId="77777777" w:rsidTr="008F754E">
        <w:tc>
          <w:tcPr>
            <w:tcW w:w="2614" w:type="dxa"/>
            <w:vAlign w:val="bottom"/>
          </w:tcPr>
          <w:p w14:paraId="6181D5A3" w14:textId="5B5B911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4CEDA62E" w14:textId="30E0D99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0,0141</w:t>
            </w:r>
          </w:p>
        </w:tc>
        <w:tc>
          <w:tcPr>
            <w:tcW w:w="2614" w:type="dxa"/>
            <w:vAlign w:val="bottom"/>
          </w:tcPr>
          <w:p w14:paraId="540D15FD" w14:textId="426408C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0,0069</w:t>
            </w:r>
          </w:p>
        </w:tc>
        <w:tc>
          <w:tcPr>
            <w:tcW w:w="2614" w:type="dxa"/>
            <w:vAlign w:val="bottom"/>
          </w:tcPr>
          <w:p w14:paraId="15117E9A" w14:textId="2851186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0,0223</w:t>
            </w:r>
          </w:p>
        </w:tc>
      </w:tr>
      <w:tr w:rsidR="00042A81" w14:paraId="1318D449" w14:textId="77777777" w:rsidTr="008F754E">
        <w:tc>
          <w:tcPr>
            <w:tcW w:w="2614" w:type="dxa"/>
            <w:vAlign w:val="bottom"/>
          </w:tcPr>
          <w:p w14:paraId="40031BE7" w14:textId="62D9AFB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5252494E" w14:textId="3D09525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0,0184</w:t>
            </w:r>
          </w:p>
        </w:tc>
        <w:tc>
          <w:tcPr>
            <w:tcW w:w="2614" w:type="dxa"/>
            <w:vAlign w:val="bottom"/>
          </w:tcPr>
          <w:p w14:paraId="39D30DC1" w14:textId="12B25BB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0,0075</w:t>
            </w:r>
          </w:p>
        </w:tc>
        <w:tc>
          <w:tcPr>
            <w:tcW w:w="2614" w:type="dxa"/>
            <w:vAlign w:val="bottom"/>
          </w:tcPr>
          <w:p w14:paraId="70C36579" w14:textId="4A20E05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0,0284</w:t>
            </w:r>
          </w:p>
        </w:tc>
      </w:tr>
      <w:tr w:rsidR="00042A81" w14:paraId="008A082C" w14:textId="77777777" w:rsidTr="008F754E">
        <w:tc>
          <w:tcPr>
            <w:tcW w:w="2614" w:type="dxa"/>
            <w:vAlign w:val="bottom"/>
          </w:tcPr>
          <w:p w14:paraId="3A94BBC7" w14:textId="5435E3B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6F4912A" w14:textId="29A8F2E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0,0241</w:t>
            </w:r>
          </w:p>
        </w:tc>
        <w:tc>
          <w:tcPr>
            <w:tcW w:w="2614" w:type="dxa"/>
            <w:vAlign w:val="bottom"/>
          </w:tcPr>
          <w:p w14:paraId="1F71EA3A" w14:textId="5F76557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0,0085</w:t>
            </w:r>
          </w:p>
        </w:tc>
        <w:tc>
          <w:tcPr>
            <w:tcW w:w="2614" w:type="dxa"/>
            <w:vAlign w:val="bottom"/>
          </w:tcPr>
          <w:p w14:paraId="7033712F" w14:textId="6A4B055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0,0378</w:t>
            </w:r>
          </w:p>
        </w:tc>
      </w:tr>
      <w:tr w:rsidR="00042A81" w14:paraId="687DAB1F" w14:textId="77777777" w:rsidTr="008F754E">
        <w:tc>
          <w:tcPr>
            <w:tcW w:w="2614" w:type="dxa"/>
            <w:vAlign w:val="bottom"/>
          </w:tcPr>
          <w:p w14:paraId="4A682945" w14:textId="326D586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19041922" w14:textId="517B68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0,0318</w:t>
            </w:r>
          </w:p>
        </w:tc>
        <w:tc>
          <w:tcPr>
            <w:tcW w:w="2614" w:type="dxa"/>
            <w:vAlign w:val="bottom"/>
          </w:tcPr>
          <w:p w14:paraId="4D44DCDB" w14:textId="59BAE24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0,0098</w:t>
            </w:r>
          </w:p>
        </w:tc>
        <w:tc>
          <w:tcPr>
            <w:tcW w:w="2614" w:type="dxa"/>
            <w:vAlign w:val="bottom"/>
          </w:tcPr>
          <w:p w14:paraId="65D99D8A" w14:textId="5B18494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0,0493</w:t>
            </w:r>
          </w:p>
        </w:tc>
      </w:tr>
      <w:tr w:rsidR="00042A81" w14:paraId="45BC1DBE" w14:textId="77777777" w:rsidTr="008F754E">
        <w:tc>
          <w:tcPr>
            <w:tcW w:w="2614" w:type="dxa"/>
            <w:vAlign w:val="bottom"/>
          </w:tcPr>
          <w:p w14:paraId="381AA4FF" w14:textId="27E4D2A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71389137" w14:textId="0659560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0,0425</w:t>
            </w:r>
          </w:p>
        </w:tc>
        <w:tc>
          <w:tcPr>
            <w:tcW w:w="2614" w:type="dxa"/>
            <w:vAlign w:val="bottom"/>
          </w:tcPr>
          <w:p w14:paraId="2227EF3B" w14:textId="71884C6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0,0117</w:t>
            </w:r>
          </w:p>
        </w:tc>
        <w:tc>
          <w:tcPr>
            <w:tcW w:w="2614" w:type="dxa"/>
            <w:vAlign w:val="bottom"/>
          </w:tcPr>
          <w:p w14:paraId="711174D6" w14:textId="4DC0C405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</w:tr>
      <w:tr w:rsidR="00042A81" w14:paraId="67AD3343" w14:textId="77777777" w:rsidTr="008F754E">
        <w:tc>
          <w:tcPr>
            <w:tcW w:w="2614" w:type="dxa"/>
            <w:vAlign w:val="bottom"/>
          </w:tcPr>
          <w:p w14:paraId="5CCDE05B" w14:textId="10729189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124F732" w14:textId="2C461AC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0,0527</w:t>
            </w:r>
          </w:p>
        </w:tc>
        <w:tc>
          <w:tcPr>
            <w:tcW w:w="2614" w:type="dxa"/>
            <w:vAlign w:val="bottom"/>
          </w:tcPr>
          <w:p w14:paraId="622C27D5" w14:textId="14E91B7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5300FB15" w14:textId="772CE4B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0,0655</w:t>
            </w:r>
          </w:p>
        </w:tc>
      </w:tr>
      <w:tr w:rsidR="00042A81" w14:paraId="1C373E01" w14:textId="77777777" w:rsidTr="008F754E">
        <w:tc>
          <w:tcPr>
            <w:tcW w:w="2614" w:type="dxa"/>
            <w:vAlign w:val="bottom"/>
          </w:tcPr>
          <w:p w14:paraId="7A947AFC" w14:textId="1645FD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D3F1A19" w14:textId="187EA5D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0,0583</w:t>
            </w:r>
          </w:p>
        </w:tc>
        <w:tc>
          <w:tcPr>
            <w:tcW w:w="2614" w:type="dxa"/>
            <w:vAlign w:val="bottom"/>
          </w:tcPr>
          <w:p w14:paraId="68D8F0FE" w14:textId="4DCF4F5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0,0182</w:t>
            </w:r>
          </w:p>
        </w:tc>
        <w:tc>
          <w:tcPr>
            <w:tcW w:w="2614" w:type="dxa"/>
            <w:vAlign w:val="bottom"/>
          </w:tcPr>
          <w:p w14:paraId="65A23E27" w14:textId="104FCFE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0,0652</w:t>
            </w:r>
          </w:p>
        </w:tc>
      </w:tr>
      <w:tr w:rsidR="00042A81" w14:paraId="3CED2F5F" w14:textId="77777777" w:rsidTr="008F754E">
        <w:tc>
          <w:tcPr>
            <w:tcW w:w="2614" w:type="dxa"/>
            <w:vAlign w:val="bottom"/>
          </w:tcPr>
          <w:p w14:paraId="0E526C0E" w14:textId="160AA6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0B0817B3" w14:textId="4DAC85D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0,0548</w:t>
            </w:r>
          </w:p>
        </w:tc>
        <w:tc>
          <w:tcPr>
            <w:tcW w:w="2614" w:type="dxa"/>
            <w:vAlign w:val="bottom"/>
          </w:tcPr>
          <w:p w14:paraId="5081F3DC" w14:textId="25229A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</w:t>
            </w:r>
          </w:p>
        </w:tc>
        <w:tc>
          <w:tcPr>
            <w:tcW w:w="2614" w:type="dxa"/>
            <w:vAlign w:val="bottom"/>
          </w:tcPr>
          <w:p w14:paraId="247523DA" w14:textId="60E674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0,061</w:t>
            </w:r>
          </w:p>
        </w:tc>
      </w:tr>
      <w:tr w:rsidR="00042A81" w14:paraId="48B1DA05" w14:textId="77777777" w:rsidTr="008F754E">
        <w:tc>
          <w:tcPr>
            <w:tcW w:w="2614" w:type="dxa"/>
            <w:vAlign w:val="bottom"/>
          </w:tcPr>
          <w:p w14:paraId="723F2CCB" w14:textId="31A666F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7CA66D6A" w14:textId="6E96678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0,045</w:t>
            </w:r>
          </w:p>
        </w:tc>
        <w:tc>
          <w:tcPr>
            <w:tcW w:w="2614" w:type="dxa"/>
            <w:vAlign w:val="bottom"/>
          </w:tcPr>
          <w:p w14:paraId="17C07D83" w14:textId="3B9DB73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0,0324</w:t>
            </w:r>
          </w:p>
        </w:tc>
        <w:tc>
          <w:tcPr>
            <w:tcW w:w="2614" w:type="dxa"/>
            <w:vAlign w:val="bottom"/>
          </w:tcPr>
          <w:p w14:paraId="4E9BC3C2" w14:textId="0406BE1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0,0587</w:t>
            </w:r>
          </w:p>
        </w:tc>
      </w:tr>
      <w:tr w:rsidR="00042A81" w14:paraId="38775384" w14:textId="77777777" w:rsidTr="008F754E">
        <w:tc>
          <w:tcPr>
            <w:tcW w:w="2614" w:type="dxa"/>
            <w:vAlign w:val="bottom"/>
          </w:tcPr>
          <w:p w14:paraId="6A05C4E9" w14:textId="57C8153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7A600957" w14:textId="1B0FC17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0,0342</w:t>
            </w:r>
          </w:p>
        </w:tc>
        <w:tc>
          <w:tcPr>
            <w:tcW w:w="2614" w:type="dxa"/>
            <w:vAlign w:val="bottom"/>
          </w:tcPr>
          <w:p w14:paraId="5153419F" w14:textId="2C8B436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  <w:tc>
          <w:tcPr>
            <w:tcW w:w="2614" w:type="dxa"/>
            <w:vAlign w:val="bottom"/>
          </w:tcPr>
          <w:p w14:paraId="020943B6" w14:textId="11B6BE4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0,0607</w:t>
            </w:r>
          </w:p>
        </w:tc>
      </w:tr>
      <w:tr w:rsidR="00042A81" w14:paraId="1E699154" w14:textId="77777777" w:rsidTr="008F754E">
        <w:tc>
          <w:tcPr>
            <w:tcW w:w="2614" w:type="dxa"/>
            <w:vAlign w:val="bottom"/>
          </w:tcPr>
          <w:p w14:paraId="54CBC3D9" w14:textId="31E223B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282544F5" w14:textId="467E27C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0,0248</w:t>
            </w:r>
          </w:p>
        </w:tc>
        <w:tc>
          <w:tcPr>
            <w:tcW w:w="2614" w:type="dxa"/>
            <w:vAlign w:val="bottom"/>
          </w:tcPr>
          <w:p w14:paraId="38D33EC6" w14:textId="75A68323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0,0531</w:t>
            </w:r>
          </w:p>
        </w:tc>
        <w:tc>
          <w:tcPr>
            <w:tcW w:w="2614" w:type="dxa"/>
            <w:vAlign w:val="bottom"/>
          </w:tcPr>
          <w:p w14:paraId="1B1C0E9E" w14:textId="2AAED920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0,0662</w:t>
            </w:r>
          </w:p>
        </w:tc>
      </w:tr>
      <w:tr w:rsidR="00042A81" w14:paraId="798DC45A" w14:textId="77777777" w:rsidTr="008F754E">
        <w:tc>
          <w:tcPr>
            <w:tcW w:w="2614" w:type="dxa"/>
            <w:vAlign w:val="bottom"/>
          </w:tcPr>
          <w:p w14:paraId="52F8F365" w14:textId="4B80E3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339E4627" w14:textId="70C901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0,0186</w:t>
            </w:r>
          </w:p>
        </w:tc>
        <w:tc>
          <w:tcPr>
            <w:tcW w:w="2614" w:type="dxa"/>
            <w:vAlign w:val="bottom"/>
          </w:tcPr>
          <w:p w14:paraId="59F6258D" w14:textId="1001CE0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0,0572</w:t>
            </w:r>
          </w:p>
        </w:tc>
        <w:tc>
          <w:tcPr>
            <w:tcW w:w="2614" w:type="dxa"/>
            <w:vAlign w:val="bottom"/>
          </w:tcPr>
          <w:p w14:paraId="530B74D4" w14:textId="10CC7BF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0,0697</w:t>
            </w:r>
          </w:p>
        </w:tc>
      </w:tr>
      <w:tr w:rsidR="00042A81" w14:paraId="3B220849" w14:textId="77777777" w:rsidTr="008F754E">
        <w:tc>
          <w:tcPr>
            <w:tcW w:w="2614" w:type="dxa"/>
            <w:vAlign w:val="bottom"/>
          </w:tcPr>
          <w:p w14:paraId="4EB29AA5" w14:textId="2A9D9157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34E37FCA" w14:textId="6A5B5B2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0,0143</w:t>
            </w:r>
          </w:p>
        </w:tc>
        <w:tc>
          <w:tcPr>
            <w:tcW w:w="2614" w:type="dxa"/>
            <w:vAlign w:val="bottom"/>
          </w:tcPr>
          <w:p w14:paraId="16AA25AD" w14:textId="304A97C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0,0514</w:t>
            </w:r>
          </w:p>
        </w:tc>
        <w:tc>
          <w:tcPr>
            <w:tcW w:w="2614" w:type="dxa"/>
            <w:vAlign w:val="bottom"/>
          </w:tcPr>
          <w:p w14:paraId="187427A8" w14:textId="0FBC7652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0,0593</w:t>
            </w:r>
          </w:p>
        </w:tc>
      </w:tr>
      <w:tr w:rsidR="00042A81" w14:paraId="4782E5C4" w14:textId="77777777" w:rsidTr="008F754E">
        <w:tc>
          <w:tcPr>
            <w:tcW w:w="2614" w:type="dxa"/>
            <w:vAlign w:val="bottom"/>
          </w:tcPr>
          <w:p w14:paraId="23A4B176" w14:textId="79DD743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0038C6A6" w14:textId="4DC5C0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0,0115</w:t>
            </w:r>
          </w:p>
        </w:tc>
        <w:tc>
          <w:tcPr>
            <w:tcW w:w="2614" w:type="dxa"/>
            <w:vAlign w:val="bottom"/>
          </w:tcPr>
          <w:p w14:paraId="1D298C6C" w14:textId="38AD529C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0,0384</w:t>
            </w:r>
          </w:p>
        </w:tc>
        <w:tc>
          <w:tcPr>
            <w:tcW w:w="2614" w:type="dxa"/>
            <w:vAlign w:val="bottom"/>
          </w:tcPr>
          <w:p w14:paraId="5DFCD4F7" w14:textId="4C13D5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0,0443</w:t>
            </w:r>
          </w:p>
        </w:tc>
      </w:tr>
      <w:tr w:rsidR="00042A81" w14:paraId="68C8A401" w14:textId="77777777" w:rsidTr="008F754E">
        <w:tc>
          <w:tcPr>
            <w:tcW w:w="2614" w:type="dxa"/>
            <w:vAlign w:val="bottom"/>
          </w:tcPr>
          <w:p w14:paraId="03B56879" w14:textId="3FBF87D8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61759C62" w14:textId="366BC2EA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0,0095</w:t>
            </w:r>
          </w:p>
        </w:tc>
        <w:tc>
          <w:tcPr>
            <w:tcW w:w="2614" w:type="dxa"/>
            <w:vAlign w:val="bottom"/>
          </w:tcPr>
          <w:p w14:paraId="77FD3ECE" w14:textId="6C46E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0,0281</w:t>
            </w:r>
          </w:p>
        </w:tc>
        <w:tc>
          <w:tcPr>
            <w:tcW w:w="2614" w:type="dxa"/>
            <w:vAlign w:val="bottom"/>
          </w:tcPr>
          <w:p w14:paraId="495F518F" w14:textId="2FE3DBF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0,0311</w:t>
            </w:r>
          </w:p>
        </w:tc>
      </w:tr>
      <w:tr w:rsidR="00042A81" w14:paraId="04078ADD" w14:textId="77777777" w:rsidTr="008F754E">
        <w:tc>
          <w:tcPr>
            <w:tcW w:w="2614" w:type="dxa"/>
            <w:vAlign w:val="bottom"/>
          </w:tcPr>
          <w:p w14:paraId="74489805" w14:textId="31CB2FA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1FFCF9F8" w14:textId="5F21690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0,0081</w:t>
            </w:r>
          </w:p>
        </w:tc>
        <w:tc>
          <w:tcPr>
            <w:tcW w:w="2614" w:type="dxa"/>
            <w:vAlign w:val="bottom"/>
          </w:tcPr>
          <w:p w14:paraId="470E6633" w14:textId="7865CB3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0,0209</w:t>
            </w:r>
          </w:p>
        </w:tc>
        <w:tc>
          <w:tcPr>
            <w:tcW w:w="2614" w:type="dxa"/>
            <w:vAlign w:val="bottom"/>
          </w:tcPr>
          <w:p w14:paraId="0E739AD5" w14:textId="537AFE3B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0,0226</w:t>
            </w:r>
          </w:p>
        </w:tc>
      </w:tr>
      <w:tr w:rsidR="00042A81" w14:paraId="16A2FB50" w14:textId="77777777" w:rsidTr="008F754E">
        <w:tc>
          <w:tcPr>
            <w:tcW w:w="2614" w:type="dxa"/>
            <w:vAlign w:val="bottom"/>
          </w:tcPr>
          <w:p w14:paraId="3066FD94" w14:textId="5AF0E14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7A1AE091" w14:textId="1FC7A344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0,0071</w:t>
            </w:r>
          </w:p>
        </w:tc>
        <w:tc>
          <w:tcPr>
            <w:tcW w:w="2614" w:type="dxa"/>
            <w:vAlign w:val="bottom"/>
          </w:tcPr>
          <w:p w14:paraId="742617A7" w14:textId="7431D11F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0,0158</w:t>
            </w:r>
          </w:p>
        </w:tc>
        <w:tc>
          <w:tcPr>
            <w:tcW w:w="2614" w:type="dxa"/>
            <w:vAlign w:val="bottom"/>
          </w:tcPr>
          <w:p w14:paraId="746660F8" w14:textId="3077F34D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0,0173</w:t>
            </w:r>
          </w:p>
        </w:tc>
      </w:tr>
      <w:tr w:rsidR="00042A81" w14:paraId="6AB656E2" w14:textId="77777777" w:rsidTr="008F754E">
        <w:tc>
          <w:tcPr>
            <w:tcW w:w="2614" w:type="dxa"/>
            <w:vAlign w:val="bottom"/>
          </w:tcPr>
          <w:p w14:paraId="117E81E0" w14:textId="37FEFB98" w:rsidR="00042A81" w:rsidRDefault="00042A81" w:rsidP="00042A8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0.40</w:t>
            </w:r>
          </w:p>
        </w:tc>
        <w:tc>
          <w:tcPr>
            <w:tcW w:w="2614" w:type="dxa"/>
            <w:vAlign w:val="bottom"/>
          </w:tcPr>
          <w:p w14:paraId="3D49229A" w14:textId="48CF1A21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0,0064</w:t>
            </w:r>
          </w:p>
        </w:tc>
        <w:tc>
          <w:tcPr>
            <w:tcW w:w="2614" w:type="dxa"/>
            <w:vAlign w:val="bottom"/>
          </w:tcPr>
          <w:p w14:paraId="39C13893" w14:textId="363091DE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0,0126</w:t>
            </w:r>
          </w:p>
        </w:tc>
        <w:tc>
          <w:tcPr>
            <w:tcW w:w="2614" w:type="dxa"/>
            <w:vAlign w:val="bottom"/>
          </w:tcPr>
          <w:p w14:paraId="44A435F2" w14:textId="04BDB0F6" w:rsidR="00042A81" w:rsidRDefault="00042A81" w:rsidP="00042A81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0,0136</w:t>
            </w:r>
          </w:p>
        </w:tc>
      </w:tr>
    </w:tbl>
    <w:p w14:paraId="4DF728E1" w14:textId="77777777" w:rsidR="007A2B55" w:rsidRDefault="007A2B55" w:rsidP="001C55B5">
      <w:pPr>
        <w:jc w:val="center"/>
      </w:pPr>
    </w:p>
    <w:p w14:paraId="69F90CA0" w14:textId="77777777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1BDC52C7" w14:textId="50D2BAC1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8676E90" w14:textId="33098BA4" w:rsidR="009E31EB" w:rsidRDefault="009E31EB" w:rsidP="00D07EFE">
      <w:pPr>
        <w:jc w:val="both"/>
        <w:rPr>
          <w:noProof/>
        </w:rPr>
      </w:pPr>
    </w:p>
    <w:p w14:paraId="103ED9D7" w14:textId="634AEEF5" w:rsidR="009E31EB" w:rsidRDefault="008F754E" w:rsidP="00D07EF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BE1767" wp14:editId="4AC2116D">
            <wp:extent cx="5943600" cy="2575560"/>
            <wp:effectExtent l="0" t="0" r="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55ECF06-377A-44C6-B713-184A297393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BCABC2" w14:textId="7E0BA3C2" w:rsidR="00A5332A" w:rsidRPr="00B269C3" w:rsidRDefault="00DF4BD7" w:rsidP="00D07EFE">
      <w:pPr>
        <w:tabs>
          <w:tab w:val="left" w:pos="2340"/>
        </w:tabs>
        <w:spacing w:before="120"/>
        <w:jc w:val="center"/>
      </w:pPr>
      <w:r>
        <w:rPr>
          <w:sz w:val="20"/>
          <w:szCs w:val="20"/>
        </w:rPr>
        <w:t xml:space="preserve">Figura </w:t>
      </w:r>
      <w:r w:rsidR="00B96E46">
        <w:rPr>
          <w:sz w:val="20"/>
          <w:szCs w:val="20"/>
        </w:rPr>
        <w:t>5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–</w:t>
      </w:r>
      <w:r w:rsidR="009E31EB">
        <w:rPr>
          <w:sz w:val="20"/>
          <w:szCs w:val="20"/>
        </w:rPr>
        <w:t xml:space="preserve"> </w:t>
      </w:r>
      <w:r w:rsidR="008F754E">
        <w:rPr>
          <w:sz w:val="20"/>
          <w:szCs w:val="20"/>
        </w:rPr>
        <w:t>Tensão em função da distância.</w:t>
      </w:r>
    </w:p>
    <w:p w14:paraId="000C284D" w14:textId="1F1EC1E6" w:rsidR="00A5332A" w:rsidRDefault="00A5332A" w:rsidP="007A2B55">
      <w:pPr>
        <w:ind w:firstLine="583"/>
        <w:jc w:val="both"/>
        <w:rPr>
          <w:sz w:val="28"/>
          <w:szCs w:val="28"/>
        </w:rPr>
      </w:pPr>
    </w:p>
    <w:p w14:paraId="7A015C7C" w14:textId="7AB63E86" w:rsidR="00103A22" w:rsidRDefault="00103A22" w:rsidP="007A2B55">
      <w:pPr>
        <w:ind w:firstLine="583"/>
        <w:jc w:val="both"/>
        <w:rPr>
          <w:sz w:val="28"/>
          <w:szCs w:val="28"/>
        </w:rPr>
      </w:pPr>
      <w:r w:rsidRPr="00D63754">
        <w:rPr>
          <w:rFonts w:eastAsiaTheme="minorEastAsia"/>
          <w:sz w:val="24"/>
          <w:szCs w:val="24"/>
        </w:rPr>
        <w:t>Tendo o CC sido calculado previamente, agora somos capazes de calcular o campo magnético usando a seguinte fórmul</w:t>
      </w:r>
      <w:r w:rsidR="00D63754">
        <w:rPr>
          <w:rFonts w:eastAsiaTheme="minorEastAsia"/>
          <w:sz w:val="24"/>
          <w:szCs w:val="24"/>
        </w:rPr>
        <w:t>a:</w:t>
      </w:r>
    </w:p>
    <w:p w14:paraId="7FCBE147" w14:textId="78366EB8" w:rsidR="00D8534E" w:rsidRPr="00091EFC" w:rsidRDefault="00103A22" w:rsidP="00D63754">
      <w:pPr>
        <w:ind w:firstLine="583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CC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⇔</m:t>
          </m:r>
          <m:r>
            <w:rPr>
              <w:rFonts w:ascii="Cambria Math" w:eastAsiaTheme="minorEastAsia" w:hAnsi="Cambria Math"/>
              <w:sz w:val="24"/>
              <w:szCs w:val="24"/>
            </w:rPr>
            <m:t>CC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⇔</m:t>
          </m:r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sub>
          </m:sSub>
        </m:oMath>
      </m:oMathPara>
    </w:p>
    <w:p w14:paraId="5B42933C" w14:textId="24175185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p w14:paraId="2D9F244C" w14:textId="4D404E4D" w:rsidR="00091EFC" w:rsidRDefault="00091EF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3708BFE2" w14:textId="77777777" w:rsidR="00091EFC" w:rsidRDefault="00091EFC" w:rsidP="00D63754">
      <w:pPr>
        <w:ind w:firstLine="583"/>
        <w:jc w:val="both"/>
        <w:rPr>
          <w:rFonts w:eastAsiaTheme="minorEastAsia"/>
          <w:sz w:val="28"/>
          <w:szCs w:val="28"/>
        </w:rPr>
      </w:pPr>
    </w:p>
    <w:tbl>
      <w:tblPr>
        <w:tblStyle w:val="TabelacomGrelha"/>
        <w:tblW w:w="10768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926"/>
      </w:tblGrid>
      <w:tr w:rsidR="00D8534E" w14:paraId="07F8EF2E" w14:textId="77777777" w:rsidTr="00D8534E">
        <w:trPr>
          <w:trHeight w:val="285"/>
        </w:trPr>
        <w:tc>
          <w:tcPr>
            <w:tcW w:w="2614" w:type="dxa"/>
          </w:tcPr>
          <w:p w14:paraId="47CE9DA5" w14:textId="6793EB33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Posição (T)</w:t>
            </w:r>
          </w:p>
        </w:tc>
        <w:tc>
          <w:tcPr>
            <w:tcW w:w="2614" w:type="dxa"/>
          </w:tcPr>
          <w:p w14:paraId="5C82A40C" w14:textId="0A714F76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(T)</w:t>
            </w:r>
          </w:p>
        </w:tc>
        <w:tc>
          <w:tcPr>
            <w:tcW w:w="2614" w:type="dxa"/>
          </w:tcPr>
          <w:p w14:paraId="1ADC49C9" w14:textId="38021FD5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2 (T)</w:t>
            </w:r>
          </w:p>
        </w:tc>
        <w:tc>
          <w:tcPr>
            <w:tcW w:w="2926" w:type="dxa"/>
          </w:tcPr>
          <w:p w14:paraId="10076D4D" w14:textId="6744A6DB" w:rsidR="00D8534E" w:rsidRPr="00D8534E" w:rsidRDefault="00D8534E" w:rsidP="00D8534E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D8534E">
              <w:rPr>
                <w:rFonts w:eastAsiaTheme="minorEastAsia"/>
                <w:sz w:val="20"/>
                <w:szCs w:val="20"/>
              </w:rPr>
              <w:t>Campo Bobina 1 + Bobina 2 (T)</w:t>
            </w:r>
          </w:p>
        </w:tc>
      </w:tr>
      <w:tr w:rsidR="00D8534E" w14:paraId="33799A7D" w14:textId="77777777" w:rsidTr="003C0C53">
        <w:tc>
          <w:tcPr>
            <w:tcW w:w="2614" w:type="dxa"/>
            <w:vAlign w:val="bottom"/>
          </w:tcPr>
          <w:p w14:paraId="73FC60C5" w14:textId="4007E1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14:paraId="34195416" w14:textId="3A496D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4ABBA6D5" w14:textId="4ED2C0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1BFC273A" w14:textId="638248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31CAD1F5" w14:textId="77777777" w:rsidTr="003C0C53">
        <w:tc>
          <w:tcPr>
            <w:tcW w:w="2614" w:type="dxa"/>
            <w:vAlign w:val="bottom"/>
          </w:tcPr>
          <w:p w14:paraId="5B286CA6" w14:textId="0975426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614" w:type="dxa"/>
            <w:vAlign w:val="bottom"/>
          </w:tcPr>
          <w:p w14:paraId="38DD01D5" w14:textId="2DEBF4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0,000111</w:t>
            </w:r>
          </w:p>
        </w:tc>
        <w:tc>
          <w:tcPr>
            <w:tcW w:w="2614" w:type="dxa"/>
            <w:vAlign w:val="bottom"/>
          </w:tcPr>
          <w:p w14:paraId="119C26F1" w14:textId="063621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926" w:type="dxa"/>
            <w:vAlign w:val="bottom"/>
          </w:tcPr>
          <w:p w14:paraId="2E8EA7DF" w14:textId="183383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0,000251062</w:t>
            </w:r>
          </w:p>
        </w:tc>
      </w:tr>
      <w:tr w:rsidR="00D8534E" w14:paraId="0729D229" w14:textId="77777777" w:rsidTr="003C0C53">
        <w:tc>
          <w:tcPr>
            <w:tcW w:w="2614" w:type="dxa"/>
            <w:vAlign w:val="bottom"/>
          </w:tcPr>
          <w:p w14:paraId="4CE56378" w14:textId="7281830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  <w:tc>
          <w:tcPr>
            <w:tcW w:w="2614" w:type="dxa"/>
            <w:vAlign w:val="bottom"/>
          </w:tcPr>
          <w:p w14:paraId="1725C6AB" w14:textId="501B8C0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1F4339F5" w14:textId="65B42E1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1132971" w14:textId="0B5477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794B72C" w14:textId="77777777" w:rsidTr="003C0C53">
        <w:tc>
          <w:tcPr>
            <w:tcW w:w="2614" w:type="dxa"/>
            <w:vAlign w:val="bottom"/>
          </w:tcPr>
          <w:p w14:paraId="6A7016FB" w14:textId="6D8C3E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614" w:type="dxa"/>
            <w:vAlign w:val="bottom"/>
          </w:tcPr>
          <w:p w14:paraId="692E7BD7" w14:textId="4BD7D8C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3751CD15" w14:textId="4C583E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83580A2" w14:textId="4274EC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591B1CCD" w14:textId="77777777" w:rsidTr="003C0C53">
        <w:tc>
          <w:tcPr>
            <w:tcW w:w="2614" w:type="dxa"/>
            <w:vAlign w:val="bottom"/>
          </w:tcPr>
          <w:p w14:paraId="3F43D12D" w14:textId="384A16B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0,04</w:t>
            </w:r>
          </w:p>
        </w:tc>
        <w:tc>
          <w:tcPr>
            <w:tcW w:w="2614" w:type="dxa"/>
            <w:vAlign w:val="bottom"/>
          </w:tcPr>
          <w:p w14:paraId="27BC7C0C" w14:textId="32A4749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4EFA3E4" w14:textId="7064BB8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786F18E6" w14:textId="1AB40E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0CCF1A30" w14:textId="77777777" w:rsidTr="003C0C53">
        <w:tc>
          <w:tcPr>
            <w:tcW w:w="2614" w:type="dxa"/>
            <w:vAlign w:val="bottom"/>
          </w:tcPr>
          <w:p w14:paraId="002CB806" w14:textId="0D56986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2614" w:type="dxa"/>
            <w:vAlign w:val="bottom"/>
          </w:tcPr>
          <w:p w14:paraId="4E9C5F99" w14:textId="6A1A332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600C4ADF" w14:textId="637A2F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0,000143</w:t>
            </w:r>
          </w:p>
        </w:tc>
        <w:tc>
          <w:tcPr>
            <w:tcW w:w="2926" w:type="dxa"/>
            <w:vAlign w:val="bottom"/>
          </w:tcPr>
          <w:p w14:paraId="52A13084" w14:textId="08A6FD7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0,000257418</w:t>
            </w:r>
          </w:p>
        </w:tc>
      </w:tr>
      <w:tr w:rsidR="00D8534E" w14:paraId="1BFFAEB5" w14:textId="77777777" w:rsidTr="003C0C53">
        <w:tc>
          <w:tcPr>
            <w:tcW w:w="2614" w:type="dxa"/>
            <w:vAlign w:val="bottom"/>
          </w:tcPr>
          <w:p w14:paraId="002C5BF0" w14:textId="4E20FE5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0,06</w:t>
            </w:r>
          </w:p>
        </w:tc>
        <w:tc>
          <w:tcPr>
            <w:tcW w:w="2614" w:type="dxa"/>
            <w:vAlign w:val="bottom"/>
          </w:tcPr>
          <w:p w14:paraId="40CFB804" w14:textId="0A2844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7BD34346" w14:textId="6181554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72C8CA24" w14:textId="0955D7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1E0E5097" w14:textId="77777777" w:rsidTr="003C0C53">
        <w:tc>
          <w:tcPr>
            <w:tcW w:w="2614" w:type="dxa"/>
            <w:vAlign w:val="bottom"/>
          </w:tcPr>
          <w:p w14:paraId="3ADE1153" w14:textId="62CAD4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0,07</w:t>
            </w:r>
          </w:p>
        </w:tc>
        <w:tc>
          <w:tcPr>
            <w:tcW w:w="2614" w:type="dxa"/>
            <w:vAlign w:val="bottom"/>
          </w:tcPr>
          <w:p w14:paraId="744B6023" w14:textId="45CAFA0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0,000114</w:t>
            </w:r>
          </w:p>
        </w:tc>
        <w:tc>
          <w:tcPr>
            <w:tcW w:w="2614" w:type="dxa"/>
            <w:vAlign w:val="bottom"/>
          </w:tcPr>
          <w:p w14:paraId="0AB40765" w14:textId="39B25ED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78C57BA" w14:textId="3D39489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0,000260596</w:t>
            </w:r>
          </w:p>
        </w:tc>
      </w:tr>
      <w:tr w:rsidR="00D8534E" w14:paraId="529BE1FB" w14:textId="77777777" w:rsidTr="003C0C53">
        <w:tc>
          <w:tcPr>
            <w:tcW w:w="2614" w:type="dxa"/>
            <w:vAlign w:val="bottom"/>
          </w:tcPr>
          <w:p w14:paraId="2636786A" w14:textId="1A4A24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  <w:tc>
          <w:tcPr>
            <w:tcW w:w="2614" w:type="dxa"/>
            <w:vAlign w:val="bottom"/>
          </w:tcPr>
          <w:p w14:paraId="12B63FE5" w14:textId="16E706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0,000118</w:t>
            </w:r>
          </w:p>
        </w:tc>
        <w:tc>
          <w:tcPr>
            <w:tcW w:w="2614" w:type="dxa"/>
            <w:vAlign w:val="bottom"/>
          </w:tcPr>
          <w:p w14:paraId="74BDEF4F" w14:textId="0AEC245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35928F9A" w14:textId="59A23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0,000263774</w:t>
            </w:r>
          </w:p>
        </w:tc>
      </w:tr>
      <w:tr w:rsidR="00D8534E" w14:paraId="28C0D997" w14:textId="77777777" w:rsidTr="003C0C53">
        <w:tc>
          <w:tcPr>
            <w:tcW w:w="2614" w:type="dxa"/>
            <w:vAlign w:val="bottom"/>
          </w:tcPr>
          <w:p w14:paraId="41394E9F" w14:textId="296EFFA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0,09</w:t>
            </w:r>
          </w:p>
        </w:tc>
        <w:tc>
          <w:tcPr>
            <w:tcW w:w="2614" w:type="dxa"/>
            <w:vAlign w:val="bottom"/>
          </w:tcPr>
          <w:p w14:paraId="4E8A0DF1" w14:textId="37FB120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0,000121</w:t>
            </w:r>
          </w:p>
        </w:tc>
        <w:tc>
          <w:tcPr>
            <w:tcW w:w="2614" w:type="dxa"/>
            <w:vAlign w:val="bottom"/>
          </w:tcPr>
          <w:p w14:paraId="2145AAC6" w14:textId="203BAC4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08B527B4" w14:textId="3E651AD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0,000266952</w:t>
            </w:r>
          </w:p>
        </w:tc>
      </w:tr>
      <w:tr w:rsidR="00D8534E" w14:paraId="4E7EE3D7" w14:textId="77777777" w:rsidTr="003C0C53">
        <w:tc>
          <w:tcPr>
            <w:tcW w:w="2614" w:type="dxa"/>
            <w:vAlign w:val="bottom"/>
          </w:tcPr>
          <w:p w14:paraId="09684E59" w14:textId="2252A9F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614" w:type="dxa"/>
            <w:vAlign w:val="bottom"/>
          </w:tcPr>
          <w:p w14:paraId="019273AB" w14:textId="35EE557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0,000124</w:t>
            </w:r>
          </w:p>
        </w:tc>
        <w:tc>
          <w:tcPr>
            <w:tcW w:w="2614" w:type="dxa"/>
            <w:vAlign w:val="bottom"/>
          </w:tcPr>
          <w:p w14:paraId="6A6C1799" w14:textId="2C4BCA0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926" w:type="dxa"/>
            <w:vAlign w:val="bottom"/>
          </w:tcPr>
          <w:p w14:paraId="4FD2366D" w14:textId="47C399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0,00027013</w:t>
            </w:r>
          </w:p>
        </w:tc>
      </w:tr>
      <w:tr w:rsidR="00D8534E" w14:paraId="492E8AB8" w14:textId="77777777" w:rsidTr="003C0C53">
        <w:tc>
          <w:tcPr>
            <w:tcW w:w="2614" w:type="dxa"/>
            <w:vAlign w:val="bottom"/>
          </w:tcPr>
          <w:p w14:paraId="74F78CB0" w14:textId="584E818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2614" w:type="dxa"/>
            <w:vAlign w:val="bottom"/>
          </w:tcPr>
          <w:p w14:paraId="57DD371E" w14:textId="1351199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5C986B6A" w14:textId="7292198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E5DA277" w14:textId="35D4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0,000282842</w:t>
            </w:r>
          </w:p>
        </w:tc>
      </w:tr>
      <w:tr w:rsidR="00D8534E" w14:paraId="3F1FD29C" w14:textId="77777777" w:rsidTr="003C0C53">
        <w:tc>
          <w:tcPr>
            <w:tcW w:w="2614" w:type="dxa"/>
            <w:vAlign w:val="bottom"/>
          </w:tcPr>
          <w:p w14:paraId="198C865E" w14:textId="56CCF9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614" w:type="dxa"/>
            <w:vAlign w:val="bottom"/>
          </w:tcPr>
          <w:p w14:paraId="3F0B8F9A" w14:textId="295040A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0,00013</w:t>
            </w:r>
          </w:p>
        </w:tc>
        <w:tc>
          <w:tcPr>
            <w:tcW w:w="2614" w:type="dxa"/>
            <w:vAlign w:val="bottom"/>
          </w:tcPr>
          <w:p w14:paraId="3990DD6A" w14:textId="69EB1A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0,000149</w:t>
            </w:r>
          </w:p>
        </w:tc>
        <w:tc>
          <w:tcPr>
            <w:tcW w:w="2926" w:type="dxa"/>
            <w:vAlign w:val="bottom"/>
          </w:tcPr>
          <w:p w14:paraId="058AF684" w14:textId="2BDF750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0,000279664</w:t>
            </w:r>
          </w:p>
        </w:tc>
      </w:tr>
      <w:tr w:rsidR="00D8534E" w14:paraId="2BEF3F5B" w14:textId="77777777" w:rsidTr="003C0C53">
        <w:tc>
          <w:tcPr>
            <w:tcW w:w="2614" w:type="dxa"/>
            <w:vAlign w:val="bottom"/>
          </w:tcPr>
          <w:p w14:paraId="42DF8E67" w14:textId="109A152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0,13</w:t>
            </w:r>
          </w:p>
        </w:tc>
        <w:tc>
          <w:tcPr>
            <w:tcW w:w="2614" w:type="dxa"/>
            <w:vAlign w:val="bottom"/>
          </w:tcPr>
          <w:p w14:paraId="1566D632" w14:textId="06CDFFD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</w:t>
            </w:r>
          </w:p>
        </w:tc>
        <w:tc>
          <w:tcPr>
            <w:tcW w:w="2614" w:type="dxa"/>
            <w:vAlign w:val="bottom"/>
          </w:tcPr>
          <w:p w14:paraId="2533E84C" w14:textId="7B5536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536384EC" w14:textId="369A388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0,000292376</w:t>
            </w:r>
          </w:p>
        </w:tc>
      </w:tr>
      <w:tr w:rsidR="00D8534E" w14:paraId="48265666" w14:textId="77777777" w:rsidTr="003C0C53">
        <w:tc>
          <w:tcPr>
            <w:tcW w:w="2614" w:type="dxa"/>
            <w:vAlign w:val="bottom"/>
          </w:tcPr>
          <w:p w14:paraId="145E55EF" w14:textId="022A8E2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0,14</w:t>
            </w:r>
          </w:p>
        </w:tc>
        <w:tc>
          <w:tcPr>
            <w:tcW w:w="2614" w:type="dxa"/>
            <w:vAlign w:val="bottom"/>
          </w:tcPr>
          <w:p w14:paraId="02137D6E" w14:textId="27DDCB6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0,000146</w:t>
            </w:r>
          </w:p>
        </w:tc>
        <w:tc>
          <w:tcPr>
            <w:tcW w:w="2614" w:type="dxa"/>
            <w:vAlign w:val="bottom"/>
          </w:tcPr>
          <w:p w14:paraId="40BFA300" w14:textId="0F0E46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926" w:type="dxa"/>
            <w:vAlign w:val="bottom"/>
          </w:tcPr>
          <w:p w14:paraId="12DD2021" w14:textId="5576A3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0,000298732</w:t>
            </w:r>
          </w:p>
        </w:tc>
      </w:tr>
      <w:tr w:rsidR="00D8534E" w14:paraId="1F693154" w14:textId="77777777" w:rsidTr="003C0C53">
        <w:tc>
          <w:tcPr>
            <w:tcW w:w="2614" w:type="dxa"/>
            <w:vAlign w:val="bottom"/>
          </w:tcPr>
          <w:p w14:paraId="01CD5AAE" w14:textId="359B3F5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0,15</w:t>
            </w:r>
          </w:p>
        </w:tc>
        <w:tc>
          <w:tcPr>
            <w:tcW w:w="2614" w:type="dxa"/>
            <w:vAlign w:val="bottom"/>
          </w:tcPr>
          <w:p w14:paraId="3E1C6D99" w14:textId="02D0190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0,000153</w:t>
            </w:r>
          </w:p>
        </w:tc>
        <w:tc>
          <w:tcPr>
            <w:tcW w:w="2614" w:type="dxa"/>
            <w:vAlign w:val="bottom"/>
          </w:tcPr>
          <w:p w14:paraId="63A55CC0" w14:textId="31B970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0,000156</w:t>
            </w:r>
          </w:p>
        </w:tc>
        <w:tc>
          <w:tcPr>
            <w:tcW w:w="2926" w:type="dxa"/>
            <w:vAlign w:val="bottom"/>
          </w:tcPr>
          <w:p w14:paraId="59E41E3F" w14:textId="436487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0,000308266</w:t>
            </w:r>
          </w:p>
        </w:tc>
      </w:tr>
      <w:tr w:rsidR="00D8534E" w14:paraId="4D24C073" w14:textId="77777777" w:rsidTr="003C0C53">
        <w:tc>
          <w:tcPr>
            <w:tcW w:w="2614" w:type="dxa"/>
            <w:vAlign w:val="bottom"/>
          </w:tcPr>
          <w:p w14:paraId="21962036" w14:textId="1FDA8F2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0,16</w:t>
            </w:r>
          </w:p>
        </w:tc>
        <w:tc>
          <w:tcPr>
            <w:tcW w:w="2614" w:type="dxa"/>
            <w:vAlign w:val="bottom"/>
          </w:tcPr>
          <w:p w14:paraId="175E700A" w14:textId="045C5A9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0,000165</w:t>
            </w:r>
          </w:p>
        </w:tc>
        <w:tc>
          <w:tcPr>
            <w:tcW w:w="2614" w:type="dxa"/>
            <w:vAlign w:val="bottom"/>
          </w:tcPr>
          <w:p w14:paraId="1CFD00DC" w14:textId="322FE7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0,000159</w:t>
            </w:r>
          </w:p>
        </w:tc>
        <w:tc>
          <w:tcPr>
            <w:tcW w:w="2926" w:type="dxa"/>
            <w:vAlign w:val="bottom"/>
          </w:tcPr>
          <w:p w14:paraId="3116A781" w14:textId="02B536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0,000324156</w:t>
            </w:r>
          </w:p>
        </w:tc>
      </w:tr>
      <w:tr w:rsidR="00D8534E" w14:paraId="36139D2D" w14:textId="77777777" w:rsidTr="003C0C53">
        <w:tc>
          <w:tcPr>
            <w:tcW w:w="2614" w:type="dxa"/>
            <w:vAlign w:val="bottom"/>
          </w:tcPr>
          <w:p w14:paraId="15F7EBA6" w14:textId="1EB3B1A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614" w:type="dxa"/>
            <w:vAlign w:val="bottom"/>
          </w:tcPr>
          <w:p w14:paraId="6317FA0C" w14:textId="660C05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614" w:type="dxa"/>
            <w:vAlign w:val="bottom"/>
          </w:tcPr>
          <w:p w14:paraId="29E087C9" w14:textId="72CD7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0,000162</w:t>
            </w:r>
          </w:p>
        </w:tc>
        <w:tc>
          <w:tcPr>
            <w:tcW w:w="2926" w:type="dxa"/>
            <w:vAlign w:val="bottom"/>
          </w:tcPr>
          <w:p w14:paraId="25C5F34D" w14:textId="7CF62A9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0,000336868</w:t>
            </w:r>
          </w:p>
        </w:tc>
      </w:tr>
      <w:tr w:rsidR="00D8534E" w14:paraId="4FB40669" w14:textId="77777777" w:rsidTr="003C0C53">
        <w:tc>
          <w:tcPr>
            <w:tcW w:w="2614" w:type="dxa"/>
            <w:vAlign w:val="bottom"/>
          </w:tcPr>
          <w:p w14:paraId="298196C6" w14:textId="6EB21FC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2614" w:type="dxa"/>
            <w:vAlign w:val="bottom"/>
          </w:tcPr>
          <w:p w14:paraId="6B81F215" w14:textId="7647B47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0,000194</w:t>
            </w:r>
          </w:p>
        </w:tc>
        <w:tc>
          <w:tcPr>
            <w:tcW w:w="2614" w:type="dxa"/>
            <w:vAlign w:val="bottom"/>
          </w:tcPr>
          <w:p w14:paraId="73310CC2" w14:textId="4E67716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0,000175</w:t>
            </w:r>
          </w:p>
        </w:tc>
        <w:tc>
          <w:tcPr>
            <w:tcW w:w="2926" w:type="dxa"/>
            <w:vAlign w:val="bottom"/>
          </w:tcPr>
          <w:p w14:paraId="3BC35581" w14:textId="0ACC12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0,000368647</w:t>
            </w:r>
          </w:p>
        </w:tc>
      </w:tr>
      <w:tr w:rsidR="00D8534E" w14:paraId="3166463F" w14:textId="77777777" w:rsidTr="003C0C53">
        <w:tc>
          <w:tcPr>
            <w:tcW w:w="2614" w:type="dxa"/>
            <w:vAlign w:val="bottom"/>
          </w:tcPr>
          <w:p w14:paraId="4866CE19" w14:textId="4279777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0,19</w:t>
            </w:r>
          </w:p>
        </w:tc>
        <w:tc>
          <w:tcPr>
            <w:tcW w:w="2614" w:type="dxa"/>
            <w:vAlign w:val="bottom"/>
          </w:tcPr>
          <w:p w14:paraId="2AFD7AC3" w14:textId="37E27DA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0,000213</w:t>
            </w:r>
          </w:p>
        </w:tc>
        <w:tc>
          <w:tcPr>
            <w:tcW w:w="2614" w:type="dxa"/>
            <w:vAlign w:val="bottom"/>
          </w:tcPr>
          <w:p w14:paraId="595B50F9" w14:textId="7176B2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0,000178</w:t>
            </w:r>
          </w:p>
        </w:tc>
        <w:tc>
          <w:tcPr>
            <w:tcW w:w="2926" w:type="dxa"/>
            <w:vAlign w:val="bottom"/>
          </w:tcPr>
          <w:p w14:paraId="1F3E3AE6" w14:textId="51F2C6E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0,000390893</w:t>
            </w:r>
          </w:p>
        </w:tc>
      </w:tr>
      <w:tr w:rsidR="00D8534E" w14:paraId="7A667B0D" w14:textId="77777777" w:rsidTr="003C0C53">
        <w:tc>
          <w:tcPr>
            <w:tcW w:w="2614" w:type="dxa"/>
            <w:vAlign w:val="bottom"/>
          </w:tcPr>
          <w:p w14:paraId="3BA1BDAC" w14:textId="48E92BB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614" w:type="dxa"/>
            <w:vAlign w:val="bottom"/>
          </w:tcPr>
          <w:p w14:paraId="46F640B5" w14:textId="06FBAD2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0,000248</w:t>
            </w:r>
          </w:p>
        </w:tc>
        <w:tc>
          <w:tcPr>
            <w:tcW w:w="2614" w:type="dxa"/>
            <w:vAlign w:val="bottom"/>
          </w:tcPr>
          <w:p w14:paraId="701D35B2" w14:textId="71AD545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0,000184</w:t>
            </w:r>
          </w:p>
        </w:tc>
        <w:tc>
          <w:tcPr>
            <w:tcW w:w="2926" w:type="dxa"/>
            <w:vAlign w:val="bottom"/>
          </w:tcPr>
          <w:p w14:paraId="2BA1D49E" w14:textId="69C5A31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0,000432207</w:t>
            </w:r>
          </w:p>
        </w:tc>
      </w:tr>
      <w:tr w:rsidR="00D8534E" w14:paraId="0D51D518" w14:textId="77777777" w:rsidTr="003C0C53">
        <w:tc>
          <w:tcPr>
            <w:tcW w:w="2614" w:type="dxa"/>
            <w:vAlign w:val="bottom"/>
          </w:tcPr>
          <w:p w14:paraId="488B90C4" w14:textId="343E94E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0,21</w:t>
            </w:r>
          </w:p>
        </w:tc>
        <w:tc>
          <w:tcPr>
            <w:tcW w:w="2614" w:type="dxa"/>
            <w:vAlign w:val="bottom"/>
          </w:tcPr>
          <w:p w14:paraId="2D3D9089" w14:textId="002EE5E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0,000292</w:t>
            </w:r>
          </w:p>
        </w:tc>
        <w:tc>
          <w:tcPr>
            <w:tcW w:w="2614" w:type="dxa"/>
            <w:vAlign w:val="bottom"/>
          </w:tcPr>
          <w:p w14:paraId="2DDEAFBD" w14:textId="21889A2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0,000191</w:t>
            </w:r>
          </w:p>
        </w:tc>
        <w:tc>
          <w:tcPr>
            <w:tcW w:w="2926" w:type="dxa"/>
            <w:vAlign w:val="bottom"/>
          </w:tcPr>
          <w:p w14:paraId="5308A293" w14:textId="5E0FCB3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0,000483055</w:t>
            </w:r>
          </w:p>
        </w:tc>
      </w:tr>
      <w:tr w:rsidR="00D8534E" w14:paraId="4B7C0020" w14:textId="77777777" w:rsidTr="003C0C53">
        <w:tc>
          <w:tcPr>
            <w:tcW w:w="2614" w:type="dxa"/>
            <w:vAlign w:val="bottom"/>
          </w:tcPr>
          <w:p w14:paraId="1768BE95" w14:textId="5FE3F73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0,22</w:t>
            </w:r>
          </w:p>
        </w:tc>
        <w:tc>
          <w:tcPr>
            <w:tcW w:w="2614" w:type="dxa"/>
            <w:vAlign w:val="bottom"/>
          </w:tcPr>
          <w:p w14:paraId="28640AD6" w14:textId="2236608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0,000353</w:t>
            </w:r>
          </w:p>
        </w:tc>
        <w:tc>
          <w:tcPr>
            <w:tcW w:w="2614" w:type="dxa"/>
            <w:vAlign w:val="bottom"/>
          </w:tcPr>
          <w:p w14:paraId="210069C5" w14:textId="108E348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926" w:type="dxa"/>
            <w:vAlign w:val="bottom"/>
          </w:tcPr>
          <w:p w14:paraId="27E65C9F" w14:textId="1EF470A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0,000556149</w:t>
            </w:r>
          </w:p>
        </w:tc>
      </w:tr>
      <w:tr w:rsidR="00D8534E" w14:paraId="292E4E47" w14:textId="77777777" w:rsidTr="003C0C53">
        <w:tc>
          <w:tcPr>
            <w:tcW w:w="2614" w:type="dxa"/>
            <w:vAlign w:val="bottom"/>
          </w:tcPr>
          <w:p w14:paraId="6F1DA696" w14:textId="47904F9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0,23</w:t>
            </w:r>
          </w:p>
        </w:tc>
        <w:tc>
          <w:tcPr>
            <w:tcW w:w="2614" w:type="dxa"/>
            <w:vAlign w:val="bottom"/>
          </w:tcPr>
          <w:p w14:paraId="5F8CB5F6" w14:textId="1B21E8D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0,000448</w:t>
            </w:r>
          </w:p>
        </w:tc>
        <w:tc>
          <w:tcPr>
            <w:tcW w:w="2614" w:type="dxa"/>
            <w:vAlign w:val="bottom"/>
          </w:tcPr>
          <w:p w14:paraId="342D86BE" w14:textId="3A8172D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0,000219</w:t>
            </w:r>
          </w:p>
        </w:tc>
        <w:tc>
          <w:tcPr>
            <w:tcW w:w="2926" w:type="dxa"/>
            <w:vAlign w:val="bottom"/>
          </w:tcPr>
          <w:p w14:paraId="519701D6" w14:textId="22925E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0,000667379</w:t>
            </w:r>
          </w:p>
        </w:tc>
      </w:tr>
      <w:tr w:rsidR="00D8534E" w14:paraId="116AD9BB" w14:textId="77777777" w:rsidTr="003C0C53">
        <w:tc>
          <w:tcPr>
            <w:tcW w:w="2614" w:type="dxa"/>
            <w:vAlign w:val="bottom"/>
          </w:tcPr>
          <w:p w14:paraId="707DC3F8" w14:textId="06499CA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0,24</w:t>
            </w:r>
          </w:p>
        </w:tc>
        <w:tc>
          <w:tcPr>
            <w:tcW w:w="2614" w:type="dxa"/>
            <w:vAlign w:val="bottom"/>
          </w:tcPr>
          <w:p w14:paraId="23D3FA8E" w14:textId="7EED96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0,000585</w:t>
            </w:r>
          </w:p>
        </w:tc>
        <w:tc>
          <w:tcPr>
            <w:tcW w:w="2614" w:type="dxa"/>
            <w:vAlign w:val="bottom"/>
          </w:tcPr>
          <w:p w14:paraId="163FDE00" w14:textId="131F4F2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0,000238</w:t>
            </w:r>
          </w:p>
        </w:tc>
        <w:tc>
          <w:tcPr>
            <w:tcW w:w="2926" w:type="dxa"/>
            <w:vAlign w:val="bottom"/>
          </w:tcPr>
          <w:p w14:paraId="2B345342" w14:textId="643E734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0,000823101</w:t>
            </w:r>
          </w:p>
        </w:tc>
      </w:tr>
      <w:tr w:rsidR="00D8534E" w14:paraId="394A9857" w14:textId="77777777" w:rsidTr="003C0C53">
        <w:tc>
          <w:tcPr>
            <w:tcW w:w="2614" w:type="dxa"/>
            <w:vAlign w:val="bottom"/>
          </w:tcPr>
          <w:p w14:paraId="4B2F8ABD" w14:textId="510AD1B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614" w:type="dxa"/>
            <w:vAlign w:val="bottom"/>
          </w:tcPr>
          <w:p w14:paraId="79EA4A26" w14:textId="7BC5FB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0,000766</w:t>
            </w:r>
          </w:p>
        </w:tc>
        <w:tc>
          <w:tcPr>
            <w:tcW w:w="2614" w:type="dxa"/>
            <w:vAlign w:val="bottom"/>
          </w:tcPr>
          <w:p w14:paraId="2C2B9DAD" w14:textId="332BD1E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0,00027</w:t>
            </w:r>
          </w:p>
        </w:tc>
        <w:tc>
          <w:tcPr>
            <w:tcW w:w="2926" w:type="dxa"/>
            <w:vAlign w:val="bottom"/>
          </w:tcPr>
          <w:p w14:paraId="204CB1B8" w14:textId="4AD9ADF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0,001036027</w:t>
            </w:r>
          </w:p>
        </w:tc>
      </w:tr>
      <w:tr w:rsidR="00D8534E" w14:paraId="121612A7" w14:textId="77777777" w:rsidTr="003C0C53">
        <w:tc>
          <w:tcPr>
            <w:tcW w:w="2614" w:type="dxa"/>
            <w:vAlign w:val="bottom"/>
          </w:tcPr>
          <w:p w14:paraId="7DC319CB" w14:textId="271C0B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2614" w:type="dxa"/>
            <w:vAlign w:val="bottom"/>
          </w:tcPr>
          <w:p w14:paraId="40C178EE" w14:textId="753E8E6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0,001011</w:t>
            </w:r>
          </w:p>
        </w:tc>
        <w:tc>
          <w:tcPr>
            <w:tcW w:w="2614" w:type="dxa"/>
            <w:vAlign w:val="bottom"/>
          </w:tcPr>
          <w:p w14:paraId="594929C9" w14:textId="33212D4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0,000311</w:t>
            </w:r>
          </w:p>
        </w:tc>
        <w:tc>
          <w:tcPr>
            <w:tcW w:w="2926" w:type="dxa"/>
            <w:vAlign w:val="bottom"/>
          </w:tcPr>
          <w:p w14:paraId="66D4F05D" w14:textId="1BF456B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0,001322046</w:t>
            </w:r>
          </w:p>
        </w:tc>
      </w:tr>
      <w:tr w:rsidR="00D8534E" w14:paraId="6D774E3C" w14:textId="77777777" w:rsidTr="003C0C53">
        <w:tc>
          <w:tcPr>
            <w:tcW w:w="2614" w:type="dxa"/>
            <w:vAlign w:val="bottom"/>
          </w:tcPr>
          <w:p w14:paraId="73D65599" w14:textId="79EAA78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0,27</w:t>
            </w:r>
          </w:p>
        </w:tc>
        <w:tc>
          <w:tcPr>
            <w:tcW w:w="2614" w:type="dxa"/>
            <w:vAlign w:val="bottom"/>
          </w:tcPr>
          <w:p w14:paraId="009ED2FC" w14:textId="7BE8DDC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0,001351</w:t>
            </w:r>
          </w:p>
        </w:tc>
        <w:tc>
          <w:tcPr>
            <w:tcW w:w="2614" w:type="dxa"/>
            <w:vAlign w:val="bottom"/>
          </w:tcPr>
          <w:p w14:paraId="6810BF86" w14:textId="1AD25E1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0,000372</w:t>
            </w:r>
          </w:p>
        </w:tc>
        <w:tc>
          <w:tcPr>
            <w:tcW w:w="2926" w:type="dxa"/>
            <w:vAlign w:val="bottom"/>
          </w:tcPr>
          <w:p w14:paraId="65905770" w14:textId="07AE9C5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0,001722474</w:t>
            </w:r>
          </w:p>
        </w:tc>
      </w:tr>
      <w:tr w:rsidR="00D8534E" w14:paraId="7311A752" w14:textId="77777777" w:rsidTr="003C0C53">
        <w:tc>
          <w:tcPr>
            <w:tcW w:w="2614" w:type="dxa"/>
            <w:vAlign w:val="bottom"/>
          </w:tcPr>
          <w:p w14:paraId="150138E1" w14:textId="3A2980A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2614" w:type="dxa"/>
            <w:vAlign w:val="bottom"/>
          </w:tcPr>
          <w:p w14:paraId="6AEFC48F" w14:textId="2F91F51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0,001675</w:t>
            </w:r>
          </w:p>
        </w:tc>
        <w:tc>
          <w:tcPr>
            <w:tcW w:w="2614" w:type="dxa"/>
            <w:vAlign w:val="bottom"/>
          </w:tcPr>
          <w:p w14:paraId="0B54A454" w14:textId="136FC69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926" w:type="dxa"/>
            <w:vAlign w:val="bottom"/>
          </w:tcPr>
          <w:p w14:paraId="4930E017" w14:textId="50B09FD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0,002129257</w:t>
            </w:r>
          </w:p>
        </w:tc>
      </w:tr>
      <w:tr w:rsidR="00D8534E" w14:paraId="3C7E6A94" w14:textId="77777777" w:rsidTr="003C0C53">
        <w:tc>
          <w:tcPr>
            <w:tcW w:w="2614" w:type="dxa"/>
            <w:vAlign w:val="bottom"/>
          </w:tcPr>
          <w:p w14:paraId="074CF43F" w14:textId="6538FFF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0,29</w:t>
            </w:r>
          </w:p>
        </w:tc>
        <w:tc>
          <w:tcPr>
            <w:tcW w:w="2614" w:type="dxa"/>
            <w:vAlign w:val="bottom"/>
          </w:tcPr>
          <w:p w14:paraId="2E42C751" w14:textId="0D74315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0,001853</w:t>
            </w:r>
          </w:p>
        </w:tc>
        <w:tc>
          <w:tcPr>
            <w:tcW w:w="2614" w:type="dxa"/>
            <w:vAlign w:val="bottom"/>
          </w:tcPr>
          <w:p w14:paraId="52E52B44" w14:textId="422321F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0,000578</w:t>
            </w:r>
          </w:p>
        </w:tc>
        <w:tc>
          <w:tcPr>
            <w:tcW w:w="2926" w:type="dxa"/>
            <w:vAlign w:val="bottom"/>
          </w:tcPr>
          <w:p w14:paraId="3CB9BC6D" w14:textId="22F15DC4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0,002431167</w:t>
            </w:r>
          </w:p>
        </w:tc>
      </w:tr>
      <w:tr w:rsidR="00D8534E" w14:paraId="7559ADE4" w14:textId="77777777" w:rsidTr="003C0C53">
        <w:tc>
          <w:tcPr>
            <w:tcW w:w="2614" w:type="dxa"/>
            <w:vAlign w:val="bottom"/>
          </w:tcPr>
          <w:p w14:paraId="58CB8675" w14:textId="56C1D378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614" w:type="dxa"/>
            <w:vAlign w:val="bottom"/>
          </w:tcPr>
          <w:p w14:paraId="12F2166A" w14:textId="3D94F8F2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0,001742</w:t>
            </w:r>
          </w:p>
        </w:tc>
        <w:tc>
          <w:tcPr>
            <w:tcW w:w="2614" w:type="dxa"/>
            <w:vAlign w:val="bottom"/>
          </w:tcPr>
          <w:p w14:paraId="6C52A72A" w14:textId="58DBE683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0,000763</w:t>
            </w:r>
          </w:p>
        </w:tc>
        <w:tc>
          <w:tcPr>
            <w:tcW w:w="2926" w:type="dxa"/>
            <w:vAlign w:val="bottom"/>
          </w:tcPr>
          <w:p w14:paraId="39E3DB1D" w14:textId="20A6ED7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0,00250426</w:t>
            </w:r>
          </w:p>
        </w:tc>
      </w:tr>
      <w:tr w:rsidR="00D8534E" w14:paraId="3973279C" w14:textId="77777777" w:rsidTr="003C0C53">
        <w:tc>
          <w:tcPr>
            <w:tcW w:w="2614" w:type="dxa"/>
            <w:vAlign w:val="bottom"/>
          </w:tcPr>
          <w:p w14:paraId="0C70F32D" w14:textId="64DA89C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2614" w:type="dxa"/>
            <w:vAlign w:val="bottom"/>
          </w:tcPr>
          <w:p w14:paraId="642DB5D3" w14:textId="171F33C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0,00143</w:t>
            </w:r>
          </w:p>
        </w:tc>
        <w:tc>
          <w:tcPr>
            <w:tcW w:w="2614" w:type="dxa"/>
            <w:vAlign w:val="bottom"/>
          </w:tcPr>
          <w:p w14:paraId="48A54D7F" w14:textId="0727163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0,00103</w:t>
            </w:r>
          </w:p>
        </w:tc>
        <w:tc>
          <w:tcPr>
            <w:tcW w:w="2926" w:type="dxa"/>
            <w:vAlign w:val="bottom"/>
          </w:tcPr>
          <w:p w14:paraId="089AE5EB" w14:textId="3EEFB53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0,002459769</w:t>
            </w:r>
          </w:p>
        </w:tc>
      </w:tr>
      <w:tr w:rsidR="00D8534E" w14:paraId="02952137" w14:textId="77777777" w:rsidTr="003C0C53">
        <w:tc>
          <w:tcPr>
            <w:tcW w:w="2614" w:type="dxa"/>
            <w:vAlign w:val="bottom"/>
          </w:tcPr>
          <w:p w14:paraId="11C37134" w14:textId="2EE428F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0,32</w:t>
            </w:r>
          </w:p>
        </w:tc>
        <w:tc>
          <w:tcPr>
            <w:tcW w:w="2614" w:type="dxa"/>
            <w:vAlign w:val="bottom"/>
          </w:tcPr>
          <w:p w14:paraId="11DA9017" w14:textId="2313422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0,001087</w:t>
            </w:r>
          </w:p>
        </w:tc>
        <w:tc>
          <w:tcPr>
            <w:tcW w:w="2614" w:type="dxa"/>
            <w:vAlign w:val="bottom"/>
          </w:tcPr>
          <w:p w14:paraId="08D67EAD" w14:textId="018D1C86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0,001335</w:t>
            </w:r>
          </w:p>
        </w:tc>
        <w:tc>
          <w:tcPr>
            <w:tcW w:w="2926" w:type="dxa"/>
            <w:vAlign w:val="bottom"/>
          </w:tcPr>
          <w:p w14:paraId="27C66ECB" w14:textId="0D08869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0,002421633</w:t>
            </w:r>
          </w:p>
        </w:tc>
      </w:tr>
      <w:tr w:rsidR="00D8534E" w14:paraId="210F443E" w14:textId="77777777" w:rsidTr="003C0C53">
        <w:tc>
          <w:tcPr>
            <w:tcW w:w="2614" w:type="dxa"/>
            <w:vAlign w:val="bottom"/>
          </w:tcPr>
          <w:p w14:paraId="2E27E8B0" w14:textId="0204D39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0,33</w:t>
            </w:r>
          </w:p>
        </w:tc>
        <w:tc>
          <w:tcPr>
            <w:tcW w:w="2614" w:type="dxa"/>
            <w:vAlign w:val="bottom"/>
          </w:tcPr>
          <w:p w14:paraId="4C167A23" w14:textId="34DD7D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0,000788</w:t>
            </w:r>
          </w:p>
        </w:tc>
        <w:tc>
          <w:tcPr>
            <w:tcW w:w="2614" w:type="dxa"/>
            <w:vAlign w:val="bottom"/>
          </w:tcPr>
          <w:p w14:paraId="15586529" w14:textId="1D8BE58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0,001688</w:t>
            </w:r>
          </w:p>
        </w:tc>
        <w:tc>
          <w:tcPr>
            <w:tcW w:w="2926" w:type="dxa"/>
            <w:vAlign w:val="bottom"/>
          </w:tcPr>
          <w:p w14:paraId="7B2DA491" w14:textId="1B1FB6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0,002475659</w:t>
            </w:r>
          </w:p>
        </w:tc>
      </w:tr>
      <w:tr w:rsidR="00D8534E" w14:paraId="524AF1F6" w14:textId="77777777" w:rsidTr="003C0C53">
        <w:tc>
          <w:tcPr>
            <w:tcW w:w="2614" w:type="dxa"/>
            <w:vAlign w:val="bottom"/>
          </w:tcPr>
          <w:p w14:paraId="61B9B1D9" w14:textId="0E3525D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614" w:type="dxa"/>
            <w:vAlign w:val="bottom"/>
          </w:tcPr>
          <w:p w14:paraId="2BE8BBEF" w14:textId="301AEB1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0,000591</w:t>
            </w:r>
          </w:p>
        </w:tc>
        <w:tc>
          <w:tcPr>
            <w:tcW w:w="2614" w:type="dxa"/>
            <w:vAlign w:val="bottom"/>
          </w:tcPr>
          <w:p w14:paraId="1A7E7B18" w14:textId="1AF1ED6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0,001818</w:t>
            </w:r>
          </w:p>
        </w:tc>
        <w:tc>
          <w:tcPr>
            <w:tcW w:w="2926" w:type="dxa"/>
            <w:vAlign w:val="bottom"/>
          </w:tcPr>
          <w:p w14:paraId="01451533" w14:textId="2A980C3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0,002408921</w:t>
            </w:r>
          </w:p>
        </w:tc>
      </w:tr>
      <w:tr w:rsidR="00D8534E" w14:paraId="7E5E94BF" w14:textId="77777777" w:rsidTr="003C0C53">
        <w:tc>
          <w:tcPr>
            <w:tcW w:w="2614" w:type="dxa"/>
            <w:vAlign w:val="bottom"/>
          </w:tcPr>
          <w:p w14:paraId="20313932" w14:textId="27FA4E0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614" w:type="dxa"/>
            <w:vAlign w:val="bottom"/>
          </w:tcPr>
          <w:p w14:paraId="1B6BF567" w14:textId="13B9F8A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0,000454</w:t>
            </w:r>
          </w:p>
        </w:tc>
        <w:tc>
          <w:tcPr>
            <w:tcW w:w="2614" w:type="dxa"/>
            <w:vAlign w:val="bottom"/>
          </w:tcPr>
          <w:p w14:paraId="17B239C7" w14:textId="4E2E2B1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0,001633</w:t>
            </w:r>
          </w:p>
        </w:tc>
        <w:tc>
          <w:tcPr>
            <w:tcW w:w="2926" w:type="dxa"/>
            <w:vAlign w:val="bottom"/>
          </w:tcPr>
          <w:p w14:paraId="2B5F341A" w14:textId="26190DE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0,002087943</w:t>
            </w:r>
          </w:p>
        </w:tc>
      </w:tr>
      <w:tr w:rsidR="00D8534E" w14:paraId="020207BE" w14:textId="77777777" w:rsidTr="003C0C53">
        <w:tc>
          <w:tcPr>
            <w:tcW w:w="2614" w:type="dxa"/>
            <w:vAlign w:val="bottom"/>
          </w:tcPr>
          <w:p w14:paraId="0D7D5249" w14:textId="488F481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2614" w:type="dxa"/>
            <w:vAlign w:val="bottom"/>
          </w:tcPr>
          <w:p w14:paraId="1BCA6767" w14:textId="6085A91C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0,000365</w:t>
            </w:r>
          </w:p>
        </w:tc>
        <w:tc>
          <w:tcPr>
            <w:tcW w:w="2614" w:type="dxa"/>
            <w:vAlign w:val="bottom"/>
          </w:tcPr>
          <w:p w14:paraId="3EEDACB1" w14:textId="5C3864FD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0,00122</w:t>
            </w:r>
          </w:p>
        </w:tc>
        <w:tc>
          <w:tcPr>
            <w:tcW w:w="2926" w:type="dxa"/>
            <w:vAlign w:val="bottom"/>
          </w:tcPr>
          <w:p w14:paraId="3F06C6B6" w14:textId="2A37C0D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0,00158582</w:t>
            </w:r>
          </w:p>
        </w:tc>
      </w:tr>
      <w:tr w:rsidR="00D8534E" w14:paraId="32521805" w14:textId="77777777" w:rsidTr="003C0C53">
        <w:tc>
          <w:tcPr>
            <w:tcW w:w="2614" w:type="dxa"/>
            <w:vAlign w:val="bottom"/>
          </w:tcPr>
          <w:p w14:paraId="22EFAC69" w14:textId="3BCE72E0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0,37</w:t>
            </w:r>
          </w:p>
        </w:tc>
        <w:tc>
          <w:tcPr>
            <w:tcW w:w="2614" w:type="dxa"/>
            <w:vAlign w:val="bottom"/>
          </w:tcPr>
          <w:p w14:paraId="5FB60E50" w14:textId="02B5941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0,000302</w:t>
            </w:r>
          </w:p>
        </w:tc>
        <w:tc>
          <w:tcPr>
            <w:tcW w:w="2614" w:type="dxa"/>
            <w:vAlign w:val="bottom"/>
          </w:tcPr>
          <w:p w14:paraId="664FFF8F" w14:textId="7A872CA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0,000893</w:t>
            </w:r>
          </w:p>
        </w:tc>
        <w:tc>
          <w:tcPr>
            <w:tcW w:w="2926" w:type="dxa"/>
            <w:vAlign w:val="bottom"/>
          </w:tcPr>
          <w:p w14:paraId="260BEB64" w14:textId="37EDFB75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0,001194926</w:t>
            </w:r>
          </w:p>
        </w:tc>
      </w:tr>
      <w:tr w:rsidR="00D8534E" w14:paraId="5D5BF714" w14:textId="77777777" w:rsidTr="003C0C53">
        <w:tc>
          <w:tcPr>
            <w:tcW w:w="2614" w:type="dxa"/>
            <w:vAlign w:val="bottom"/>
          </w:tcPr>
          <w:p w14:paraId="1270569B" w14:textId="7A19DC4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  <w:tc>
          <w:tcPr>
            <w:tcW w:w="2614" w:type="dxa"/>
            <w:vAlign w:val="bottom"/>
          </w:tcPr>
          <w:p w14:paraId="7AB7232A" w14:textId="0AFE953E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0,000257</w:t>
            </w:r>
          </w:p>
        </w:tc>
        <w:tc>
          <w:tcPr>
            <w:tcW w:w="2614" w:type="dxa"/>
            <w:vAlign w:val="bottom"/>
          </w:tcPr>
          <w:p w14:paraId="5ECCFE90" w14:textId="2EC8EE5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0,000664</w:t>
            </w:r>
          </w:p>
        </w:tc>
        <w:tc>
          <w:tcPr>
            <w:tcW w:w="2926" w:type="dxa"/>
            <w:vAlign w:val="bottom"/>
          </w:tcPr>
          <w:p w14:paraId="794EC156" w14:textId="3FD47AF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0,000921619</w:t>
            </w:r>
          </w:p>
        </w:tc>
      </w:tr>
      <w:tr w:rsidR="00D8534E" w14:paraId="4EAB19FA" w14:textId="77777777" w:rsidTr="003C0C53">
        <w:tc>
          <w:tcPr>
            <w:tcW w:w="2614" w:type="dxa"/>
            <w:vAlign w:val="bottom"/>
          </w:tcPr>
          <w:p w14:paraId="2C229767" w14:textId="4D23A47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0,39</w:t>
            </w:r>
          </w:p>
        </w:tc>
        <w:tc>
          <w:tcPr>
            <w:tcW w:w="2614" w:type="dxa"/>
            <w:vAlign w:val="bottom"/>
          </w:tcPr>
          <w:p w14:paraId="46171BCA" w14:textId="63B0140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0,000226</w:t>
            </w:r>
          </w:p>
        </w:tc>
        <w:tc>
          <w:tcPr>
            <w:tcW w:w="2614" w:type="dxa"/>
            <w:vAlign w:val="bottom"/>
          </w:tcPr>
          <w:p w14:paraId="7F91F842" w14:textId="6D6C5A31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0,000502</w:t>
            </w:r>
          </w:p>
        </w:tc>
        <w:tc>
          <w:tcPr>
            <w:tcW w:w="2926" w:type="dxa"/>
            <w:vAlign w:val="bottom"/>
          </w:tcPr>
          <w:p w14:paraId="1DEE010D" w14:textId="557D354F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0,000727761</w:t>
            </w:r>
          </w:p>
        </w:tc>
      </w:tr>
      <w:tr w:rsidR="00D8534E" w14:paraId="6120D2DA" w14:textId="77777777" w:rsidTr="003C0C53">
        <w:tc>
          <w:tcPr>
            <w:tcW w:w="2614" w:type="dxa"/>
            <w:vAlign w:val="bottom"/>
          </w:tcPr>
          <w:p w14:paraId="151065E3" w14:textId="6B6A71C7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614" w:type="dxa"/>
            <w:vAlign w:val="bottom"/>
          </w:tcPr>
          <w:p w14:paraId="312175AE" w14:textId="74FE7E8B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0,000203</w:t>
            </w:r>
          </w:p>
        </w:tc>
        <w:tc>
          <w:tcPr>
            <w:tcW w:w="2614" w:type="dxa"/>
            <w:vAlign w:val="bottom"/>
          </w:tcPr>
          <w:p w14:paraId="6BAC613C" w14:textId="70CCFACA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  <w:tc>
          <w:tcPr>
            <w:tcW w:w="2926" w:type="dxa"/>
            <w:vAlign w:val="bottom"/>
          </w:tcPr>
          <w:p w14:paraId="4F1B3082" w14:textId="3F72F5A9" w:rsidR="00D8534E" w:rsidRDefault="00D8534E" w:rsidP="00D8534E">
            <w:pPr>
              <w:jc w:val="both"/>
              <w:rPr>
                <w:rFonts w:eastAsiaTheme="minorEastAsia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</w:rPr>
              <w:t>0,000603819</w:t>
            </w:r>
          </w:p>
        </w:tc>
      </w:tr>
    </w:tbl>
    <w:p w14:paraId="2F34B382" w14:textId="77777777" w:rsidR="00D8534E" w:rsidRPr="00D8534E" w:rsidRDefault="00D8534E" w:rsidP="007A2B55">
      <w:pPr>
        <w:ind w:firstLine="583"/>
        <w:jc w:val="both"/>
        <w:rPr>
          <w:rFonts w:eastAsiaTheme="minorEastAsia"/>
          <w:sz w:val="28"/>
          <w:szCs w:val="28"/>
        </w:rPr>
      </w:pPr>
    </w:p>
    <w:p w14:paraId="4812E153" w14:textId="343C304F" w:rsidR="00C05156" w:rsidRDefault="00C05156" w:rsidP="00D8534E">
      <w:pPr>
        <w:ind w:firstLine="583"/>
        <w:jc w:val="both"/>
        <w:rPr>
          <w:sz w:val="28"/>
          <w:szCs w:val="28"/>
        </w:rPr>
      </w:pPr>
    </w:p>
    <w:p w14:paraId="0416111B" w14:textId="5D9AFA72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1D86C5C0" w14:textId="565D2486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4E4F1759" w14:textId="4B3F9609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616BB5E7" w14:textId="77777777" w:rsidR="00170D20" w:rsidRDefault="00170D20" w:rsidP="00D8534E">
      <w:pPr>
        <w:ind w:firstLine="583"/>
        <w:jc w:val="both"/>
        <w:rPr>
          <w:sz w:val="28"/>
          <w:szCs w:val="28"/>
        </w:rPr>
      </w:pPr>
    </w:p>
    <w:p w14:paraId="0792FF28" w14:textId="1B1372C2" w:rsidR="00170D20" w:rsidRDefault="00170D20" w:rsidP="00170D20">
      <w:pPr>
        <w:ind w:firstLine="5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2644B5" wp14:editId="26C7878F">
            <wp:extent cx="6195060" cy="3535680"/>
            <wp:effectExtent l="0" t="0" r="15240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FB20258-FB8F-42FB-907E-11E433AF74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F4F1977" w14:textId="77777777" w:rsidR="000E3337" w:rsidRDefault="000E3337" w:rsidP="000E3337">
      <w:pPr>
        <w:tabs>
          <w:tab w:val="left" w:pos="2340"/>
        </w:tabs>
        <w:jc w:val="both"/>
        <w:rPr>
          <w:sz w:val="24"/>
          <w:szCs w:val="24"/>
        </w:rPr>
      </w:pPr>
    </w:p>
    <w:p w14:paraId="64D13B61" w14:textId="54DB3364" w:rsidR="008D6CC9" w:rsidRPr="000E3337" w:rsidRDefault="008D6CC9" w:rsidP="000E3337">
      <w:pPr>
        <w:tabs>
          <w:tab w:val="left" w:pos="2340"/>
        </w:tabs>
        <w:jc w:val="both"/>
        <w:rPr>
          <w:sz w:val="24"/>
          <w:szCs w:val="24"/>
        </w:rPr>
      </w:pPr>
      <w:r w:rsidRPr="000E3337">
        <w:rPr>
          <w:b/>
          <w:bCs/>
          <w:sz w:val="28"/>
          <w:szCs w:val="28"/>
        </w:rPr>
        <w:t>Possíveis fontes de erro</w:t>
      </w:r>
      <w:r w:rsidR="000E3337">
        <w:rPr>
          <w:sz w:val="24"/>
          <w:szCs w:val="24"/>
        </w:rPr>
        <w:t>:</w:t>
      </w:r>
      <w:r w:rsidRPr="000E3337">
        <w:rPr>
          <w:sz w:val="24"/>
          <w:szCs w:val="24"/>
        </w:rPr>
        <w:t xml:space="preserve"> </w:t>
      </w:r>
      <w:r w:rsidR="000E3337">
        <w:rPr>
          <w:sz w:val="24"/>
          <w:szCs w:val="24"/>
        </w:rPr>
        <w:t>T</w:t>
      </w:r>
      <w:r w:rsidRPr="000E3337">
        <w:rPr>
          <w:sz w:val="24"/>
          <w:szCs w:val="24"/>
        </w:rPr>
        <w:t xml:space="preserve">al como referido anteriormente, aqui estão presentes erros de paralaxe </w:t>
      </w:r>
      <w:r w:rsidR="000E3337">
        <w:rPr>
          <w:sz w:val="24"/>
          <w:szCs w:val="24"/>
        </w:rPr>
        <w:t>e de medição.</w:t>
      </w:r>
    </w:p>
    <w:p w14:paraId="10B59FFC" w14:textId="0E5E2FAF" w:rsidR="00146B25" w:rsidRDefault="00E76565" w:rsidP="00D07EFE">
      <w:pPr>
        <w:tabs>
          <w:tab w:val="left" w:pos="2340"/>
        </w:tabs>
        <w:jc w:val="center"/>
        <w:rPr>
          <w:rFonts w:cstheme="minorHAnsi"/>
          <w:sz w:val="48"/>
          <w:szCs w:val="48"/>
        </w:rPr>
      </w:pPr>
      <w:r w:rsidRPr="00E76565">
        <w:rPr>
          <w:rFonts w:cstheme="minorHAnsi"/>
          <w:sz w:val="48"/>
          <w:szCs w:val="48"/>
        </w:rPr>
        <w:t>Conclusão</w:t>
      </w:r>
    </w:p>
    <w:p w14:paraId="29DFE62E" w14:textId="6865F0D9" w:rsidR="00E76565" w:rsidRPr="00B12455" w:rsidRDefault="0019025D" w:rsidP="00C05156">
      <w:pPr>
        <w:jc w:val="both"/>
        <w:rPr>
          <w:rFonts w:eastAsia="Cambria Math" w:cstheme="minorHAnsi"/>
          <w:position w:val="7"/>
          <w:sz w:val="24"/>
          <w:szCs w:val="24"/>
        </w:rPr>
      </w:pPr>
      <w:r w:rsidRPr="00B12455">
        <w:rPr>
          <w:rFonts w:eastAsia="Cambria Math" w:cstheme="minorHAnsi"/>
          <w:position w:val="7"/>
          <w:sz w:val="24"/>
          <w:szCs w:val="24"/>
        </w:rPr>
        <w:t>Os objetivos foram todos concluídos com sucesso</w:t>
      </w:r>
      <w:r w:rsidR="00AE5006" w:rsidRPr="00B12455">
        <w:rPr>
          <w:rFonts w:eastAsia="Cambria Math" w:cstheme="minorHAnsi"/>
          <w:position w:val="7"/>
          <w:sz w:val="24"/>
          <w:szCs w:val="24"/>
        </w:rPr>
        <w:t>, ou seja,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na parte A garantimos que fossem efetuadas as equações do movimento para a velocidade inicial orientadas pelo guião, na parte B chegámos à conclusão que o nosso ângulo máximo correspondia a 38°, na parte C através do movimento do pêndulo obtivemos um resultado semelhante ao da Parte A, o que convenciona um bom resultado pois executando a sua relação é nos dado 7% de erro na precisão o que significa um bom trabalho tendo em conta que está abaixo de 10%. Todos os cálculos que fizemos foi sempre com um número de casa</w:t>
      </w:r>
      <w:r w:rsidR="00C05156" w:rsidRPr="00B12455">
        <w:rPr>
          <w:rFonts w:eastAsia="Cambria Math" w:cstheme="minorHAnsi"/>
          <w:position w:val="7"/>
          <w:sz w:val="24"/>
          <w:szCs w:val="24"/>
        </w:rPr>
        <w:t>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mais relevante para sermos mais precisos nas contas e finalmente no </w:t>
      </w:r>
      <w:r w:rsidR="0051475B" w:rsidRPr="00B12455">
        <w:rPr>
          <w:rFonts w:eastAsia="Cambria Math" w:cstheme="minorHAnsi"/>
          <w:position w:val="7"/>
          <w:sz w:val="24"/>
          <w:szCs w:val="24"/>
        </w:rPr>
        <w:t>resultado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 r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 xml:space="preserve">espeitámos 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 xml:space="preserve">os </w:t>
      </w:r>
      <w:r w:rsidR="009224D1" w:rsidRPr="00B12455">
        <w:rPr>
          <w:rFonts w:eastAsia="Cambria Math" w:cstheme="minorHAnsi"/>
          <w:position w:val="7"/>
          <w:sz w:val="24"/>
          <w:szCs w:val="24"/>
        </w:rPr>
        <w:t>algarismos significativos</w:t>
      </w:r>
      <w:r w:rsidR="00556626" w:rsidRPr="00B12455">
        <w:rPr>
          <w:rFonts w:eastAsia="Cambria Math" w:cstheme="minorHAnsi"/>
          <w:position w:val="7"/>
          <w:sz w:val="24"/>
          <w:szCs w:val="24"/>
        </w:rPr>
        <w:t>.</w:t>
      </w:r>
    </w:p>
    <w:p w14:paraId="1B9845A9" w14:textId="6456987F" w:rsidR="00641AA2" w:rsidRPr="00D63754" w:rsidRDefault="00641AA2" w:rsidP="00D63754">
      <w:pPr>
        <w:pStyle w:val="Ttulo1"/>
      </w:pPr>
    </w:p>
    <w:sectPr w:rsidR="00641AA2" w:rsidRPr="00D63754" w:rsidSect="00D87E94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63022" w14:textId="77777777" w:rsidR="00E555A8" w:rsidRDefault="00E555A8" w:rsidP="005578D9">
      <w:pPr>
        <w:spacing w:after="0" w:line="240" w:lineRule="auto"/>
      </w:pPr>
      <w:r>
        <w:separator/>
      </w:r>
    </w:p>
  </w:endnote>
  <w:endnote w:type="continuationSeparator" w:id="0">
    <w:p w14:paraId="34904718" w14:textId="77777777" w:rsidR="00E555A8" w:rsidRDefault="00E555A8" w:rsidP="00557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GothicNeo">
    <w:charset w:val="81"/>
    <w:family w:val="swiss"/>
    <w:pitch w:val="variable"/>
    <w:sig w:usb0="81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418596"/>
      <w:docPartObj>
        <w:docPartGallery w:val="Page Numbers (Bottom of Page)"/>
        <w:docPartUnique/>
      </w:docPartObj>
    </w:sdtPr>
    <w:sdtEndPr/>
    <w:sdtContent>
      <w:p w14:paraId="41CD6D49" w14:textId="391E40F6" w:rsidR="0025708C" w:rsidRDefault="0025708C" w:rsidP="00557C35">
        <w:pPr>
          <w:pStyle w:val="Rodap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8D1D9B6" wp14:editId="0C3BD7A5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2433955" cy="587375"/>
              <wp:effectExtent l="0" t="0" r="4445" b="3175"/>
              <wp:wrapNone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339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8770F8" w14:textId="2A9E468E" w:rsidR="0025708C" w:rsidRDefault="002570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C47FB" w14:textId="77777777" w:rsidR="00E555A8" w:rsidRDefault="00E555A8" w:rsidP="005578D9">
      <w:pPr>
        <w:spacing w:after="0" w:line="240" w:lineRule="auto"/>
      </w:pPr>
      <w:r>
        <w:separator/>
      </w:r>
    </w:p>
  </w:footnote>
  <w:footnote w:type="continuationSeparator" w:id="0">
    <w:p w14:paraId="1EBAA264" w14:textId="77777777" w:rsidR="00E555A8" w:rsidRDefault="00E555A8" w:rsidP="00557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53759" w14:textId="3F74F927" w:rsidR="0025708C" w:rsidRPr="00557C35" w:rsidRDefault="0025708C" w:rsidP="00E670DB">
    <w:pPr>
      <w:pStyle w:val="Cabealho"/>
      <w:jc w:val="center"/>
      <w:rPr>
        <w:sz w:val="24"/>
        <w:szCs w:val="24"/>
      </w:rPr>
    </w:pPr>
    <w:r w:rsidRPr="00557C35">
      <w:rPr>
        <w:sz w:val="24"/>
        <w:szCs w:val="24"/>
      </w:rPr>
      <w:t xml:space="preserve">UA- MCE 2020/21 </w:t>
    </w:r>
    <w:r>
      <w:rPr>
        <w:sz w:val="24"/>
        <w:szCs w:val="24"/>
      </w:rPr>
      <w:t>BOBINAS DE HELMHOLTZ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957661A"/>
    <w:multiLevelType w:val="hybridMultilevel"/>
    <w:tmpl w:val="A76A70D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693BF4"/>
    <w:multiLevelType w:val="hybridMultilevel"/>
    <w:tmpl w:val="D8F60B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565E1"/>
    <w:multiLevelType w:val="hybridMultilevel"/>
    <w:tmpl w:val="B83ED8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20DC9"/>
    <w:multiLevelType w:val="hybridMultilevel"/>
    <w:tmpl w:val="301CF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04F1"/>
    <w:multiLevelType w:val="hybridMultilevel"/>
    <w:tmpl w:val="98045B5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832DB"/>
    <w:multiLevelType w:val="hybridMultilevel"/>
    <w:tmpl w:val="5BE0192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A3286"/>
    <w:multiLevelType w:val="hybridMultilevel"/>
    <w:tmpl w:val="1A5A6F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E1967"/>
    <w:multiLevelType w:val="hybridMultilevel"/>
    <w:tmpl w:val="8CA86D6C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 w15:restartNumberingAfterBreak="0">
    <w:nsid w:val="202F70E4"/>
    <w:multiLevelType w:val="multilevel"/>
    <w:tmpl w:val="2FC64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3C75F3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59E552E"/>
    <w:multiLevelType w:val="hybridMultilevel"/>
    <w:tmpl w:val="40B6E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6589"/>
    <w:multiLevelType w:val="hybridMultilevel"/>
    <w:tmpl w:val="114CD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E6655"/>
    <w:multiLevelType w:val="hybridMultilevel"/>
    <w:tmpl w:val="4DAC45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F2C7C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8A6484F"/>
    <w:multiLevelType w:val="hybridMultilevel"/>
    <w:tmpl w:val="6F14DD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A64CF"/>
    <w:multiLevelType w:val="hybridMultilevel"/>
    <w:tmpl w:val="11EE40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77C40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0A62984"/>
    <w:multiLevelType w:val="hybridMultilevel"/>
    <w:tmpl w:val="DC72C6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698"/>
    <w:multiLevelType w:val="hybridMultilevel"/>
    <w:tmpl w:val="E19E201A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E664F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7FC03BD"/>
    <w:multiLevelType w:val="hybridMultilevel"/>
    <w:tmpl w:val="E4B9B40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8323D6F"/>
    <w:multiLevelType w:val="hybridMultilevel"/>
    <w:tmpl w:val="14A098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3343B"/>
    <w:multiLevelType w:val="hybridMultilevel"/>
    <w:tmpl w:val="D172B6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E10DB2"/>
    <w:multiLevelType w:val="hybridMultilevel"/>
    <w:tmpl w:val="80E8EA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1131F2"/>
    <w:multiLevelType w:val="hybridMultilevel"/>
    <w:tmpl w:val="A2A2A1C6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7502544"/>
    <w:multiLevelType w:val="hybridMultilevel"/>
    <w:tmpl w:val="BD12D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2442EE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717E303E"/>
    <w:multiLevelType w:val="hybridMultilevel"/>
    <w:tmpl w:val="047A2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E26F1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C023923"/>
    <w:multiLevelType w:val="hybridMultilevel"/>
    <w:tmpl w:val="5F1E8D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29"/>
  </w:num>
  <w:num w:numId="5">
    <w:abstractNumId w:val="17"/>
  </w:num>
  <w:num w:numId="6">
    <w:abstractNumId w:val="26"/>
  </w:num>
  <w:num w:numId="7">
    <w:abstractNumId w:val="28"/>
  </w:num>
  <w:num w:numId="8">
    <w:abstractNumId w:val="23"/>
  </w:num>
  <w:num w:numId="9">
    <w:abstractNumId w:val="5"/>
  </w:num>
  <w:num w:numId="10">
    <w:abstractNumId w:val="27"/>
  </w:num>
  <w:num w:numId="11">
    <w:abstractNumId w:val="12"/>
  </w:num>
  <w:num w:numId="12">
    <w:abstractNumId w:val="7"/>
  </w:num>
  <w:num w:numId="13">
    <w:abstractNumId w:val="9"/>
  </w:num>
  <w:num w:numId="14">
    <w:abstractNumId w:val="19"/>
  </w:num>
  <w:num w:numId="15">
    <w:abstractNumId w:val="21"/>
  </w:num>
  <w:num w:numId="16">
    <w:abstractNumId w:val="16"/>
  </w:num>
  <w:num w:numId="17">
    <w:abstractNumId w:val="13"/>
  </w:num>
  <w:num w:numId="18">
    <w:abstractNumId w:val="25"/>
  </w:num>
  <w:num w:numId="19">
    <w:abstractNumId w:val="6"/>
  </w:num>
  <w:num w:numId="20">
    <w:abstractNumId w:val="3"/>
  </w:num>
  <w:num w:numId="21">
    <w:abstractNumId w:val="18"/>
  </w:num>
  <w:num w:numId="22">
    <w:abstractNumId w:val="24"/>
  </w:num>
  <w:num w:numId="23">
    <w:abstractNumId w:val="8"/>
  </w:num>
  <w:num w:numId="24">
    <w:abstractNumId w:val="14"/>
  </w:num>
  <w:num w:numId="25">
    <w:abstractNumId w:val="2"/>
  </w:num>
  <w:num w:numId="26">
    <w:abstractNumId w:val="1"/>
  </w:num>
  <w:num w:numId="27">
    <w:abstractNumId w:val="10"/>
  </w:num>
  <w:num w:numId="28">
    <w:abstractNumId w:val="0"/>
  </w:num>
  <w:num w:numId="29">
    <w:abstractNumId w:val="20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9"/>
    <w:rsid w:val="0000513C"/>
    <w:rsid w:val="00005AC0"/>
    <w:rsid w:val="00010C43"/>
    <w:rsid w:val="00040242"/>
    <w:rsid w:val="00042A81"/>
    <w:rsid w:val="0005264A"/>
    <w:rsid w:val="00053CD9"/>
    <w:rsid w:val="00053F21"/>
    <w:rsid w:val="00091EFC"/>
    <w:rsid w:val="000B6264"/>
    <w:rsid w:val="000E3337"/>
    <w:rsid w:val="000F1F28"/>
    <w:rsid w:val="00102AAB"/>
    <w:rsid w:val="00103A22"/>
    <w:rsid w:val="001172CD"/>
    <w:rsid w:val="00127E69"/>
    <w:rsid w:val="00146B25"/>
    <w:rsid w:val="00156E78"/>
    <w:rsid w:val="00162FAC"/>
    <w:rsid w:val="00170D20"/>
    <w:rsid w:val="0019025D"/>
    <w:rsid w:val="001A7B3D"/>
    <w:rsid w:val="001B08CB"/>
    <w:rsid w:val="001B3EDB"/>
    <w:rsid w:val="001C55B5"/>
    <w:rsid w:val="001E0CBA"/>
    <w:rsid w:val="001E1CDB"/>
    <w:rsid w:val="001F6A4F"/>
    <w:rsid w:val="001F72C6"/>
    <w:rsid w:val="00206273"/>
    <w:rsid w:val="00207D4C"/>
    <w:rsid w:val="00234733"/>
    <w:rsid w:val="0023660E"/>
    <w:rsid w:val="002373F3"/>
    <w:rsid w:val="0025700B"/>
    <w:rsid w:val="0025708C"/>
    <w:rsid w:val="0028095A"/>
    <w:rsid w:val="002812C6"/>
    <w:rsid w:val="002854C4"/>
    <w:rsid w:val="002926EA"/>
    <w:rsid w:val="0029696A"/>
    <w:rsid w:val="002B4BD5"/>
    <w:rsid w:val="002B4E8D"/>
    <w:rsid w:val="002B674E"/>
    <w:rsid w:val="002C4E64"/>
    <w:rsid w:val="002D6279"/>
    <w:rsid w:val="002E013D"/>
    <w:rsid w:val="002E6D41"/>
    <w:rsid w:val="002E7561"/>
    <w:rsid w:val="002F0EC8"/>
    <w:rsid w:val="003002FB"/>
    <w:rsid w:val="00306CB8"/>
    <w:rsid w:val="0031212C"/>
    <w:rsid w:val="00327E19"/>
    <w:rsid w:val="00351898"/>
    <w:rsid w:val="00351AF1"/>
    <w:rsid w:val="00351C00"/>
    <w:rsid w:val="00362086"/>
    <w:rsid w:val="003640BD"/>
    <w:rsid w:val="0038069C"/>
    <w:rsid w:val="00381EEB"/>
    <w:rsid w:val="0038650C"/>
    <w:rsid w:val="003B241D"/>
    <w:rsid w:val="003C0C53"/>
    <w:rsid w:val="003C22AA"/>
    <w:rsid w:val="003F0979"/>
    <w:rsid w:val="0040640B"/>
    <w:rsid w:val="00411F99"/>
    <w:rsid w:val="00426E69"/>
    <w:rsid w:val="00456192"/>
    <w:rsid w:val="0045664D"/>
    <w:rsid w:val="0047510E"/>
    <w:rsid w:val="00483A99"/>
    <w:rsid w:val="00487909"/>
    <w:rsid w:val="004A6F2D"/>
    <w:rsid w:val="004B5094"/>
    <w:rsid w:val="004D3E6C"/>
    <w:rsid w:val="004D45E4"/>
    <w:rsid w:val="004E176A"/>
    <w:rsid w:val="004F34C8"/>
    <w:rsid w:val="004F55BA"/>
    <w:rsid w:val="00503909"/>
    <w:rsid w:val="00505ADA"/>
    <w:rsid w:val="005138B9"/>
    <w:rsid w:val="00513FEA"/>
    <w:rsid w:val="0051475B"/>
    <w:rsid w:val="0055151F"/>
    <w:rsid w:val="00556626"/>
    <w:rsid w:val="005578D9"/>
    <w:rsid w:val="00557C35"/>
    <w:rsid w:val="005618A6"/>
    <w:rsid w:val="00574806"/>
    <w:rsid w:val="0059341D"/>
    <w:rsid w:val="005A08C7"/>
    <w:rsid w:val="005B2CC2"/>
    <w:rsid w:val="005C0529"/>
    <w:rsid w:val="005C56BF"/>
    <w:rsid w:val="005D74AD"/>
    <w:rsid w:val="005E5755"/>
    <w:rsid w:val="00625A60"/>
    <w:rsid w:val="006261C5"/>
    <w:rsid w:val="00641AA2"/>
    <w:rsid w:val="00642643"/>
    <w:rsid w:val="00642CA2"/>
    <w:rsid w:val="00656959"/>
    <w:rsid w:val="006860E7"/>
    <w:rsid w:val="006A143F"/>
    <w:rsid w:val="006A314F"/>
    <w:rsid w:val="006B284E"/>
    <w:rsid w:val="006C3B8B"/>
    <w:rsid w:val="006E37C8"/>
    <w:rsid w:val="006E3A3D"/>
    <w:rsid w:val="006F542B"/>
    <w:rsid w:val="007410A4"/>
    <w:rsid w:val="007412EB"/>
    <w:rsid w:val="0075324C"/>
    <w:rsid w:val="00753C42"/>
    <w:rsid w:val="00760C46"/>
    <w:rsid w:val="00765B2D"/>
    <w:rsid w:val="00767821"/>
    <w:rsid w:val="0077446B"/>
    <w:rsid w:val="00775DEC"/>
    <w:rsid w:val="00795004"/>
    <w:rsid w:val="007A2B55"/>
    <w:rsid w:val="007A3EC6"/>
    <w:rsid w:val="007C1F5B"/>
    <w:rsid w:val="007F1283"/>
    <w:rsid w:val="00802CD0"/>
    <w:rsid w:val="00804BBC"/>
    <w:rsid w:val="00822C49"/>
    <w:rsid w:val="00826E23"/>
    <w:rsid w:val="008273AC"/>
    <w:rsid w:val="008332E0"/>
    <w:rsid w:val="00847C3F"/>
    <w:rsid w:val="00850BCD"/>
    <w:rsid w:val="00861286"/>
    <w:rsid w:val="00866466"/>
    <w:rsid w:val="008A02E8"/>
    <w:rsid w:val="008A6622"/>
    <w:rsid w:val="008B2571"/>
    <w:rsid w:val="008B58BD"/>
    <w:rsid w:val="008D6CC9"/>
    <w:rsid w:val="008E2E78"/>
    <w:rsid w:val="008F0BFD"/>
    <w:rsid w:val="008F6572"/>
    <w:rsid w:val="008F754E"/>
    <w:rsid w:val="00905ECF"/>
    <w:rsid w:val="00914E1B"/>
    <w:rsid w:val="0092080D"/>
    <w:rsid w:val="009224D1"/>
    <w:rsid w:val="00923ED3"/>
    <w:rsid w:val="009264CB"/>
    <w:rsid w:val="009401F0"/>
    <w:rsid w:val="00942FEA"/>
    <w:rsid w:val="009441B0"/>
    <w:rsid w:val="0098740F"/>
    <w:rsid w:val="009B4E46"/>
    <w:rsid w:val="009E31EB"/>
    <w:rsid w:val="009F5D46"/>
    <w:rsid w:val="00A01C91"/>
    <w:rsid w:val="00A1305E"/>
    <w:rsid w:val="00A40D78"/>
    <w:rsid w:val="00A5332A"/>
    <w:rsid w:val="00A80E28"/>
    <w:rsid w:val="00A81355"/>
    <w:rsid w:val="00A82058"/>
    <w:rsid w:val="00A82753"/>
    <w:rsid w:val="00A834C7"/>
    <w:rsid w:val="00AB47DA"/>
    <w:rsid w:val="00AC4C03"/>
    <w:rsid w:val="00AE5006"/>
    <w:rsid w:val="00AF23A2"/>
    <w:rsid w:val="00AF5D3D"/>
    <w:rsid w:val="00B06322"/>
    <w:rsid w:val="00B12455"/>
    <w:rsid w:val="00B239D2"/>
    <w:rsid w:val="00B269C3"/>
    <w:rsid w:val="00B2792F"/>
    <w:rsid w:val="00B27DEA"/>
    <w:rsid w:val="00B36A2B"/>
    <w:rsid w:val="00B44F95"/>
    <w:rsid w:val="00B93F8F"/>
    <w:rsid w:val="00B94855"/>
    <w:rsid w:val="00B96E46"/>
    <w:rsid w:val="00BA368A"/>
    <w:rsid w:val="00BA48BE"/>
    <w:rsid w:val="00BC44C5"/>
    <w:rsid w:val="00BD396F"/>
    <w:rsid w:val="00BE362D"/>
    <w:rsid w:val="00BF3604"/>
    <w:rsid w:val="00C05156"/>
    <w:rsid w:val="00C05A89"/>
    <w:rsid w:val="00C104BB"/>
    <w:rsid w:val="00C32796"/>
    <w:rsid w:val="00C51D45"/>
    <w:rsid w:val="00C5317D"/>
    <w:rsid w:val="00C8153C"/>
    <w:rsid w:val="00CB014F"/>
    <w:rsid w:val="00CB2B23"/>
    <w:rsid w:val="00CB66B7"/>
    <w:rsid w:val="00CC5A24"/>
    <w:rsid w:val="00D07EFE"/>
    <w:rsid w:val="00D2491F"/>
    <w:rsid w:val="00D35901"/>
    <w:rsid w:val="00D41CAE"/>
    <w:rsid w:val="00D63754"/>
    <w:rsid w:val="00D654B6"/>
    <w:rsid w:val="00D666EF"/>
    <w:rsid w:val="00D722AC"/>
    <w:rsid w:val="00D77719"/>
    <w:rsid w:val="00D83CB3"/>
    <w:rsid w:val="00D8534E"/>
    <w:rsid w:val="00D87E94"/>
    <w:rsid w:val="00D926FB"/>
    <w:rsid w:val="00DA5898"/>
    <w:rsid w:val="00DB6BCB"/>
    <w:rsid w:val="00DC4FA4"/>
    <w:rsid w:val="00DF1F14"/>
    <w:rsid w:val="00DF4BD7"/>
    <w:rsid w:val="00E1420C"/>
    <w:rsid w:val="00E2168B"/>
    <w:rsid w:val="00E27236"/>
    <w:rsid w:val="00E27CF9"/>
    <w:rsid w:val="00E36F96"/>
    <w:rsid w:val="00E555A8"/>
    <w:rsid w:val="00E670DB"/>
    <w:rsid w:val="00E7030C"/>
    <w:rsid w:val="00E76565"/>
    <w:rsid w:val="00E76D9E"/>
    <w:rsid w:val="00EC037B"/>
    <w:rsid w:val="00EC2D04"/>
    <w:rsid w:val="00EE310A"/>
    <w:rsid w:val="00EE45C7"/>
    <w:rsid w:val="00EE4CFA"/>
    <w:rsid w:val="00EE60E1"/>
    <w:rsid w:val="00EE6389"/>
    <w:rsid w:val="00EF0CFA"/>
    <w:rsid w:val="00EF5FB9"/>
    <w:rsid w:val="00F2480F"/>
    <w:rsid w:val="00F36CC0"/>
    <w:rsid w:val="00F468B4"/>
    <w:rsid w:val="00F54CB3"/>
    <w:rsid w:val="00F56DB5"/>
    <w:rsid w:val="00F615C6"/>
    <w:rsid w:val="00F61D51"/>
    <w:rsid w:val="00F628E5"/>
    <w:rsid w:val="00F66F81"/>
    <w:rsid w:val="00F972DB"/>
    <w:rsid w:val="00FA0130"/>
    <w:rsid w:val="00FA0599"/>
    <w:rsid w:val="00FA0C67"/>
    <w:rsid w:val="00FA2767"/>
    <w:rsid w:val="00FA27ED"/>
    <w:rsid w:val="00FA378E"/>
    <w:rsid w:val="00FC644A"/>
    <w:rsid w:val="00FD2C8A"/>
    <w:rsid w:val="00FF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315BE5"/>
  <w15:chartTrackingRefBased/>
  <w15:docId w15:val="{17C26176-2F56-4BFC-9519-6D1B633B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F1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87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87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78D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578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578D9"/>
  </w:style>
  <w:style w:type="paragraph" w:styleId="Rodap">
    <w:name w:val="footer"/>
    <w:basedOn w:val="Normal"/>
    <w:link w:val="RodapCarter"/>
    <w:uiPriority w:val="99"/>
    <w:unhideWhenUsed/>
    <w:rsid w:val="00557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578D9"/>
  </w:style>
  <w:style w:type="character" w:customStyle="1" w:styleId="Ttulo1Carter">
    <w:name w:val="Título 1 Caráter"/>
    <w:basedOn w:val="Tipodeletrapredefinidodopargrafo"/>
    <w:link w:val="Ttulo1"/>
    <w:uiPriority w:val="9"/>
    <w:rsid w:val="00DF1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F1F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F1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DF1F14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DF1F14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DF1F14"/>
    <w:rPr>
      <w:i/>
      <w:iCs/>
      <w:color w:val="4472C4" w:themeColor="accent1"/>
    </w:rPr>
  </w:style>
  <w:style w:type="paragraph" w:styleId="PargrafodaLista">
    <w:name w:val="List Paragraph"/>
    <w:basedOn w:val="Normal"/>
    <w:uiPriority w:val="1"/>
    <w:qFormat/>
    <w:rsid w:val="00DF1F1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2080D"/>
    <w:rPr>
      <w:color w:val="808080"/>
    </w:rPr>
  </w:style>
  <w:style w:type="paragraph" w:styleId="SemEspaamento">
    <w:name w:val="No Spacing"/>
    <w:uiPriority w:val="1"/>
    <w:qFormat/>
    <w:rsid w:val="00D87E94"/>
    <w:pPr>
      <w:spacing w:after="0" w:line="240" w:lineRule="auto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D87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87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tulodoLivro">
    <w:name w:val="Book Title"/>
    <w:basedOn w:val="Tipodeletrapredefinidodopargrafo"/>
    <w:uiPriority w:val="33"/>
    <w:qFormat/>
    <w:rsid w:val="00D87E94"/>
    <w:rPr>
      <w:b/>
      <w:bCs/>
      <w:i/>
      <w:iCs/>
      <w:spacing w:val="5"/>
    </w:rPr>
  </w:style>
  <w:style w:type="character" w:styleId="RefernciaIntensa">
    <w:name w:val="Intense Reference"/>
    <w:basedOn w:val="Tipodeletrapredefinidodopargrafo"/>
    <w:uiPriority w:val="32"/>
    <w:qFormat/>
    <w:rsid w:val="00D87E94"/>
    <w:rPr>
      <w:b/>
      <w:bCs/>
      <w:smallCaps/>
      <w:color w:val="4472C4" w:themeColor="accent1"/>
      <w:spacing w:val="5"/>
    </w:rPr>
  </w:style>
  <w:style w:type="table" w:styleId="TabelacomGrelha">
    <w:name w:val="Table Grid"/>
    <w:basedOn w:val="Tabelanormal"/>
    <w:uiPriority w:val="39"/>
    <w:rsid w:val="004F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arter"/>
    <w:uiPriority w:val="1"/>
    <w:qFormat/>
    <w:rsid w:val="007A2B55"/>
    <w:pPr>
      <w:widowControl w:val="0"/>
      <w:autoSpaceDE w:val="0"/>
      <w:autoSpaceDN w:val="0"/>
      <w:spacing w:before="73" w:after="0" w:line="240" w:lineRule="auto"/>
      <w:ind w:left="125"/>
    </w:pPr>
    <w:rPr>
      <w:rFonts w:ascii="Calibri" w:eastAsia="Calibri" w:hAnsi="Calibri" w:cs="Calibri"/>
      <w:sz w:val="24"/>
      <w:szCs w:val="24"/>
      <w:lang w:eastAsia="pt-PT" w:bidi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A2B55"/>
    <w:rPr>
      <w:rFonts w:ascii="Calibri" w:eastAsia="Calibri" w:hAnsi="Calibri" w:cs="Calibri"/>
      <w:sz w:val="24"/>
      <w:szCs w:val="24"/>
      <w:lang w:eastAsia="pt-PT" w:bidi="pt-PT"/>
    </w:rPr>
  </w:style>
  <w:style w:type="paragraph" w:customStyle="1" w:styleId="Default">
    <w:name w:val="Default"/>
    <w:rsid w:val="00741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F0CF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F0CF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F0CF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F0CF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F0CFA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F0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F0CFA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8F0B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o&#227;o\Desktop\Ect%20ano2\mce\pl2_1(campo_eletromagnetico)\mce%20t2\MCE_PL5_G5_T2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1478370820911741E-2"/>
          <c:y val="8.0755709985294771E-2"/>
          <c:w val="0.90330052493438318"/>
          <c:h val="0.75391513560804901"/>
        </c:manualLayout>
      </c:layout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Tensão de Hall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Folha1!$C$2:$C$30</c:f>
              <c:numCache>
                <c:formatCode>General</c:formatCode>
                <c:ptCount val="29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  <c:pt idx="8">
                  <c:v>0.17</c:v>
                </c:pt>
                <c:pt idx="9">
                  <c:v>0.19</c:v>
                </c:pt>
                <c:pt idx="10">
                  <c:v>0.21</c:v>
                </c:pt>
                <c:pt idx="11">
                  <c:v>0.23</c:v>
                </c:pt>
                <c:pt idx="12">
                  <c:v>0.25</c:v>
                </c:pt>
                <c:pt idx="13">
                  <c:v>0.27</c:v>
                </c:pt>
                <c:pt idx="14">
                  <c:v>0.28999999999999998</c:v>
                </c:pt>
                <c:pt idx="15">
                  <c:v>0.31</c:v>
                </c:pt>
                <c:pt idx="16">
                  <c:v>0.33</c:v>
                </c:pt>
                <c:pt idx="17">
                  <c:v>0.35</c:v>
                </c:pt>
                <c:pt idx="18">
                  <c:v>0.37</c:v>
                </c:pt>
                <c:pt idx="19">
                  <c:v>0.39</c:v>
                </c:pt>
                <c:pt idx="20">
                  <c:v>0.41</c:v>
                </c:pt>
                <c:pt idx="21">
                  <c:v>0.43</c:v>
                </c:pt>
                <c:pt idx="22">
                  <c:v>0.45</c:v>
                </c:pt>
                <c:pt idx="23">
                  <c:v>0.47</c:v>
                </c:pt>
                <c:pt idx="24">
                  <c:v>0.49</c:v>
                </c:pt>
                <c:pt idx="25">
                  <c:v>0.51</c:v>
                </c:pt>
                <c:pt idx="26">
                  <c:v>0.53</c:v>
                </c:pt>
                <c:pt idx="27">
                  <c:v>0.55000000000000004</c:v>
                </c:pt>
                <c:pt idx="28">
                  <c:v>0.56999999999999995</c:v>
                </c:pt>
              </c:numCache>
            </c:numRef>
          </c:cat>
          <c:val>
            <c:numRef>
              <c:f>Folha1!$B$2:$B$30</c:f>
              <c:numCache>
                <c:formatCode>General</c:formatCode>
                <c:ptCount val="29"/>
                <c:pt idx="0">
                  <c:v>1E-3</c:v>
                </c:pt>
                <c:pt idx="1">
                  <c:v>3.5000000000000001E-3</c:v>
                </c:pt>
                <c:pt idx="2">
                  <c:v>6.0000000000000001E-3</c:v>
                </c:pt>
                <c:pt idx="3">
                  <c:v>9.8000000000000014E-3</c:v>
                </c:pt>
                <c:pt idx="4">
                  <c:v>1.1599999999999999E-2</c:v>
                </c:pt>
                <c:pt idx="5">
                  <c:v>1.4199999999999999E-2</c:v>
                </c:pt>
                <c:pt idx="6">
                  <c:v>1.7299999999999999E-2</c:v>
                </c:pt>
                <c:pt idx="7">
                  <c:v>2.01E-2</c:v>
                </c:pt>
                <c:pt idx="8">
                  <c:v>2.3199999999999998E-2</c:v>
                </c:pt>
                <c:pt idx="9">
                  <c:v>2.5700000000000001E-2</c:v>
                </c:pt>
                <c:pt idx="10">
                  <c:v>2.8799999999999999E-2</c:v>
                </c:pt>
                <c:pt idx="11">
                  <c:v>3.1300000000000001E-2</c:v>
                </c:pt>
                <c:pt idx="12">
                  <c:v>3.3799999999999997E-2</c:v>
                </c:pt>
                <c:pt idx="13">
                  <c:v>3.6999999999999998E-2</c:v>
                </c:pt>
                <c:pt idx="14">
                  <c:v>3.9600000000000003E-2</c:v>
                </c:pt>
                <c:pt idx="15">
                  <c:v>4.1799999999999997E-2</c:v>
                </c:pt>
                <c:pt idx="16">
                  <c:v>4.4899999999999995E-2</c:v>
                </c:pt>
                <c:pt idx="17">
                  <c:v>4.8500000000000001E-2</c:v>
                </c:pt>
                <c:pt idx="18">
                  <c:v>5.0500000000000003E-2</c:v>
                </c:pt>
                <c:pt idx="19">
                  <c:v>5.33E-2</c:v>
                </c:pt>
                <c:pt idx="20">
                  <c:v>5.62E-2</c:v>
                </c:pt>
                <c:pt idx="21">
                  <c:v>5.9299999999999999E-2</c:v>
                </c:pt>
                <c:pt idx="22">
                  <c:v>6.1799999999999994E-2</c:v>
                </c:pt>
                <c:pt idx="23">
                  <c:v>6.4500000000000002E-2</c:v>
                </c:pt>
                <c:pt idx="24">
                  <c:v>6.6700000000000009E-2</c:v>
                </c:pt>
                <c:pt idx="25">
                  <c:v>7.0000000000000007E-2</c:v>
                </c:pt>
                <c:pt idx="26">
                  <c:v>7.3799999999999991E-2</c:v>
                </c:pt>
                <c:pt idx="27">
                  <c:v>7.5499999999999998E-2</c:v>
                </c:pt>
                <c:pt idx="28">
                  <c:v>7.85E-2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F-482A-B8AA-B400E135041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62320848"/>
        <c:axId val="662320208"/>
      </c:lineChart>
      <c:catAx>
        <c:axId val="66232084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208"/>
        <c:crosses val="autoZero"/>
        <c:auto val="1"/>
        <c:lblAlgn val="ctr"/>
        <c:lblOffset val="100"/>
        <c:noMultiLvlLbl val="0"/>
      </c:catAx>
      <c:valAx>
        <c:axId val="6623202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6232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Tensão</a:t>
            </a:r>
            <a:r>
              <a:rPr lang="pt-PT" baseline="0"/>
              <a:t>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469828712169275E-2"/>
          <c:y val="0.13998750156230472"/>
          <c:w val="0.89019685039370078"/>
          <c:h val="0.72088764946048411"/>
        </c:manualLayout>
      </c:layout>
      <c:scatterChart>
        <c:scatterStyle val="lineMarker"/>
        <c:varyColors val="0"/>
        <c:ser>
          <c:idx val="1"/>
          <c:order val="0"/>
          <c:tx>
            <c:v>Bobina 2</c:v>
          </c:tx>
          <c:xVal>
            <c:numRef>
              <c:f>Folha1!$G$8:$G$48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Folha1!$J$8:$J$48</c:f>
              <c:numCache>
                <c:formatCode>General</c:formatCode>
                <c:ptCount val="41"/>
                <c:pt idx="0">
                  <c:v>4.4000000000000003E-3</c:v>
                </c:pt>
                <c:pt idx="1">
                  <c:v>4.4000000000000003E-3</c:v>
                </c:pt>
                <c:pt idx="2">
                  <c:v>4.4999999999999997E-3</c:v>
                </c:pt>
                <c:pt idx="3">
                  <c:v>4.4999999999999997E-3</c:v>
                </c:pt>
                <c:pt idx="4">
                  <c:v>4.4999999999999997E-3</c:v>
                </c:pt>
                <c:pt idx="5">
                  <c:v>4.4999999999999997E-3</c:v>
                </c:pt>
                <c:pt idx="6">
                  <c:v>4.5999999999999999E-3</c:v>
                </c:pt>
                <c:pt idx="7">
                  <c:v>4.5999999999999999E-3</c:v>
                </c:pt>
                <c:pt idx="8">
                  <c:v>4.5999999999999999E-3</c:v>
                </c:pt>
                <c:pt idx="9">
                  <c:v>4.5999999999999999E-3</c:v>
                </c:pt>
                <c:pt idx="10">
                  <c:v>4.5999999999999999E-3</c:v>
                </c:pt>
                <c:pt idx="11">
                  <c:v>4.7999999999999996E-3</c:v>
                </c:pt>
                <c:pt idx="12">
                  <c:v>4.7000000000000002E-3</c:v>
                </c:pt>
                <c:pt idx="13">
                  <c:v>4.7999999999999996E-3</c:v>
                </c:pt>
                <c:pt idx="14">
                  <c:v>4.7999999999999996E-3</c:v>
                </c:pt>
                <c:pt idx="15">
                  <c:v>4.9000000000000007E-3</c:v>
                </c:pt>
                <c:pt idx="16">
                  <c:v>5.0000000000000001E-3</c:v>
                </c:pt>
                <c:pt idx="17">
                  <c:v>5.0999999999999995E-3</c:v>
                </c:pt>
                <c:pt idx="18">
                  <c:v>5.4999999999999997E-3</c:v>
                </c:pt>
                <c:pt idx="19">
                  <c:v>5.5999999999999999E-3</c:v>
                </c:pt>
                <c:pt idx="20">
                  <c:v>5.7999999999999996E-3</c:v>
                </c:pt>
                <c:pt idx="21">
                  <c:v>6.0000000000000001E-3</c:v>
                </c:pt>
                <c:pt idx="22">
                  <c:v>6.4000000000000003E-3</c:v>
                </c:pt>
                <c:pt idx="23">
                  <c:v>6.9000000000000008E-3</c:v>
                </c:pt>
                <c:pt idx="24">
                  <c:v>7.4999999999999997E-3</c:v>
                </c:pt>
                <c:pt idx="25">
                  <c:v>8.5000000000000006E-3</c:v>
                </c:pt>
                <c:pt idx="26">
                  <c:v>9.8000000000000014E-3</c:v>
                </c:pt>
                <c:pt idx="27">
                  <c:v>1.1699999999999999E-2</c:v>
                </c:pt>
                <c:pt idx="28">
                  <c:v>1.43E-2</c:v>
                </c:pt>
                <c:pt idx="29">
                  <c:v>1.8200000000000001E-2</c:v>
                </c:pt>
                <c:pt idx="30">
                  <c:v>2.4E-2</c:v>
                </c:pt>
                <c:pt idx="31">
                  <c:v>3.2399999999999998E-2</c:v>
                </c:pt>
                <c:pt idx="32">
                  <c:v>4.2000000000000003E-2</c:v>
                </c:pt>
                <c:pt idx="33">
                  <c:v>5.3100000000000001E-2</c:v>
                </c:pt>
                <c:pt idx="34">
                  <c:v>5.7200000000000001E-2</c:v>
                </c:pt>
                <c:pt idx="35">
                  <c:v>5.1400000000000001E-2</c:v>
                </c:pt>
                <c:pt idx="36">
                  <c:v>3.8399999999999997E-2</c:v>
                </c:pt>
                <c:pt idx="37">
                  <c:v>2.81E-2</c:v>
                </c:pt>
                <c:pt idx="38">
                  <c:v>2.0899999999999998E-2</c:v>
                </c:pt>
                <c:pt idx="39">
                  <c:v>1.5800000000000002E-2</c:v>
                </c:pt>
                <c:pt idx="40">
                  <c:v>1.26E-2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3F-420E-92ED-C27B9FF11282}"/>
            </c:ext>
          </c:extLst>
        </c:ser>
        <c:ser>
          <c:idx val="2"/>
          <c:order val="1"/>
          <c:tx>
            <c:v>Bobina 1 + Bobina 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Folha1!$L$8:$L$48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Folha1!$Q$8:$Q$48</c:f>
              <c:numCache>
                <c:formatCode>General</c:formatCode>
                <c:ptCount val="41"/>
                <c:pt idx="0">
                  <c:v>7.9000000000000008E-3</c:v>
                </c:pt>
                <c:pt idx="1">
                  <c:v>7.9000000000000008E-3</c:v>
                </c:pt>
                <c:pt idx="2">
                  <c:v>8.199999999999999E-3</c:v>
                </c:pt>
                <c:pt idx="3">
                  <c:v>8.0999999999999996E-3</c:v>
                </c:pt>
                <c:pt idx="4">
                  <c:v>8.0999999999999996E-3</c:v>
                </c:pt>
                <c:pt idx="5">
                  <c:v>8.0999999999999996E-3</c:v>
                </c:pt>
                <c:pt idx="6">
                  <c:v>8.199999999999999E-3</c:v>
                </c:pt>
                <c:pt idx="7">
                  <c:v>8.199999999999999E-3</c:v>
                </c:pt>
                <c:pt idx="8">
                  <c:v>8.3000000000000001E-3</c:v>
                </c:pt>
                <c:pt idx="9">
                  <c:v>8.3999999999999977E-3</c:v>
                </c:pt>
                <c:pt idx="10">
                  <c:v>8.5000000000000006E-3</c:v>
                </c:pt>
                <c:pt idx="11">
                  <c:v>8.8999999999999982E-3</c:v>
                </c:pt>
                <c:pt idx="12">
                  <c:v>8.8000000000000005E-3</c:v>
                </c:pt>
                <c:pt idx="13">
                  <c:v>9.1999999999999998E-3</c:v>
                </c:pt>
                <c:pt idx="14">
                  <c:v>9.3999999999999986E-3</c:v>
                </c:pt>
                <c:pt idx="15">
                  <c:v>9.6999999999999986E-3</c:v>
                </c:pt>
                <c:pt idx="16">
                  <c:v>1.0199999999999999E-2</c:v>
                </c:pt>
                <c:pt idx="17">
                  <c:v>1.06E-2</c:v>
                </c:pt>
                <c:pt idx="18">
                  <c:v>1.1599999999999999E-2</c:v>
                </c:pt>
                <c:pt idx="19">
                  <c:v>1.23E-2</c:v>
                </c:pt>
                <c:pt idx="20">
                  <c:v>1.3599999999999999E-2</c:v>
                </c:pt>
                <c:pt idx="21">
                  <c:v>1.52E-2</c:v>
                </c:pt>
                <c:pt idx="22">
                  <c:v>1.7500000000000002E-2</c:v>
                </c:pt>
                <c:pt idx="23">
                  <c:v>2.1000000000000001E-2</c:v>
                </c:pt>
                <c:pt idx="24">
                  <c:v>2.5899999999999999E-2</c:v>
                </c:pt>
                <c:pt idx="25">
                  <c:v>3.2600000000000004E-2</c:v>
                </c:pt>
                <c:pt idx="26">
                  <c:v>4.1599999999999998E-2</c:v>
                </c:pt>
                <c:pt idx="27">
                  <c:v>5.4200000000000005E-2</c:v>
                </c:pt>
                <c:pt idx="28">
                  <c:v>6.7000000000000004E-2</c:v>
                </c:pt>
                <c:pt idx="29">
                  <c:v>7.6499999999999999E-2</c:v>
                </c:pt>
                <c:pt idx="30">
                  <c:v>7.8799999999999995E-2</c:v>
                </c:pt>
                <c:pt idx="31">
                  <c:v>7.740000000000001E-2</c:v>
                </c:pt>
                <c:pt idx="32">
                  <c:v>7.6200000000000004E-2</c:v>
                </c:pt>
                <c:pt idx="33">
                  <c:v>7.7900000000000011E-2</c:v>
                </c:pt>
                <c:pt idx="34">
                  <c:v>7.5800000000000006E-2</c:v>
                </c:pt>
                <c:pt idx="35">
                  <c:v>6.5700000000000008E-2</c:v>
                </c:pt>
                <c:pt idx="36">
                  <c:v>4.99E-2</c:v>
                </c:pt>
                <c:pt idx="37">
                  <c:v>3.7600000000000001E-2</c:v>
                </c:pt>
                <c:pt idx="38">
                  <c:v>2.9000000000000001E-2</c:v>
                </c:pt>
                <c:pt idx="39">
                  <c:v>2.29E-2</c:v>
                </c:pt>
                <c:pt idx="40">
                  <c:v>1.9E-2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3F-420E-92ED-C27B9FF11282}"/>
            </c:ext>
          </c:extLst>
        </c:ser>
        <c:ser>
          <c:idx val="0"/>
          <c:order val="2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Folha1!$E$8:$E$48</c:f>
              <c:numCache>
                <c:formatCode>General</c:formatCode>
                <c:ptCount val="41"/>
                <c:pt idx="0">
                  <c:v>3.5000000000000001E-3</c:v>
                </c:pt>
                <c:pt idx="1">
                  <c:v>3.5000000000000001E-3</c:v>
                </c:pt>
                <c:pt idx="2">
                  <c:v>3.7000000000000002E-3</c:v>
                </c:pt>
                <c:pt idx="3">
                  <c:v>3.5999999999999999E-3</c:v>
                </c:pt>
                <c:pt idx="4">
                  <c:v>3.5999999999999999E-3</c:v>
                </c:pt>
                <c:pt idx="5">
                  <c:v>3.5999999999999999E-3</c:v>
                </c:pt>
                <c:pt idx="6">
                  <c:v>3.5999999999999999E-3</c:v>
                </c:pt>
                <c:pt idx="7">
                  <c:v>3.5999999999999999E-3</c:v>
                </c:pt>
                <c:pt idx="8">
                  <c:v>3.7000000000000002E-3</c:v>
                </c:pt>
                <c:pt idx="9">
                  <c:v>3.8E-3</c:v>
                </c:pt>
                <c:pt idx="10">
                  <c:v>3.8999999999999998E-3</c:v>
                </c:pt>
                <c:pt idx="11">
                  <c:v>4.0999999999999995E-3</c:v>
                </c:pt>
                <c:pt idx="12">
                  <c:v>4.0999999999999995E-3</c:v>
                </c:pt>
                <c:pt idx="13">
                  <c:v>4.4000000000000003E-3</c:v>
                </c:pt>
                <c:pt idx="14">
                  <c:v>4.5999999999999999E-3</c:v>
                </c:pt>
                <c:pt idx="15">
                  <c:v>4.7999999999999996E-3</c:v>
                </c:pt>
                <c:pt idx="16">
                  <c:v>5.1999999999999998E-3</c:v>
                </c:pt>
                <c:pt idx="17">
                  <c:v>5.4999999999999997E-3</c:v>
                </c:pt>
                <c:pt idx="18">
                  <c:v>6.0999999999999995E-3</c:v>
                </c:pt>
                <c:pt idx="19">
                  <c:v>6.7000000000000002E-3</c:v>
                </c:pt>
                <c:pt idx="20">
                  <c:v>7.7999999999999996E-3</c:v>
                </c:pt>
                <c:pt idx="21">
                  <c:v>9.1999999999999998E-3</c:v>
                </c:pt>
                <c:pt idx="22">
                  <c:v>1.11E-2</c:v>
                </c:pt>
                <c:pt idx="23">
                  <c:v>1.41E-2</c:v>
                </c:pt>
                <c:pt idx="24">
                  <c:v>1.84E-2</c:v>
                </c:pt>
                <c:pt idx="25">
                  <c:v>2.41E-2</c:v>
                </c:pt>
                <c:pt idx="26">
                  <c:v>3.1800000000000002E-2</c:v>
                </c:pt>
                <c:pt idx="27">
                  <c:v>4.2500000000000003E-2</c:v>
                </c:pt>
                <c:pt idx="28">
                  <c:v>5.2700000000000004E-2</c:v>
                </c:pt>
                <c:pt idx="29">
                  <c:v>5.8299999999999998E-2</c:v>
                </c:pt>
                <c:pt idx="30">
                  <c:v>5.4799999999999995E-2</c:v>
                </c:pt>
                <c:pt idx="31">
                  <c:v>4.4999999999999998E-2</c:v>
                </c:pt>
                <c:pt idx="32">
                  <c:v>3.4200000000000001E-2</c:v>
                </c:pt>
                <c:pt idx="33">
                  <c:v>2.4799999999999999E-2</c:v>
                </c:pt>
                <c:pt idx="34">
                  <c:v>1.8600000000000002E-2</c:v>
                </c:pt>
                <c:pt idx="35">
                  <c:v>1.43E-2</c:v>
                </c:pt>
                <c:pt idx="36">
                  <c:v>1.15E-2</c:v>
                </c:pt>
                <c:pt idx="37">
                  <c:v>9.4999999999999998E-3</c:v>
                </c:pt>
                <c:pt idx="38">
                  <c:v>8.0999999999999996E-3</c:v>
                </c:pt>
                <c:pt idx="39">
                  <c:v>7.0999999999999995E-3</c:v>
                </c:pt>
                <c:pt idx="40">
                  <c:v>6.4000000000000003E-3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B3F-420E-92ED-C27B9FF112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662752"/>
        <c:axId val="1308666080"/>
      </c:scatterChart>
      <c:valAx>
        <c:axId val="1308662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7030939169424812"/>
              <c:y val="0.9293938269325342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6080"/>
        <c:crosses val="autoZero"/>
        <c:crossBetween val="midCat"/>
      </c:valAx>
      <c:valAx>
        <c:axId val="13086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Tensão</a:t>
                </a:r>
                <a:r>
                  <a:rPr lang="pt-PT" baseline="0"/>
                  <a:t> (V)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66275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0744113146994068"/>
          <c:y val="0.13456099237595298"/>
          <c:w val="0.19014140503672913"/>
          <c:h val="0.45622818740413429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baseline="0"/>
              <a:t>Campo magnético em função da distância</a:t>
            </a:r>
            <a:endParaRPr lang="pt-P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056484129725284"/>
          <c:y val="0.1726320688852688"/>
          <c:w val="0.60948310896621793"/>
          <c:h val="0.62069673220100452"/>
        </c:manualLayout>
      </c:layout>
      <c:scatterChart>
        <c:scatterStyle val="lineMarker"/>
        <c:varyColors val="0"/>
        <c:ser>
          <c:idx val="2"/>
          <c:order val="0"/>
          <c:tx>
            <c:v>Bobina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Folha1!$D$8:$D$48</c:f>
              <c:numCache>
                <c:formatCode>General</c:formatCode>
                <c:ptCount val="41"/>
                <c:pt idx="0">
                  <c:v>1.1122984317099403E-4</c:v>
                </c:pt>
                <c:pt idx="1">
                  <c:v>1.1122984317099403E-4</c:v>
                </c:pt>
                <c:pt idx="2">
                  <c:v>1.1758583420933656E-4</c:v>
                </c:pt>
                <c:pt idx="3">
                  <c:v>1.1440783869016529E-4</c:v>
                </c:pt>
                <c:pt idx="4">
                  <c:v>1.1440783869016529E-4</c:v>
                </c:pt>
                <c:pt idx="5">
                  <c:v>1.1440783869016529E-4</c:v>
                </c:pt>
                <c:pt idx="6">
                  <c:v>1.1440783869016529E-4</c:v>
                </c:pt>
                <c:pt idx="7">
                  <c:v>1.1440783869016529E-4</c:v>
                </c:pt>
                <c:pt idx="8">
                  <c:v>1.1758583420933656E-4</c:v>
                </c:pt>
                <c:pt idx="9">
                  <c:v>1.2076382972850779E-4</c:v>
                </c:pt>
                <c:pt idx="10">
                  <c:v>1.2394182524767906E-4</c:v>
                </c:pt>
                <c:pt idx="11">
                  <c:v>1.3029781628602158E-4</c:v>
                </c:pt>
                <c:pt idx="12">
                  <c:v>1.3029781628602158E-4</c:v>
                </c:pt>
                <c:pt idx="13">
                  <c:v>1.398318028435354E-4</c:v>
                </c:pt>
                <c:pt idx="14">
                  <c:v>1.4618779388187787E-4</c:v>
                </c:pt>
                <c:pt idx="15">
                  <c:v>1.5254378492022039E-4</c:v>
                </c:pt>
                <c:pt idx="16">
                  <c:v>1.6525576699690544E-4</c:v>
                </c:pt>
                <c:pt idx="17">
                  <c:v>1.747897535544192E-4</c:v>
                </c:pt>
                <c:pt idx="18">
                  <c:v>1.9385772666944673E-4</c:v>
                </c:pt>
                <c:pt idx="19">
                  <c:v>2.129256997844743E-4</c:v>
                </c:pt>
                <c:pt idx="20">
                  <c:v>2.4788365049535811E-4</c:v>
                </c:pt>
                <c:pt idx="21">
                  <c:v>2.9237558776375574E-4</c:v>
                </c:pt>
                <c:pt idx="22">
                  <c:v>3.5275750262800962E-4</c:v>
                </c:pt>
                <c:pt idx="23">
                  <c:v>4.4809736820314739E-4</c:v>
                </c:pt>
                <c:pt idx="24">
                  <c:v>5.8475117552751147E-4</c:v>
                </c:pt>
                <c:pt idx="25">
                  <c:v>7.6589692012027323E-4</c:v>
                </c:pt>
                <c:pt idx="26">
                  <c:v>1.0106025750964602E-3</c:v>
                </c:pt>
                <c:pt idx="27">
                  <c:v>1.3506480956477847E-3</c:v>
                </c:pt>
                <c:pt idx="28">
                  <c:v>1.6748036386032533E-3</c:v>
                </c:pt>
                <c:pt idx="29">
                  <c:v>1.8527713876768436E-3</c:v>
                </c:pt>
                <c:pt idx="30">
                  <c:v>1.7415415445058494E-3</c:v>
                </c:pt>
                <c:pt idx="31">
                  <c:v>1.4300979836270663E-3</c:v>
                </c:pt>
                <c:pt idx="32">
                  <c:v>1.0868744675565705E-3</c:v>
                </c:pt>
                <c:pt idx="33">
                  <c:v>7.8814288875447207E-4</c:v>
                </c:pt>
                <c:pt idx="34">
                  <c:v>5.91107166565854E-4</c:v>
                </c:pt>
                <c:pt idx="35">
                  <c:v>4.5445335924148992E-4</c:v>
                </c:pt>
                <c:pt idx="36">
                  <c:v>3.6546948470469472E-4</c:v>
                </c:pt>
                <c:pt idx="37">
                  <c:v>3.0190957432126952E-4</c:v>
                </c:pt>
                <c:pt idx="38">
                  <c:v>2.574176370528719E-4</c:v>
                </c:pt>
                <c:pt idx="39">
                  <c:v>2.2563768186115933E-4</c:v>
                </c:pt>
                <c:pt idx="40">
                  <c:v>2.0339171322696054E-4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A1-4C85-A146-B6CADEC9C3AB}"/>
            </c:ext>
          </c:extLst>
        </c:ser>
        <c:ser>
          <c:idx val="3"/>
          <c:order val="1"/>
          <c:tx>
            <c:v>Bobina 2</c:v>
          </c:tx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Folha1!$I$8:$I$48</c:f>
              <c:numCache>
                <c:formatCode>General</c:formatCode>
                <c:ptCount val="41"/>
                <c:pt idx="0">
                  <c:v>1.398318028435354E-4</c:v>
                </c:pt>
                <c:pt idx="1">
                  <c:v>1.398318028435354E-4</c:v>
                </c:pt>
                <c:pt idx="2">
                  <c:v>1.430097983627066E-4</c:v>
                </c:pt>
                <c:pt idx="3">
                  <c:v>1.430097983627066E-4</c:v>
                </c:pt>
                <c:pt idx="4">
                  <c:v>1.430097983627066E-4</c:v>
                </c:pt>
                <c:pt idx="5">
                  <c:v>1.430097983627066E-4</c:v>
                </c:pt>
                <c:pt idx="6">
                  <c:v>1.4618779388187787E-4</c:v>
                </c:pt>
                <c:pt idx="7">
                  <c:v>1.4618779388187787E-4</c:v>
                </c:pt>
                <c:pt idx="8">
                  <c:v>1.4618779388187787E-4</c:v>
                </c:pt>
                <c:pt idx="9">
                  <c:v>1.4618779388187787E-4</c:v>
                </c:pt>
                <c:pt idx="10">
                  <c:v>1.4618779388187787E-4</c:v>
                </c:pt>
                <c:pt idx="11">
                  <c:v>1.5254378492022039E-4</c:v>
                </c:pt>
                <c:pt idx="12">
                  <c:v>1.4936578940104913E-4</c:v>
                </c:pt>
                <c:pt idx="13">
                  <c:v>1.5254378492022039E-4</c:v>
                </c:pt>
                <c:pt idx="14">
                  <c:v>1.5254378492022039E-4</c:v>
                </c:pt>
                <c:pt idx="15">
                  <c:v>1.5572178043939166E-4</c:v>
                </c:pt>
                <c:pt idx="16">
                  <c:v>1.5889977595856292E-4</c:v>
                </c:pt>
                <c:pt idx="17">
                  <c:v>1.6207777147773415E-4</c:v>
                </c:pt>
                <c:pt idx="18">
                  <c:v>1.747897535544192E-4</c:v>
                </c:pt>
                <c:pt idx="19">
                  <c:v>1.7796774907359044E-4</c:v>
                </c:pt>
                <c:pt idx="20">
                  <c:v>1.8432374011193297E-4</c:v>
                </c:pt>
                <c:pt idx="21">
                  <c:v>1.9067973115027549E-4</c:v>
                </c:pt>
                <c:pt idx="22">
                  <c:v>2.0339171322696054E-4</c:v>
                </c:pt>
                <c:pt idx="23">
                  <c:v>2.1928169082281683E-4</c:v>
                </c:pt>
                <c:pt idx="24">
                  <c:v>2.3834966393784438E-4</c:v>
                </c:pt>
                <c:pt idx="25">
                  <c:v>2.7012961912955695E-4</c:v>
                </c:pt>
                <c:pt idx="26">
                  <c:v>3.1144356087878331E-4</c:v>
                </c:pt>
                <c:pt idx="27">
                  <c:v>3.7182547574303719E-4</c:v>
                </c:pt>
                <c:pt idx="28">
                  <c:v>4.5445335924148992E-4</c:v>
                </c:pt>
                <c:pt idx="29">
                  <c:v>5.7839518448916894E-4</c:v>
                </c:pt>
                <c:pt idx="30">
                  <c:v>7.6271892460110196E-4</c:v>
                </c:pt>
                <c:pt idx="31">
                  <c:v>1.0296705482114876E-3</c:v>
                </c:pt>
                <c:pt idx="32">
                  <c:v>1.3347581180519284E-3</c:v>
                </c:pt>
                <c:pt idx="33">
                  <c:v>1.6875156206799381E-3</c:v>
                </c:pt>
                <c:pt idx="34">
                  <c:v>1.8178134369659597E-3</c:v>
                </c:pt>
                <c:pt idx="35">
                  <c:v>1.6334896968540266E-3</c:v>
                </c:pt>
                <c:pt idx="36">
                  <c:v>1.2203502793617631E-3</c:v>
                </c:pt>
                <c:pt idx="37">
                  <c:v>8.9301674088712352E-4</c:v>
                </c:pt>
                <c:pt idx="38">
                  <c:v>6.6420106350679282E-4</c:v>
                </c:pt>
                <c:pt idx="39">
                  <c:v>5.0212329202905886E-4</c:v>
                </c:pt>
                <c:pt idx="40">
                  <c:v>4.004274354155785E-4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A1-4C85-A146-B6CADEC9C3AB}"/>
            </c:ext>
          </c:extLst>
        </c:ser>
        <c:ser>
          <c:idx val="0"/>
          <c:order val="2"/>
          <c:tx>
            <c:v>Bobina 1 + Bobina 2</c:v>
          </c:tx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Folha1!$B$8:$B$48</c:f>
              <c:numCache>
                <c:formatCode>General</c:formatCode>
                <c:ptCount val="4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</c:numCache>
            </c:numRef>
          </c:xVal>
          <c:yVal>
            <c:numRef>
              <c:f>Folha1!$T$8:$T$48</c:f>
              <c:numCache>
                <c:formatCode>General</c:formatCode>
                <c:ptCount val="41"/>
                <c:pt idx="0">
                  <c:v>2.5106164601452943E-4</c:v>
                </c:pt>
                <c:pt idx="1">
                  <c:v>2.5106164601452943E-4</c:v>
                </c:pt>
                <c:pt idx="2">
                  <c:v>2.6059563257204316E-4</c:v>
                </c:pt>
                <c:pt idx="3">
                  <c:v>2.574176370528719E-4</c:v>
                </c:pt>
                <c:pt idx="4">
                  <c:v>2.574176370528719E-4</c:v>
                </c:pt>
                <c:pt idx="5">
                  <c:v>2.574176370528719E-4</c:v>
                </c:pt>
                <c:pt idx="6">
                  <c:v>2.6059563257204316E-4</c:v>
                </c:pt>
                <c:pt idx="7">
                  <c:v>2.6059563257204316E-4</c:v>
                </c:pt>
                <c:pt idx="8">
                  <c:v>2.6377362809121442E-4</c:v>
                </c:pt>
                <c:pt idx="9">
                  <c:v>2.6695162361038563E-4</c:v>
                </c:pt>
                <c:pt idx="10">
                  <c:v>2.701296191295569E-4</c:v>
                </c:pt>
                <c:pt idx="11">
                  <c:v>2.8284160120624195E-4</c:v>
                </c:pt>
                <c:pt idx="12">
                  <c:v>2.7966360568707068E-4</c:v>
                </c:pt>
                <c:pt idx="13">
                  <c:v>2.9237558776375579E-4</c:v>
                </c:pt>
                <c:pt idx="14">
                  <c:v>2.9873157880209826E-4</c:v>
                </c:pt>
                <c:pt idx="15">
                  <c:v>3.0826556535961205E-4</c:v>
                </c:pt>
                <c:pt idx="16">
                  <c:v>3.2415554295546836E-4</c:v>
                </c:pt>
                <c:pt idx="17">
                  <c:v>3.3686752503215336E-4</c:v>
                </c:pt>
                <c:pt idx="18">
                  <c:v>3.6864748022386593E-4</c:v>
                </c:pt>
                <c:pt idx="19">
                  <c:v>3.9089344885806477E-4</c:v>
                </c:pt>
                <c:pt idx="20">
                  <c:v>4.3220739060729108E-4</c:v>
                </c:pt>
                <c:pt idx="21">
                  <c:v>4.8305531891403123E-4</c:v>
                </c:pt>
                <c:pt idx="22">
                  <c:v>5.5614921585497011E-4</c:v>
                </c:pt>
                <c:pt idx="23">
                  <c:v>6.6737905902596419E-4</c:v>
                </c:pt>
                <c:pt idx="24">
                  <c:v>8.2310083946535585E-4</c:v>
                </c:pt>
                <c:pt idx="25">
                  <c:v>1.0360265392498301E-3</c:v>
                </c:pt>
                <c:pt idx="26">
                  <c:v>1.3220461359752435E-3</c:v>
                </c:pt>
                <c:pt idx="27">
                  <c:v>1.7224735713908218E-3</c:v>
                </c:pt>
                <c:pt idx="28">
                  <c:v>2.129256997844743E-3</c:v>
                </c:pt>
                <c:pt idx="29">
                  <c:v>2.4311665721660127E-3</c:v>
                </c:pt>
                <c:pt idx="30">
                  <c:v>2.5042604691069515E-3</c:v>
                </c:pt>
                <c:pt idx="31">
                  <c:v>2.4597685318385539E-3</c:v>
                </c:pt>
                <c:pt idx="32">
                  <c:v>2.4216325856084991E-3</c:v>
                </c:pt>
                <c:pt idx="33">
                  <c:v>2.47565850943441E-3</c:v>
                </c:pt>
                <c:pt idx="34">
                  <c:v>2.4089206035318137E-3</c:v>
                </c:pt>
                <c:pt idx="35">
                  <c:v>2.0879430560955163E-3</c:v>
                </c:pt>
                <c:pt idx="36">
                  <c:v>1.5858197640664579E-3</c:v>
                </c:pt>
                <c:pt idx="37">
                  <c:v>1.194926315208393E-3</c:v>
                </c:pt>
                <c:pt idx="38">
                  <c:v>9.2161870055966467E-4</c:v>
                </c:pt>
                <c:pt idx="39">
                  <c:v>7.2776097389021818E-4</c:v>
                </c:pt>
                <c:pt idx="40">
                  <c:v>6.0381914864253905E-4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A1-4C85-A146-B6CADEC9C3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4682640"/>
        <c:axId val="1404681392"/>
      </c:scatterChart>
      <c:valAx>
        <c:axId val="1404682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Distância</a:t>
                </a:r>
                <a:r>
                  <a:rPr lang="pt-PT" baseline="0"/>
                  <a:t> (m)</a:t>
                </a:r>
                <a:endParaRPr lang="pt-PT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1392"/>
        <c:crosses val="autoZero"/>
        <c:crossBetween val="midCat"/>
      </c:valAx>
      <c:valAx>
        <c:axId val="1404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pt-PT"/>
                  <a:t>Campo</a:t>
                </a:r>
                <a:r>
                  <a:rPr lang="pt-PT" baseline="0"/>
                  <a:t> magnético (T)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1.7730324032076635E-2"/>
              <c:y val="0.2491076909545022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0468264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5028348785123"/>
          <c:y val="0.18313051222332372"/>
          <c:w val="0.24095691217503676"/>
          <c:h val="0.37351054297174918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pt-P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3C68B-0265-4388-931A-BF765B43F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12</Pages>
  <Words>1876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Andrade</dc:creator>
  <cp:keywords/>
  <dc:description/>
  <cp:lastModifiedBy>Rafael Amorim</cp:lastModifiedBy>
  <cp:revision>78</cp:revision>
  <dcterms:created xsi:type="dcterms:W3CDTF">2020-11-05T16:51:00Z</dcterms:created>
  <dcterms:modified xsi:type="dcterms:W3CDTF">2021-01-07T04:10:00Z</dcterms:modified>
</cp:coreProperties>
</file>