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C324D" w14:textId="77777777" w:rsidR="00774FA1" w:rsidRPr="00774FA1" w:rsidRDefault="00774FA1" w:rsidP="00774FA1">
      <w:pPr>
        <w:widowControl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after="150"/>
        <w:jc w:val="left"/>
        <w:outlineLvl w:val="4"/>
        <w:rPr>
          <w:rFonts w:ascii="微软雅黑" w:eastAsia="微软雅黑" w:hAnsi="微软雅黑" w:cs="宋体"/>
          <w:b/>
          <w:bCs/>
          <w:color w:val="8D7342"/>
          <w:kern w:val="0"/>
          <w:sz w:val="24"/>
          <w:szCs w:val="24"/>
        </w:rPr>
      </w:pPr>
      <w:r w:rsidRPr="00774FA1">
        <w:rPr>
          <w:rFonts w:ascii="微软雅黑" w:eastAsia="微软雅黑" w:hAnsi="微软雅黑" w:cs="宋体" w:hint="eastAsia"/>
          <w:b/>
          <w:bCs/>
          <w:color w:val="8D7342"/>
          <w:kern w:val="0"/>
          <w:sz w:val="24"/>
          <w:szCs w:val="24"/>
        </w:rPr>
        <w:t>任务目的</w:t>
      </w:r>
    </w:p>
    <w:p w14:paraId="52D2A351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1、掌握OpenFlow流表相关知识，理解SDN网络中L2，L3，L4层流表的概念。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2、学习并熟练掌握Postman工具下发L2，L3，L4层流表。</w:t>
      </w:r>
    </w:p>
    <w:p w14:paraId="75D03144" w14:textId="77777777" w:rsidR="00774FA1" w:rsidRPr="00774FA1" w:rsidRDefault="00774FA1" w:rsidP="00774FA1">
      <w:pPr>
        <w:widowControl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after="150"/>
        <w:jc w:val="left"/>
        <w:outlineLvl w:val="4"/>
        <w:rPr>
          <w:rFonts w:ascii="微软雅黑" w:eastAsia="微软雅黑" w:hAnsi="微软雅黑" w:cs="宋体" w:hint="eastAsia"/>
          <w:b/>
          <w:bCs/>
          <w:color w:val="8D7342"/>
          <w:kern w:val="0"/>
          <w:sz w:val="24"/>
          <w:szCs w:val="24"/>
        </w:rPr>
      </w:pPr>
      <w:r w:rsidRPr="00774FA1">
        <w:rPr>
          <w:rFonts w:ascii="微软雅黑" w:eastAsia="微软雅黑" w:hAnsi="微软雅黑" w:cs="宋体" w:hint="eastAsia"/>
          <w:b/>
          <w:bCs/>
          <w:color w:val="8D7342"/>
          <w:kern w:val="0"/>
          <w:sz w:val="24"/>
          <w:szCs w:val="24"/>
        </w:rPr>
        <w:t>任务环境</w:t>
      </w:r>
    </w:p>
    <w:tbl>
      <w:tblPr>
        <w:tblW w:w="72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7"/>
        <w:gridCol w:w="2700"/>
        <w:gridCol w:w="3293"/>
      </w:tblGrid>
      <w:tr w:rsidR="00774FA1" w:rsidRPr="00774FA1" w14:paraId="7241833B" w14:textId="77777777" w:rsidTr="00774FA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FEEB8C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设备名称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9F3ECA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软件环境（镜像）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89890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硬件环境</w:t>
            </w:r>
          </w:p>
        </w:tc>
      </w:tr>
      <w:tr w:rsidR="00774FA1" w:rsidRPr="00774FA1" w14:paraId="415E9B96" w14:textId="77777777" w:rsidTr="00774FA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54741B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控制器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F70B73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Ubuntu 14.04桌面版</w:t>
            </w: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OpenDaylight Lithium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7EF3E0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CPU：2核 内存：4G 磁盘：20G</w:t>
            </w:r>
          </w:p>
        </w:tc>
      </w:tr>
      <w:tr w:rsidR="00774FA1" w:rsidRPr="00774FA1" w14:paraId="5418BF58" w14:textId="77777777" w:rsidTr="00774FA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3AC35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交换机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726631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Ubuntu 14.04命令行版</w:t>
            </w: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Open vSwitch 2.3.1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C71FB8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CPU：1核 内存：2G 磁盘：20G</w:t>
            </w:r>
          </w:p>
        </w:tc>
      </w:tr>
      <w:tr w:rsidR="00774FA1" w:rsidRPr="00774FA1" w14:paraId="55DAF9B0" w14:textId="77777777" w:rsidTr="00774FA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16337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主机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F8236D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Ubuntu14.04桌面版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73DC65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CPU：1核 内存：2G 磁盘：20G</w:t>
            </w:r>
          </w:p>
        </w:tc>
      </w:tr>
    </w:tbl>
    <w:p w14:paraId="4CA9BD76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注：系统默认的账户为root/root@openlab，openlab/user@openlab。</w:t>
      </w:r>
    </w:p>
    <w:p w14:paraId="26D6409E" w14:textId="77777777" w:rsidR="00774FA1" w:rsidRPr="00774FA1" w:rsidRDefault="00774FA1" w:rsidP="00774FA1">
      <w:pPr>
        <w:widowControl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after="150"/>
        <w:jc w:val="left"/>
        <w:outlineLvl w:val="4"/>
        <w:rPr>
          <w:rFonts w:ascii="微软雅黑" w:eastAsia="微软雅黑" w:hAnsi="微软雅黑" w:cs="宋体" w:hint="eastAsia"/>
          <w:b/>
          <w:bCs/>
          <w:color w:val="8D7342"/>
          <w:kern w:val="0"/>
          <w:sz w:val="24"/>
          <w:szCs w:val="24"/>
        </w:rPr>
      </w:pPr>
      <w:r w:rsidRPr="00774FA1">
        <w:rPr>
          <w:rFonts w:ascii="微软雅黑" w:eastAsia="微软雅黑" w:hAnsi="微软雅黑" w:cs="宋体" w:hint="eastAsia"/>
          <w:b/>
          <w:bCs/>
          <w:color w:val="8D7342"/>
          <w:kern w:val="0"/>
          <w:sz w:val="24"/>
          <w:szCs w:val="24"/>
        </w:rPr>
        <w:t>任务内容</w:t>
      </w:r>
    </w:p>
    <w:p w14:paraId="0479C4B2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1、学习OpenFlow流表的组成，包头域的解析流程及流表的匹配流程。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2、OpenDaylight控制器对接Open vSwitch交换机。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3、使用Postman工具，下发相应的L2，L3，L4层流表，并验证。</w:t>
      </w:r>
    </w:p>
    <w:p w14:paraId="4E7B853B" w14:textId="77777777" w:rsidR="00774FA1" w:rsidRPr="00774FA1" w:rsidRDefault="00774FA1" w:rsidP="00774FA1">
      <w:pPr>
        <w:widowControl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after="150"/>
        <w:jc w:val="left"/>
        <w:outlineLvl w:val="4"/>
        <w:rPr>
          <w:rFonts w:ascii="微软雅黑" w:eastAsia="微软雅黑" w:hAnsi="微软雅黑" w:cs="宋体" w:hint="eastAsia"/>
          <w:b/>
          <w:bCs/>
          <w:color w:val="8D7342"/>
          <w:kern w:val="0"/>
          <w:sz w:val="24"/>
          <w:szCs w:val="24"/>
        </w:rPr>
      </w:pPr>
      <w:r w:rsidRPr="00774FA1">
        <w:rPr>
          <w:rFonts w:ascii="微软雅黑" w:eastAsia="微软雅黑" w:hAnsi="微软雅黑" w:cs="宋体" w:hint="eastAsia"/>
          <w:b/>
          <w:bCs/>
          <w:color w:val="8D7342"/>
          <w:kern w:val="0"/>
          <w:sz w:val="24"/>
          <w:szCs w:val="24"/>
        </w:rPr>
        <w:t>实验原理</w:t>
      </w:r>
    </w:p>
    <w:p w14:paraId="73B2F47C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SDN的设计目标之一就是将网络设备的控制功能与转发功能进行分离，进而将控制功能全部集中到远程的控制器上完成，而SDN交换机只负责在本地做简单高速的数据转发。在SDN交换机运行的过程中，其数据转发的依据就是流表。</w:t>
      </w:r>
    </w:p>
    <w:p w14:paraId="335A20E6" w14:textId="77777777" w:rsidR="00774FA1" w:rsidRPr="00774FA1" w:rsidRDefault="00774FA1" w:rsidP="00774FA1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32"/>
          <w:szCs w:val="32"/>
        </w:rPr>
      </w:pPr>
      <w:bookmarkStart w:id="0" w:name="一、_流表结构"/>
      <w:bookmarkEnd w:id="0"/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一、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 xml:space="preserve">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流表结构</w:t>
      </w:r>
    </w:p>
    <w:p w14:paraId="23ACE81B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所谓流表，其实可被视作是SDN对网络设备的数据转发功能的一种抽象。在传统网络设备中，交换机和路由器的数据转发需要依赖设备中保存的二层MAC地址转发表或者三层的IP地址路由表，SDN交换机中使用的流表也是如此，不过在它的表项中整合了网络中各个层次的网络配置信息，从而在进行数据转发时可以使用更丰富的规则。其流表中的每个表项结果如下图所示：</w:t>
      </w:r>
    </w:p>
    <w:p w14:paraId="3B511166" w14:textId="0B7FBA6F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5032D470" wp14:editId="54CE5AD7">
            <wp:extent cx="5274310" cy="2603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5BBC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OpenFlow1.3流表的每个表项由6部分组成：</w:t>
      </w:r>
    </w:p>
    <w:p w14:paraId="3E6D016E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1、匹配域：匹配域即OpenFlow1.0流表中的包头域，用于对交换机接收到的数据包的包头内容进行匹配。在OpenFlow1.0中，流表的包头域中包括了12个元组（Tuple），相关内容如下图所示：</w:t>
      </w:r>
    </w:p>
    <w:tbl>
      <w:tblPr>
        <w:tblW w:w="72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"/>
        <w:gridCol w:w="734"/>
        <w:gridCol w:w="734"/>
        <w:gridCol w:w="667"/>
        <w:gridCol w:w="940"/>
        <w:gridCol w:w="596"/>
        <w:gridCol w:w="596"/>
        <w:gridCol w:w="734"/>
        <w:gridCol w:w="665"/>
        <w:gridCol w:w="876"/>
        <w:gridCol w:w="876"/>
      </w:tblGrid>
      <w:tr w:rsidR="00774FA1" w:rsidRPr="00774FA1" w14:paraId="0168162B" w14:textId="77777777" w:rsidTr="00774FA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DCB365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入端口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DB331D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目的MAC地址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4981A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以太网类型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C22F8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VLAN 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2651F3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VLAN 优先级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228030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源IP地址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C9206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目的IP地址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9AB736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IP协议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7373F3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IP TOS位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34093F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TCP/UDP源端口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372CE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TCP/UDP目的端口</w:t>
            </w:r>
          </w:p>
        </w:tc>
      </w:tr>
      <w:tr w:rsidR="00774FA1" w:rsidRPr="00774FA1" w14:paraId="06ED3EBD" w14:textId="77777777" w:rsidTr="00774FA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270E1F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Ingress 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556BF8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Ehter Des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1BCA9E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Ether 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8F676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VLAN 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53F3F9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VLAN Priority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34889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IP Src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288A2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IP Dst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009906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IP Proto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FB63DB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IP TOS bits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3298F6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TCP/UDP Src 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2C506" w14:textId="77777777" w:rsidR="00774FA1" w:rsidRPr="00774FA1" w:rsidRDefault="00774FA1" w:rsidP="00774FA1">
            <w:pPr>
              <w:widowControl/>
              <w:spacing w:after="10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4FA1">
              <w:rPr>
                <w:rFonts w:ascii="宋体" w:eastAsia="宋体" w:hAnsi="宋体" w:cs="宋体"/>
                <w:kern w:val="0"/>
                <w:sz w:val="24"/>
                <w:szCs w:val="24"/>
              </w:rPr>
              <w:t>TCP/UDP Dst Port</w:t>
            </w:r>
          </w:p>
        </w:tc>
      </w:tr>
    </w:tbl>
    <w:p w14:paraId="568C9E0B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上图所示，匹配域中用于和交换机接收到的数据包进行匹配的元组涵盖了ISO网络模型中的第二至第四层的网络配置信息。每一个元组中的数值可以是一个确定的值或者是“ANY”以支持对任意值的匹配。另外，如果交换机能够在IP地址相关元组上支持子网掩码的话，将有助于实现更精确的匹配。</w:t>
      </w:r>
    </w:p>
    <w:p w14:paraId="6B97ED7A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2、优先级：流表项的匹配次序。</w:t>
      </w:r>
    </w:p>
    <w:p w14:paraId="3E7E4739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3、计数器：计数器可以针对交换机中每条流表、每个数据流、每个设备端口、每个转发队列进行维护，用于统计数据流表的相关信息。</w:t>
      </w:r>
    </w:p>
    <w:p w14:paraId="0D7F30C0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4、Instructions指令集：每个流表项都包含一组指令，当一个数据包匹配表项时指令会被执行。这些指令可以更改数据包，动作集或者流表处理。</w:t>
      </w:r>
    </w:p>
    <w:p w14:paraId="637DDD76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5、超时：最大时间计数或流有效时间</w:t>
      </w:r>
    </w:p>
    <w:p w14:paraId="6EA5DC0B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6、cookie：由控制器选择的不透明数据值。控制器用来过滤流统计数据、流改变和流删除。但处理数据包时不能使用。</w:t>
      </w:r>
    </w:p>
    <w:p w14:paraId="6BF78C94" w14:textId="77777777" w:rsidR="00774FA1" w:rsidRPr="00774FA1" w:rsidRDefault="00774FA1" w:rsidP="00774FA1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32"/>
          <w:szCs w:val="32"/>
        </w:rPr>
      </w:pPr>
      <w:bookmarkStart w:id="1" w:name="二、_匹配域解析流程"/>
      <w:bookmarkEnd w:id="1"/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二、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 xml:space="preserve">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匹配域解析流程</w:t>
      </w:r>
    </w:p>
    <w:p w14:paraId="12D8E9E7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当SDN交换机接收到一个数据包时，将按照优先级从table0依次匹配其本地保存的流表中的表项，并以发生具有最高优先级的匹配表项作为匹配结果，并根据相应的动作对数据包进行操作。同时，一旦匹配成功，对应的计数器将更新；而如果没能找到匹配的表项，则将数据包转发给控制器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OpenFlow交换机对数据包头的解析和匹配过程的细节操作如图所示：</w:t>
      </w:r>
    </w:p>
    <w:p w14:paraId="2691F832" w14:textId="06BD171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490C9D03" wp14:editId="321C678B">
            <wp:extent cx="5274310" cy="34810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4F42" w14:textId="77777777" w:rsidR="00774FA1" w:rsidRPr="00774FA1" w:rsidRDefault="00774FA1" w:rsidP="00774FA1">
      <w:pPr>
        <w:widowControl/>
        <w:numPr>
          <w:ilvl w:val="0"/>
          <w:numId w:val="1"/>
        </w:numPr>
        <w:shd w:val="clear" w:color="auto" w:fill="FFFFFF"/>
        <w:wordWrap w:val="0"/>
        <w:spacing w:before="60"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初始化包头域，按照包头域的组成—设置每个字段，其中入端口是接收数据包的物理端口。</w:t>
      </w:r>
    </w:p>
    <w:p w14:paraId="064C808E" w14:textId="77777777" w:rsidR="00774FA1" w:rsidRPr="00774FA1" w:rsidRDefault="00774FA1" w:rsidP="00774FA1">
      <w:pPr>
        <w:widowControl/>
        <w:numPr>
          <w:ilvl w:val="0"/>
          <w:numId w:val="1"/>
        </w:numPr>
        <w:shd w:val="clear" w:color="auto" w:fill="FFFFFF"/>
        <w:wordWrap w:val="0"/>
        <w:spacing w:before="60"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如果数据包类型是VLAN（0x8100），那么就使用VLAN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ID和PCP字段进行表查找，解封以太网类型为先的以太网类型解析做准备。</w:t>
      </w:r>
    </w:p>
    <w:p w14:paraId="3FEC7871" w14:textId="77777777" w:rsidR="00774FA1" w:rsidRPr="00774FA1" w:rsidRDefault="00774FA1" w:rsidP="00774FA1">
      <w:pPr>
        <w:widowControl/>
        <w:numPr>
          <w:ilvl w:val="0"/>
          <w:numId w:val="1"/>
        </w:numPr>
        <w:shd w:val="clear" w:color="auto" w:fill="FFFFFF"/>
        <w:wordWrap w:val="0"/>
        <w:spacing w:before="60"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（可选）如果是ARP数据包（0x0806）,那么匹配字段就可能包含IP源和目的地址。</w:t>
      </w:r>
    </w:p>
    <w:p w14:paraId="6DD54B02" w14:textId="77777777" w:rsidR="00774FA1" w:rsidRPr="00774FA1" w:rsidRDefault="00774FA1" w:rsidP="00774FA1">
      <w:pPr>
        <w:widowControl/>
        <w:numPr>
          <w:ilvl w:val="0"/>
          <w:numId w:val="1"/>
        </w:numPr>
        <w:shd w:val="clear" w:color="auto" w:fill="FFFFFF"/>
        <w:wordWrap w:val="0"/>
        <w:spacing w:before="60"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果是IP数据包（0x0800）,那么匹配字段就会包含IP首部。如果IP数据包的分段偏移量不为0或者设置了多个分段bit位，那么将所有传输端口设为0。如果IP数据包在IP协议族中的编号为6或者17（分别是TCP/UDP类型），那么匹配字段包含传输端口。如果编号为1（ICMP数据包）则包含Type和Code字段。</w:t>
      </w:r>
    </w:p>
    <w:p w14:paraId="2AAB8244" w14:textId="77777777" w:rsidR="00774FA1" w:rsidRPr="00774FA1" w:rsidRDefault="00774FA1" w:rsidP="00774FA1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32"/>
          <w:szCs w:val="32"/>
        </w:rPr>
      </w:pPr>
      <w:bookmarkStart w:id="2" w:name="三、_OpenFlow1.3流表匹配流程"/>
      <w:bookmarkEnd w:id="2"/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三、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 xml:space="preserve"> OpenFlow1.3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流表匹配流程</w:t>
      </w:r>
    </w:p>
    <w:p w14:paraId="10B12BF8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OpenFlow1.3匹配流程图与之前版本相比多了一个table-miss流表项，事实上此前版本就已经存在table-miss概念，只是没有在流程图中呈现出来而已。Of1.3版本的匹配流程大致如下图所示：</w:t>
      </w:r>
    </w:p>
    <w:p w14:paraId="77F08495" w14:textId="5AB87F7F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03F04B25" wp14:editId="412F9D76">
            <wp:extent cx="4876800" cy="39116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50DF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SDN交换机解析进入设备的报文，然后从table0开始匹配，按照优先级高低依次匹配该流表中的表项，一个报文在一个流表中只会匹配上一条流表项。通常根据报文的类型，报文头的字段例如源MAC地址、目的MAC地址、源IP地址、目的IP地址等进行匹配，大部分匹配还支持掩码进行更精确、灵活的匹配。也可以通过报文的入端口或者元数据信息来进行报文的匹配，一个流表项中可以同时存在多个匹配项，一个报文需要同时普票流表项中所有匹配项才能匹配该流表项。报文匹配按照现有的报文字段进行，比如前一个流表通过apply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actions改变了该报文的某个字段，则下一个表现按照修改后的字段进行匹配。如果匹配成功。则按照指令集里的动作更新动作集，活更新报文/匹配集字段，或更新元数据和计数器。根据指令是否继续前往下一个流表，不继续则终止匹配流程执行动作集，如果指令要去继续前往下一流表则继续匹配，下一个流表的ID需要比当前流表ID大。当报文匹配失败，如果存在无匹配流表项（table-miss）就按照该表项执行指令，一般是将报文转发给控制器、丢弃或者转发给其他流表。如果没有table-miss表项则默认丢弃该报文。</w:t>
      </w:r>
    </w:p>
    <w:p w14:paraId="6FFA67E1" w14:textId="77777777" w:rsidR="00774FA1" w:rsidRPr="00774FA1" w:rsidRDefault="00774FA1" w:rsidP="00774FA1">
      <w:pPr>
        <w:widowControl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after="150"/>
        <w:jc w:val="left"/>
        <w:outlineLvl w:val="4"/>
        <w:rPr>
          <w:rFonts w:ascii="微软雅黑" w:eastAsia="微软雅黑" w:hAnsi="微软雅黑" w:cs="宋体" w:hint="eastAsia"/>
          <w:b/>
          <w:bCs/>
          <w:color w:val="8D7342"/>
          <w:kern w:val="0"/>
          <w:sz w:val="24"/>
          <w:szCs w:val="24"/>
        </w:rPr>
      </w:pPr>
      <w:r w:rsidRPr="00774FA1">
        <w:rPr>
          <w:rFonts w:ascii="微软雅黑" w:eastAsia="微软雅黑" w:hAnsi="微软雅黑" w:cs="宋体" w:hint="eastAsia"/>
          <w:b/>
          <w:bCs/>
          <w:color w:val="8D7342"/>
          <w:kern w:val="0"/>
          <w:sz w:val="24"/>
          <w:szCs w:val="24"/>
        </w:rPr>
        <w:t>实验步骤</w:t>
      </w:r>
    </w:p>
    <w:p w14:paraId="74702004" w14:textId="77777777" w:rsidR="00774FA1" w:rsidRPr="00774FA1" w:rsidRDefault="00774FA1" w:rsidP="00774FA1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32"/>
          <w:szCs w:val="32"/>
        </w:rPr>
      </w:pPr>
      <w:bookmarkStart w:id="3" w:name="一、实验环境检查"/>
      <w:bookmarkEnd w:id="3"/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一、实验环境检查</w:t>
      </w:r>
    </w:p>
    <w:p w14:paraId="0C892E45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/>
          <w:b/>
          <w:bCs/>
          <w:color w:val="333333"/>
          <w:kern w:val="0"/>
          <w:szCs w:val="21"/>
        </w:rPr>
      </w:pPr>
      <w:bookmarkStart w:id="4" w:name="步骤1____登录OpenDaylight控制器，确保服务已经启动成功，由于Op"/>
      <w:bookmarkEnd w:id="4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OpenDaylight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控制器，确保服务已经启动成功，由于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OpenDaylight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组件过于庞大，所以启动比较慢，需等待一段时间，使用命令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netstat -an|grep 6633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查看端口是否处于监听状态：</w:t>
      </w:r>
    </w:p>
    <w:p w14:paraId="05C0C770" w14:textId="48116620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347F6FC2" wp14:editId="114CBD93">
            <wp:extent cx="4758055" cy="296545"/>
            <wp:effectExtent l="0" t="0" r="4445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DA45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5" w:name="步骤2____在保证控制器6633端口处于监听状态后，使用root用户登录交换机"/>
      <w:bookmarkEnd w:id="5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2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在保证控制器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6633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端口处于监听状态后，使用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root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用户登录交换机，查看交换机与控制器连接情况。执行以下命令：</w:t>
      </w:r>
    </w:p>
    <w:p w14:paraId="285566F4" w14:textId="062BAC48" w:rsidR="00774FA1" w:rsidRPr="00774FA1" w:rsidRDefault="00774FA1" w:rsidP="00774FA1">
      <w:pPr>
        <w:widowControl/>
        <w:shd w:val="clear" w:color="auto" w:fill="FFFFFF"/>
        <w:wordWrap w:val="0"/>
        <w:spacing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17EF2A7D" wp14:editId="3FFDC998">
            <wp:extent cx="3446145" cy="3877945"/>
            <wp:effectExtent l="0" t="0" r="1905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如上图所示，当出现交换机与控制器连接不成功时，执行</w:t>
      </w:r>
      <w:r w:rsidRPr="00774FA1">
        <w:rPr>
          <w:rFonts w:ascii="Consolas" w:eastAsia="宋体" w:hAnsi="Consolas" w:cs="宋体"/>
          <w:color w:val="C7254E"/>
          <w:kern w:val="0"/>
          <w:sz w:val="16"/>
          <w:szCs w:val="16"/>
        </w:rPr>
        <w:t>$ ovs-vsctl del-controller br-sw $ovs-vsctl set-controller br-sw tcp:20.0.1.3:6633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手动重连，稍等一会后，重新查看连接状态，如下图所示co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ntroller下方显示“is_connected:true” 则表明连接成功。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4D3DBC0D" wp14:editId="7F4BE4F5">
            <wp:extent cx="3183255" cy="3903345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68F8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6" w:name="步骤3____登录主机，查看主机IP地址。"/>
      <w:bookmarkEnd w:id="6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3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登录主机，查看主机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IP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地址。</w:t>
      </w:r>
    </w:p>
    <w:p w14:paraId="20D6D321" w14:textId="551A8686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主机1信息截图如下所示。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46412DE" wp14:editId="6B2DBF8D">
            <wp:extent cx="4732655" cy="250634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主机2信息截图如下所示。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1E34A7D1" wp14:editId="4AE36DF8">
            <wp:extent cx="4732655" cy="24809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5527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7" w:name="步骤4____在两个主机上安装iPerf打流工具。登录主机后，使用如下命令安装i"/>
      <w:bookmarkEnd w:id="7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4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在两个主机上安装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iPerf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打流工具。登录主机后，使用如下命令安装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iPerf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打流工具。</w:t>
      </w:r>
    </w:p>
    <w:p w14:paraId="5FC5B3E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$ sudo apt-get install iperf</w:t>
      </w:r>
    </w:p>
    <w:p w14:paraId="3E936CC6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/>
          <w:b/>
          <w:bCs/>
          <w:color w:val="333333"/>
          <w:kern w:val="0"/>
          <w:szCs w:val="21"/>
        </w:rPr>
      </w:pPr>
      <w:bookmarkStart w:id="8" w:name="步骤5____安装完成可以使用如下命令检查是否安装成功。"/>
      <w:bookmarkEnd w:id="8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5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安装完成可以使用如下命令检查是否安装成功。</w:t>
      </w:r>
    </w:p>
    <w:p w14:paraId="38C0C93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$ iperf -s</w:t>
      </w:r>
    </w:p>
    <w:p w14:paraId="56F3076F" w14:textId="36AD719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6516B63E" wp14:editId="5F32B097">
            <wp:extent cx="4800600" cy="635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14BA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9" w:name="步骤6____执行Ctrl+c关闭iperf应用程序。"/>
      <w:bookmarkEnd w:id="9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6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执行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Ctrl+c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关闭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iperf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应用程序。</w:t>
      </w:r>
    </w:p>
    <w:p w14:paraId="4134F086" w14:textId="77777777" w:rsidR="00774FA1" w:rsidRPr="00774FA1" w:rsidRDefault="00774FA1" w:rsidP="00774FA1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</w:pPr>
      <w:bookmarkStart w:id="10" w:name="二、L2层流表下发与验证"/>
      <w:bookmarkEnd w:id="10"/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二、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L2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层流表下发与验证</w:t>
      </w:r>
    </w:p>
    <w:p w14:paraId="26FC0D10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L2层即对应OSI模型的二层，也就是说通过匹配源MAC（Ether source）、目的MAC地址（Ether dst）、以太网类型（Ether Type）VLAN id、VLAN优先级等字段来实现流的转发。本实验将基于源和目的MAC进行数据流的转发。</w:t>
      </w:r>
    </w:p>
    <w:p w14:paraId="2E8DE41F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1" w:name="步骤1____登录控制器，在下方的“Application_Finder”中搜索"/>
      <w:bookmarkEnd w:id="11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lastRenderedPageBreak/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登录控制器，在下方的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“Application Finder”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中搜索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“postman”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，并打开自带的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Postman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工具，如下图所示。</w:t>
      </w:r>
    </w:p>
    <w:p w14:paraId="147553C7" w14:textId="56422C11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35A6701" wp14:editId="74CF782C">
            <wp:extent cx="4775200" cy="287845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BCF3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2" w:name="步骤2____打开Basic_Auth页签，Username字段填写admin，"/>
      <w:bookmarkEnd w:id="12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2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打开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Basic Auth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页签，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Username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字段填写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admin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Password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字段填写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admin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完成认证。如下图所示。</w:t>
      </w:r>
    </w:p>
    <w:p w14:paraId="672CB74D" w14:textId="336261F8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2E2E5C38" wp14:editId="2F859999">
            <wp:extent cx="4783455" cy="1854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4394956E" wp14:editId="1AECE9F0">
            <wp:extent cx="4758055" cy="1608455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FD15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3" w:name="步骤3____提交方式为GET，URL地址栏中输入__http://127.0."/>
      <w:bookmarkEnd w:id="13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lastRenderedPageBreak/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3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提交方式为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GET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URL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地址栏中输入</w:t>
      </w:r>
      <w:hyperlink r:id="rId17" w:history="1">
        <w:r w:rsidRPr="00774FA1">
          <w:rPr>
            <w:rFonts w:ascii="inherit" w:eastAsia="微软雅黑" w:hAnsi="inherit" w:cs="宋体"/>
            <w:b/>
            <w:bCs/>
            <w:color w:val="4183C4"/>
            <w:kern w:val="0"/>
            <w:szCs w:val="21"/>
            <w:u w:val="single"/>
          </w:rPr>
          <w:t>http://127.0.0.1:8080/restconf/operational/network-topology:network-topology</w:t>
        </w:r>
      </w:hyperlink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 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，设置完成单击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按钮，获取交换机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信息。如下图所示。</w:t>
      </w:r>
    </w:p>
    <w:p w14:paraId="2479EEFD" w14:textId="5DAAEF78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6356292" wp14:editId="75F89CF9">
            <wp:extent cx="4732655" cy="18878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2A03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4" w:name="步骤4____下发第一条流表。"/>
      <w:bookmarkEnd w:id="14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4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下发第一条流表。</w:t>
      </w:r>
    </w:p>
    <w:p w14:paraId="3DA2A795" w14:textId="77777777" w:rsidR="00774FA1" w:rsidRPr="00774FA1" w:rsidRDefault="00774FA1" w:rsidP="00774FA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选择提交方式“PUT”。</w:t>
      </w:r>
    </w:p>
    <w:p w14:paraId="2403C796" w14:textId="77777777" w:rsidR="00774FA1" w:rsidRPr="00774FA1" w:rsidRDefault="00774FA1" w:rsidP="00774FA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URL地址栏输入如下形式的地址：</w:t>
      </w:r>
      <w:hyperlink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http://{controller-ip}:8080/restconf/config/opendaylight-inventory:nodes/node/{node-id}/table/{table-id}/flow/{flow-id}。</w:t>
        </w:r>
      </w:hyperlink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其中，{controller-ip}为控制器的ip地址，node-id为上面获取到的交换机id信息，table-id这里为0，flow-id根据下发不同流表变化，可自定义。本实验URL地址栏输入如下地址：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hyperlink r:id="rId19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http://127.0.0.1:8080/restconf/config/opendaylight-inventory:nodes/node/openflow:196695411516739/table/0/flow/107</w:t>
        </w:r>
      </w:hyperlink>
    </w:p>
    <w:p w14:paraId="400C91C5" w14:textId="63910184" w:rsidR="00774FA1" w:rsidRPr="00774FA1" w:rsidRDefault="00774FA1" w:rsidP="00774FA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填写Headers信息，如下图所示。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9134B10" wp14:editId="5C166E44">
            <wp:extent cx="4512945" cy="1160145"/>
            <wp:effectExtent l="0" t="0" r="190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08F6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5" w:name="步骤5____单击页面右上角的“实验拓扑”按钮，查看主机与交换机的连接情况，如下"/>
      <w:bookmarkEnd w:id="15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5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单击页面右上角的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“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实验拓扑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”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按钮，查看主机与交换机的连接情况，如下图所示。</w:t>
      </w:r>
    </w:p>
    <w:p w14:paraId="03018968" w14:textId="70E85248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34337E5A" wp14:editId="678EEB5E">
            <wp:extent cx="4758055" cy="198120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可知主机10.0.0.5与交换机的1端口连接，主机10.0.0.6与交换机的2端口连接。</w:t>
      </w:r>
    </w:p>
    <w:p w14:paraId="6D010B8F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6" w:name="步骤6____“body”中选择“raw”，格式为XML（application"/>
      <w:bookmarkEnd w:id="16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6 “body”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中选择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“raw”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，格式为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XML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（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application/xml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），并填写如下消息体：</w:t>
      </w:r>
    </w:p>
    <w:p w14:paraId="5C25504E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流表：匹配源MAC为fa:16:3e:b4:50:07，目的MAC为fa:16:3e:5c:04:6e的流量，出端口为2。</w:t>
      </w:r>
    </w:p>
    <w:p w14:paraId="1E86ABB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2F7623C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62469D9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4A19B5E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&lt;flow-name&gt;Foo1&lt;/flow-name&gt;</w:t>
      </w:r>
    </w:p>
    <w:p w14:paraId="576524C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&lt;idle-timeout&gt;0&lt;/idle-timeout&gt;</w:t>
      </w:r>
    </w:p>
    <w:p w14:paraId="5E40E4C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7A954AC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4C62C61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0456BF9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&lt;ethernet-source&gt;</w:t>
      </w:r>
    </w:p>
    <w:p w14:paraId="0EFFFBA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&lt;address&gt;fa:16:3e:b4:50:07&lt;/address&gt;</w:t>
      </w:r>
    </w:p>
    <w:p w14:paraId="0D656D8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&lt;/ethernet-source&gt;</w:t>
      </w:r>
    </w:p>
    <w:p w14:paraId="0727178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&lt;ethernet-destination&gt;</w:t>
      </w:r>
    </w:p>
    <w:p w14:paraId="01BD6C5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&lt;address&gt;fa:16:3e:5c:04:6e&lt;/address&gt;</w:t>
      </w:r>
    </w:p>
    <w:p w14:paraId="5AF1C2C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&lt;/ethernet-destination&gt;</w:t>
      </w:r>
    </w:p>
    <w:p w14:paraId="07C96A1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54F6D3A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&lt;/match&gt;</w:t>
      </w:r>
    </w:p>
    <w:p w14:paraId="1C21D64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&lt;id&gt;107&lt;/id&gt;</w:t>
      </w:r>
    </w:p>
    <w:p w14:paraId="592729C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4E79AC8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2CDC819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22649A2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087AC6A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6922B6A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73C5E5E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0A12BD5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&lt;output-action&gt;</w:t>
      </w:r>
    </w:p>
    <w:p w14:paraId="0BF5AEF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&lt;output-node-connector&gt;2&lt;/output-node-connector&gt;</w:t>
      </w:r>
    </w:p>
    <w:p w14:paraId="6B45C15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6E18479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&lt;/action&gt;</w:t>
      </w:r>
    </w:p>
    <w:p w14:paraId="347EF28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&lt;/apply-actions&gt;</w:t>
      </w:r>
    </w:p>
    <w:p w14:paraId="052ADEF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58B86CD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363550E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p w14:paraId="366D4FA3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参数说明：</w:t>
      </w:r>
    </w:p>
    <w:p w14:paraId="1A94F004" w14:textId="77777777" w:rsidR="00774FA1" w:rsidRPr="00774FA1" w:rsidRDefault="00774FA1" w:rsidP="00774FA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Priority：匹配流表的优先级。</w:t>
      </w:r>
    </w:p>
    <w:p w14:paraId="5EC88E16" w14:textId="77777777" w:rsidR="00774FA1" w:rsidRPr="00774FA1" w:rsidRDefault="00774FA1" w:rsidP="00774FA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flow-name：流表的名称。</w:t>
      </w:r>
    </w:p>
    <w:p w14:paraId="4EFFCA84" w14:textId="77777777" w:rsidR="00774FA1" w:rsidRPr="00774FA1" w:rsidRDefault="00774FA1" w:rsidP="00774FA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idle-timeout：设定超时时间(seconds)，参数为0表示永不超时。</w:t>
      </w:r>
    </w:p>
    <w:p w14:paraId="460912B4" w14:textId="77777777" w:rsidR="00774FA1" w:rsidRPr="00774FA1" w:rsidRDefault="00774FA1" w:rsidP="00774FA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hard-timeout：最大超时时间(seconds)，参数为0表示永不超时。</w:t>
      </w:r>
    </w:p>
    <w:p w14:paraId="651F5AAE" w14:textId="77777777" w:rsidR="00774FA1" w:rsidRPr="00774FA1" w:rsidRDefault="00774FA1" w:rsidP="00774FA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match：匹配Fields。</w:t>
      </w:r>
    </w:p>
    <w:p w14:paraId="7EE6B680" w14:textId="77777777" w:rsidR="00774FA1" w:rsidRPr="00774FA1" w:rsidRDefault="00774FA1" w:rsidP="00774FA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instructions：修改action配置或pipeline处理。</w:t>
      </w:r>
    </w:p>
    <w:p w14:paraId="73F43EEA" w14:textId="77777777" w:rsidR="00774FA1" w:rsidRPr="00774FA1" w:rsidRDefault="00774FA1" w:rsidP="00774FA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ethernet-source：源MAC地址。</w:t>
      </w:r>
    </w:p>
    <w:p w14:paraId="7C1E7EEE" w14:textId="77777777" w:rsidR="00774FA1" w:rsidRPr="00774FA1" w:rsidRDefault="00774FA1" w:rsidP="00774FA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ethernet-destination：目的MAC地址。</w:t>
      </w:r>
    </w:p>
    <w:p w14:paraId="38F86E44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7" w:name="步骤7____单击Send按钮，结果如下图所示。"/>
      <w:bookmarkEnd w:id="17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7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按钮，结果如下图所示。</w:t>
      </w:r>
    </w:p>
    <w:p w14:paraId="2DAAFFA5" w14:textId="3DBF138B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6831EDC" wp14:editId="657B141A">
            <wp:extent cx="4741545" cy="2531745"/>
            <wp:effectExtent l="0" t="0" r="190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774FA1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说明：可根据用户需要设置流表超时时间，idle-timeout、hard-timeout同时设置为0表示永不超时。</w:t>
      </w:r>
    </w:p>
    <w:p w14:paraId="141E27B9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8" w:name="步骤8____下发第二条流表。"/>
      <w:bookmarkEnd w:id="18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8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下发第二条流表。</w:t>
      </w:r>
    </w:p>
    <w:p w14:paraId="63E6A252" w14:textId="77777777" w:rsidR="00774FA1" w:rsidRPr="00774FA1" w:rsidRDefault="00774FA1" w:rsidP="00774FA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选择提交方式“PUT”。</w:t>
      </w:r>
    </w:p>
    <w:p w14:paraId="21EE13E2" w14:textId="77777777" w:rsidR="00774FA1" w:rsidRPr="00774FA1" w:rsidRDefault="00774FA1" w:rsidP="00774FA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URL地址栏输入：</w:t>
      </w:r>
      <w:hyperlink r:id="rId23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http://127.0.0.1:8080/restconf/config/opendaylight-inventory:nodes/node/openflow:196695411516739/table/0/flow/108</w:t>
        </w:r>
      </w:hyperlink>
    </w:p>
    <w:p w14:paraId="457D94C0" w14:textId="77777777" w:rsidR="00774FA1" w:rsidRPr="00774FA1" w:rsidRDefault="00774FA1" w:rsidP="00774FA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“body”中选择“raw”，格式为XML（application/xml），并填写如下消息体：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流表：匹配源MAC为fa:16:3e:5c:04:6e ，目的MAC为fa:16:3e:b4:50:07 的流量，出端口为1。</w:t>
      </w:r>
    </w:p>
    <w:p w14:paraId="7DC066C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&lt;?xml version="1.0" encoding="UTF-8" standalone="no"?&gt;</w:t>
      </w:r>
    </w:p>
    <w:p w14:paraId="593503F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61E602C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50067E2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&lt;flow-name&gt;Foo1&lt;/flow-name&gt;</w:t>
      </w:r>
    </w:p>
    <w:p w14:paraId="2421F4B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&lt;idle-timeout&gt;0&lt;/idle-timeout&gt;</w:t>
      </w:r>
    </w:p>
    <w:p w14:paraId="45B698F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0917900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67FC406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533F27D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&lt;ethernet-source&gt;</w:t>
      </w:r>
    </w:p>
    <w:p w14:paraId="38E8A2C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&lt;address&gt;fa:16:3e:5c:04:6e&lt;/address&gt;</w:t>
      </w:r>
    </w:p>
    <w:p w14:paraId="4FB951D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&lt;/ethernet-source&gt;</w:t>
      </w:r>
    </w:p>
    <w:p w14:paraId="1385324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&lt;ethernet-destination&gt;</w:t>
      </w:r>
    </w:p>
    <w:p w14:paraId="77E73FE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&lt;address&gt;fa:16:3e:b4:50:07&lt;/address&gt;</w:t>
      </w:r>
    </w:p>
    <w:p w14:paraId="7D8ABCB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&lt;/ethernet-destination&gt;</w:t>
      </w:r>
    </w:p>
    <w:p w14:paraId="4E77470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50ED6D9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&lt;/match&gt;</w:t>
      </w:r>
    </w:p>
    <w:p w14:paraId="3F92896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&lt;id&gt;108&lt;/id&gt;</w:t>
      </w:r>
    </w:p>
    <w:p w14:paraId="73AE3A2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7DFA3FD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0470DCA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78CCA9C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5E9A5EA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632F315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2483F72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75AD36E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&lt;output-action&gt;</w:t>
      </w:r>
    </w:p>
    <w:p w14:paraId="112054C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&lt;output-node-connector&gt;1&lt;/output-node-connector&gt;</w:t>
      </w:r>
    </w:p>
    <w:p w14:paraId="2060F86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4325BA3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&lt;/action&gt;</w:t>
      </w:r>
    </w:p>
    <w:p w14:paraId="1966B2E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&lt;/apply-actions&gt;</w:t>
      </w:r>
    </w:p>
    <w:p w14:paraId="13EAA56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2BD85DE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26980A1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p w14:paraId="31C7E8A7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19" w:name="步骤9____单击“Send”按钮，结果如下图所示。"/>
      <w:bookmarkEnd w:id="19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9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“Send”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按钮，结果如下图所示。</w:t>
      </w:r>
    </w:p>
    <w:p w14:paraId="5D350F68" w14:textId="76B8098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5F43A16E" wp14:editId="3D22AF9E">
            <wp:extent cx="4681855" cy="2506345"/>
            <wp:effectExtent l="0" t="0" r="444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E039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20" w:name="步骤10____使用root用户登录交换机，查看流表，执行命令ovs-ofctl"/>
      <w:bookmarkEnd w:id="20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10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使用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root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用户登录交换机，查看流表，执行命令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ovs-ofctl dump-flows br-sw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如下图所示。</w:t>
      </w:r>
    </w:p>
    <w:p w14:paraId="3852C393" w14:textId="42D8A8F4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4094EC0D" wp14:editId="03CF4D64">
            <wp:extent cx="4732655" cy="17951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A236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21" w:name="步骤11____登录主机1，ping主机2，如下图所示。"/>
      <w:bookmarkEnd w:id="21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11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登录主机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1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ping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主机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2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，如下图所示。</w:t>
      </w:r>
    </w:p>
    <w:p w14:paraId="70CCDA37" w14:textId="630F25D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2C308890" wp14:editId="1410C981">
            <wp:extent cx="4724400" cy="9226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5FB2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22" w:name="步骤12____再次查看交换机上的流表，可以看到匹配的流表为优先级200的流表，"/>
      <w:bookmarkEnd w:id="22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12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再次查看交换机上的流表，可以看到匹配的流表为优先级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200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的流表，其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n_bytes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值随着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ping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而增加，如下图所示。</w:t>
      </w:r>
    </w:p>
    <w:p w14:paraId="0A502947" w14:textId="0858AF6F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5CF3CDFC" wp14:editId="3FADC483">
            <wp:extent cx="4758055" cy="1820545"/>
            <wp:effectExtent l="0" t="0" r="444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34C7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23" w:name="步骤13____停止主机上的ping操作。"/>
      <w:bookmarkEnd w:id="23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13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停止主机上的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ping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操作。</w:t>
      </w:r>
    </w:p>
    <w:p w14:paraId="469181AC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/>
          <w:b/>
          <w:bCs/>
          <w:color w:val="333333"/>
          <w:kern w:val="0"/>
          <w:szCs w:val="21"/>
        </w:rPr>
      </w:pPr>
      <w:bookmarkStart w:id="24" w:name="步骤14____删除刚刚创建的流表，URL输入：__http://127.0.0"/>
      <w:bookmarkEnd w:id="24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14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删除刚刚创建的流表，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URL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输入：</w:t>
      </w:r>
      <w:hyperlink r:id="rId28" w:history="1">
        <w:r w:rsidRPr="00774FA1">
          <w:rPr>
            <w:rFonts w:ascii="inherit" w:eastAsia="微软雅黑" w:hAnsi="inherit" w:cs="宋体"/>
            <w:b/>
            <w:bCs/>
            <w:color w:val="4183C4"/>
            <w:kern w:val="0"/>
            <w:szCs w:val="21"/>
            <w:u w:val="single"/>
          </w:rPr>
          <w:t>http://127.0.0.1:8080/restconf/config/opendaylight-inventory:nodes/node/openflow:196695411516739/table/0/flow/107</w:t>
        </w:r>
      </w:hyperlink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 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，使用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DELETE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方法，如下图所示。</w:t>
      </w:r>
    </w:p>
    <w:p w14:paraId="572872FB" w14:textId="68B40FA5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103215F1" wp14:editId="7E9D041F">
            <wp:extent cx="4800600" cy="26225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FCAC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25" w:name="步骤15____单击Send按钮。"/>
      <w:bookmarkEnd w:id="25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15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按钮。</w:t>
      </w:r>
    </w:p>
    <w:p w14:paraId="571D2521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/>
          <w:b/>
          <w:bCs/>
          <w:color w:val="333333"/>
          <w:kern w:val="0"/>
          <w:szCs w:val="21"/>
        </w:rPr>
      </w:pPr>
      <w:bookmarkStart w:id="26" w:name="步骤16____删除第二条流表，URL输入：__http://127.0.0.1"/>
      <w:bookmarkEnd w:id="26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16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删除第二条流表，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URL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输入：</w:t>
      </w:r>
      <w:hyperlink r:id="rId30" w:history="1">
        <w:r w:rsidRPr="00774FA1">
          <w:rPr>
            <w:rFonts w:ascii="inherit" w:eastAsia="微软雅黑" w:hAnsi="inherit" w:cs="宋体"/>
            <w:b/>
            <w:bCs/>
            <w:color w:val="4183C4"/>
            <w:kern w:val="0"/>
            <w:szCs w:val="21"/>
            <w:u w:val="single"/>
          </w:rPr>
          <w:t>http://127.0.0.1:8080/restconf/config/opendaylight-inventory:nodes/node/openflow:196695411516739/table/0/flow/108</w:t>
        </w:r>
      </w:hyperlink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 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，使用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DELETE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方法，如下图所示。</w:t>
      </w:r>
    </w:p>
    <w:p w14:paraId="14264A3E" w14:textId="7DB4906C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6C806669" wp14:editId="1F0E2BD7">
            <wp:extent cx="4800600" cy="2622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EB8A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27" w:name="步骤17____单击Send按钮。"/>
      <w:bookmarkEnd w:id="27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17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按钮。</w:t>
      </w:r>
    </w:p>
    <w:p w14:paraId="042ADDC2" w14:textId="77777777" w:rsidR="00774FA1" w:rsidRPr="00774FA1" w:rsidRDefault="00774FA1" w:rsidP="00774FA1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</w:pPr>
      <w:bookmarkStart w:id="28" w:name="三、L3层流表下发与验证"/>
      <w:bookmarkEnd w:id="28"/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三、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L3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层流表下发与验证</w:t>
      </w:r>
    </w:p>
    <w:p w14:paraId="7B8A2008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L3层对应OSI模型的三层，三层流表主要匹配的是IP包的协议类型和IP地址。</w:t>
      </w:r>
    </w:p>
    <w:p w14:paraId="7CFBDAD3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lastRenderedPageBreak/>
        <w:t>场景一 匹配源IP</w:t>
      </w:r>
    </w:p>
    <w:p w14:paraId="6506BDAC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29" w:name="步骤1____下发第一条流表。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下发第一条流表。</w:t>
      </w:r>
    </w:p>
    <w:p w14:paraId="4EA7546A" w14:textId="77777777" w:rsidR="00774FA1" w:rsidRPr="00774FA1" w:rsidRDefault="00774FA1" w:rsidP="00774FA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选择提交方式“PUT”。</w:t>
      </w:r>
    </w:p>
    <w:p w14:paraId="045E33B0" w14:textId="77777777" w:rsidR="00774FA1" w:rsidRPr="00774FA1" w:rsidRDefault="00774FA1" w:rsidP="00774FA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</w:t>
      </w:r>
      <w:hyperlink r:id="rId31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http://127.0.0.1:8080/restconf/config/opendaylight-inventory:nodes/node/openflow:196695411516739/table/0/flow/111</w:t>
        </w:r>
      </w:hyperlink>
    </w:p>
    <w:p w14:paraId="2CF19DDD" w14:textId="42F99AE7" w:rsidR="00774FA1" w:rsidRPr="00774FA1" w:rsidRDefault="00774FA1" w:rsidP="00774FA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填写Headers信息，如下图所示。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14E5BC43" wp14:editId="71577392">
            <wp:extent cx="4512945" cy="1134745"/>
            <wp:effectExtent l="0" t="0" r="190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E03B" w14:textId="77777777" w:rsidR="00774FA1" w:rsidRPr="00774FA1" w:rsidRDefault="00774FA1" w:rsidP="00774FA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“body”中选择“raw”，格式为XML（application/xml），并填写如下消息体：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匹配源IP地址为10.0.0.5/32的报文，并将其转发到2端口。</w:t>
      </w:r>
    </w:p>
    <w:p w14:paraId="1644131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4C9C78F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29DAB83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46D9C6D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&lt;flow-name&gt;Foo1&lt;/flow-name&gt;</w:t>
      </w:r>
    </w:p>
    <w:p w14:paraId="2BADC3B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&lt;idle-timeout&gt;0&lt;/idle-timeout&gt;</w:t>
      </w:r>
    </w:p>
    <w:p w14:paraId="4439A09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71D19BC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1152684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21783C9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&lt;ethernet-type&gt;</w:t>
      </w:r>
    </w:p>
    <w:p w14:paraId="1CB97F4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&lt;type&gt;2048&lt;/type&gt;</w:t>
      </w:r>
    </w:p>
    <w:p w14:paraId="13542AB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&lt;/ethernet-type&gt;</w:t>
      </w:r>
    </w:p>
    <w:p w14:paraId="1EF6C41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7BCD362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&lt;ipv4-source&gt;10.0.0.5/32&lt;/ipv4-source&gt;</w:t>
      </w:r>
    </w:p>
    <w:p w14:paraId="0AA3CF9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&lt;/match&gt;</w:t>
      </w:r>
    </w:p>
    <w:p w14:paraId="4960724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&lt;id&gt;111&lt;/id&gt;</w:t>
      </w:r>
    </w:p>
    <w:p w14:paraId="140E03F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78BBB8B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54AAC42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3633434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67A8454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3D7733E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210FD13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76DA9ED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&lt;output-action&gt;</w:t>
      </w:r>
    </w:p>
    <w:p w14:paraId="3C0DB41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&lt;output-node-connector&gt;2&lt;/output-node-connector&gt;</w:t>
      </w:r>
    </w:p>
    <w:p w14:paraId="74C1CF1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4A33445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&lt;/action&gt;</w:t>
      </w:r>
    </w:p>
    <w:p w14:paraId="2BD13EB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&lt;/apply-actions&gt;</w:t>
      </w:r>
    </w:p>
    <w:p w14:paraId="15605B3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2C97E0D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599950C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p w14:paraId="69BBBBE0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0" w:name="步骤2____单击“Send”按钮，结果如下图所示。"/>
      <w:bookmarkEnd w:id="30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2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“Send”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按钮，结果如下图所示。</w:t>
      </w:r>
    </w:p>
    <w:p w14:paraId="62237051" w14:textId="46687A7C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4C742264" wp14:editId="3BA51020">
            <wp:extent cx="4775200" cy="252285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BB81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1" w:name="步骤3____下发第二条流表。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3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下发第二条流表。</w:t>
      </w:r>
    </w:p>
    <w:p w14:paraId="725E02CD" w14:textId="77777777" w:rsidR="00774FA1" w:rsidRPr="00774FA1" w:rsidRDefault="00774FA1" w:rsidP="00774FA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选择提交方式“PUT”。</w:t>
      </w:r>
    </w:p>
    <w:p w14:paraId="1B9E627E" w14:textId="77777777" w:rsidR="00774FA1" w:rsidRPr="00774FA1" w:rsidRDefault="00774FA1" w:rsidP="00774FA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URL地址栏输入：</w:t>
      </w:r>
      <w:hyperlink r:id="rId34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http://127.0.0.1:8080/restconf/config/opendaylight-inventory:nodes/node/openflow:196695411516739/table/0/flow/112</w:t>
        </w:r>
      </w:hyperlink>
    </w:p>
    <w:p w14:paraId="26354488" w14:textId="77777777" w:rsidR="00774FA1" w:rsidRPr="00774FA1" w:rsidRDefault="00774FA1" w:rsidP="00774FA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“body”中选择“raw”，格式为XML（application/xml），并填写如下消息体：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流表：匹配源IP地址为10.0.0.6/32的报文，并将其转发到1端口。</w:t>
      </w:r>
    </w:p>
    <w:p w14:paraId="6492D73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70565F1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3C8A217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1A318EB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&lt;flow-name&gt;Foo1&lt;/flow-name&gt;</w:t>
      </w:r>
    </w:p>
    <w:p w14:paraId="7A3DECA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&lt;idle-timeout&gt;0&lt;/idle-timeout&gt;</w:t>
      </w:r>
    </w:p>
    <w:p w14:paraId="34ADD15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0B45A3E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09AD4A2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5801A7D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&lt;ethernet-type&gt;</w:t>
      </w:r>
    </w:p>
    <w:p w14:paraId="52907A0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&lt;type&gt;2048&lt;/type&gt;</w:t>
      </w:r>
    </w:p>
    <w:p w14:paraId="0BA6751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&lt;/ethernet-type&gt;</w:t>
      </w:r>
    </w:p>
    <w:p w14:paraId="0BE6308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18E0374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&lt;ipv4-source&gt;10.0.0.6/32&lt;/ipv4-source&gt;</w:t>
      </w:r>
    </w:p>
    <w:p w14:paraId="6CB4A9C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&lt;/match&gt;</w:t>
      </w:r>
    </w:p>
    <w:p w14:paraId="69E1359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&lt;id&gt;112&lt;/id&gt;</w:t>
      </w:r>
    </w:p>
    <w:p w14:paraId="7FD1D20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2F7306C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6AD8990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1274528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138DDD2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446912A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0DFD7E7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50E86C7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&lt;output-action&gt;</w:t>
      </w:r>
    </w:p>
    <w:p w14:paraId="7F972DD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&lt;output-node-connector&gt;1&lt;/output-node-connector&gt;</w:t>
      </w:r>
    </w:p>
    <w:p w14:paraId="65C7361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2672592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&lt;/action&gt;</w:t>
      </w:r>
    </w:p>
    <w:p w14:paraId="0BD24C3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&lt;/apply-actions&gt;</w:t>
      </w:r>
    </w:p>
    <w:p w14:paraId="1DC28BC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4B7A560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2F42E52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p w14:paraId="345D826D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2" w:name="步骤4____单击Send按钮，结果如下图所示。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4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按钮，结果如下图所示。</w:t>
      </w:r>
    </w:p>
    <w:p w14:paraId="02615C1B" w14:textId="1E35155B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1E583E2E" wp14:editId="023AA0BD">
            <wp:extent cx="4783455" cy="24809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1661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3" w:name="步骤5____下发第三条流表。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5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下发第三条流表。</w:t>
      </w:r>
    </w:p>
    <w:p w14:paraId="4CC26546" w14:textId="77777777" w:rsidR="00774FA1" w:rsidRPr="00774FA1" w:rsidRDefault="00774FA1" w:rsidP="00774FA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选择提交方式“PUT”。</w:t>
      </w:r>
    </w:p>
    <w:p w14:paraId="58B41DB2" w14:textId="77777777" w:rsidR="00774FA1" w:rsidRPr="00774FA1" w:rsidRDefault="00774FA1" w:rsidP="00774FA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URL地址栏输入：</w:t>
      </w:r>
      <w:hyperlink r:id="rId36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http://127.0.0.1:8080/restconf/config/opendaylight-inventory:nodes/node/openflow:196695411516739/table/0/flow/113</w:t>
        </w:r>
      </w:hyperlink>
    </w:p>
    <w:p w14:paraId="10E42BC1" w14:textId="77777777" w:rsidR="00774FA1" w:rsidRPr="00774FA1" w:rsidRDefault="00774FA1" w:rsidP="00774FA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“body”中选择“raw”，格式为XML（application/xml），并填写如下消息体：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流表：下发arp匹配流表。</w:t>
      </w:r>
    </w:p>
    <w:p w14:paraId="1C6F48C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&lt;?xml version="1.0" encoding="UTF-8" standalone="no"?&gt;</w:t>
      </w:r>
    </w:p>
    <w:p w14:paraId="7447E6F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05736D9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383F083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&lt;flow-name&gt;Foo1&lt;/flow-name&gt;</w:t>
      </w:r>
    </w:p>
    <w:p w14:paraId="652A730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&lt;idle-timeout&gt;0&lt;/idle-timeout&gt;</w:t>
      </w:r>
    </w:p>
    <w:p w14:paraId="288BBFF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14503A3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64D59DB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720FE0C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&lt;ethernet-type&gt;</w:t>
      </w:r>
    </w:p>
    <w:p w14:paraId="662FED3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&lt;type&gt;2054&lt;/type&gt;</w:t>
      </w:r>
    </w:p>
    <w:p w14:paraId="57AC419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&lt;/ethernet-type&gt;</w:t>
      </w:r>
    </w:p>
    <w:p w14:paraId="065D9CF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505C934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&lt;/match&gt;</w:t>
      </w:r>
    </w:p>
    <w:p w14:paraId="0A8A6D2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&lt;id&gt;113&lt;/id&gt;</w:t>
      </w:r>
    </w:p>
    <w:p w14:paraId="7B891AC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55D5EA7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0A908F8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66DE0B2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6F5E8EF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19A0661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397A371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20A0049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&lt;output-action&gt;</w:t>
      </w:r>
    </w:p>
    <w:p w14:paraId="35DCADC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&lt;output-node-connector&gt;NORMAL&lt;/output-node-connector&gt;</w:t>
      </w:r>
    </w:p>
    <w:p w14:paraId="6E04A45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&lt;max-length&gt;0&lt;/max-length&gt;</w:t>
      </w:r>
    </w:p>
    <w:p w14:paraId="43212B5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6A87A58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&lt;/action&gt;</w:t>
      </w:r>
    </w:p>
    <w:p w14:paraId="70E71E5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&lt;/apply-actions&gt;</w:t>
      </w:r>
    </w:p>
    <w:p w14:paraId="6D83BCB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71EB422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69556FE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p w14:paraId="0DB34232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4" w:name="步骤6____单击Send按钮，结果如下图所示。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6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按钮，结果如下图所示。</w:t>
      </w:r>
    </w:p>
    <w:p w14:paraId="30FF3801" w14:textId="1491CC0A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3A563B1C" wp14:editId="7D7BE1C9">
            <wp:extent cx="4775200" cy="2455545"/>
            <wp:effectExtent l="0" t="0" r="635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4EE9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5" w:name="步骤7____登录交换机查看流表，如下图所示。"/>
      <w:bookmarkEnd w:id="35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7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登录交换机查看流表，如下图所示。</w:t>
      </w:r>
    </w:p>
    <w:p w14:paraId="0824249A" w14:textId="77284864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19267731" wp14:editId="270EA04C">
            <wp:extent cx="4783455" cy="174434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E742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6" w:name="步骤8____在主机上ping操作，如下图所示。"/>
      <w:bookmarkEnd w:id="36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8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在主机上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ping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操作，如下图所示。</w:t>
      </w:r>
    </w:p>
    <w:p w14:paraId="3760BB79" w14:textId="77EB7720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73B75A5B" wp14:editId="7AC87989">
            <wp:extent cx="4775200" cy="112585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EB66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7" w:name="步骤9____交换机上再次查看流表，下发的流表被匹配，如下图所示。"/>
      <w:bookmarkEnd w:id="37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9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交换机上再次查看流表，下发的流表被匹配，如下图所示。</w:t>
      </w:r>
    </w:p>
    <w:p w14:paraId="78C764BE" w14:textId="123E50B3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5C1240CE" wp14:editId="0EDEBE7C">
            <wp:extent cx="4741545" cy="1879600"/>
            <wp:effectExtent l="0" t="0" r="190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D22D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8" w:name="步骤10____停止主机上的ping操作。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10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停止主机上的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ping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操作。</w:t>
      </w:r>
    </w:p>
    <w:p w14:paraId="473BB348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11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删除刚刚创建的流表，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URL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输入：</w:t>
      </w:r>
      <w:hyperlink r:id="rId41" w:history="1">
        <w:r w:rsidRPr="00774FA1">
          <w:rPr>
            <w:rFonts w:ascii="inherit" w:eastAsia="微软雅黑" w:hAnsi="inherit" w:cs="宋体"/>
            <w:b/>
            <w:bCs/>
            <w:color w:val="4183C4"/>
            <w:kern w:val="0"/>
            <w:szCs w:val="21"/>
            <w:u w:val="single"/>
          </w:rPr>
          <w:t>http://127.0.0.1:8080/restconf/config/opendaylight-inventory:nodes/node/openflow:196695411516739/table/0/flow/111</w:t>
        </w:r>
      </w:hyperlink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 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，使用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DELETE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方法，如下图所示。</w:t>
      </w:r>
    </w:p>
    <w:p w14:paraId="5859AE11" w14:textId="7A4E2E58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434D0078" wp14:editId="4BA45498">
            <wp:extent cx="4800600" cy="2622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A503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39" w:name="步骤12____单击Send按钮。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12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按钮。</w:t>
      </w:r>
    </w:p>
    <w:p w14:paraId="2002079C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13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删除第二条流表，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URL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输入：</w:t>
      </w:r>
      <w:hyperlink r:id="rId42" w:history="1">
        <w:r w:rsidRPr="00774FA1">
          <w:rPr>
            <w:rFonts w:ascii="inherit" w:eastAsia="微软雅黑" w:hAnsi="inherit" w:cs="宋体"/>
            <w:b/>
            <w:bCs/>
            <w:color w:val="4183C4"/>
            <w:kern w:val="0"/>
            <w:szCs w:val="21"/>
            <w:u w:val="single"/>
          </w:rPr>
          <w:t>http://127.0.0.1:8080/restconf/config/opendaylight-inventory:nodes/node/openflow:196695411516739/table/0/flow/112</w:t>
        </w:r>
      </w:hyperlink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 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，使用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DELETE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方法，如下图所示。</w:t>
      </w:r>
    </w:p>
    <w:p w14:paraId="08EAA2E6" w14:textId="09FA1656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7C17C911" wp14:editId="10117D21">
            <wp:extent cx="4800600" cy="2622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0003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40" w:name="步骤14____单击Send按钮。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14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按钮。</w:t>
      </w:r>
    </w:p>
    <w:p w14:paraId="12A53E3F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15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删除第三条流表，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URL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输入：</w:t>
      </w:r>
      <w:hyperlink r:id="rId43" w:history="1">
        <w:r w:rsidRPr="00774FA1">
          <w:rPr>
            <w:rFonts w:ascii="inherit" w:eastAsia="微软雅黑" w:hAnsi="inherit" w:cs="宋体"/>
            <w:b/>
            <w:bCs/>
            <w:color w:val="4183C4"/>
            <w:kern w:val="0"/>
            <w:szCs w:val="21"/>
            <w:u w:val="single"/>
          </w:rPr>
          <w:t>http://127.0.0.1:8080/restconf/config/opendaylight-</w:t>
        </w:r>
        <w:r w:rsidRPr="00774FA1">
          <w:rPr>
            <w:rFonts w:ascii="inherit" w:eastAsia="微软雅黑" w:hAnsi="inherit" w:cs="宋体"/>
            <w:b/>
            <w:bCs/>
            <w:color w:val="4183C4"/>
            <w:kern w:val="0"/>
            <w:szCs w:val="21"/>
            <w:u w:val="single"/>
          </w:rPr>
          <w:lastRenderedPageBreak/>
          <w:t>inventory:nodes/node/openflow:196695411516739/table/0/flow/113</w:t>
        </w:r>
      </w:hyperlink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 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，使用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DELETE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方法，如下图所示。</w:t>
      </w:r>
    </w:p>
    <w:p w14:paraId="6851B17A" w14:textId="7D964FEA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7898A56" wp14:editId="703A09C9">
            <wp:extent cx="4800600" cy="2622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972C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41" w:name="步骤16____单击Send按钮。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16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按钮。</w:t>
      </w:r>
    </w:p>
    <w:p w14:paraId="613E4481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场景二 匹配nw_proto字段</w:t>
      </w:r>
    </w:p>
    <w:p w14:paraId="2CD6FAAE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下发第一条流表。</w:t>
      </w:r>
    </w:p>
    <w:p w14:paraId="4E5BBBAD" w14:textId="77777777" w:rsidR="00774FA1" w:rsidRPr="00774FA1" w:rsidRDefault="00774FA1" w:rsidP="00774FA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</w:t>
      </w:r>
    </w:p>
    <w:p w14:paraId="303BCD37" w14:textId="77777777" w:rsidR="00774FA1" w:rsidRPr="00774FA1" w:rsidRDefault="00774FA1" w:rsidP="00774FA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</w:t>
      </w:r>
      <w:hyperlink r:id="rId44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http://127.0.0.1:8080/restconf/config/opendaylight-inventory:nodes/node/openflow:196695411516739/table/0/flow/114</w:t>
        </w:r>
      </w:hyperlink>
    </w:p>
    <w:p w14:paraId="013C8A01" w14:textId="525666E1" w:rsidR="00774FA1" w:rsidRPr="00774FA1" w:rsidRDefault="00774FA1" w:rsidP="00774FA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填写Headers信息，如下图所示。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28CD425" wp14:editId="11E67D02">
            <wp:extent cx="4504055" cy="1168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05BC" w14:textId="77777777" w:rsidR="00774FA1" w:rsidRPr="00774FA1" w:rsidRDefault="00774FA1" w:rsidP="00774FA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“body”中选择“raw”，格式为XML（application/xml），并填写如下消息体：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匹配到目的IP地址为10.0.0.6/32的ICMP报文，并将其转发到2端口。</w:t>
      </w:r>
    </w:p>
    <w:p w14:paraId="78F3A7B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3675A8C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5AD7B5D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206744F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&lt;flow-name&gt;Foo1&lt;/flow-name&gt;</w:t>
      </w:r>
    </w:p>
    <w:p w14:paraId="34CD34A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&lt;idle-timeout&gt;0&lt;/idle-timeout&gt;</w:t>
      </w:r>
    </w:p>
    <w:p w14:paraId="3F6A001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6091BA1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519CA80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01E6B35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&lt;ethernet-type&gt;</w:t>
      </w:r>
    </w:p>
    <w:p w14:paraId="0A7ADD3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&lt;type&gt;2048&lt;/type&gt;</w:t>
      </w:r>
    </w:p>
    <w:p w14:paraId="26841FF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&lt;/ethernet-type&gt;</w:t>
      </w:r>
    </w:p>
    <w:p w14:paraId="35CBAAB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6161884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&lt;ipv4-destination&gt;10.0.0.6/32&lt;/ipv4-destination&gt;</w:t>
      </w:r>
    </w:p>
    <w:p w14:paraId="75B536A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&lt;ip-match&gt;</w:t>
      </w:r>
    </w:p>
    <w:p w14:paraId="43FF578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&lt;ip-protocol&gt;1&lt;/ip-protocol&gt;</w:t>
      </w:r>
    </w:p>
    <w:p w14:paraId="35CC9C7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&lt;/ip-match&gt;</w:t>
      </w:r>
    </w:p>
    <w:p w14:paraId="059A9E2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&lt;/match&gt;</w:t>
      </w:r>
    </w:p>
    <w:p w14:paraId="17B2F93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&lt;id&gt;114&lt;/id&gt;</w:t>
      </w:r>
    </w:p>
    <w:p w14:paraId="481091A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3EB043C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0B25052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26439D8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0AFF479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7E6B50B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7605426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42D1E21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&lt;output-action&gt;</w:t>
      </w:r>
    </w:p>
    <w:p w14:paraId="08DBFA8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&lt;output-node-connector&gt;2&lt;/output-node-connector&gt;</w:t>
      </w:r>
    </w:p>
    <w:p w14:paraId="7A27DDC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6673B3A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&lt;/action&gt;</w:t>
      </w:r>
    </w:p>
    <w:p w14:paraId="7FBF9C2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&lt;/apply-actions&gt;</w:t>
      </w:r>
    </w:p>
    <w:p w14:paraId="74D579F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3CB62DF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340D253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p w14:paraId="775A287D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42" w:name="步骤2____单击Send按钮，结果如下图所示。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2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按钮，结果如下图所示。</w:t>
      </w:r>
    </w:p>
    <w:p w14:paraId="58D03E5E" w14:textId="749E9A96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FB34D2E" wp14:editId="0091CE29">
            <wp:extent cx="4741545" cy="246380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78D6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3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下发第二条流表。</w:t>
      </w:r>
    </w:p>
    <w:p w14:paraId="2F2977AB" w14:textId="77777777" w:rsidR="00774FA1" w:rsidRPr="00774FA1" w:rsidRDefault="00774FA1" w:rsidP="00774FA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</w:t>
      </w:r>
    </w:p>
    <w:p w14:paraId="64E0B15D" w14:textId="77777777" w:rsidR="00774FA1" w:rsidRPr="00774FA1" w:rsidRDefault="00774FA1" w:rsidP="00774FA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</w:t>
      </w:r>
      <w:hyperlink r:id="rId47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http://127.0.0.1:8080/restconf/config/opendaylight-inventory:nodes/node/openflow:196695411516739/table/0/flow/115</w:t>
        </w:r>
      </w:hyperlink>
    </w:p>
    <w:p w14:paraId="1B011940" w14:textId="77777777" w:rsidR="00774FA1" w:rsidRPr="00774FA1" w:rsidRDefault="00774FA1" w:rsidP="00774FA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“body”中选择“raw”，格式为XML（application/xml），并填写如下消息体：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流表：匹配目的IP地址为10.0.0.5/32的ICMP报文，并将其转发1端口。</w:t>
      </w:r>
    </w:p>
    <w:p w14:paraId="1432654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&lt;?xml version="1.0" encoding="UTF-8" standalone="no"?&gt;</w:t>
      </w:r>
    </w:p>
    <w:p w14:paraId="6C63EAA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502EA3D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284F995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&lt;flow-name&gt;Foo1&lt;/flow-name&gt;</w:t>
      </w:r>
    </w:p>
    <w:p w14:paraId="10B96CB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&lt;idle-timeout&gt;0&lt;/idle-timeout&gt;</w:t>
      </w:r>
    </w:p>
    <w:p w14:paraId="348CED2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1D735D0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6DC5415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4368985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&lt;ethernet-type&gt;</w:t>
      </w:r>
    </w:p>
    <w:p w14:paraId="1EA95DF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&lt;type&gt;2048&lt;/type&gt;</w:t>
      </w:r>
    </w:p>
    <w:p w14:paraId="6287433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&lt;/ethernet-type&gt;</w:t>
      </w:r>
    </w:p>
    <w:p w14:paraId="7A2B924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749808E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&lt;ipv4-destination&gt;10.0.0.5/32&lt;/ipv4-destination&gt;</w:t>
      </w:r>
    </w:p>
    <w:p w14:paraId="0799A47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&lt;ip-match&gt;</w:t>
      </w:r>
    </w:p>
    <w:p w14:paraId="2C462A8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&lt;ip-protocol&gt;1&lt;/ip-protocol&gt;</w:t>
      </w:r>
    </w:p>
    <w:p w14:paraId="1ADABF6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&lt;/ip-match&gt;</w:t>
      </w:r>
    </w:p>
    <w:p w14:paraId="54EDD95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&lt;/match&gt;</w:t>
      </w:r>
    </w:p>
    <w:p w14:paraId="43B8A3C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&lt;id&gt;115&lt;/id&gt;</w:t>
      </w:r>
    </w:p>
    <w:p w14:paraId="1D7088E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013FC2F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0626F2B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1F3A3BC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1814632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612D5EA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2495B9D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1F07956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&lt;output-action&gt;</w:t>
      </w:r>
    </w:p>
    <w:p w14:paraId="00FB1C3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&lt;output-node-connector&gt;1&lt;/output-node-connector&gt;</w:t>
      </w:r>
    </w:p>
    <w:p w14:paraId="3C74FE6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6F50B29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&lt;/action&gt;</w:t>
      </w:r>
    </w:p>
    <w:p w14:paraId="05E1771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&lt;/apply-actions&gt;</w:t>
      </w:r>
    </w:p>
    <w:p w14:paraId="35A1CA6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1ADDA0B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436C40A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p w14:paraId="2AF9709B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43" w:name="步骤4____单击“Send”按钮，结果如下："/>
      <w:bookmarkEnd w:id="43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4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“Send”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按钮，结果如下：</w:t>
      </w:r>
    </w:p>
    <w:p w14:paraId="3E61C2A6" w14:textId="58D0675D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7CA4D152" wp14:editId="53E6D042">
            <wp:extent cx="4783455" cy="24809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3A10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5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下发第三条流表。</w:t>
      </w:r>
    </w:p>
    <w:p w14:paraId="774156E5" w14:textId="77777777" w:rsidR="00774FA1" w:rsidRPr="00774FA1" w:rsidRDefault="00774FA1" w:rsidP="00774FA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</w:t>
      </w:r>
    </w:p>
    <w:p w14:paraId="20AF7C4A" w14:textId="77777777" w:rsidR="00774FA1" w:rsidRPr="00774FA1" w:rsidRDefault="00774FA1" w:rsidP="00774FA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</w:t>
      </w:r>
      <w:hyperlink r:id="rId49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http://127.0.0.1:8080/restconf/config/opendaylight-inventory:nodes/node/openflow:196695411516739/table/0/flow/116</w:t>
        </w:r>
      </w:hyperlink>
    </w:p>
    <w:p w14:paraId="073FE858" w14:textId="77777777" w:rsidR="00774FA1" w:rsidRPr="00774FA1" w:rsidRDefault="00774FA1" w:rsidP="00774FA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“body”中选择“raw”，格式为XML（application/xml），并填写如下消息体：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流表：下发arp匹配流表。</w:t>
      </w:r>
    </w:p>
    <w:p w14:paraId="39C13A0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44DD0CD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6F437C0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0AFB3C5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&lt;flow-name&gt;Foo1&lt;/flow-name&gt;</w:t>
      </w:r>
    </w:p>
    <w:p w14:paraId="6347B1C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&lt;idle-timeout&gt;0&lt;/idle-timeout&gt;</w:t>
      </w:r>
    </w:p>
    <w:p w14:paraId="507CBC2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5C4BAE6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5E6DF3F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3B35291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&lt;ethernet-type&gt;</w:t>
      </w:r>
    </w:p>
    <w:p w14:paraId="01753EF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&lt;type&gt;2054&lt;/type&gt;</w:t>
      </w:r>
    </w:p>
    <w:p w14:paraId="09FCDEF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&lt;/ethernet-type&gt;</w:t>
      </w:r>
    </w:p>
    <w:p w14:paraId="4501CE9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71606D8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&lt;/match&gt;</w:t>
      </w:r>
    </w:p>
    <w:p w14:paraId="1B56F2B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&lt;id&gt;116&lt;/id&gt;</w:t>
      </w:r>
    </w:p>
    <w:p w14:paraId="71AB321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4FACCE9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337DEF4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0151B67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36D198C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21DE977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73662DC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31F76BA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&lt;output-action&gt;</w:t>
      </w:r>
    </w:p>
    <w:p w14:paraId="7BE90A2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&lt;output-node-connector&gt;NORMAL&lt;/output-node-connector&gt;</w:t>
      </w:r>
    </w:p>
    <w:p w14:paraId="363868D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&lt;max-length&gt;0&lt;/max-length&gt;</w:t>
      </w:r>
    </w:p>
    <w:p w14:paraId="2D1BE4B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22211E3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&lt;/action&gt;</w:t>
      </w:r>
    </w:p>
    <w:p w14:paraId="6B8FE0A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&lt;/apply-actions&gt;</w:t>
      </w:r>
    </w:p>
    <w:p w14:paraId="09A9DF2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54E394E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39D3DCF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p w14:paraId="0FD116C0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44" w:name="步骤6____单击“Send”按钮，结果如下："/>
      <w:bookmarkEnd w:id="44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6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“Send”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按钮，结果如下：</w:t>
      </w:r>
    </w:p>
    <w:p w14:paraId="63627281" w14:textId="776C91E9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9FF4168" wp14:editId="67530826">
            <wp:extent cx="4699000" cy="2430145"/>
            <wp:effectExtent l="0" t="0" r="635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A5E4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45" w:name="步骤7____登录交换机查看流表下发情况如下截图。"/>
      <w:bookmarkEnd w:id="45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7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登录交换机查看流表下发情况如下截图。</w:t>
      </w:r>
    </w:p>
    <w:p w14:paraId="031BEC4E" w14:textId="5A0EA573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07D0E1F" wp14:editId="62AE76C1">
            <wp:extent cx="4749800" cy="17443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22F5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46" w:name="步骤8____在主机上ping操作。"/>
      <w:bookmarkEnd w:id="46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8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在主机上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ping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操作。</w:t>
      </w:r>
    </w:p>
    <w:p w14:paraId="345AFACE" w14:textId="22FFECB0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48937ED9" wp14:editId="7949E5C0">
            <wp:extent cx="4792345" cy="1083945"/>
            <wp:effectExtent l="0" t="0" r="825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8D99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47" w:name="步骤9____交换机上再次查看流表，下发的流表被匹配。"/>
      <w:bookmarkEnd w:id="47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9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交换机上再次查看流表，下发的流表被匹配。</w:t>
      </w:r>
    </w:p>
    <w:p w14:paraId="43C8FB7A" w14:textId="385A6B7C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D761E87" wp14:editId="5E8F3E6B">
            <wp:extent cx="4783455" cy="1879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8"/>
    <w:p w14:paraId="10644972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10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停止主机上的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ping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操作。</w:t>
      </w:r>
    </w:p>
    <w:p w14:paraId="726250E2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/>
          <w:b/>
          <w:bCs/>
          <w:color w:val="333333"/>
          <w:kern w:val="0"/>
          <w:szCs w:val="21"/>
        </w:rPr>
      </w:pPr>
      <w:bookmarkStart w:id="48" w:name="步骤11____删除刚刚创建的流表，URL输入：__http://127.0.0"/>
      <w:bookmarkEnd w:id="48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11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删除刚刚创建的流表，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URL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输入：</w:t>
      </w:r>
      <w:hyperlink r:id="rId54" w:history="1">
        <w:r w:rsidRPr="00774FA1">
          <w:rPr>
            <w:rFonts w:ascii="inherit" w:eastAsia="微软雅黑" w:hAnsi="inherit" w:cs="宋体"/>
            <w:b/>
            <w:bCs/>
            <w:color w:val="4183C4"/>
            <w:kern w:val="0"/>
            <w:szCs w:val="21"/>
            <w:u w:val="single"/>
          </w:rPr>
          <w:t>http://127.0.0.1:8080/restconf/config/opendaylight-inventory:nodes/node/openflow:196695411516739/table/0/flow/114</w:t>
        </w:r>
      </w:hyperlink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 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，使用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DELETE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方法，如下图所示。</w:t>
      </w:r>
    </w:p>
    <w:p w14:paraId="40C5F054" w14:textId="2DB98A6C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177DF6C4" wp14:editId="444F3538">
            <wp:extent cx="4800600" cy="2622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9"/>
    <w:p w14:paraId="04A194AB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12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按钮。</w:t>
      </w:r>
    </w:p>
    <w:p w14:paraId="45D128E8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/>
          <w:b/>
          <w:bCs/>
          <w:color w:val="333333"/>
          <w:kern w:val="0"/>
          <w:szCs w:val="21"/>
        </w:rPr>
      </w:pPr>
      <w:bookmarkStart w:id="49" w:name="步骤13____删除第二条流表，URL输入：__http://127.0.0.1"/>
      <w:bookmarkEnd w:id="49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13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删除第二条流表，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URL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输入：</w:t>
      </w:r>
      <w:hyperlink r:id="rId55" w:history="1">
        <w:r w:rsidRPr="00774FA1">
          <w:rPr>
            <w:rFonts w:ascii="inherit" w:eastAsia="微软雅黑" w:hAnsi="inherit" w:cs="宋体"/>
            <w:b/>
            <w:bCs/>
            <w:color w:val="4183C4"/>
            <w:kern w:val="0"/>
            <w:szCs w:val="21"/>
            <w:u w:val="single"/>
          </w:rPr>
          <w:t>http://127.0.0.1:8080/restconf/config/opendaylight-inventory:nodes/node/openflow:196695411516739/table/0/flow/115</w:t>
        </w:r>
      </w:hyperlink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 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，使用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DELETE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方法，如下图所示。</w:t>
      </w:r>
    </w:p>
    <w:p w14:paraId="041B1C62" w14:textId="6B046D7C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567068E3" wp14:editId="63270555">
            <wp:extent cx="4800600" cy="2622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 w14:paraId="1F1C95C0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14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按钮。</w:t>
      </w:r>
    </w:p>
    <w:p w14:paraId="26A9986E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/>
          <w:b/>
          <w:bCs/>
          <w:color w:val="333333"/>
          <w:kern w:val="0"/>
          <w:szCs w:val="21"/>
        </w:rPr>
      </w:pPr>
      <w:bookmarkStart w:id="50" w:name="步骤15____删除第三条流表，URL输入：__http://127.0.0.1"/>
      <w:bookmarkEnd w:id="50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15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删除第三条流表，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URL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输入：</w:t>
      </w:r>
      <w:hyperlink r:id="rId56" w:history="1">
        <w:r w:rsidRPr="00774FA1">
          <w:rPr>
            <w:rFonts w:ascii="inherit" w:eastAsia="微软雅黑" w:hAnsi="inherit" w:cs="宋体"/>
            <w:b/>
            <w:bCs/>
            <w:color w:val="4183C4"/>
            <w:kern w:val="0"/>
            <w:szCs w:val="21"/>
            <w:u w:val="single"/>
          </w:rPr>
          <w:t>http://127.0.0.1:8080/restconf/config/opendaylight-inventory:nodes/node/openflow:196695411516739/table/0/flow/116</w:t>
        </w:r>
      </w:hyperlink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 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，使用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DELETE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方法，如下图所示。</w:t>
      </w:r>
    </w:p>
    <w:p w14:paraId="534977D8" w14:textId="4788E98E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3174A255" wp14:editId="095CC89D">
            <wp:extent cx="4800600" cy="2622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1"/>
    <w:p w14:paraId="44878909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16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按钮。</w:t>
      </w:r>
    </w:p>
    <w:p w14:paraId="1EA109DE" w14:textId="77777777" w:rsidR="00774FA1" w:rsidRPr="00774FA1" w:rsidRDefault="00774FA1" w:rsidP="00774FA1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</w:pPr>
      <w:bookmarkStart w:id="51" w:name="四、L4层流表下发与验证"/>
      <w:bookmarkEnd w:id="51"/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四、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L4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 w:val="32"/>
          <w:szCs w:val="32"/>
        </w:rPr>
        <w:t>层流表下发与验证</w:t>
      </w:r>
    </w:p>
    <w:p w14:paraId="23045D32" w14:textId="77777777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L4对应的OSI模型中的四层，即流表对应的TCP/UDP源端口（TCP/UDP src port）、TCP/UDP目的端口号（TCP/UDP dst port）字段。本实验匹配TCP目的端口。</w:t>
      </w:r>
    </w:p>
    <w:bookmarkEnd w:id="29"/>
    <w:p w14:paraId="79780EF1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下发第一条流表。</w:t>
      </w:r>
    </w:p>
    <w:p w14:paraId="0DE23435" w14:textId="77777777" w:rsidR="00774FA1" w:rsidRPr="00774FA1" w:rsidRDefault="00774FA1" w:rsidP="00774FA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选择提交方式“PUT”。</w:t>
      </w:r>
    </w:p>
    <w:p w14:paraId="39F98416" w14:textId="77777777" w:rsidR="00774FA1" w:rsidRPr="00774FA1" w:rsidRDefault="00774FA1" w:rsidP="00774FA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</w:t>
      </w:r>
      <w:hyperlink r:id="rId57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http://127.0.0.1:8080/restconf/config/opendaylight-inventory:nodes/node/openflow:196695411516739/table/0/flow/117</w:t>
        </w:r>
      </w:hyperlink>
    </w:p>
    <w:p w14:paraId="344D07A0" w14:textId="5FFA5D57" w:rsidR="00774FA1" w:rsidRPr="00774FA1" w:rsidRDefault="00774FA1" w:rsidP="00774FA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填写Headers信息，如下图所示。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</w: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628476DC" wp14:editId="3B3449A7">
            <wp:extent cx="4504055" cy="1151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517B" w14:textId="77777777" w:rsidR="00774FA1" w:rsidRPr="00774FA1" w:rsidRDefault="00774FA1" w:rsidP="00774FA1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“body”中选择“raw”，格式为XML（application/xml），并填写如下消息体：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匹配到目的IP地址为10.0.0.6/32且目的端口为5001的TCP报文，将其转发到2端口。</w:t>
      </w:r>
    </w:p>
    <w:p w14:paraId="148492A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3CFC037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2B1EA9E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5269C8E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&lt;flow-name&gt;Foo1&lt;/flow-name&gt;</w:t>
      </w:r>
    </w:p>
    <w:p w14:paraId="3F4E388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&lt;idle-timeout&gt;0&lt;/idle-timeout&gt;</w:t>
      </w:r>
    </w:p>
    <w:p w14:paraId="36DAE29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06329A8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5E5E522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&lt;tcp-destination-port&gt;5001&lt;/tcp-destination-port&gt;</w:t>
      </w:r>
    </w:p>
    <w:p w14:paraId="638295B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23B61E0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&lt;ethernet-type&gt;</w:t>
      </w:r>
    </w:p>
    <w:p w14:paraId="1CAB44F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&lt;type&gt;2048&lt;/type&gt;</w:t>
      </w:r>
    </w:p>
    <w:p w14:paraId="7180AD2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&lt;/ethernet-type&gt;</w:t>
      </w:r>
    </w:p>
    <w:p w14:paraId="7080E9E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1C99DFE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&lt;ipv4-destination&gt;10.0.0.6/32&lt;/ipv4-destination&gt;</w:t>
      </w:r>
    </w:p>
    <w:p w14:paraId="562FF93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&lt;ip-match&gt;</w:t>
      </w:r>
    </w:p>
    <w:p w14:paraId="09795BD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&lt;ip-protocol&gt;6&lt;/ip-protocol&gt;</w:t>
      </w:r>
    </w:p>
    <w:p w14:paraId="0FC560A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&lt;/ip-match&gt;</w:t>
      </w:r>
    </w:p>
    <w:p w14:paraId="221907A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&lt;/match&gt;</w:t>
      </w:r>
    </w:p>
    <w:p w14:paraId="3547ABF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&lt;id&gt;117&lt;/id&gt;</w:t>
      </w:r>
    </w:p>
    <w:p w14:paraId="199C3CA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19D0A9E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7513538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0177E32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6F52B7F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53688CA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6CE87C5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2DF8079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&lt;output-action&gt;</w:t>
      </w:r>
    </w:p>
    <w:p w14:paraId="1F4876B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&lt;output-node-connector&gt;2&lt;/output-node-connector&gt;</w:t>
      </w:r>
    </w:p>
    <w:p w14:paraId="39FE0C5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622B32C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&lt;/action&gt;</w:t>
      </w:r>
    </w:p>
    <w:p w14:paraId="2E46D9D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&lt;/apply-actions&gt;</w:t>
      </w:r>
    </w:p>
    <w:p w14:paraId="6F203B7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429611B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12321FB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bookmarkEnd w:id="42"/>
    <w:p w14:paraId="27F6F2CA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2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按钮，结果如下图所示。</w:t>
      </w:r>
    </w:p>
    <w:p w14:paraId="47CD0447" w14:textId="1E48BAC2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0ED0C9EA" wp14:editId="101204A4">
            <wp:extent cx="4724400" cy="254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1"/>
    <w:p w14:paraId="1F29E9EB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3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下发第二条流表。</w:t>
      </w:r>
    </w:p>
    <w:p w14:paraId="25FF92D9" w14:textId="77777777" w:rsidR="00774FA1" w:rsidRPr="00774FA1" w:rsidRDefault="00774FA1" w:rsidP="00774FA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</w:t>
      </w:r>
    </w:p>
    <w:p w14:paraId="58B14454" w14:textId="77777777" w:rsidR="00774FA1" w:rsidRPr="00774FA1" w:rsidRDefault="00774FA1" w:rsidP="00774FA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URL地址栏输入：</w:t>
      </w:r>
      <w:hyperlink r:id="rId60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http://127.0.0.1:8080/restconf/config/opendaylight-inventory:nodes/node/openflow:196695411516739/table/0/flow/118</w:t>
        </w:r>
      </w:hyperlink>
    </w:p>
    <w:p w14:paraId="23973EE2" w14:textId="77777777" w:rsidR="00774FA1" w:rsidRPr="00774FA1" w:rsidRDefault="00774FA1" w:rsidP="00774FA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“body”中选择“raw”，格式为XML（application/xml），并填写如下消息体：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流表：匹配目的IP地址为10.0.0.5/32的TCP报文，并将其转发1端口。</w:t>
      </w:r>
    </w:p>
    <w:p w14:paraId="7C541AF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419AB49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670FF13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69A64A7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&lt;flow-name&gt;Foo1&lt;/flow-name&gt;</w:t>
      </w:r>
    </w:p>
    <w:p w14:paraId="2B84600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&lt;idle-timeout&gt;0&lt;/idle-timeout&gt;</w:t>
      </w:r>
    </w:p>
    <w:p w14:paraId="10648C0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7C5C340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784470F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74AF9DB5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&lt;ethernet-type&gt;</w:t>
      </w:r>
    </w:p>
    <w:p w14:paraId="1042161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&lt;type&gt;2048&lt;/type&gt;</w:t>
      </w:r>
    </w:p>
    <w:p w14:paraId="5255B15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&lt;/ethernet-type&gt;</w:t>
      </w:r>
    </w:p>
    <w:p w14:paraId="3C8139A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448DE72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&lt;ipv4-destination&gt;10.0.0.5/32&lt;/ipv4-destination&gt;</w:t>
      </w:r>
    </w:p>
    <w:p w14:paraId="12EAA0F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&lt;ip-match&gt;</w:t>
      </w:r>
    </w:p>
    <w:p w14:paraId="4E2CC6C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&lt;ip-protocol&gt;6&lt;/ip-protocol&gt;</w:t>
      </w:r>
    </w:p>
    <w:p w14:paraId="26D2342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&lt;/ip-match&gt;</w:t>
      </w:r>
    </w:p>
    <w:p w14:paraId="6927AC0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&lt;/match&gt;</w:t>
      </w:r>
    </w:p>
    <w:p w14:paraId="31FFB66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&lt;id&gt;118&lt;/id&gt;</w:t>
      </w:r>
    </w:p>
    <w:p w14:paraId="3A046A4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566ED54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74F7EAD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65F8235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&lt;order&gt;0&lt;/order&gt;</w:t>
      </w:r>
    </w:p>
    <w:p w14:paraId="7B70FBD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387AB0F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55E3B464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1B8C572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&lt;output-action&gt;</w:t>
      </w:r>
    </w:p>
    <w:p w14:paraId="71F8C33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&lt;output-node-connector&gt;1&lt;/output-node-connector&gt;</w:t>
      </w:r>
    </w:p>
    <w:p w14:paraId="6F670B5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5F2A34E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&lt;/action&gt;</w:t>
      </w:r>
    </w:p>
    <w:p w14:paraId="713CACA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&lt;/apply-actions&gt;</w:t>
      </w:r>
    </w:p>
    <w:p w14:paraId="3FB9677A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46C38C4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56E8B11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bookmarkEnd w:id="32"/>
    <w:p w14:paraId="37DFB061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4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按钮，结果如下图所示。</w:t>
      </w:r>
    </w:p>
    <w:p w14:paraId="1B7E42F8" w14:textId="328C6F24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7ADED060" wp14:editId="50C1B6BE">
            <wp:extent cx="4758055" cy="264160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3"/>
    <w:p w14:paraId="55DBF3BE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5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下发第三条流表。</w:t>
      </w:r>
    </w:p>
    <w:p w14:paraId="72229D15" w14:textId="77777777" w:rsidR="00774FA1" w:rsidRPr="00774FA1" w:rsidRDefault="00774FA1" w:rsidP="00774FA1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选择提交方式“PUT”。</w:t>
      </w:r>
    </w:p>
    <w:p w14:paraId="34F11F66" w14:textId="77777777" w:rsidR="00774FA1" w:rsidRPr="00774FA1" w:rsidRDefault="00774FA1" w:rsidP="00774FA1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URL地址栏输入：</w:t>
      </w:r>
      <w:hyperlink r:id="rId62" w:history="1">
        <w:r w:rsidRPr="00774FA1">
          <w:rPr>
            <w:rFonts w:ascii="微软雅黑" w:eastAsia="微软雅黑" w:hAnsi="微软雅黑" w:cs="宋体" w:hint="eastAsia"/>
            <w:color w:val="4183C4"/>
            <w:kern w:val="0"/>
            <w:sz w:val="18"/>
            <w:szCs w:val="18"/>
            <w:u w:val="single"/>
          </w:rPr>
          <w:t>http://127.0.0.1:8080/restconf/config/opendaylight-inventory:nodes/node/openflow:196695411516739/table/0/flow/119</w:t>
        </w:r>
      </w:hyperlink>
    </w:p>
    <w:p w14:paraId="214E4DC5" w14:textId="77777777" w:rsidR="00774FA1" w:rsidRPr="00774FA1" w:rsidRDefault="00774FA1" w:rsidP="00774FA1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“body”中选择“raw”，格式为XML（application/xml），并填写如下消息体：</w:t>
      </w:r>
      <w:r w:rsidRPr="00774FA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>流表：下发arp匹配流表。</w:t>
      </w:r>
    </w:p>
    <w:p w14:paraId="540A3D8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27E66DE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 xmlns="urn:opendaylight:flow:inventory"&gt;</w:t>
      </w:r>
    </w:p>
    <w:p w14:paraId="4E123FC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&lt;priority&gt;200&lt;/priority&gt;</w:t>
      </w:r>
    </w:p>
    <w:p w14:paraId="2D25BCD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&lt;flow-name&gt;Foo1&lt;/flow-name&gt;</w:t>
      </w:r>
    </w:p>
    <w:p w14:paraId="1BCA4E2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lastRenderedPageBreak/>
        <w:t>&lt;idle-timeout&gt;0&lt;/idle-timeout&gt;</w:t>
      </w:r>
    </w:p>
    <w:p w14:paraId="3B2459E0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&lt;hard-timeout&gt;0&lt;/hard-timeout&gt;</w:t>
      </w:r>
    </w:p>
    <w:p w14:paraId="7C98B2F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&lt;match&gt;</w:t>
      </w:r>
    </w:p>
    <w:p w14:paraId="0916068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&lt;ethernet-match&gt;</w:t>
      </w:r>
    </w:p>
    <w:p w14:paraId="2D05DC7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&lt;ethernet-type&gt;</w:t>
      </w:r>
    </w:p>
    <w:p w14:paraId="54E860A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&lt;type&gt;2054&lt;/type&gt;</w:t>
      </w:r>
    </w:p>
    <w:p w14:paraId="71D0DE2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&lt;/ethernet-type&gt;</w:t>
      </w:r>
    </w:p>
    <w:p w14:paraId="74E859AF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&lt;/ethernet-match&gt;</w:t>
      </w:r>
    </w:p>
    <w:p w14:paraId="10C579CD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&lt;/match&gt;</w:t>
      </w:r>
    </w:p>
    <w:p w14:paraId="02DE5E41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&lt;id&gt;119&lt;/id&gt;</w:t>
      </w:r>
    </w:p>
    <w:p w14:paraId="27D2A09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&lt;table_id&gt;0&lt;/table_id&gt;</w:t>
      </w:r>
    </w:p>
    <w:p w14:paraId="56682E9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&lt;instructions&gt;</w:t>
      </w:r>
    </w:p>
    <w:p w14:paraId="75D0C80C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&lt;instruction&gt;</w:t>
      </w:r>
    </w:p>
    <w:p w14:paraId="6597691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7CA7BDEB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&lt;apply-actions&gt;</w:t>
      </w:r>
    </w:p>
    <w:p w14:paraId="4A2DD868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&lt;action&gt;</w:t>
      </w:r>
    </w:p>
    <w:p w14:paraId="5BD3E75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&lt;order&gt;0&lt;/order&gt;</w:t>
      </w:r>
    </w:p>
    <w:p w14:paraId="6B5E10F3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&lt;output-action&gt;</w:t>
      </w:r>
    </w:p>
    <w:p w14:paraId="12BD242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&lt;output-node-connector&gt;FLOOD&lt;/output-node-connector&gt;</w:t>
      </w:r>
    </w:p>
    <w:p w14:paraId="7D20B8F7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&lt;max-length&gt;0&lt;/max-length&gt;</w:t>
      </w:r>
    </w:p>
    <w:p w14:paraId="6B64E2E6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&lt;/output-action&gt;</w:t>
      </w:r>
    </w:p>
    <w:p w14:paraId="18618579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&lt;/action&gt;</w:t>
      </w:r>
    </w:p>
    <w:p w14:paraId="704A266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&lt;/apply-actions&gt;</w:t>
      </w:r>
    </w:p>
    <w:p w14:paraId="67B141F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&lt;/instruction&gt;</w:t>
      </w:r>
    </w:p>
    <w:p w14:paraId="163DAD2E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&lt;/instructions&gt;</w:t>
      </w:r>
    </w:p>
    <w:p w14:paraId="57297382" w14:textId="77777777" w:rsidR="00774FA1" w:rsidRPr="00774FA1" w:rsidRDefault="00774FA1" w:rsidP="00774FA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</w:pPr>
      <w:r w:rsidRPr="00774FA1">
        <w:rPr>
          <w:rFonts w:ascii="Consolas" w:eastAsia="宋体" w:hAnsi="Consolas" w:cs="宋体"/>
          <w:color w:val="333333"/>
          <w:kern w:val="0"/>
          <w:sz w:val="16"/>
          <w:szCs w:val="16"/>
          <w:bdr w:val="none" w:sz="0" w:space="0" w:color="auto" w:frame="1"/>
        </w:rPr>
        <w:t>&lt;/flow&gt;</w:t>
      </w:r>
    </w:p>
    <w:bookmarkEnd w:id="34"/>
    <w:p w14:paraId="6C412C19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6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单击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Send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按钮，结果如下图所示。</w:t>
      </w:r>
    </w:p>
    <w:p w14:paraId="1B45AE2D" w14:textId="38FDC373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0ECDFD2" wp14:editId="30333ED2">
            <wp:extent cx="4758055" cy="2582545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A7D2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52" w:name="步骤7____登录交换机查看流表下发情况如下图所示："/>
      <w:bookmarkEnd w:id="52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lastRenderedPageBreak/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7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登录交换机查看流表下发情况如下图所示：</w:t>
      </w:r>
    </w:p>
    <w:p w14:paraId="012E1B54" w14:textId="04D42C59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2A535953" wp14:editId="60BE6FCE">
            <wp:extent cx="4800600" cy="18370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188A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53" w:name="步骤8____登录主机2，使用命令iperf_-s启用Iperf为服务端，如下图"/>
      <w:bookmarkEnd w:id="53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8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登录主机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2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，使用命令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iperf -s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启用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Iperf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为服务端，如下图所示。</w:t>
      </w:r>
    </w:p>
    <w:p w14:paraId="50495AB9" w14:textId="1AD56725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A969D6B" wp14:editId="19BDA0FA">
            <wp:extent cx="4775200" cy="98234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A426D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54" w:name="步骤9____登录主机1，使用命令iperf_-c_10.0.0.6发送TCP请"/>
      <w:bookmarkEnd w:id="54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9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登录主机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1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，使用命令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iperf -c 10.0.0.6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发送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TCP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请求，如下图所示。</w:t>
      </w:r>
    </w:p>
    <w:p w14:paraId="5543138F" w14:textId="632396C9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F21EAA9" wp14:editId="61C524D9">
            <wp:extent cx="4758055" cy="111760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2520" w14:textId="77777777" w:rsidR="00774FA1" w:rsidRPr="00774FA1" w:rsidRDefault="00774FA1" w:rsidP="00774FA1">
      <w:pPr>
        <w:widowControl/>
        <w:shd w:val="clear" w:color="auto" w:fill="FFFFFF"/>
        <w:spacing w:before="240" w:after="240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Cs w:val="21"/>
        </w:rPr>
      </w:pPr>
      <w:bookmarkStart w:id="55" w:name="步骤10____交换机上再次查看流表，下发的流表被匹配，如下图所示。"/>
      <w:bookmarkEnd w:id="55"/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步骤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 xml:space="preserve">10 </w:t>
      </w:r>
      <w:r w:rsidRPr="00774FA1">
        <w:rPr>
          <w:rFonts w:ascii="inherit" w:eastAsia="微软雅黑" w:hAnsi="inherit" w:cs="宋体"/>
          <w:b/>
          <w:bCs/>
          <w:color w:val="333333"/>
          <w:kern w:val="0"/>
          <w:szCs w:val="21"/>
        </w:rPr>
        <w:t>交换机上再次查看流表，下发的流表被匹配，如下图所示。</w:t>
      </w:r>
    </w:p>
    <w:p w14:paraId="2F66FDBD" w14:textId="159ED58C" w:rsidR="00774FA1" w:rsidRPr="00774FA1" w:rsidRDefault="00774FA1" w:rsidP="00774FA1">
      <w:pPr>
        <w:widowControl/>
        <w:shd w:val="clear" w:color="auto" w:fill="FFFFFF"/>
        <w:wordWrap w:val="0"/>
        <w:spacing w:after="105" w:line="300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774FA1">
        <w:rPr>
          <w:rFonts w:ascii="微软雅黑" w:eastAsia="微软雅黑" w:hAnsi="微软雅黑" w:cs="宋体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3334389A" wp14:editId="663836E5">
            <wp:extent cx="4741545" cy="188785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F27D" w14:textId="77777777" w:rsidR="00444D4A" w:rsidRDefault="00444D4A">
      <w:bookmarkStart w:id="56" w:name="_GoBack"/>
      <w:bookmarkEnd w:id="56"/>
    </w:p>
    <w:sectPr w:rsidR="00444D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94ED6"/>
    <w:multiLevelType w:val="multilevel"/>
    <w:tmpl w:val="685A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C3F49"/>
    <w:multiLevelType w:val="multilevel"/>
    <w:tmpl w:val="444EB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E5C4E"/>
    <w:multiLevelType w:val="multilevel"/>
    <w:tmpl w:val="C45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7719F"/>
    <w:multiLevelType w:val="multilevel"/>
    <w:tmpl w:val="46C6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8943B5"/>
    <w:multiLevelType w:val="multilevel"/>
    <w:tmpl w:val="70561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D47F6D"/>
    <w:multiLevelType w:val="multilevel"/>
    <w:tmpl w:val="7484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F1BB2"/>
    <w:multiLevelType w:val="multilevel"/>
    <w:tmpl w:val="58B8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8362D"/>
    <w:multiLevelType w:val="multilevel"/>
    <w:tmpl w:val="33048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6C0BFE"/>
    <w:multiLevelType w:val="multilevel"/>
    <w:tmpl w:val="7F544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F115FC"/>
    <w:multiLevelType w:val="multilevel"/>
    <w:tmpl w:val="206AE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241913"/>
    <w:multiLevelType w:val="multilevel"/>
    <w:tmpl w:val="4A202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080DC2"/>
    <w:multiLevelType w:val="multilevel"/>
    <w:tmpl w:val="09AEA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895FA5"/>
    <w:multiLevelType w:val="multilevel"/>
    <w:tmpl w:val="179AB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1"/>
  </w:num>
  <w:num w:numId="3">
    <w:abstractNumId w:val="3"/>
  </w:num>
  <w:num w:numId="4">
    <w:abstractNumId w:val="9"/>
  </w:num>
  <w:num w:numId="5">
    <w:abstractNumId w:val="4"/>
  </w:num>
  <w:num w:numId="6">
    <w:abstractNumId w:val="6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5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D53"/>
    <w:rsid w:val="00444D4A"/>
    <w:rsid w:val="00774FA1"/>
    <w:rsid w:val="00D5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F68A58-ABC9-4558-8B99-9BC54A5EE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74FA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74FA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5">
    <w:name w:val="heading 5"/>
    <w:basedOn w:val="a"/>
    <w:link w:val="50"/>
    <w:uiPriority w:val="9"/>
    <w:qFormat/>
    <w:rsid w:val="00774FA1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74FA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74FA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0">
    <w:name w:val="标题 5 字符"/>
    <w:basedOn w:val="a0"/>
    <w:link w:val="5"/>
    <w:uiPriority w:val="9"/>
    <w:rsid w:val="00774FA1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774F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74FA1"/>
    <w:rPr>
      <w:b/>
      <w:bCs/>
    </w:rPr>
  </w:style>
  <w:style w:type="character" w:styleId="HTML">
    <w:name w:val="HTML Code"/>
    <w:basedOn w:val="a0"/>
    <w:uiPriority w:val="99"/>
    <w:semiHidden/>
    <w:unhideWhenUsed/>
    <w:rsid w:val="00774FA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74F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74FA1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774F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2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hyperlink" Target="http://127.0.0.1:8080/restconf/config/opendaylight-inventory:nodes/node/openflow:196695411516739/table/0/flow/112" TargetMode="External"/><Relationship Id="rId47" Type="http://schemas.openxmlformats.org/officeDocument/2006/relationships/hyperlink" Target="http://127.0.0.1:8080/restconf/config/opendaylight-inventory:nodes/node/openflow:196695411516739/table/0/flow/115" TargetMode="External"/><Relationship Id="rId63" Type="http://schemas.openxmlformats.org/officeDocument/2006/relationships/image" Target="media/image3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36.png"/><Relationship Id="rId66" Type="http://schemas.openxmlformats.org/officeDocument/2006/relationships/image" Target="media/image42.png"/><Relationship Id="rId5" Type="http://schemas.openxmlformats.org/officeDocument/2006/relationships/image" Target="media/image1.png"/><Relationship Id="rId61" Type="http://schemas.openxmlformats.org/officeDocument/2006/relationships/image" Target="media/image38.png"/><Relationship Id="rId19" Type="http://schemas.openxmlformats.org/officeDocument/2006/relationships/hyperlink" Target="http://127.0.0.1:8080/restconf/config/opendaylight-inventory:nodes/node/openflow:196695411516739/table/0/flow/107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://127.0.0.1:8080/restconf/config/opendaylight-inventory:nodes/node/openflow:196695411516739/table/0/flow/108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://127.0.0.1:8080/restconf/config/opendaylight-inventory:nodes/node/openflow:196695411516739/table/0/flow/113" TargetMode="External"/><Relationship Id="rId48" Type="http://schemas.openxmlformats.org/officeDocument/2006/relationships/image" Target="media/image31.png"/><Relationship Id="rId56" Type="http://schemas.openxmlformats.org/officeDocument/2006/relationships/hyperlink" Target="http://127.0.0.1:8080/restconf/config/opendaylight-inventory:nodes/node/openflow:196695411516739/table/0/flow/116" TargetMode="External"/><Relationship Id="rId64" Type="http://schemas.openxmlformats.org/officeDocument/2006/relationships/image" Target="media/image4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127.0.0.1:8080/restconf/operational/network-topology:network-topology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59" Type="http://schemas.openxmlformats.org/officeDocument/2006/relationships/image" Target="media/image37.png"/><Relationship Id="rId67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hyperlink" Target="http://127.0.0.1:8080/restconf/config/opendaylight-inventory:nodes/node/openflow:196695411516739/table/0/flow/111" TargetMode="External"/><Relationship Id="rId54" Type="http://schemas.openxmlformats.org/officeDocument/2006/relationships/hyperlink" Target="http://127.0.0.1:8080/restconf/config/opendaylight-inventory:nodes/node/openflow:196695411516739/table/0/flow/114" TargetMode="External"/><Relationship Id="rId62" Type="http://schemas.openxmlformats.org/officeDocument/2006/relationships/hyperlink" Target="http://127.0.0.1:8080/restconf/config/opendaylight-inventory:nodes/node/openflow:196695411516739/table/0/flow/11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127.0.0.1:8080/restconf/config/opendaylight-inventory:nodes/node/openflow:196695411516739/table/0/flow/108" TargetMode="External"/><Relationship Id="rId28" Type="http://schemas.openxmlformats.org/officeDocument/2006/relationships/hyperlink" Target="http://127.0.0.1:8080/restconf/config/opendaylight-inventory:nodes/node/openflow:196695411516739/table/0/flow/107" TargetMode="External"/><Relationship Id="rId36" Type="http://schemas.openxmlformats.org/officeDocument/2006/relationships/hyperlink" Target="http://127.0.0.1:8080/restconf/config/opendaylight-inventory:nodes/node/openflow:196695411516739/table/0/flow/113" TargetMode="External"/><Relationship Id="rId49" Type="http://schemas.openxmlformats.org/officeDocument/2006/relationships/hyperlink" Target="http://127.0.0.1:8080/restconf/config/opendaylight-inventory:nodes/node/openflow:196695411516739/table/0/flow/116" TargetMode="External"/><Relationship Id="rId57" Type="http://schemas.openxmlformats.org/officeDocument/2006/relationships/hyperlink" Target="http://127.0.0.1:8080/restconf/config/opendaylight-inventory:nodes/node/openflow:196695411516739/table/0/flow/117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://127.0.0.1:8080/restconf/config/opendaylight-inventory:nodes/node/openflow:196695411516739/table/0/flow/111" TargetMode="External"/><Relationship Id="rId44" Type="http://schemas.openxmlformats.org/officeDocument/2006/relationships/hyperlink" Target="http://127.0.0.1:8080/restconf/config/opendaylight-inventory:nodes/node/openflow:196695411516739/table/0/flow/114" TargetMode="External"/><Relationship Id="rId52" Type="http://schemas.openxmlformats.org/officeDocument/2006/relationships/image" Target="media/image34.png"/><Relationship Id="rId60" Type="http://schemas.openxmlformats.org/officeDocument/2006/relationships/hyperlink" Target="http://127.0.0.1:8080/restconf/config/opendaylight-inventory:nodes/node/openflow:196695411516739/table/0/flow/118" TargetMode="External"/><Relationship Id="rId65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27.png"/><Relationship Id="rId34" Type="http://schemas.openxmlformats.org/officeDocument/2006/relationships/hyperlink" Target="http://127.0.0.1:8080/restconf/config/opendaylight-inventory:nodes/node/openflow:196695411516739/table/0/flow/112" TargetMode="External"/><Relationship Id="rId50" Type="http://schemas.openxmlformats.org/officeDocument/2006/relationships/image" Target="media/image32.png"/><Relationship Id="rId55" Type="http://schemas.openxmlformats.org/officeDocument/2006/relationships/hyperlink" Target="http://127.0.0.1:8080/restconf/config/opendaylight-inventory:nodes/node/openflow:196695411516739/table/0/flow/11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2861</Words>
  <Characters>16313</Characters>
  <Application>Microsoft Office Word</Application>
  <DocSecurity>0</DocSecurity>
  <Lines>135</Lines>
  <Paragraphs>38</Paragraphs>
  <ScaleCrop>false</ScaleCrop>
  <Company/>
  <LinksUpToDate>false</LinksUpToDate>
  <CharactersWithSpaces>19136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Frelon Li</dc:creator>
  <cp:keywords/>
  <dc:description/>
  <cp:lastModifiedBy>Frelon Li</cp:lastModifiedBy>
  <cp:revision>2</cp:revision>
  <dcterms:created xsi:type="dcterms:W3CDTF">2019-11-03T09:37:00Z</dcterms:created>
  <dcterms:modified xsi:type="dcterms:W3CDTF">2019-11-03T09:37:00Z</dcterms:modified>
</cp:coreProperties>
</file>