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E4217" w14:textId="77777777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BA0F36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SDN</w:t>
      </w:r>
      <w:r w:rsidRPr="00BA0F36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第</w:t>
      </w:r>
      <w:r w:rsidRPr="00BA0F36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4</w:t>
      </w:r>
      <w:r w:rsidRPr="00BA0F36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次上机作业</w:t>
      </w:r>
    </w:p>
    <w:p w14:paraId="5CCA43CC" w14:textId="77777777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BA0F36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实验目的</w:t>
      </w:r>
    </w:p>
    <w:p w14:paraId="5697C1F9" w14:textId="77777777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0F36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BA0F36">
        <w:rPr>
          <w:rFonts w:ascii="Tahoma" w:eastAsia="宋体" w:hAnsi="Tahoma" w:cs="Tahoma"/>
          <w:color w:val="444444"/>
          <w:kern w:val="0"/>
          <w:szCs w:val="21"/>
        </w:rPr>
        <w:t>、使用图形化界面搭建拓扑如下并连接控制器</w:t>
      </w:r>
    </w:p>
    <w:p w14:paraId="16F957A2" w14:textId="77777777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0F36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BA0F36">
        <w:rPr>
          <w:rFonts w:ascii="Tahoma" w:eastAsia="宋体" w:hAnsi="Tahoma" w:cs="Tahoma"/>
          <w:color w:val="444444"/>
          <w:kern w:val="0"/>
          <w:szCs w:val="21"/>
        </w:rPr>
        <w:t>、使用</w:t>
      </w:r>
      <w:r w:rsidRPr="00BA0F36">
        <w:rPr>
          <w:rFonts w:ascii="Tahoma" w:eastAsia="宋体" w:hAnsi="Tahoma" w:cs="Tahoma"/>
          <w:color w:val="444444"/>
          <w:kern w:val="0"/>
          <w:szCs w:val="21"/>
        </w:rPr>
        <w:t>python</w:t>
      </w:r>
      <w:r w:rsidRPr="00BA0F36">
        <w:rPr>
          <w:rFonts w:ascii="Tahoma" w:eastAsia="宋体" w:hAnsi="Tahoma" w:cs="Tahoma"/>
          <w:color w:val="444444"/>
          <w:kern w:val="0"/>
          <w:szCs w:val="21"/>
        </w:rPr>
        <w:t>脚本搭建拓扑如下并通过命令行连接控制器</w:t>
      </w:r>
    </w:p>
    <w:p w14:paraId="76A3A416" w14:textId="77777777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0F36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BA0F36">
        <w:rPr>
          <w:rFonts w:ascii="Tahoma" w:eastAsia="宋体" w:hAnsi="Tahoma" w:cs="Tahoma"/>
          <w:color w:val="444444"/>
          <w:kern w:val="0"/>
          <w:szCs w:val="21"/>
        </w:rPr>
        <w:t>、使用任一种方法搭建拓扑连接控制器后下发流表</w:t>
      </w:r>
    </w:p>
    <w:p w14:paraId="7EDACFB5" w14:textId="2D026AC7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0F36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4153B7E7" wp14:editId="6C30F3B5">
            <wp:extent cx="5274310" cy="3996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4C5D" w14:textId="77777777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BA0F36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实验步骤</w:t>
      </w:r>
    </w:p>
    <w:p w14:paraId="02015E23" w14:textId="77777777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1.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建立以下拓扑，并连接上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ODL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控制器。</w:t>
      </w:r>
    </w:p>
    <w:p w14:paraId="098509BC" w14:textId="4DF20FFF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0F36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43C2F00F" wp14:editId="5B6BB455">
            <wp:extent cx="5274310" cy="3996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1A6F" w14:textId="50F63FE1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0F36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288052CE" wp14:editId="6E5BC089">
            <wp:extent cx="5274310" cy="3175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FA71" w14:textId="77777777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0F36">
        <w:rPr>
          <w:rFonts w:ascii="Tahoma" w:eastAsia="宋体" w:hAnsi="Tahoma" w:cs="Tahoma"/>
          <w:color w:val="444444"/>
          <w:kern w:val="0"/>
          <w:szCs w:val="21"/>
        </w:rPr>
        <w:t>提交要求：</w:t>
      </w:r>
      <w:r w:rsidRPr="00BA0F36">
        <w:rPr>
          <w:rFonts w:ascii="Tahoma" w:eastAsia="宋体" w:hAnsi="Tahoma" w:cs="Tahoma"/>
          <w:color w:val="444444"/>
          <w:kern w:val="0"/>
          <w:szCs w:val="21"/>
        </w:rPr>
        <w:t>ODL</w:t>
      </w:r>
      <w:r w:rsidRPr="00BA0F36">
        <w:rPr>
          <w:rFonts w:ascii="Tahoma" w:eastAsia="宋体" w:hAnsi="Tahoma" w:cs="Tahoma"/>
          <w:color w:val="444444"/>
          <w:kern w:val="0"/>
          <w:szCs w:val="21"/>
        </w:rPr>
        <w:t>拓扑界面截图（如上图所示）</w:t>
      </w:r>
    </w:p>
    <w:p w14:paraId="43F9A1B5" w14:textId="77777777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2.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利用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ODL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下发流表，使得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h3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在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10s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内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ping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不通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h1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，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10s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后恢复。</w:t>
      </w:r>
    </w:p>
    <w:p w14:paraId="5ABD82E1" w14:textId="77777777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0F36">
        <w:rPr>
          <w:rFonts w:ascii="Tahoma" w:eastAsia="宋体" w:hAnsi="Tahoma" w:cs="Tahoma"/>
          <w:color w:val="444444"/>
          <w:kern w:val="0"/>
          <w:szCs w:val="21"/>
        </w:rPr>
        <w:t>提交要求：验证性连通性截图</w:t>
      </w:r>
    </w:p>
    <w:p w14:paraId="3352E1AF" w14:textId="77777777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lastRenderedPageBreak/>
        <w:t>3.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借助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Postman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通过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ODL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的北向接口下发流表，再利用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ODL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北向接口查看已下发的流表。</w:t>
      </w:r>
    </w:p>
    <w:p w14:paraId="0DA8B84A" w14:textId="199DD0DD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0F36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DF57D21" wp14:editId="7D1E9743">
            <wp:extent cx="4067810" cy="490601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ADD3" w14:textId="77777777" w:rsidR="00BA0F36" w:rsidRPr="00BA0F36" w:rsidRDefault="00BA0F36" w:rsidP="00BA0F3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A0F36">
        <w:rPr>
          <w:rFonts w:ascii="Tahoma" w:eastAsia="宋体" w:hAnsi="Tahoma" w:cs="Tahoma"/>
          <w:color w:val="444444"/>
          <w:kern w:val="0"/>
          <w:szCs w:val="21"/>
        </w:rPr>
        <w:t>提交要求：</w:t>
      </w:r>
      <w:r w:rsidRPr="00BA0F36">
        <w:rPr>
          <w:rFonts w:ascii="Tahoma" w:eastAsia="宋体" w:hAnsi="Tahoma" w:cs="Tahoma"/>
          <w:color w:val="444444"/>
          <w:kern w:val="0"/>
          <w:szCs w:val="21"/>
        </w:rPr>
        <w:t>Postman 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下发流表</w:t>
      </w:r>
      <w:r w:rsidRPr="00BA0F36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BA0F36">
        <w:rPr>
          <w:rFonts w:ascii="Tahoma" w:eastAsia="宋体" w:hAnsi="Tahoma" w:cs="Tahoma"/>
          <w:color w:val="444444"/>
          <w:kern w:val="0"/>
          <w:szCs w:val="21"/>
        </w:rPr>
        <w:t>及</w:t>
      </w:r>
      <w:r w:rsidRPr="00BA0F36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BA0F36">
        <w:rPr>
          <w:rFonts w:ascii="Tahoma" w:eastAsia="宋体" w:hAnsi="Tahoma" w:cs="Tahoma"/>
          <w:b/>
          <w:bCs/>
          <w:color w:val="444444"/>
          <w:kern w:val="0"/>
          <w:szCs w:val="21"/>
        </w:rPr>
        <w:t>查看流表</w:t>
      </w:r>
      <w:r w:rsidRPr="00BA0F36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BA0F36">
        <w:rPr>
          <w:rFonts w:ascii="Tahoma" w:eastAsia="宋体" w:hAnsi="Tahoma" w:cs="Tahoma"/>
          <w:color w:val="444444"/>
          <w:kern w:val="0"/>
          <w:szCs w:val="21"/>
        </w:rPr>
        <w:t>的截图（上图为查看流表的示例截图）</w:t>
      </w:r>
    </w:p>
    <w:p w14:paraId="43A1BB64" w14:textId="77777777" w:rsidR="0030061C" w:rsidRPr="00BA0F36" w:rsidRDefault="0030061C">
      <w:bookmarkStart w:id="0" w:name="_GoBack"/>
      <w:bookmarkEnd w:id="0"/>
    </w:p>
    <w:sectPr w:rsidR="0030061C" w:rsidRPr="00BA0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77"/>
    <w:rsid w:val="0030061C"/>
    <w:rsid w:val="009E1A77"/>
    <w:rsid w:val="00BA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44F80-70B9-4AA1-8E5C-00578971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0F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A0F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0F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A0F3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A0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A0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Frelon Li</dc:creator>
  <cp:keywords/>
  <dc:description/>
  <cp:lastModifiedBy>Frelon Li</cp:lastModifiedBy>
  <cp:revision>2</cp:revision>
  <dcterms:created xsi:type="dcterms:W3CDTF">2019-11-04T11:10:00Z</dcterms:created>
  <dcterms:modified xsi:type="dcterms:W3CDTF">2019-11-04T11:10:00Z</dcterms:modified>
</cp:coreProperties>
</file>