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Київський столичний університет імені Бориса Грінченка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Факультет інформаційних технологій та математики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Кафедра комп’ютерних наук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jc w:val="center"/>
        <w:rPr/>
      </w:pPr>
      <w:r w:rsidDel="00000000" w:rsidR="00000000" w:rsidRPr="00000000">
        <w:rPr>
          <w:rtl w:val="0"/>
        </w:rPr>
        <w:t xml:space="preserve">з лабораторної роботи №3</w:t>
      </w:r>
    </w:p>
    <w:p w:rsidR="00000000" w:rsidDel="00000000" w:rsidP="00000000" w:rsidRDefault="00000000" w:rsidRPr="00000000" w14:paraId="00000009">
      <w:pPr>
        <w:spacing w:line="259" w:lineRule="auto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A">
      <w:pPr>
        <w:spacing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на тему: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«Механіки взаємодії»</w:t>
      </w:r>
    </w:p>
    <w:p w:rsidR="00000000" w:rsidDel="00000000" w:rsidP="00000000" w:rsidRDefault="00000000" w:rsidRPr="00000000" w14:paraId="0000000D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jc w:val="right"/>
        <w:rPr/>
      </w:pPr>
      <w:r w:rsidDel="00000000" w:rsidR="00000000" w:rsidRPr="00000000">
        <w:rPr>
          <w:i w:val="1"/>
          <w:iCs w:val="1"/>
          <w:rtl w:val="0"/>
        </w:rPr>
        <w:t xml:space="preserve">Виконала:</w:t>
        <w:br w:type="textWrapping"/>
      </w:r>
      <w:r w:rsidDel="00000000" w:rsidR="00000000" w:rsidRPr="00000000">
        <w:rPr>
          <w:rtl w:val="0"/>
        </w:rPr>
        <w:t xml:space="preserve">студентка 3 курсу</w:t>
        <w:br w:type="textWrapping"/>
        <w:t xml:space="preserve">групи ІНБ 2-23-4.0д</w:t>
        <w:br w:type="textWrapping"/>
        <w:t xml:space="preserve">Мельник Варвара Олександрівна</w:t>
      </w:r>
    </w:p>
    <w:p w:rsidR="00000000" w:rsidDel="00000000" w:rsidP="00000000" w:rsidRDefault="00000000" w:rsidRPr="00000000" w14:paraId="00000012">
      <w:pPr>
        <w:spacing w:line="259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jc w:val="center"/>
        <w:rPr/>
      </w:pPr>
      <w:r w:rsidDel="00000000" w:rsidR="00000000" w:rsidRPr="00000000">
        <w:rPr>
          <w:rtl w:val="0"/>
        </w:rPr>
        <w:t xml:space="preserve">м. Київ - 2026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Було обрано гру з </w:t>
      </w:r>
    </w:p>
    <w:p w:rsidR="00000000" w:rsidDel="00000000" w:rsidP="00000000" w:rsidRDefault="00000000" w:rsidRPr="00000000" w14:paraId="00000019">
      <w:pPr>
        <w:spacing w:after="0" w:lineRule="auto"/>
        <w:ind w:left="709" w:firstLine="0"/>
        <w:jc w:val="both"/>
        <w:rPr/>
      </w:pPr>
      <w:hyperlink r:id="rId6">
        <w:r w:rsidDel="00000000" w:rsidR="00000000" w:rsidRPr="00000000">
          <w:rPr>
            <w:u w:val="single"/>
            <w:rtl w:val="0"/>
          </w:rPr>
          <w:t xml:space="preserve">https://github.com/jokeresdeu/Grin-Game-Dev-2026/tree/GD-3-Interaction/Assets/Scenes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left="709" w:firstLine="0"/>
        <w:jc w:val="both"/>
        <w:rPr/>
      </w:pPr>
      <w:r w:rsidDel="00000000" w:rsidR="00000000" w:rsidRPr="00000000">
        <w:rPr>
          <w:rtl w:val="0"/>
        </w:rPr>
        <w:br w:type="textWrapping"/>
        <w:t xml:space="preserve">Було обрано гру з пташками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 гілки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Додати мінімум 3 нові механіки взаємодії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Було додано 4 механіки, а саме: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9" w:right="0" w:hanging="360"/>
        <w:jc w:val="both"/>
        <w:rPr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Шкала здоров’я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9" w:right="0" w:hanging="360"/>
        <w:jc w:val="both"/>
        <w:rPr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Рахунок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9" w:right="0" w:hanging="360"/>
        <w:jc w:val="both"/>
        <w:rPr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Умову програшу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Перезапуск сцени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Реалізувати систему стану гри: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firstLine="0"/>
        <w:jc w:val="both"/>
        <w:rPr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1. Типи колізій: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firstLine="0"/>
        <w:jc w:val="both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У моєму проєкті для взаємодії між об’єктами використано тригерні колізії, які реалізовані через метод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OnTriggerEnter2D</w:t>
      </w:r>
      <w:r w:rsidDel="00000000" w:rsidR="00000000" w:rsidRPr="00000000">
        <w:rPr>
          <w:rtl w:val="0"/>
        </w:rPr>
        <w:t xml:space="preserve">. Цей підхід застосовано для невидимої зони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EscapeZone</w:t>
      </w:r>
      <w:r w:rsidDel="00000000" w:rsidR="00000000" w:rsidRPr="00000000">
        <w:rPr>
          <w:rtl w:val="0"/>
        </w:rPr>
        <w:t xml:space="preserve">) на краю екрана. Коли пташка влітає в цю область, колайдер фіксує перетин межі без фізичного відштовхування чи супротиву. Це дозволяє системі миттєво обробити подію: відняти одиницю здоров’я на слайдері та видалити об’єкт пташки, не порушуючи плавності її руху перед зникненням.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firstLine="0"/>
        <w:jc w:val="both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firstLine="0"/>
        <w:jc w:val="both"/>
        <w:rPr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2. Де застосовано Raycast або Overlap: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firstLine="0"/>
        <w:jc w:val="both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Метод Raycast (або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OverlapPoint</w:t>
      </w:r>
      <w:r w:rsidDel="00000000" w:rsidR="00000000" w:rsidRPr="00000000">
        <w:rPr>
          <w:rtl w:val="0"/>
        </w:rPr>
        <w:t xml:space="preserve">) використано в основній механіці стрільби. Коли гравець натискає ліву кнопку миші, система пускає невидимий "промінь" із позиції курсора вглиб ігрового простору. Цей промінь перевіряє, чи є в точці кліку колайдер пташки. Такий метод дозволяє грі миттєво зрозуміти, чи було влучання, і передати сигнал у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ScoreManager</w:t>
      </w:r>
      <w:r w:rsidDel="00000000" w:rsidR="00000000" w:rsidRPr="00000000">
        <w:rPr>
          <w:rtl w:val="0"/>
        </w:rPr>
        <w:t xml:space="preserve"> для нарахування балів.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firstLine="0"/>
        <w:jc w:val="both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firstLine="0"/>
        <w:jc w:val="both"/>
        <w:rPr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3. Чому обрано саме цей метод: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firstLine="0"/>
        <w:jc w:val="both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Вибір тригерів обумовлений тим, що нам не потрібна реальна фізика зіткнень (як у більярді чи платформері) — нам важливо лише зафіксувати факт пропуску цілі. Raycast обрано як найбільш точний і швидкий спосіб обробки стрільби в 2D-тирі. Він працює набагато ефективніше за створення фізичних куль, оскільки не потребує складних розрахунків траєкторії та маси, що робить гру динамічною та оптимізованою.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firstLine="0"/>
        <w:jc w:val="both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firstLine="0"/>
        <w:jc w:val="both"/>
        <w:rPr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4. Вплив механік на core loop: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firstLine="0"/>
        <w:jc w:val="both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Ці механіки безпосередньо формують основний ігровий цикл (core loop), який складається з чотирьох етапів: поява пташок через спавнер, спроба гравця влучити в них (Raycast), нарахування очок або отримання шкоди при зіткненні пташки з тригером. Коли через пропуски цілей шкала здоров’я стає порожньою, активується стан програшу. Наявність кнопки перезапуску замикає цей цикл, дозволяючи гравцеві миттєво почати нову сесію після результату.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Завантажити всі файли у створену в П2 гілку</w:t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78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2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4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8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0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4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okeresdeu/Grin-Game-Dev-2026/tree/GD-3-Interaction/Assets/Scen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