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" ContentType="application/vnd.ms-powerpoi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B09A6" w14:textId="77777777" w:rsidR="00465C81" w:rsidRDefault="00465C81" w:rsidP="00465C81">
      <w:pPr>
        <w:pStyle w:val="Title"/>
      </w:pPr>
      <w:r>
        <w:t xml:space="preserve">School of Digital Media and </w:t>
      </w:r>
      <w:proofErr w:type="spellStart"/>
      <w:r>
        <w:t>Infocomm</w:t>
      </w:r>
      <w:proofErr w:type="spellEnd"/>
      <w:r>
        <w:t xml:space="preserve"> Technology</w:t>
      </w:r>
    </w:p>
    <w:p w14:paraId="098E0870" w14:textId="77777777" w:rsidR="00465C81" w:rsidRDefault="00465C81" w:rsidP="00465C81">
      <w:pPr>
        <w:pStyle w:val="Heading3"/>
      </w:pPr>
      <w:r>
        <w:t>ST2504 Applied Cryptography</w:t>
      </w:r>
    </w:p>
    <w:p w14:paraId="28E67014" w14:textId="77777777" w:rsidR="00390E2D" w:rsidRDefault="00390E2D">
      <w:pPr>
        <w:rPr>
          <w:sz w:val="24"/>
        </w:rPr>
      </w:pPr>
    </w:p>
    <w:p w14:paraId="2B667C5E" w14:textId="77777777" w:rsidR="00390E2D" w:rsidRDefault="00390E2D">
      <w:pPr>
        <w:rPr>
          <w:sz w:val="24"/>
        </w:rPr>
      </w:pPr>
    </w:p>
    <w:p w14:paraId="33F1D0A9" w14:textId="0FD82BB2" w:rsidR="008F5ECB" w:rsidRPr="006B2508" w:rsidRDefault="00822409" w:rsidP="006B2508">
      <w:pPr>
        <w:pStyle w:val="BodyTextIndent2"/>
        <w:tabs>
          <w:tab w:val="left" w:pos="567"/>
        </w:tabs>
        <w:ind w:left="567" w:hanging="567"/>
        <w:rPr>
          <w:sz w:val="24"/>
        </w:rPr>
      </w:pPr>
      <w:r>
        <w:rPr>
          <w:sz w:val="24"/>
        </w:rPr>
        <w:t>1</w:t>
      </w:r>
      <w:r w:rsidR="000000C9" w:rsidRPr="000B6F41">
        <w:rPr>
          <w:sz w:val="24"/>
        </w:rPr>
        <w:t>.</w:t>
      </w:r>
      <w:r w:rsidR="000000C9" w:rsidRPr="000B6F41">
        <w:rPr>
          <w:sz w:val="24"/>
        </w:rPr>
        <w:tab/>
      </w:r>
      <w:r w:rsidR="000000C9">
        <w:rPr>
          <w:sz w:val="24"/>
        </w:rPr>
        <w:t>What is the differen</w:t>
      </w:r>
      <w:r w:rsidR="00E40456">
        <w:rPr>
          <w:sz w:val="24"/>
        </w:rPr>
        <w:t>ce</w:t>
      </w:r>
      <w:r w:rsidR="000000C9">
        <w:rPr>
          <w:sz w:val="24"/>
        </w:rPr>
        <w:t xml:space="preserve"> between a block cipher and stream cipher?</w:t>
      </w:r>
    </w:p>
    <w:p w14:paraId="2BEC2122" w14:textId="6E60F500" w:rsidR="00E6715A" w:rsidRPr="00E32E60" w:rsidRDefault="00E6715A" w:rsidP="008F5ECB">
      <w:pPr>
        <w:pStyle w:val="BodyTextIndent2"/>
        <w:tabs>
          <w:tab w:val="left" w:pos="567"/>
        </w:tabs>
        <w:ind w:left="567" w:hanging="567"/>
        <w:rPr>
          <w:sz w:val="24"/>
        </w:rPr>
      </w:pPr>
      <w:r>
        <w:rPr>
          <w:b/>
          <w:sz w:val="24"/>
        </w:rPr>
        <w:tab/>
      </w:r>
      <w:r w:rsidR="007501D3" w:rsidRPr="00E32E60">
        <w:rPr>
          <w:sz w:val="24"/>
        </w:rPr>
        <w:t xml:space="preserve">Block ciphers </w:t>
      </w:r>
      <w:r w:rsidR="00A916B2" w:rsidRPr="00E32E60">
        <w:rPr>
          <w:sz w:val="24"/>
        </w:rPr>
        <w:t xml:space="preserve">encrypt fixed size blocks </w:t>
      </w:r>
      <w:r w:rsidR="00F278FF" w:rsidRPr="00E32E60">
        <w:rPr>
          <w:sz w:val="24"/>
        </w:rPr>
        <w:t xml:space="preserve">using either DES or AES </w:t>
      </w:r>
      <w:r w:rsidR="006B2508" w:rsidRPr="00E32E60">
        <w:rPr>
          <w:sz w:val="24"/>
        </w:rPr>
        <w:t>encryption,</w:t>
      </w:r>
      <w:r w:rsidR="00F278FF" w:rsidRPr="00E32E60">
        <w:rPr>
          <w:sz w:val="24"/>
        </w:rPr>
        <w:t xml:space="preserve"> but stream cipher </w:t>
      </w:r>
      <w:r w:rsidR="00FD5F7D" w:rsidRPr="00E32E60">
        <w:rPr>
          <w:sz w:val="24"/>
        </w:rPr>
        <w:t xml:space="preserve">uses a pseudo random keystream </w:t>
      </w:r>
      <w:r w:rsidR="003C02A3" w:rsidRPr="00E32E60">
        <w:rPr>
          <w:sz w:val="24"/>
        </w:rPr>
        <w:t>to process message and combined (XOR) with plaintext bit-by-bit.</w:t>
      </w:r>
    </w:p>
    <w:p w14:paraId="66B9FCE2" w14:textId="4B90A7C9" w:rsidR="006B2508" w:rsidRDefault="00E25B09" w:rsidP="008F5ECB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b/>
          <w:sz w:val="24"/>
        </w:rPr>
        <w:tab/>
      </w:r>
    </w:p>
    <w:p w14:paraId="0781A570" w14:textId="387EC2DF" w:rsidR="00E25B09" w:rsidRPr="00E25B09" w:rsidRDefault="00E25B09" w:rsidP="008F5ECB">
      <w:pPr>
        <w:pStyle w:val="BodyTextIndent2"/>
        <w:tabs>
          <w:tab w:val="left" w:pos="567"/>
        </w:tabs>
        <w:ind w:left="567" w:hanging="567"/>
        <w:rPr>
          <w:b/>
          <w:sz w:val="24"/>
          <w:u w:val="single"/>
        </w:rPr>
      </w:pPr>
      <w:r>
        <w:rPr>
          <w:b/>
          <w:sz w:val="24"/>
        </w:rPr>
        <w:tab/>
      </w:r>
      <w:r w:rsidRPr="00E25B09">
        <w:rPr>
          <w:b/>
          <w:sz w:val="24"/>
          <w:u w:val="single"/>
        </w:rPr>
        <w:t xml:space="preserve">Model answer: </w:t>
      </w:r>
    </w:p>
    <w:p w14:paraId="7206C405" w14:textId="697541F9" w:rsidR="00E25B09" w:rsidRDefault="00E25B09" w:rsidP="008F5ECB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b/>
          <w:sz w:val="24"/>
        </w:rPr>
        <w:tab/>
        <w:t xml:space="preserve">Block-cipher: Encodes blocks of several (typically 64) bits at the time. </w:t>
      </w:r>
    </w:p>
    <w:p w14:paraId="5270CDE4" w14:textId="029B426E" w:rsidR="00E25B09" w:rsidRDefault="00E25B09" w:rsidP="008F5ECB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b/>
          <w:sz w:val="24"/>
        </w:rPr>
        <w:tab/>
        <w:t xml:space="preserve">Stream-cipher: Encodes one bit at a time. </w:t>
      </w:r>
    </w:p>
    <w:p w14:paraId="19502A1D" w14:textId="77777777" w:rsidR="00E25B09" w:rsidRPr="00E6715A" w:rsidRDefault="00E25B09" w:rsidP="008F5ECB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</w:p>
    <w:p w14:paraId="22451603" w14:textId="6DF6F6F8" w:rsidR="00E34D43" w:rsidRPr="006B2508" w:rsidRDefault="004107E5" w:rsidP="006B2508">
      <w:pPr>
        <w:pStyle w:val="BodyTextIndent2"/>
        <w:tabs>
          <w:tab w:val="left" w:pos="567"/>
        </w:tabs>
        <w:ind w:left="567" w:hanging="567"/>
        <w:rPr>
          <w:color w:val="FF0000"/>
          <w:sz w:val="24"/>
        </w:rPr>
      </w:pPr>
      <w:r>
        <w:rPr>
          <w:sz w:val="24"/>
        </w:rPr>
        <w:t>2</w:t>
      </w:r>
      <w:r w:rsidR="00E34D43" w:rsidRPr="000B6F41">
        <w:rPr>
          <w:sz w:val="24"/>
        </w:rPr>
        <w:t>.</w:t>
      </w:r>
      <w:r w:rsidR="00E34D43" w:rsidRPr="000B6F41">
        <w:rPr>
          <w:sz w:val="24"/>
        </w:rPr>
        <w:tab/>
      </w:r>
      <w:r w:rsidR="0063776F">
        <w:rPr>
          <w:sz w:val="24"/>
        </w:rPr>
        <w:t>How can one make a block cipher</w:t>
      </w:r>
      <w:r w:rsidR="0000299A">
        <w:rPr>
          <w:sz w:val="24"/>
        </w:rPr>
        <w:t xml:space="preserve"> act as a stream cipher? </w:t>
      </w:r>
    </w:p>
    <w:p w14:paraId="3D6F1BE8" w14:textId="18A3F956" w:rsidR="00C8781F" w:rsidRPr="00E32E60" w:rsidRDefault="00C8781F" w:rsidP="00A341FA">
      <w:pPr>
        <w:pStyle w:val="BodyTextIndent2"/>
        <w:tabs>
          <w:tab w:val="left" w:pos="567"/>
        </w:tabs>
        <w:ind w:left="567" w:hanging="567"/>
        <w:rPr>
          <w:sz w:val="24"/>
        </w:rPr>
      </w:pPr>
      <w:r>
        <w:rPr>
          <w:sz w:val="24"/>
        </w:rPr>
        <w:tab/>
      </w:r>
      <w:r w:rsidR="004B6851" w:rsidRPr="00E32E60">
        <w:rPr>
          <w:sz w:val="24"/>
        </w:rPr>
        <w:t>To</w:t>
      </w:r>
      <w:r w:rsidR="00DF08C6" w:rsidRPr="00E32E60">
        <w:rPr>
          <w:sz w:val="24"/>
        </w:rPr>
        <w:t xml:space="preserve"> make a block cipher act as a stream cipher</w:t>
      </w:r>
      <w:r w:rsidR="00744628" w:rsidRPr="00E32E60">
        <w:rPr>
          <w:sz w:val="24"/>
        </w:rPr>
        <w:t>, we could use Cipher Feedback mode</w:t>
      </w:r>
      <w:r w:rsidR="00527E8C" w:rsidRPr="00E32E60">
        <w:rPr>
          <w:sz w:val="24"/>
        </w:rPr>
        <w:t xml:space="preserve"> (CFB)</w:t>
      </w:r>
      <w:r w:rsidR="00744628" w:rsidRPr="00E32E60">
        <w:rPr>
          <w:sz w:val="24"/>
        </w:rPr>
        <w:t xml:space="preserve"> or Output Feedback mode</w:t>
      </w:r>
      <w:r w:rsidR="00527E8C" w:rsidRPr="00E32E60">
        <w:rPr>
          <w:sz w:val="24"/>
        </w:rPr>
        <w:t xml:space="preserve"> (OFB). CFB </w:t>
      </w:r>
      <w:r w:rsidR="004B6851" w:rsidRPr="00E32E60">
        <w:rPr>
          <w:sz w:val="24"/>
        </w:rPr>
        <w:t>adds a message stream to the output of the block cipher</w:t>
      </w:r>
      <w:r w:rsidR="00527E8C" w:rsidRPr="00E32E60">
        <w:rPr>
          <w:sz w:val="24"/>
        </w:rPr>
        <w:t xml:space="preserve"> </w:t>
      </w:r>
      <w:r w:rsidR="001A46A2" w:rsidRPr="00E32E60">
        <w:rPr>
          <w:sz w:val="24"/>
        </w:rPr>
        <w:t xml:space="preserve">where each ciphertext block </w:t>
      </w:r>
      <w:r w:rsidR="002846ED" w:rsidRPr="00E32E60">
        <w:rPr>
          <w:sz w:val="24"/>
        </w:rPr>
        <w:t xml:space="preserve">get ‘feedback’ into the encryption process </w:t>
      </w:r>
      <w:r w:rsidR="006B2508" w:rsidRPr="00E32E60">
        <w:rPr>
          <w:sz w:val="24"/>
        </w:rPr>
        <w:t>to</w:t>
      </w:r>
      <w:r w:rsidR="002846ED" w:rsidRPr="00E32E60">
        <w:rPr>
          <w:sz w:val="24"/>
        </w:rPr>
        <w:t xml:space="preserve"> encrypt the next </w:t>
      </w:r>
      <w:r w:rsidR="00676C6B" w:rsidRPr="00E32E60">
        <w:rPr>
          <w:sz w:val="24"/>
        </w:rPr>
        <w:t xml:space="preserve">plaintext block. Whereas OFB </w:t>
      </w:r>
      <w:r w:rsidR="00E2497D" w:rsidRPr="00E32E60">
        <w:rPr>
          <w:sz w:val="24"/>
        </w:rPr>
        <w:t>uses unique IV to generate a sequence of output blocks that are XOR with the plaintext</w:t>
      </w:r>
      <w:r w:rsidR="006B2508" w:rsidRPr="00E32E60">
        <w:rPr>
          <w:sz w:val="24"/>
        </w:rPr>
        <w:t xml:space="preserve">. Output of cipher is added to message stream then feedback to the next cycle of independent of message. </w:t>
      </w:r>
    </w:p>
    <w:p w14:paraId="65A1274A" w14:textId="1DB7DF60" w:rsidR="006B2508" w:rsidRDefault="006B2508" w:rsidP="00A341FA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</w:p>
    <w:p w14:paraId="320128A3" w14:textId="42A056C4" w:rsidR="00FF2441" w:rsidRPr="00FF2441" w:rsidRDefault="00FF2441" w:rsidP="00A341FA">
      <w:pPr>
        <w:pStyle w:val="BodyTextIndent2"/>
        <w:tabs>
          <w:tab w:val="left" w:pos="567"/>
        </w:tabs>
        <w:ind w:left="567" w:hanging="567"/>
        <w:rPr>
          <w:b/>
          <w:sz w:val="24"/>
          <w:u w:val="single"/>
        </w:rPr>
      </w:pPr>
      <w:r>
        <w:rPr>
          <w:b/>
          <w:sz w:val="24"/>
        </w:rPr>
        <w:tab/>
      </w:r>
      <w:r w:rsidRPr="00FF2441">
        <w:rPr>
          <w:b/>
          <w:sz w:val="24"/>
          <w:u w:val="single"/>
        </w:rPr>
        <w:t xml:space="preserve">Model answer: </w:t>
      </w:r>
    </w:p>
    <w:p w14:paraId="1C2D82A9" w14:textId="0ED6C3F5" w:rsidR="00FF2441" w:rsidRDefault="00FF2441" w:rsidP="00A341FA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b/>
          <w:sz w:val="24"/>
        </w:rPr>
        <w:tab/>
        <w:t xml:space="preserve">One can convert a block cipher, DES, into a stream cipher by using the cipher feedback mode with n=1. </w:t>
      </w:r>
    </w:p>
    <w:p w14:paraId="60284CA4" w14:textId="77777777" w:rsidR="00123A19" w:rsidRPr="00DF08C6" w:rsidRDefault="00123A19" w:rsidP="00A341FA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</w:p>
    <w:p w14:paraId="4F6A48E8" w14:textId="77777777" w:rsidR="0003297C" w:rsidRDefault="0003297C" w:rsidP="0003297C">
      <w:pPr>
        <w:pStyle w:val="BodyTextIndent2"/>
        <w:tabs>
          <w:tab w:val="left" w:pos="567"/>
        </w:tabs>
        <w:ind w:left="567" w:hanging="567"/>
        <w:rPr>
          <w:sz w:val="24"/>
        </w:rPr>
      </w:pPr>
      <w:r w:rsidRPr="00E63A00">
        <w:rPr>
          <w:sz w:val="24"/>
        </w:rPr>
        <w:t>3.</w:t>
      </w:r>
      <w:r w:rsidRPr="000B6F41">
        <w:rPr>
          <w:sz w:val="24"/>
        </w:rPr>
        <w:tab/>
      </w:r>
      <w:r>
        <w:rPr>
          <w:sz w:val="24"/>
        </w:rPr>
        <w:t>What is the difference between confusion and diffusion?</w:t>
      </w:r>
    </w:p>
    <w:p w14:paraId="3B7BC1A0" w14:textId="48EE33CE" w:rsidR="0003297C" w:rsidRPr="00E32E60" w:rsidRDefault="00E95905" w:rsidP="0003297C">
      <w:pPr>
        <w:pStyle w:val="BodyTextIndent2"/>
        <w:tabs>
          <w:tab w:val="left" w:pos="567"/>
        </w:tabs>
        <w:ind w:left="567" w:hanging="567"/>
        <w:rPr>
          <w:sz w:val="24"/>
        </w:rPr>
      </w:pPr>
      <w:r>
        <w:rPr>
          <w:sz w:val="24"/>
        </w:rPr>
        <w:tab/>
      </w:r>
      <w:r w:rsidRPr="00E32E60">
        <w:rPr>
          <w:sz w:val="24"/>
        </w:rPr>
        <w:t xml:space="preserve">Confusion refers to making the correlation between the key and the ciphertext </w:t>
      </w:r>
      <w:r w:rsidR="00DC68AD" w:rsidRPr="00E32E60">
        <w:rPr>
          <w:sz w:val="24"/>
        </w:rPr>
        <w:t xml:space="preserve">as complex and intricate as possible. Whereas diffusion refers to the property that the redundancy in the statistics </w:t>
      </w:r>
      <w:r w:rsidR="00EB667B" w:rsidRPr="00E32E60">
        <w:rPr>
          <w:sz w:val="24"/>
        </w:rPr>
        <w:t xml:space="preserve">of the plaintext is “dissipated” in the statistics of ciphertext. </w:t>
      </w:r>
    </w:p>
    <w:p w14:paraId="754641D8" w14:textId="1F91B0CF" w:rsidR="00BC0F08" w:rsidRDefault="00BC0F08" w:rsidP="0003297C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noProof/>
        </w:rPr>
        <w:drawing>
          <wp:inline distT="0" distB="0" distL="0" distR="0" wp14:anchorId="7030DDAC" wp14:editId="32B21C27">
            <wp:extent cx="5067300" cy="3270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230" cy="337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B09E" w14:textId="3E7E2108" w:rsidR="00300D05" w:rsidRPr="00E52F12" w:rsidRDefault="007630F3" w:rsidP="0003297C">
      <w:pPr>
        <w:pStyle w:val="BodyTextIndent2"/>
        <w:tabs>
          <w:tab w:val="left" w:pos="567"/>
        </w:tabs>
        <w:ind w:left="567" w:hanging="567"/>
        <w:rPr>
          <w:b/>
          <w:sz w:val="24"/>
          <w:u w:val="single"/>
        </w:rPr>
      </w:pPr>
      <w:r>
        <w:rPr>
          <w:b/>
          <w:sz w:val="24"/>
        </w:rPr>
        <w:tab/>
      </w:r>
      <w:r w:rsidR="00300D05" w:rsidRPr="00E52F12">
        <w:rPr>
          <w:b/>
          <w:sz w:val="24"/>
          <w:u w:val="single"/>
        </w:rPr>
        <w:t xml:space="preserve">Model answer: </w:t>
      </w:r>
    </w:p>
    <w:p w14:paraId="59882677" w14:textId="77777777" w:rsidR="007630F3" w:rsidRDefault="007630F3" w:rsidP="0003297C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b/>
          <w:sz w:val="24"/>
        </w:rPr>
        <w:lastRenderedPageBreak/>
        <w:tab/>
      </w:r>
      <w:r w:rsidR="00300D05">
        <w:rPr>
          <w:b/>
          <w:sz w:val="24"/>
        </w:rPr>
        <w:t xml:space="preserve">Confusion: </w:t>
      </w:r>
      <w:r>
        <w:rPr>
          <w:b/>
          <w:sz w:val="24"/>
        </w:rPr>
        <w:t xml:space="preserve">seeks to make the relationship between the statistics of the ciphertext and the value of the encryption key as complex as possible. </w:t>
      </w:r>
    </w:p>
    <w:p w14:paraId="2B3E2AE2" w14:textId="09B14BB2" w:rsidR="00300D05" w:rsidRDefault="007630F3" w:rsidP="0003297C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b/>
          <w:sz w:val="24"/>
        </w:rPr>
        <w:tab/>
        <w:t>Diffusion: the statistical structur</w:t>
      </w:r>
      <w:r w:rsidR="00E52F12">
        <w:rPr>
          <w:b/>
          <w:sz w:val="24"/>
        </w:rPr>
        <w:t xml:space="preserve">e of the plaintext is dissipated into long-range statistics of the ciphertext. </w:t>
      </w:r>
      <w:r>
        <w:rPr>
          <w:b/>
          <w:sz w:val="24"/>
        </w:rPr>
        <w:t xml:space="preserve"> </w:t>
      </w:r>
    </w:p>
    <w:p w14:paraId="63443863" w14:textId="77777777" w:rsidR="00BC0F08" w:rsidRPr="00E95905" w:rsidRDefault="00BC0F08" w:rsidP="0003297C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</w:p>
    <w:p w14:paraId="15BFECB2" w14:textId="77777777" w:rsidR="0003297C" w:rsidRDefault="0003297C" w:rsidP="0003297C">
      <w:pPr>
        <w:pStyle w:val="BodyTextIndent2"/>
        <w:tabs>
          <w:tab w:val="left" w:pos="567"/>
        </w:tabs>
        <w:ind w:left="567" w:hanging="567"/>
        <w:rPr>
          <w:sz w:val="24"/>
        </w:rPr>
      </w:pPr>
      <w:r w:rsidRPr="00E63A00">
        <w:rPr>
          <w:sz w:val="24"/>
        </w:rPr>
        <w:t>4.</w:t>
      </w:r>
      <w:r w:rsidRPr="000B6F41">
        <w:rPr>
          <w:sz w:val="24"/>
        </w:rPr>
        <w:tab/>
      </w:r>
      <w:r>
        <w:rPr>
          <w:sz w:val="24"/>
        </w:rPr>
        <w:t>What are the two general approaches to attacking a cipher?</w:t>
      </w:r>
    </w:p>
    <w:p w14:paraId="7EE82CC5" w14:textId="6856531D" w:rsidR="0003297C" w:rsidRPr="00E32E60" w:rsidRDefault="005000E7" w:rsidP="0003297C">
      <w:pPr>
        <w:pStyle w:val="BodyTextIndent2"/>
        <w:tabs>
          <w:tab w:val="left" w:pos="567"/>
        </w:tabs>
        <w:ind w:left="567" w:hanging="567"/>
        <w:rPr>
          <w:sz w:val="24"/>
        </w:rPr>
      </w:pPr>
      <w:r>
        <w:rPr>
          <w:sz w:val="24"/>
        </w:rPr>
        <w:tab/>
      </w:r>
      <w:r w:rsidR="00145AF4" w:rsidRPr="00E32E60">
        <w:rPr>
          <w:sz w:val="24"/>
        </w:rPr>
        <w:t>The two general approaches are cryptanalysis and brute-force attack</w:t>
      </w:r>
      <w:r w:rsidR="00A3295D" w:rsidRPr="00E32E60">
        <w:rPr>
          <w:sz w:val="24"/>
        </w:rPr>
        <w:t xml:space="preserve">. As most of the DES mode of operation </w:t>
      </w:r>
      <w:r w:rsidR="003B0D9D" w:rsidRPr="00E32E60">
        <w:rPr>
          <w:sz w:val="24"/>
        </w:rPr>
        <w:t xml:space="preserve">had a similar limitation which is </w:t>
      </w:r>
      <w:r w:rsidR="00383647" w:rsidRPr="00E32E60">
        <w:rPr>
          <w:sz w:val="24"/>
        </w:rPr>
        <w:t>they are unable to reuse the same key or</w:t>
      </w:r>
      <w:r w:rsidR="00D604B8" w:rsidRPr="00E32E60">
        <w:rPr>
          <w:sz w:val="24"/>
        </w:rPr>
        <w:t xml:space="preserve"> the IV as this will cause a possibility of the output stream </w:t>
      </w:r>
      <w:r w:rsidR="000C2FCA" w:rsidRPr="00E32E60">
        <w:rPr>
          <w:sz w:val="24"/>
        </w:rPr>
        <w:t xml:space="preserve">and messages to be recovered from attackers. </w:t>
      </w:r>
    </w:p>
    <w:p w14:paraId="52BF7C84" w14:textId="7785D05E" w:rsidR="000C2FCA" w:rsidRDefault="00CF0A33" w:rsidP="0003297C">
      <w:pPr>
        <w:pStyle w:val="BodyTextIndent2"/>
        <w:tabs>
          <w:tab w:val="left" w:pos="567"/>
        </w:tabs>
        <w:ind w:left="567" w:hanging="567"/>
        <w:rPr>
          <w:sz w:val="24"/>
        </w:rPr>
      </w:pPr>
      <w:r>
        <w:rPr>
          <w:sz w:val="24"/>
        </w:rPr>
        <w:tab/>
      </w:r>
      <w:hyperlink r:id="rId8" w:history="1">
        <w:r w:rsidRPr="00FC11A7">
          <w:rPr>
            <w:rStyle w:val="Hyperlink"/>
            <w:sz w:val="24"/>
          </w:rPr>
          <w:t>https://study-for-exam.blogspot.com/2014/12/what-are-two-general-approaches-to.html</w:t>
        </w:r>
      </w:hyperlink>
    </w:p>
    <w:p w14:paraId="68093BC4" w14:textId="77777777" w:rsidR="00CF0A33" w:rsidRPr="00CF0A33" w:rsidRDefault="00CF0A33" w:rsidP="0003297C">
      <w:pPr>
        <w:pStyle w:val="BodyTextIndent2"/>
        <w:tabs>
          <w:tab w:val="left" w:pos="567"/>
        </w:tabs>
        <w:ind w:left="567" w:hanging="567"/>
        <w:rPr>
          <w:sz w:val="24"/>
        </w:rPr>
      </w:pPr>
    </w:p>
    <w:p w14:paraId="2C0A860B" w14:textId="77777777" w:rsidR="0003297C" w:rsidRDefault="0003297C" w:rsidP="0003297C">
      <w:pPr>
        <w:pStyle w:val="BodyTextIndent2"/>
        <w:tabs>
          <w:tab w:val="left" w:pos="567"/>
        </w:tabs>
        <w:ind w:left="567" w:hanging="567"/>
        <w:rPr>
          <w:sz w:val="24"/>
        </w:rPr>
      </w:pPr>
      <w:r w:rsidRPr="00E63A00">
        <w:rPr>
          <w:sz w:val="24"/>
        </w:rPr>
        <w:t>5.</w:t>
      </w:r>
      <w:r>
        <w:rPr>
          <w:sz w:val="24"/>
        </w:rPr>
        <w:tab/>
      </w:r>
      <w:r w:rsidR="00F95B33">
        <w:rPr>
          <w:sz w:val="24"/>
        </w:rPr>
        <w:t>What are the advantages</w:t>
      </w:r>
      <w:r w:rsidRPr="007B2908">
        <w:rPr>
          <w:sz w:val="24"/>
        </w:rPr>
        <w:t xml:space="preserve"> of implementing encryption algorithms in </w:t>
      </w:r>
      <w:r w:rsidRPr="00F95B33">
        <w:rPr>
          <w:b/>
          <w:sz w:val="24"/>
        </w:rPr>
        <w:t>hardware</w:t>
      </w:r>
      <w:r w:rsidRPr="007B2908">
        <w:rPr>
          <w:sz w:val="24"/>
        </w:rPr>
        <w:t xml:space="preserve"> instead of software?</w:t>
      </w:r>
    </w:p>
    <w:p w14:paraId="2AC50CDE" w14:textId="028AE2E2" w:rsidR="0003297C" w:rsidRPr="00E32E60" w:rsidRDefault="00B90DEC" w:rsidP="00AD3A40">
      <w:pPr>
        <w:pStyle w:val="BodyTextIndent2"/>
        <w:tabs>
          <w:tab w:val="left" w:pos="567"/>
        </w:tabs>
        <w:ind w:left="1440"/>
        <w:rPr>
          <w:sz w:val="24"/>
        </w:rPr>
      </w:pPr>
      <w:r>
        <w:rPr>
          <w:b/>
          <w:sz w:val="24"/>
        </w:rPr>
        <w:tab/>
      </w:r>
      <w:r w:rsidR="00931121" w:rsidRPr="00E32E60">
        <w:rPr>
          <w:sz w:val="24"/>
        </w:rPr>
        <w:t xml:space="preserve">When large volumes </w:t>
      </w:r>
      <w:r w:rsidR="00AA2EC1" w:rsidRPr="00E32E60">
        <w:rPr>
          <w:sz w:val="24"/>
        </w:rPr>
        <w:t>of secure data need to</w:t>
      </w:r>
      <w:r w:rsidR="00AD3A40" w:rsidRPr="00E32E60">
        <w:rPr>
          <w:sz w:val="24"/>
        </w:rPr>
        <w:t xml:space="preserve"> </w:t>
      </w:r>
      <w:r w:rsidR="00AA2EC1" w:rsidRPr="00E32E60">
        <w:rPr>
          <w:sz w:val="24"/>
        </w:rPr>
        <w:t>be</w:t>
      </w:r>
      <w:r w:rsidR="00AD3A40" w:rsidRPr="00E32E60">
        <w:rPr>
          <w:sz w:val="24"/>
        </w:rPr>
        <w:t xml:space="preserve"> </w:t>
      </w:r>
      <w:r w:rsidR="00AA2EC1" w:rsidRPr="00E32E60">
        <w:rPr>
          <w:sz w:val="24"/>
        </w:rPr>
        <w:t>processed,</w:t>
      </w:r>
      <w:r w:rsidR="00AD3A40" w:rsidRPr="00E32E60">
        <w:rPr>
          <w:sz w:val="24"/>
        </w:rPr>
        <w:t xml:space="preserve"> </w:t>
      </w:r>
      <w:r w:rsidR="00AA2EC1" w:rsidRPr="00E32E60">
        <w:rPr>
          <w:sz w:val="24"/>
        </w:rPr>
        <w:t>high</w:t>
      </w:r>
      <w:r w:rsidR="00AD3A40" w:rsidRPr="00E32E60">
        <w:rPr>
          <w:sz w:val="24"/>
        </w:rPr>
        <w:t xml:space="preserve"> </w:t>
      </w:r>
      <w:r w:rsidR="00AA2EC1" w:rsidRPr="00E32E60">
        <w:rPr>
          <w:sz w:val="24"/>
        </w:rPr>
        <w:t>performance</w:t>
      </w:r>
      <w:r w:rsidR="00AD3A40" w:rsidRPr="00E32E60">
        <w:rPr>
          <w:sz w:val="24"/>
        </w:rPr>
        <w:t xml:space="preserve"> </w:t>
      </w:r>
      <w:r w:rsidR="00AA2EC1" w:rsidRPr="00E32E60">
        <w:rPr>
          <w:sz w:val="24"/>
        </w:rPr>
        <w:t>security</w:t>
      </w:r>
      <w:r w:rsidR="00AD3A40" w:rsidRPr="00E32E60">
        <w:rPr>
          <w:sz w:val="24"/>
        </w:rPr>
        <w:t xml:space="preserve"> </w:t>
      </w:r>
      <w:r w:rsidR="00AA2EC1" w:rsidRPr="00E32E60">
        <w:rPr>
          <w:sz w:val="24"/>
        </w:rPr>
        <w:t xml:space="preserve">can best be achieved in hardware. </w:t>
      </w:r>
      <w:r w:rsidR="006907D3" w:rsidRPr="00E32E60">
        <w:rPr>
          <w:sz w:val="24"/>
        </w:rPr>
        <w:t>Only cryptographic hardware can</w:t>
      </w:r>
      <w:r w:rsidR="001C2FB0" w:rsidRPr="00E32E60">
        <w:rPr>
          <w:sz w:val="24"/>
        </w:rPr>
        <w:t xml:space="preserve"> </w:t>
      </w:r>
      <w:r w:rsidR="006907D3" w:rsidRPr="00E32E60">
        <w:rPr>
          <w:sz w:val="24"/>
        </w:rPr>
        <w:t>transparently</w:t>
      </w:r>
      <w:r w:rsidR="007E15E2" w:rsidRPr="00E32E60">
        <w:rPr>
          <w:sz w:val="24"/>
          <w:lang w:val="en-SG"/>
        </w:rPr>
        <w:t xml:space="preserve"> </w:t>
      </w:r>
      <w:r w:rsidR="006907D3" w:rsidRPr="00E32E60">
        <w:rPr>
          <w:sz w:val="24"/>
        </w:rPr>
        <w:t>address such service, as it allows easy software porting and execution from an</w:t>
      </w:r>
      <w:r w:rsidR="00722F16" w:rsidRPr="00E32E60">
        <w:rPr>
          <w:sz w:val="24"/>
          <w:lang w:val="en-SG"/>
        </w:rPr>
        <w:t xml:space="preserve"> </w:t>
      </w:r>
      <w:r w:rsidR="006907D3" w:rsidRPr="00E32E60">
        <w:rPr>
          <w:sz w:val="24"/>
        </w:rPr>
        <w:t>unsecure context to a very secure one without extra cost.</w:t>
      </w:r>
    </w:p>
    <w:p w14:paraId="1514FBB4" w14:textId="525477B5" w:rsidR="00722F16" w:rsidRDefault="000B27FE" w:rsidP="00722F16">
      <w:pPr>
        <w:pStyle w:val="BodyTextIndent2"/>
        <w:tabs>
          <w:tab w:val="left" w:pos="567"/>
        </w:tabs>
        <w:rPr>
          <w:b/>
          <w:sz w:val="24"/>
          <w:lang w:val="en-SG"/>
        </w:rPr>
      </w:pPr>
      <w:r>
        <w:rPr>
          <w:b/>
          <w:sz w:val="24"/>
          <w:lang w:val="en-SG"/>
        </w:rPr>
        <w:tab/>
      </w:r>
    </w:p>
    <w:p w14:paraId="0D814C80" w14:textId="5726A5AD" w:rsidR="00E73F0F" w:rsidRPr="008D7FAB" w:rsidRDefault="00E73F0F" w:rsidP="00722F16">
      <w:pPr>
        <w:pStyle w:val="BodyTextIndent2"/>
        <w:tabs>
          <w:tab w:val="left" w:pos="567"/>
        </w:tabs>
        <w:rPr>
          <w:b/>
          <w:sz w:val="24"/>
          <w:u w:val="single"/>
          <w:lang w:val="en-SG"/>
        </w:rPr>
      </w:pPr>
      <w:r>
        <w:rPr>
          <w:b/>
          <w:sz w:val="24"/>
          <w:lang w:val="en-SG"/>
        </w:rPr>
        <w:tab/>
      </w:r>
      <w:r w:rsidRPr="008D7FAB">
        <w:rPr>
          <w:b/>
          <w:sz w:val="24"/>
          <w:u w:val="single"/>
          <w:lang w:val="en-SG"/>
        </w:rPr>
        <w:t xml:space="preserve">Model answer: </w:t>
      </w:r>
    </w:p>
    <w:p w14:paraId="00AEB1FF" w14:textId="486F332D" w:rsidR="00E73F0F" w:rsidRDefault="00E73F0F" w:rsidP="00722F16">
      <w:pPr>
        <w:pStyle w:val="BodyTextIndent2"/>
        <w:tabs>
          <w:tab w:val="left" w:pos="567"/>
        </w:tabs>
        <w:rPr>
          <w:b/>
          <w:sz w:val="24"/>
          <w:lang w:val="en-SG"/>
        </w:rPr>
      </w:pPr>
      <w:r>
        <w:rPr>
          <w:b/>
          <w:sz w:val="24"/>
          <w:lang w:val="en-SG"/>
        </w:rPr>
        <w:tab/>
        <w:t>Faster as hardware usually designed to do one specific task</w:t>
      </w:r>
      <w:r w:rsidR="008D7FAB">
        <w:rPr>
          <w:b/>
          <w:sz w:val="24"/>
          <w:lang w:val="en-SG"/>
        </w:rPr>
        <w:t>.</w:t>
      </w:r>
    </w:p>
    <w:p w14:paraId="172B6440" w14:textId="6D0B1B96" w:rsidR="00E73F0F" w:rsidRDefault="00E73F0F" w:rsidP="00722F16">
      <w:pPr>
        <w:pStyle w:val="BodyTextIndent2"/>
        <w:tabs>
          <w:tab w:val="left" w:pos="567"/>
        </w:tabs>
        <w:rPr>
          <w:b/>
          <w:sz w:val="24"/>
          <w:lang w:val="en-SG"/>
        </w:rPr>
      </w:pPr>
      <w:r>
        <w:rPr>
          <w:b/>
          <w:sz w:val="24"/>
          <w:lang w:val="en-SG"/>
        </w:rPr>
        <w:tab/>
        <w:t xml:space="preserve">Energy efficient </w:t>
      </w:r>
      <w:r w:rsidR="008D7FAB">
        <w:rPr>
          <w:b/>
          <w:sz w:val="24"/>
          <w:lang w:val="en-SG"/>
        </w:rPr>
        <w:t>due to less CPU cycle, less power consumption.</w:t>
      </w:r>
    </w:p>
    <w:p w14:paraId="5E2E4C51" w14:textId="77777777" w:rsidR="008D7FAB" w:rsidRPr="001C2FB0" w:rsidRDefault="008D7FAB" w:rsidP="00722F16">
      <w:pPr>
        <w:pStyle w:val="BodyTextIndent2"/>
        <w:tabs>
          <w:tab w:val="left" w:pos="567"/>
        </w:tabs>
        <w:rPr>
          <w:b/>
          <w:sz w:val="24"/>
          <w:lang w:val="en-SG"/>
        </w:rPr>
      </w:pPr>
    </w:p>
    <w:p w14:paraId="648B7551" w14:textId="77777777" w:rsidR="0003297C" w:rsidRDefault="0003297C" w:rsidP="0003297C">
      <w:pPr>
        <w:pStyle w:val="BodyTextIndent2"/>
        <w:tabs>
          <w:tab w:val="left" w:pos="567"/>
        </w:tabs>
        <w:ind w:left="567" w:hanging="567"/>
        <w:rPr>
          <w:sz w:val="24"/>
        </w:rPr>
      </w:pPr>
      <w:r w:rsidRPr="00E63A00">
        <w:rPr>
          <w:sz w:val="24"/>
        </w:rPr>
        <w:t>6.</w:t>
      </w:r>
      <w:r w:rsidRPr="000B6F41">
        <w:rPr>
          <w:sz w:val="24"/>
        </w:rPr>
        <w:tab/>
      </w:r>
      <w:r w:rsidRPr="005543C7">
        <w:rPr>
          <w:sz w:val="24"/>
        </w:rPr>
        <w:t xml:space="preserve">List </w:t>
      </w:r>
      <w:r>
        <w:rPr>
          <w:sz w:val="24"/>
        </w:rPr>
        <w:t>four</w:t>
      </w:r>
      <w:r w:rsidRPr="005543C7">
        <w:rPr>
          <w:sz w:val="24"/>
        </w:rPr>
        <w:t xml:space="preserve"> (</w:t>
      </w:r>
      <w:r>
        <w:rPr>
          <w:sz w:val="24"/>
        </w:rPr>
        <w:t>4</w:t>
      </w:r>
      <w:r w:rsidRPr="005543C7">
        <w:rPr>
          <w:sz w:val="24"/>
        </w:rPr>
        <w:t>) attributes of a “good” cipher</w:t>
      </w:r>
      <w:r w:rsidRPr="000B6F41">
        <w:rPr>
          <w:sz w:val="24"/>
        </w:rPr>
        <w:t>.</w:t>
      </w:r>
    </w:p>
    <w:p w14:paraId="55208801" w14:textId="072E1CCF" w:rsidR="0003297C" w:rsidRPr="00E32E60" w:rsidRDefault="003D3DBB" w:rsidP="0003297C">
      <w:pPr>
        <w:pStyle w:val="BodyTextIndent2"/>
        <w:tabs>
          <w:tab w:val="left" w:pos="567"/>
        </w:tabs>
        <w:ind w:left="567" w:hanging="567"/>
        <w:rPr>
          <w:sz w:val="24"/>
        </w:rPr>
      </w:pPr>
      <w:r>
        <w:rPr>
          <w:sz w:val="24"/>
        </w:rPr>
        <w:tab/>
      </w:r>
      <w:r w:rsidR="007A7819" w:rsidRPr="00E32E60">
        <w:rPr>
          <w:sz w:val="24"/>
        </w:rPr>
        <w:t>Size of the ciphered text should be no larger than the text of the plaintext.</w:t>
      </w:r>
    </w:p>
    <w:p w14:paraId="0F13D2D8" w14:textId="5125B868" w:rsidR="007A7819" w:rsidRPr="00E32E60" w:rsidRDefault="007A7819" w:rsidP="0003297C">
      <w:pPr>
        <w:pStyle w:val="BodyTextIndent2"/>
        <w:tabs>
          <w:tab w:val="left" w:pos="567"/>
        </w:tabs>
        <w:ind w:left="567" w:hanging="567"/>
        <w:rPr>
          <w:sz w:val="24"/>
        </w:rPr>
      </w:pPr>
      <w:r w:rsidRPr="00E32E60">
        <w:rPr>
          <w:sz w:val="24"/>
        </w:rPr>
        <w:tab/>
      </w:r>
      <w:r w:rsidR="00C635BD" w:rsidRPr="00E32E60">
        <w:rPr>
          <w:sz w:val="24"/>
        </w:rPr>
        <w:t xml:space="preserve">The mode of operation should be as simple as possible. </w:t>
      </w:r>
    </w:p>
    <w:p w14:paraId="2F2049A5" w14:textId="21EC9FE3" w:rsidR="00C635BD" w:rsidRPr="00E32E60" w:rsidRDefault="008F64DF" w:rsidP="0003297C">
      <w:pPr>
        <w:pStyle w:val="BodyTextIndent2"/>
        <w:tabs>
          <w:tab w:val="left" w:pos="567"/>
        </w:tabs>
        <w:ind w:left="567" w:hanging="567"/>
        <w:rPr>
          <w:sz w:val="24"/>
        </w:rPr>
      </w:pPr>
      <w:r w:rsidRPr="00E32E60">
        <w:rPr>
          <w:sz w:val="24"/>
        </w:rPr>
        <w:tab/>
        <w:t xml:space="preserve">Integrity and authenticity </w:t>
      </w:r>
      <w:r w:rsidR="005B0BE8" w:rsidRPr="00E32E60">
        <w:rPr>
          <w:sz w:val="24"/>
        </w:rPr>
        <w:t xml:space="preserve">for encryption and decryption when using the cipher. </w:t>
      </w:r>
    </w:p>
    <w:p w14:paraId="0DBE8A28" w14:textId="328EAA4A" w:rsidR="005B0BE8" w:rsidRPr="00E32E60" w:rsidRDefault="005B0BE8" w:rsidP="0003297C">
      <w:pPr>
        <w:pStyle w:val="BodyTextIndent2"/>
        <w:tabs>
          <w:tab w:val="left" w:pos="567"/>
        </w:tabs>
        <w:ind w:left="567" w:hanging="567"/>
        <w:rPr>
          <w:sz w:val="24"/>
        </w:rPr>
      </w:pPr>
      <w:r w:rsidRPr="00E32E60">
        <w:rPr>
          <w:sz w:val="24"/>
        </w:rPr>
        <w:tab/>
      </w:r>
      <w:r w:rsidR="0078577E" w:rsidRPr="00E32E60">
        <w:rPr>
          <w:sz w:val="24"/>
        </w:rPr>
        <w:t xml:space="preserve">Keys and IV used in the cipher should be complex in nature but simple to use. </w:t>
      </w:r>
    </w:p>
    <w:p w14:paraId="2627A05E" w14:textId="341B8B67" w:rsidR="0078577E" w:rsidRDefault="0078577E" w:rsidP="0003297C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</w:p>
    <w:p w14:paraId="1FBFABC9" w14:textId="130A5B0E" w:rsidR="00683082" w:rsidRPr="00937BDE" w:rsidRDefault="00683082" w:rsidP="0003297C">
      <w:pPr>
        <w:pStyle w:val="BodyTextIndent2"/>
        <w:tabs>
          <w:tab w:val="left" w:pos="567"/>
        </w:tabs>
        <w:ind w:left="567" w:hanging="567"/>
        <w:rPr>
          <w:b/>
          <w:sz w:val="24"/>
          <w:u w:val="single"/>
        </w:rPr>
      </w:pPr>
      <w:r>
        <w:rPr>
          <w:b/>
          <w:sz w:val="24"/>
        </w:rPr>
        <w:tab/>
      </w:r>
      <w:r w:rsidRPr="00937BDE">
        <w:rPr>
          <w:b/>
          <w:sz w:val="24"/>
          <w:u w:val="single"/>
        </w:rPr>
        <w:t xml:space="preserve">Model answer: </w:t>
      </w:r>
    </w:p>
    <w:p w14:paraId="0F53EA07" w14:textId="57FBD776" w:rsidR="00663C18" w:rsidRDefault="00663C18" w:rsidP="0003297C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b/>
          <w:sz w:val="24"/>
        </w:rPr>
        <w:tab/>
        <w:t xml:space="preserve">Amount of secrecy needed should determine effort to encrypt and </w:t>
      </w:r>
      <w:r w:rsidR="00937BDE">
        <w:rPr>
          <w:b/>
          <w:sz w:val="24"/>
        </w:rPr>
        <w:t>decrypt.</w:t>
      </w:r>
    </w:p>
    <w:p w14:paraId="7385C053" w14:textId="44A034ED" w:rsidR="00937BDE" w:rsidRDefault="00937BDE" w:rsidP="0003297C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b/>
          <w:sz w:val="24"/>
        </w:rPr>
        <w:tab/>
        <w:t xml:space="preserve">Key set and enciphering algorithm should not be complex. </w:t>
      </w:r>
    </w:p>
    <w:p w14:paraId="511B44A2" w14:textId="0CD9D512" w:rsidR="00937BDE" w:rsidRDefault="00937BDE" w:rsidP="0003297C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b/>
          <w:sz w:val="24"/>
        </w:rPr>
        <w:tab/>
        <w:t xml:space="preserve">Implementation should be as simple as possible. </w:t>
      </w:r>
    </w:p>
    <w:p w14:paraId="1BCFC5E5" w14:textId="6A8D196D" w:rsidR="00937BDE" w:rsidRDefault="00937BDE" w:rsidP="0003297C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b/>
          <w:sz w:val="24"/>
        </w:rPr>
        <w:tab/>
        <w:t xml:space="preserve">Errors should not propagate. </w:t>
      </w:r>
    </w:p>
    <w:p w14:paraId="4215566B" w14:textId="77777777" w:rsidR="00937BDE" w:rsidRPr="007A7819" w:rsidRDefault="00937BDE" w:rsidP="0003297C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</w:p>
    <w:p w14:paraId="5C0E7790" w14:textId="77777777" w:rsidR="0092600C" w:rsidRDefault="0003297C" w:rsidP="00A341FA">
      <w:pPr>
        <w:pStyle w:val="BodyTextIndent2"/>
        <w:tabs>
          <w:tab w:val="left" w:pos="567"/>
        </w:tabs>
        <w:ind w:left="567" w:hanging="567"/>
        <w:rPr>
          <w:sz w:val="24"/>
        </w:rPr>
      </w:pPr>
      <w:r w:rsidRPr="00E63A00">
        <w:rPr>
          <w:sz w:val="24"/>
        </w:rPr>
        <w:t>7</w:t>
      </w:r>
      <w:r w:rsidR="0092600C" w:rsidRPr="00E63A00">
        <w:rPr>
          <w:sz w:val="24"/>
        </w:rPr>
        <w:t>.</w:t>
      </w:r>
      <w:r w:rsidR="0092600C">
        <w:rPr>
          <w:sz w:val="24"/>
        </w:rPr>
        <w:tab/>
        <w:t xml:space="preserve">What </w:t>
      </w:r>
      <w:r w:rsidR="00DF00E9">
        <w:rPr>
          <w:sz w:val="24"/>
        </w:rPr>
        <w:t xml:space="preserve">are </w:t>
      </w:r>
      <w:r w:rsidR="00BD126A">
        <w:rPr>
          <w:sz w:val="24"/>
        </w:rPr>
        <w:t xml:space="preserve">the </w:t>
      </w:r>
      <w:r w:rsidR="0092600C">
        <w:rPr>
          <w:sz w:val="24"/>
        </w:rPr>
        <w:t>advantage</w:t>
      </w:r>
      <w:r w:rsidR="00BD126A">
        <w:rPr>
          <w:sz w:val="24"/>
        </w:rPr>
        <w:t>s</w:t>
      </w:r>
      <w:r w:rsidR="0092600C">
        <w:rPr>
          <w:sz w:val="24"/>
        </w:rPr>
        <w:t xml:space="preserve"> and disadvantage</w:t>
      </w:r>
      <w:r w:rsidR="00BD126A">
        <w:rPr>
          <w:sz w:val="24"/>
        </w:rPr>
        <w:t>s</w:t>
      </w:r>
      <w:r w:rsidR="0092600C">
        <w:rPr>
          <w:sz w:val="24"/>
        </w:rPr>
        <w:t xml:space="preserve"> of the ECB and CBC modes</w:t>
      </w:r>
      <w:r w:rsidR="005F00E2">
        <w:rPr>
          <w:sz w:val="24"/>
        </w:rPr>
        <w:t>?</w:t>
      </w:r>
    </w:p>
    <w:p w14:paraId="4A1EC5FE" w14:textId="5A58BA89" w:rsidR="00F41F2F" w:rsidRPr="00E32E60" w:rsidRDefault="0078577E" w:rsidP="00A341FA">
      <w:pPr>
        <w:pStyle w:val="BodyTextIndent2"/>
        <w:tabs>
          <w:tab w:val="left" w:pos="567"/>
        </w:tabs>
        <w:ind w:left="567" w:hanging="567"/>
        <w:rPr>
          <w:sz w:val="24"/>
        </w:rPr>
      </w:pPr>
      <w:r>
        <w:rPr>
          <w:sz w:val="24"/>
        </w:rPr>
        <w:tab/>
      </w:r>
      <w:r w:rsidR="00B10CD3" w:rsidRPr="00E32E60">
        <w:rPr>
          <w:sz w:val="24"/>
        </w:rPr>
        <w:t xml:space="preserve">The advantages of ECB </w:t>
      </w:r>
      <w:r w:rsidR="00B2699B" w:rsidRPr="00E32E60">
        <w:rPr>
          <w:sz w:val="24"/>
        </w:rPr>
        <w:t>are</w:t>
      </w:r>
      <w:r w:rsidR="00B10CD3" w:rsidRPr="00E32E60">
        <w:rPr>
          <w:sz w:val="24"/>
        </w:rPr>
        <w:t xml:space="preserve"> it has the simplest mode of operation</w:t>
      </w:r>
      <w:r w:rsidR="00AD511A" w:rsidRPr="00E32E60">
        <w:rPr>
          <w:sz w:val="24"/>
        </w:rPr>
        <w:t>, each block is encrypted independently</w:t>
      </w:r>
      <w:r w:rsidR="00344975" w:rsidRPr="00E32E60">
        <w:rPr>
          <w:sz w:val="24"/>
        </w:rPr>
        <w:t xml:space="preserve"> with the same key</w:t>
      </w:r>
      <w:r w:rsidR="00AD511A" w:rsidRPr="00E32E60">
        <w:rPr>
          <w:sz w:val="24"/>
        </w:rPr>
        <w:t xml:space="preserve"> </w:t>
      </w:r>
      <w:r w:rsidR="00344975" w:rsidRPr="00E32E60">
        <w:rPr>
          <w:sz w:val="24"/>
        </w:rPr>
        <w:t>and substituting with another value</w:t>
      </w:r>
      <w:r w:rsidR="00552FFA" w:rsidRPr="00E32E60">
        <w:rPr>
          <w:sz w:val="24"/>
        </w:rPr>
        <w:t xml:space="preserve">. Hence, securing transmission of single block of info that needs to be sent. </w:t>
      </w:r>
      <w:r w:rsidR="006130E0" w:rsidRPr="00E32E60">
        <w:rPr>
          <w:sz w:val="24"/>
        </w:rPr>
        <w:t xml:space="preserve">Whereas the disadvantages of ECB </w:t>
      </w:r>
      <w:r w:rsidR="00B2699B" w:rsidRPr="00E32E60">
        <w:rPr>
          <w:sz w:val="24"/>
        </w:rPr>
        <w:t>are</w:t>
      </w:r>
      <w:r w:rsidR="006130E0" w:rsidRPr="00E32E60">
        <w:rPr>
          <w:sz w:val="24"/>
        </w:rPr>
        <w:t xml:space="preserve"> </w:t>
      </w:r>
      <w:r w:rsidR="00072ECB" w:rsidRPr="00E32E60">
        <w:rPr>
          <w:sz w:val="24"/>
        </w:rPr>
        <w:t xml:space="preserve">it can only </w:t>
      </w:r>
      <w:r w:rsidR="00B2699B" w:rsidRPr="00E32E60">
        <w:rPr>
          <w:sz w:val="24"/>
        </w:rPr>
        <w:t>send</w:t>
      </w:r>
      <w:r w:rsidR="00072ECB" w:rsidRPr="00E32E60">
        <w:rPr>
          <w:sz w:val="24"/>
        </w:rPr>
        <w:t xml:space="preserve"> a few blocks of data to </w:t>
      </w:r>
      <w:r w:rsidR="004E045C" w:rsidRPr="00E32E60">
        <w:rPr>
          <w:sz w:val="24"/>
        </w:rPr>
        <w:t xml:space="preserve">encrypt and the encrypted message </w:t>
      </w:r>
      <w:r w:rsidR="00F41F2F" w:rsidRPr="00E32E60">
        <w:rPr>
          <w:sz w:val="24"/>
        </w:rPr>
        <w:t xml:space="preserve">blocks being independent. </w:t>
      </w:r>
    </w:p>
    <w:p w14:paraId="320DAA0D" w14:textId="13ED5593" w:rsidR="0092600C" w:rsidRPr="00E32E60" w:rsidRDefault="00F41F2F" w:rsidP="00A341FA">
      <w:pPr>
        <w:pStyle w:val="BodyTextIndent2"/>
        <w:tabs>
          <w:tab w:val="left" w:pos="567"/>
        </w:tabs>
        <w:ind w:left="567" w:hanging="567"/>
        <w:rPr>
          <w:sz w:val="24"/>
        </w:rPr>
      </w:pPr>
      <w:r w:rsidRPr="00E32E60">
        <w:rPr>
          <w:sz w:val="24"/>
        </w:rPr>
        <w:tab/>
        <w:t xml:space="preserve">The advantages of CBC </w:t>
      </w:r>
      <w:r w:rsidR="00B2699B" w:rsidRPr="00E32E60">
        <w:rPr>
          <w:sz w:val="24"/>
        </w:rPr>
        <w:t>are</w:t>
      </w:r>
      <w:r w:rsidR="00AE6F80" w:rsidRPr="00E32E60">
        <w:rPr>
          <w:sz w:val="24"/>
        </w:rPr>
        <w:t xml:space="preserve"> that the cipher blocks are linked together </w:t>
      </w:r>
      <w:r w:rsidR="000F5F2B" w:rsidRPr="00E32E60">
        <w:rPr>
          <w:sz w:val="24"/>
        </w:rPr>
        <w:t xml:space="preserve">where each cipher blocks </w:t>
      </w:r>
      <w:proofErr w:type="gramStart"/>
      <w:r w:rsidR="000F5F2B" w:rsidRPr="00E32E60">
        <w:rPr>
          <w:sz w:val="24"/>
        </w:rPr>
        <w:t>is</w:t>
      </w:r>
      <w:proofErr w:type="gramEnd"/>
      <w:r w:rsidR="000F5F2B" w:rsidRPr="00E32E60">
        <w:rPr>
          <w:sz w:val="24"/>
        </w:rPr>
        <w:t xml:space="preserve"> chained with current plaintext block</w:t>
      </w:r>
      <w:r w:rsidR="00A91EAA" w:rsidRPr="00E32E60">
        <w:rPr>
          <w:sz w:val="24"/>
        </w:rPr>
        <w:t xml:space="preserve">. Furthermore, it uses IV </w:t>
      </w:r>
      <w:r w:rsidR="000B3851" w:rsidRPr="00E32E60">
        <w:rPr>
          <w:sz w:val="24"/>
        </w:rPr>
        <w:t>for each encryption operation to have a unique binary sequence</w:t>
      </w:r>
      <w:r w:rsidR="007C4C8D" w:rsidRPr="00E32E60">
        <w:rPr>
          <w:sz w:val="24"/>
        </w:rPr>
        <w:t xml:space="preserve">. IV ensures security and authenticity by ensuring different ciphertext blocks will be generated. </w:t>
      </w:r>
      <w:r w:rsidR="00470C8B" w:rsidRPr="00E32E60">
        <w:rPr>
          <w:sz w:val="24"/>
        </w:rPr>
        <w:t xml:space="preserve">The disadvantage of CBC is the ciphertext block is dependent on all blocks before it hence </w:t>
      </w:r>
      <w:r w:rsidR="00766570" w:rsidRPr="00E32E60">
        <w:rPr>
          <w:sz w:val="24"/>
        </w:rPr>
        <w:t xml:space="preserve">any change to a block affects all following ciphertext blocks causing an avalanche effect. </w:t>
      </w:r>
      <w:r w:rsidR="00344975" w:rsidRPr="00E32E60">
        <w:rPr>
          <w:sz w:val="24"/>
        </w:rPr>
        <w:t xml:space="preserve"> </w:t>
      </w:r>
    </w:p>
    <w:p w14:paraId="05738856" w14:textId="2F7A2A2F" w:rsidR="00793F1D" w:rsidRPr="00E32E60" w:rsidRDefault="00BE79F1" w:rsidP="00A341FA">
      <w:pPr>
        <w:pStyle w:val="BodyTextIndent2"/>
        <w:tabs>
          <w:tab w:val="left" w:pos="567"/>
        </w:tabs>
        <w:ind w:left="567" w:hanging="567"/>
        <w:rPr>
          <w:sz w:val="24"/>
        </w:rPr>
      </w:pPr>
      <w:r w:rsidRPr="00E32E60">
        <w:rPr>
          <w:sz w:val="24"/>
        </w:rPr>
        <w:tab/>
      </w:r>
    </w:p>
    <w:p w14:paraId="7CB118C0" w14:textId="3F6850CB" w:rsidR="00C41336" w:rsidRPr="00792F8C" w:rsidRDefault="00C41336" w:rsidP="00A341FA">
      <w:pPr>
        <w:pStyle w:val="BodyTextIndent2"/>
        <w:tabs>
          <w:tab w:val="left" w:pos="567"/>
        </w:tabs>
        <w:ind w:left="567" w:hanging="567"/>
        <w:rPr>
          <w:b/>
          <w:sz w:val="24"/>
          <w:u w:val="single"/>
        </w:rPr>
      </w:pPr>
      <w:r>
        <w:rPr>
          <w:b/>
          <w:sz w:val="24"/>
        </w:rPr>
        <w:tab/>
      </w:r>
      <w:r w:rsidRPr="00792F8C">
        <w:rPr>
          <w:b/>
          <w:sz w:val="24"/>
          <w:u w:val="single"/>
        </w:rPr>
        <w:t xml:space="preserve">Model answer: </w:t>
      </w:r>
    </w:p>
    <w:p w14:paraId="65DA02B5" w14:textId="0091B099" w:rsidR="00C41336" w:rsidRDefault="00C41336" w:rsidP="00C41336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b/>
          <w:sz w:val="24"/>
        </w:rPr>
        <w:lastRenderedPageBreak/>
        <w:tab/>
        <w:t>Advantage for ECB: Fast and eff</w:t>
      </w:r>
      <w:r w:rsidR="00547C24">
        <w:rPr>
          <w:b/>
          <w:sz w:val="24"/>
        </w:rPr>
        <w:t xml:space="preserve">icient for short message </w:t>
      </w:r>
    </w:p>
    <w:p w14:paraId="7030957A" w14:textId="54978CE9" w:rsidR="00547C24" w:rsidRDefault="00547C24" w:rsidP="00C41336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b/>
          <w:sz w:val="24"/>
        </w:rPr>
        <w:tab/>
        <w:t xml:space="preserve">Disadvantage for ECB: Same input plaintext always gives the same output </w:t>
      </w:r>
      <w:r w:rsidR="005936CE">
        <w:rPr>
          <w:b/>
          <w:sz w:val="24"/>
        </w:rPr>
        <w:t>ciphertext. (leak information)</w:t>
      </w:r>
    </w:p>
    <w:p w14:paraId="5505A3DB" w14:textId="77777777" w:rsidR="00E32E60" w:rsidRDefault="00E32E60" w:rsidP="00C41336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</w:p>
    <w:p w14:paraId="11599441" w14:textId="625FBC92" w:rsidR="005936CE" w:rsidRDefault="005936CE" w:rsidP="00C41336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b/>
          <w:sz w:val="24"/>
        </w:rPr>
        <w:tab/>
        <w:t>Advantage for CBC: Self synchronization (no synchronization between sender and receiver)</w:t>
      </w:r>
    </w:p>
    <w:p w14:paraId="0DD21618" w14:textId="0DD86512" w:rsidR="000D1286" w:rsidRDefault="000D1286" w:rsidP="00C41336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b/>
          <w:sz w:val="24"/>
        </w:rPr>
        <w:tab/>
        <w:t xml:space="preserve">More secure than ECB mode (cannot deduce the plaintext by looking at the encrypted blocks separately) </w:t>
      </w:r>
    </w:p>
    <w:p w14:paraId="41AA25ED" w14:textId="3A91325D" w:rsidR="00C10E6D" w:rsidRDefault="00C10E6D" w:rsidP="00C41336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b/>
          <w:sz w:val="24"/>
        </w:rPr>
        <w:tab/>
        <w:t xml:space="preserve">Disadvantage for CBC: Parallel encryption is not possible as it need to encrypt block 1 before it can encrypt block 2. </w:t>
      </w:r>
    </w:p>
    <w:p w14:paraId="6F45E649" w14:textId="546BE0E6" w:rsidR="00792F8C" w:rsidRDefault="00792F8C" w:rsidP="00C41336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b/>
          <w:sz w:val="24"/>
        </w:rPr>
        <w:tab/>
        <w:t>Error extension: loss of one block results in loss of subsequent blocks</w:t>
      </w:r>
    </w:p>
    <w:p w14:paraId="499FB750" w14:textId="77777777" w:rsidR="00E32E60" w:rsidRPr="00B10CD3" w:rsidRDefault="00E32E60" w:rsidP="00C41336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</w:p>
    <w:p w14:paraId="51418D4A" w14:textId="77777777" w:rsidR="004C2E0A" w:rsidRDefault="0003297C" w:rsidP="000000C9">
      <w:pPr>
        <w:pStyle w:val="BodyTextIndent2"/>
        <w:tabs>
          <w:tab w:val="left" w:pos="567"/>
        </w:tabs>
        <w:ind w:left="567" w:hanging="567"/>
        <w:rPr>
          <w:sz w:val="24"/>
        </w:rPr>
      </w:pPr>
      <w:r w:rsidRPr="00E63A00">
        <w:rPr>
          <w:sz w:val="24"/>
        </w:rPr>
        <w:t>8</w:t>
      </w:r>
      <w:r w:rsidR="004C2E0A">
        <w:rPr>
          <w:sz w:val="24"/>
        </w:rPr>
        <w:t>.</w:t>
      </w:r>
      <w:r w:rsidR="004C2E0A">
        <w:rPr>
          <w:sz w:val="24"/>
        </w:rPr>
        <w:tab/>
        <w:t xml:space="preserve">Encryption of large blocks using DES (or any fixed size block cipher) can be achieved through the means of Electronic Code Book </w:t>
      </w:r>
      <w:r w:rsidR="006836AE">
        <w:rPr>
          <w:sz w:val="24"/>
        </w:rPr>
        <w:t xml:space="preserve">(ECB) </w:t>
      </w:r>
      <w:r w:rsidR="004C2E0A">
        <w:rPr>
          <w:sz w:val="24"/>
        </w:rPr>
        <w:t>mode and Cipher Block Chaining</w:t>
      </w:r>
      <w:r w:rsidR="006836AE">
        <w:rPr>
          <w:sz w:val="24"/>
        </w:rPr>
        <w:t xml:space="preserve"> (CBC)</w:t>
      </w:r>
      <w:r w:rsidR="004C2E0A">
        <w:rPr>
          <w:sz w:val="24"/>
        </w:rPr>
        <w:t xml:space="preserve"> modes. For the two modes, the encryption is depicted below. You are required to draw the </w:t>
      </w:r>
      <w:r w:rsidR="004C2E0A" w:rsidRPr="006836AE">
        <w:rPr>
          <w:sz w:val="24"/>
          <w:u w:val="single"/>
        </w:rPr>
        <w:t>decryption</w:t>
      </w:r>
      <w:r w:rsidR="004C2E0A">
        <w:rPr>
          <w:sz w:val="24"/>
        </w:rPr>
        <w:t xml:space="preserve"> block diagram for each of these two modes, </w:t>
      </w:r>
      <w:proofErr w:type="gramStart"/>
      <w:r w:rsidR="004C2E0A">
        <w:rPr>
          <w:sz w:val="24"/>
        </w:rPr>
        <w:t xml:space="preserve">and </w:t>
      </w:r>
      <w:r w:rsidR="006836AE">
        <w:rPr>
          <w:sz w:val="24"/>
        </w:rPr>
        <w:t>also</w:t>
      </w:r>
      <w:proofErr w:type="gramEnd"/>
      <w:r w:rsidR="006836AE">
        <w:rPr>
          <w:sz w:val="24"/>
        </w:rPr>
        <w:t xml:space="preserve"> </w:t>
      </w:r>
      <w:r w:rsidR="004C2E0A">
        <w:rPr>
          <w:sz w:val="24"/>
        </w:rPr>
        <w:t>give the mathematical expression.</w:t>
      </w:r>
    </w:p>
    <w:p w14:paraId="5AD61E2E" w14:textId="77777777" w:rsidR="004C2E0A" w:rsidRDefault="004C2E0A" w:rsidP="004C2E0A">
      <w:pPr>
        <w:pStyle w:val="BodyTextIndent2"/>
        <w:tabs>
          <w:tab w:val="left" w:pos="567"/>
        </w:tabs>
        <w:ind w:left="567" w:firstLine="0"/>
        <w:rPr>
          <w:sz w:val="24"/>
        </w:rPr>
      </w:pPr>
    </w:p>
    <w:p w14:paraId="6350C3CB" w14:textId="77777777" w:rsidR="004C2E0A" w:rsidRDefault="00B5350A" w:rsidP="00B5350A">
      <w:pPr>
        <w:pStyle w:val="BodyTextIndent2"/>
        <w:tabs>
          <w:tab w:val="left" w:pos="567"/>
          <w:tab w:val="left" w:pos="1134"/>
        </w:tabs>
        <w:ind w:left="567" w:firstLine="0"/>
        <w:rPr>
          <w:sz w:val="24"/>
        </w:rPr>
      </w:pPr>
      <w:r>
        <w:rPr>
          <w:sz w:val="24"/>
        </w:rPr>
        <w:t>a)</w:t>
      </w:r>
      <w:r>
        <w:rPr>
          <w:sz w:val="24"/>
        </w:rPr>
        <w:tab/>
        <w:t>Electronic Code Book (ECB) mode</w:t>
      </w:r>
    </w:p>
    <w:p w14:paraId="2C7430F8" w14:textId="77777777" w:rsidR="00B5350A" w:rsidRDefault="00B5350A" w:rsidP="00B5350A">
      <w:pPr>
        <w:pStyle w:val="BodyTextIndent2"/>
        <w:ind w:left="1134" w:firstLine="0"/>
        <w:rPr>
          <w:sz w:val="24"/>
        </w:rPr>
      </w:pPr>
    </w:p>
    <w:bookmarkStart w:id="0" w:name="_MON_1234515948"/>
    <w:bookmarkEnd w:id="0"/>
    <w:bookmarkStart w:id="1" w:name="_MON_1234516217"/>
    <w:bookmarkEnd w:id="1"/>
    <w:p w14:paraId="008754FE" w14:textId="77777777" w:rsidR="00B5350A" w:rsidRDefault="00050B3F" w:rsidP="00B5350A">
      <w:pPr>
        <w:pStyle w:val="BodyTextIndent2"/>
        <w:ind w:left="1134" w:firstLine="0"/>
        <w:rPr>
          <w:sz w:val="24"/>
        </w:rPr>
      </w:pPr>
      <w:r w:rsidRPr="00050B3F">
        <w:rPr>
          <w:sz w:val="24"/>
        </w:rPr>
        <w:object w:dxaOrig="7100" w:dyaOrig="5314" w14:anchorId="4E2A2F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pt;height:116.5pt" o:ole="">
            <v:imagedata r:id="rId9" o:title="" croptop="11506f" cropbottom="35668f" cropleft="13512f" cropright="22113f"/>
          </v:shape>
          <o:OLEObject Type="Embed" ProgID="PowerPoint.Show.8" ShapeID="_x0000_i1025" DrawAspect="Content" ObjectID="_1592132687" r:id="rId10"/>
        </w:object>
      </w:r>
    </w:p>
    <w:p w14:paraId="386ACFAA" w14:textId="77777777" w:rsidR="00050B3F" w:rsidRDefault="00050B3F" w:rsidP="00050B3F">
      <w:pPr>
        <w:pStyle w:val="BodyTextIndent2"/>
        <w:tabs>
          <w:tab w:val="left" w:pos="567"/>
          <w:tab w:val="left" w:pos="1134"/>
        </w:tabs>
        <w:ind w:left="567" w:firstLine="0"/>
        <w:rPr>
          <w:sz w:val="24"/>
        </w:rPr>
      </w:pPr>
    </w:p>
    <w:p w14:paraId="74AD768F" w14:textId="77777777" w:rsidR="00050B3F" w:rsidRDefault="00050B3F" w:rsidP="00050B3F">
      <w:pPr>
        <w:pStyle w:val="BodyTextIndent2"/>
        <w:tabs>
          <w:tab w:val="left" w:pos="567"/>
          <w:tab w:val="left" w:pos="1134"/>
        </w:tabs>
        <w:ind w:left="567" w:firstLine="0"/>
        <w:rPr>
          <w:sz w:val="24"/>
        </w:rPr>
      </w:pPr>
      <w:r>
        <w:rPr>
          <w:sz w:val="24"/>
        </w:rPr>
        <w:t>b)</w:t>
      </w:r>
      <w:r>
        <w:rPr>
          <w:sz w:val="24"/>
        </w:rPr>
        <w:tab/>
        <w:t>Cipher Block Chaining (CBC) mode</w:t>
      </w:r>
    </w:p>
    <w:p w14:paraId="3DAA48EE" w14:textId="77777777" w:rsidR="00343F12" w:rsidRDefault="00343F12" w:rsidP="00050B3F">
      <w:pPr>
        <w:pStyle w:val="BodyTextIndent2"/>
        <w:ind w:left="1134" w:firstLine="0"/>
        <w:rPr>
          <w:sz w:val="24"/>
        </w:rPr>
      </w:pPr>
    </w:p>
    <w:bookmarkStart w:id="2" w:name="_MON_1234516962"/>
    <w:bookmarkEnd w:id="2"/>
    <w:p w14:paraId="48BCAB67" w14:textId="77777777" w:rsidR="00631F3D" w:rsidRDefault="0092600C" w:rsidP="00050B3F">
      <w:pPr>
        <w:pStyle w:val="BodyTextIndent2"/>
        <w:ind w:left="1134" w:firstLine="0"/>
        <w:rPr>
          <w:sz w:val="24"/>
        </w:rPr>
      </w:pPr>
      <w:r w:rsidRPr="008F111D">
        <w:rPr>
          <w:sz w:val="24"/>
        </w:rPr>
        <w:object w:dxaOrig="7218" w:dyaOrig="5401" w14:anchorId="071AE16B">
          <v:shape id="_x0000_i1030" type="#_x0000_t75" style="width:289pt;height:169pt" o:ole="">
            <v:imagedata r:id="rId11" o:title="" croptop="2233f" cropbottom="32694f" cropleft="8375f" cropright="17930f"/>
          </v:shape>
          <o:OLEObject Type="Embed" ProgID="PowerPoint.Show.8" ShapeID="_x0000_i1030" DrawAspect="Content" ObjectID="_1592132688" r:id="rId12"/>
        </w:object>
      </w:r>
    </w:p>
    <w:p w14:paraId="0159F7A6" w14:textId="77777777" w:rsidR="00546A32" w:rsidRDefault="00546A32" w:rsidP="00546A32">
      <w:pPr>
        <w:pStyle w:val="BodyTextIndent2"/>
        <w:tabs>
          <w:tab w:val="left" w:pos="567"/>
        </w:tabs>
        <w:ind w:left="567" w:firstLine="0"/>
        <w:rPr>
          <w:sz w:val="24"/>
        </w:rPr>
      </w:pPr>
    </w:p>
    <w:p w14:paraId="737E5346" w14:textId="77777777" w:rsidR="00630E53" w:rsidRDefault="00E63A00" w:rsidP="007B2908">
      <w:pPr>
        <w:pStyle w:val="BodyTextIndent2"/>
        <w:tabs>
          <w:tab w:val="left" w:pos="567"/>
        </w:tabs>
        <w:ind w:left="567" w:hanging="567"/>
        <w:rPr>
          <w:sz w:val="24"/>
        </w:rPr>
      </w:pPr>
      <w:r>
        <w:rPr>
          <w:sz w:val="24"/>
        </w:rPr>
        <w:t>9</w:t>
      </w:r>
      <w:r w:rsidR="00630E53">
        <w:rPr>
          <w:sz w:val="24"/>
        </w:rPr>
        <w:t>.</w:t>
      </w:r>
      <w:r w:rsidR="00630E53">
        <w:rPr>
          <w:sz w:val="24"/>
        </w:rPr>
        <w:tab/>
        <w:t>What are the advantages and disadvantages of the OFB and CFB modes?</w:t>
      </w:r>
    </w:p>
    <w:p w14:paraId="504D9892" w14:textId="66F8AF7C" w:rsidR="00630E53" w:rsidRDefault="00A443E1" w:rsidP="007B2908">
      <w:pPr>
        <w:pStyle w:val="BodyTextIndent2"/>
        <w:tabs>
          <w:tab w:val="left" w:pos="567"/>
        </w:tabs>
        <w:ind w:left="567" w:hanging="567"/>
        <w:rPr>
          <w:rFonts w:eastAsia="Malgun Gothic"/>
          <w:b/>
          <w:sz w:val="24"/>
          <w:lang w:eastAsia="ko-KR"/>
        </w:rPr>
      </w:pPr>
      <w:r>
        <w:rPr>
          <w:sz w:val="24"/>
        </w:rPr>
        <w:tab/>
      </w:r>
      <w:r w:rsidR="001C7AF6">
        <w:rPr>
          <w:b/>
          <w:sz w:val="24"/>
        </w:rPr>
        <w:t xml:space="preserve">Advantages of OFB </w:t>
      </w:r>
      <w:r w:rsidR="001B0F0F">
        <w:rPr>
          <w:rFonts w:eastAsia="Malgun Gothic" w:hint="eastAsia"/>
          <w:b/>
          <w:sz w:val="24"/>
          <w:lang w:eastAsia="ko-KR"/>
        </w:rPr>
        <w:t>i</w:t>
      </w:r>
      <w:r w:rsidR="001B0F0F">
        <w:rPr>
          <w:rFonts w:eastAsia="Malgun Gothic"/>
          <w:b/>
          <w:sz w:val="24"/>
          <w:lang w:eastAsia="ko-KR"/>
        </w:rPr>
        <w:t xml:space="preserve">s </w:t>
      </w:r>
      <w:r w:rsidR="00840819">
        <w:rPr>
          <w:rFonts w:eastAsia="Malgun Gothic"/>
          <w:b/>
          <w:sz w:val="24"/>
          <w:lang w:eastAsia="ko-KR"/>
        </w:rPr>
        <w:t>its</w:t>
      </w:r>
      <w:r w:rsidR="001B0F0F">
        <w:rPr>
          <w:rFonts w:eastAsia="Malgun Gothic"/>
          <w:b/>
          <w:sz w:val="24"/>
          <w:lang w:eastAsia="ko-KR"/>
        </w:rPr>
        <w:t xml:space="preserve"> bit errors do not propagate </w:t>
      </w:r>
      <w:r w:rsidR="00350E59">
        <w:rPr>
          <w:rFonts w:eastAsia="Malgun Gothic"/>
          <w:b/>
          <w:sz w:val="24"/>
          <w:lang w:eastAsia="ko-KR"/>
        </w:rPr>
        <w:t>where a single bit error in ciphertext will only affect one bit in a plaintext as such it makes it easy for recovery. The disadv</w:t>
      </w:r>
      <w:r w:rsidR="005071F3">
        <w:rPr>
          <w:rFonts w:eastAsia="Malgun Gothic"/>
          <w:b/>
          <w:sz w:val="24"/>
          <w:lang w:eastAsia="ko-KR"/>
        </w:rPr>
        <w:t xml:space="preserve">antages of OFB is that it must never reuse the same key and IV to prevent a portion of the output stream to be recovered. </w:t>
      </w:r>
    </w:p>
    <w:p w14:paraId="2D818BED" w14:textId="4195E440" w:rsidR="00840819" w:rsidRDefault="00840819" w:rsidP="007B2908">
      <w:pPr>
        <w:pStyle w:val="BodyTextIndent2"/>
        <w:tabs>
          <w:tab w:val="left" w:pos="567"/>
        </w:tabs>
        <w:ind w:left="567" w:hanging="567"/>
        <w:rPr>
          <w:rFonts w:eastAsia="Malgun Gothic"/>
          <w:b/>
          <w:sz w:val="24"/>
          <w:lang w:eastAsia="ko-KR"/>
        </w:rPr>
      </w:pPr>
      <w:r>
        <w:rPr>
          <w:rFonts w:eastAsia="Malgun Gothic"/>
          <w:b/>
          <w:sz w:val="24"/>
          <w:lang w:eastAsia="ko-KR"/>
        </w:rPr>
        <w:lastRenderedPageBreak/>
        <w:tab/>
      </w:r>
      <w:r w:rsidR="00950386">
        <w:rPr>
          <w:rFonts w:eastAsia="Malgun Gothic"/>
          <w:b/>
          <w:sz w:val="24"/>
          <w:lang w:eastAsia="ko-KR"/>
        </w:rPr>
        <w:t xml:space="preserve">Advantages of CFB </w:t>
      </w:r>
      <w:r w:rsidR="001C3602">
        <w:rPr>
          <w:rFonts w:eastAsia="Malgun Gothic"/>
          <w:b/>
          <w:sz w:val="24"/>
          <w:lang w:eastAsia="ko-KR"/>
        </w:rPr>
        <w:t xml:space="preserve">is each ciphertext block get ‘feedback’ into the encryption process </w:t>
      </w:r>
      <w:proofErr w:type="gramStart"/>
      <w:r w:rsidR="00D7785C">
        <w:rPr>
          <w:rFonts w:eastAsia="Malgun Gothic"/>
          <w:b/>
          <w:sz w:val="24"/>
          <w:lang w:eastAsia="ko-KR"/>
        </w:rPr>
        <w:t>in order to</w:t>
      </w:r>
      <w:proofErr w:type="gramEnd"/>
      <w:r w:rsidR="00D7785C">
        <w:rPr>
          <w:rFonts w:eastAsia="Malgun Gothic"/>
          <w:b/>
          <w:sz w:val="24"/>
          <w:lang w:eastAsia="ko-KR"/>
        </w:rPr>
        <w:t xml:space="preserve"> encrypt the next plaintext block. The disadvantage of CFB </w:t>
      </w:r>
      <w:r w:rsidR="00E8554C">
        <w:rPr>
          <w:rFonts w:eastAsia="Malgun Gothic"/>
          <w:b/>
          <w:sz w:val="24"/>
          <w:lang w:eastAsia="ko-KR"/>
        </w:rPr>
        <w:t>is it will stall during block encryption after every n-bits if cannot keep up with input data</w:t>
      </w:r>
      <w:r w:rsidR="00F857DE">
        <w:rPr>
          <w:rFonts w:eastAsia="Malgun Gothic"/>
          <w:b/>
          <w:sz w:val="24"/>
          <w:lang w:eastAsia="ko-KR"/>
        </w:rPr>
        <w:t xml:space="preserve">. And error propagate for several blocks when the network transmission data is noisy. </w:t>
      </w:r>
    </w:p>
    <w:p w14:paraId="2E623E92" w14:textId="77777777" w:rsidR="00F857DE" w:rsidRPr="001C7AF6" w:rsidRDefault="00F857DE" w:rsidP="007B2908">
      <w:pPr>
        <w:pStyle w:val="BodyTextIndent2"/>
        <w:tabs>
          <w:tab w:val="left" w:pos="567"/>
        </w:tabs>
        <w:ind w:left="567" w:hanging="567"/>
        <w:rPr>
          <w:rFonts w:eastAsia="Malgun Gothic"/>
          <w:b/>
          <w:sz w:val="24"/>
          <w:lang w:eastAsia="ko-KR"/>
        </w:rPr>
      </w:pPr>
    </w:p>
    <w:p w14:paraId="4BE2ECE2" w14:textId="77777777" w:rsidR="00630E53" w:rsidRDefault="00630E53" w:rsidP="007B2908">
      <w:pPr>
        <w:pStyle w:val="BodyTextIndent2"/>
        <w:tabs>
          <w:tab w:val="left" w:pos="567"/>
        </w:tabs>
        <w:ind w:left="567" w:hanging="567"/>
        <w:rPr>
          <w:sz w:val="24"/>
        </w:rPr>
      </w:pPr>
      <w:r>
        <w:rPr>
          <w:sz w:val="24"/>
        </w:rPr>
        <w:t>1</w:t>
      </w:r>
      <w:r w:rsidR="00E63A00">
        <w:rPr>
          <w:sz w:val="24"/>
        </w:rPr>
        <w:t>0</w:t>
      </w:r>
      <w:r>
        <w:rPr>
          <w:sz w:val="24"/>
        </w:rPr>
        <w:t>.</w:t>
      </w:r>
      <w:r>
        <w:rPr>
          <w:sz w:val="24"/>
        </w:rPr>
        <w:tab/>
        <w:t>Explain why the CFB mode does not have good error propagation property as compared to the OFB mode.</w:t>
      </w:r>
    </w:p>
    <w:p w14:paraId="5BA67DC1" w14:textId="503AE34E" w:rsidR="00630E53" w:rsidRPr="00137BDF" w:rsidRDefault="00C12B47" w:rsidP="007B2908">
      <w:pPr>
        <w:pStyle w:val="BodyTextIndent2"/>
        <w:tabs>
          <w:tab w:val="left" w:pos="567"/>
        </w:tabs>
        <w:ind w:left="567" w:hanging="567"/>
        <w:rPr>
          <w:sz w:val="24"/>
        </w:rPr>
      </w:pPr>
      <w:r>
        <w:rPr>
          <w:sz w:val="24"/>
        </w:rPr>
        <w:tab/>
      </w:r>
      <w:r w:rsidR="00DC0FA3" w:rsidRPr="00137BDF">
        <w:rPr>
          <w:sz w:val="24"/>
        </w:rPr>
        <w:t xml:space="preserve">The reason why the OFB mode </w:t>
      </w:r>
      <w:r w:rsidR="00DA02B6" w:rsidRPr="00137BDF">
        <w:rPr>
          <w:sz w:val="24"/>
        </w:rPr>
        <w:t xml:space="preserve">has a good error propagation property unlike the CFB mode is due to the bit errors in OFB as the bit errors do not propagate hence it will not spread </w:t>
      </w:r>
      <w:r w:rsidR="00F6515E" w:rsidRPr="00137BDF">
        <w:rPr>
          <w:sz w:val="24"/>
        </w:rPr>
        <w:t xml:space="preserve">thus resulting only a single bit error, allowing for easy recovery. However, </w:t>
      </w:r>
      <w:r w:rsidR="00BF6E4C" w:rsidRPr="00137BDF">
        <w:rPr>
          <w:sz w:val="24"/>
        </w:rPr>
        <w:t xml:space="preserve">for CFB the errors propagate for </w:t>
      </w:r>
      <w:r w:rsidR="00492C29" w:rsidRPr="00137BDF">
        <w:rPr>
          <w:sz w:val="24"/>
        </w:rPr>
        <w:t xml:space="preserve">several blocks </w:t>
      </w:r>
      <w:r w:rsidR="001D6FFF" w:rsidRPr="00137BDF">
        <w:rPr>
          <w:sz w:val="24"/>
        </w:rPr>
        <w:t xml:space="preserve">causing the effect of variable uncertainties. </w:t>
      </w:r>
    </w:p>
    <w:p w14:paraId="1D334549" w14:textId="77777777" w:rsidR="00630E53" w:rsidRDefault="00630E53" w:rsidP="007B2908">
      <w:pPr>
        <w:pStyle w:val="BodyTextIndent2"/>
        <w:tabs>
          <w:tab w:val="left" w:pos="567"/>
        </w:tabs>
        <w:ind w:left="567" w:hanging="567"/>
        <w:rPr>
          <w:sz w:val="24"/>
        </w:rPr>
      </w:pPr>
    </w:p>
    <w:p w14:paraId="52F5B1C6" w14:textId="0DD05737" w:rsidR="00630E53" w:rsidRPr="008058F6" w:rsidRDefault="000D0A4B" w:rsidP="007B2908">
      <w:pPr>
        <w:pStyle w:val="BodyTextIndent2"/>
        <w:tabs>
          <w:tab w:val="left" w:pos="567"/>
        </w:tabs>
        <w:ind w:left="567" w:hanging="567"/>
        <w:rPr>
          <w:b/>
          <w:sz w:val="24"/>
          <w:u w:val="single"/>
        </w:rPr>
      </w:pPr>
      <w:r>
        <w:rPr>
          <w:sz w:val="24"/>
        </w:rPr>
        <w:tab/>
      </w:r>
      <w:r w:rsidRPr="008058F6">
        <w:rPr>
          <w:b/>
          <w:sz w:val="24"/>
          <w:u w:val="single"/>
        </w:rPr>
        <w:t xml:space="preserve">Model answer: </w:t>
      </w:r>
    </w:p>
    <w:p w14:paraId="0CAE8A5D" w14:textId="258E93EE" w:rsidR="000D0A4B" w:rsidRDefault="000D0A4B" w:rsidP="007B2908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b/>
          <w:sz w:val="24"/>
        </w:rPr>
        <w:tab/>
      </w:r>
      <w:r w:rsidR="00497368">
        <w:rPr>
          <w:b/>
          <w:sz w:val="24"/>
        </w:rPr>
        <w:t xml:space="preserve">In CFB mode, if there is a transmission error in the ciphertext, it will not only affect the decrypted </w:t>
      </w:r>
      <w:r w:rsidR="008058F6">
        <w:rPr>
          <w:b/>
          <w:sz w:val="24"/>
        </w:rPr>
        <w:t xml:space="preserve">block, but also the subsequent blocks. </w:t>
      </w:r>
    </w:p>
    <w:p w14:paraId="69CDCEAD" w14:textId="7A409FAA" w:rsidR="008058F6" w:rsidRPr="000D0A4B" w:rsidRDefault="008058F6" w:rsidP="007B2908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b/>
          <w:sz w:val="24"/>
        </w:rPr>
        <w:tab/>
        <w:t xml:space="preserve">In OFB mode, only the bits with transmission error will be affected in the decrypted plaintext. Errors do not propagate. </w:t>
      </w:r>
    </w:p>
    <w:p w14:paraId="5339CA72" w14:textId="77777777" w:rsidR="00F857DE" w:rsidRDefault="00F857DE" w:rsidP="007B2908">
      <w:pPr>
        <w:pStyle w:val="BodyTextIndent2"/>
        <w:tabs>
          <w:tab w:val="left" w:pos="567"/>
        </w:tabs>
        <w:ind w:left="567" w:hanging="567"/>
        <w:rPr>
          <w:sz w:val="24"/>
        </w:rPr>
      </w:pPr>
    </w:p>
    <w:p w14:paraId="36B1D1DF" w14:textId="77777777" w:rsidR="000F570C" w:rsidRDefault="00630E53" w:rsidP="007B2908">
      <w:pPr>
        <w:pStyle w:val="BodyTextIndent2"/>
        <w:tabs>
          <w:tab w:val="left" w:pos="567"/>
        </w:tabs>
        <w:ind w:left="567" w:hanging="567"/>
        <w:rPr>
          <w:sz w:val="24"/>
        </w:rPr>
      </w:pPr>
      <w:r>
        <w:rPr>
          <w:sz w:val="24"/>
        </w:rPr>
        <w:t>Optional question.</w:t>
      </w:r>
      <w:r>
        <w:rPr>
          <w:sz w:val="24"/>
        </w:rPr>
        <w:tab/>
      </w:r>
    </w:p>
    <w:p w14:paraId="5ECD22CA" w14:textId="77777777" w:rsidR="00630E53" w:rsidRDefault="000F570C" w:rsidP="007B2908">
      <w:pPr>
        <w:pStyle w:val="BodyTextIndent2"/>
        <w:tabs>
          <w:tab w:val="left" w:pos="567"/>
        </w:tabs>
        <w:ind w:left="567" w:hanging="567"/>
        <w:rPr>
          <w:sz w:val="24"/>
        </w:rPr>
      </w:pPr>
      <w:r>
        <w:rPr>
          <w:sz w:val="24"/>
        </w:rPr>
        <w:tab/>
      </w:r>
      <w:r w:rsidR="00630E53">
        <w:rPr>
          <w:sz w:val="24"/>
        </w:rPr>
        <w:t xml:space="preserve">Consider a block cipher mode </w:t>
      </w:r>
      <w:r>
        <w:rPr>
          <w:sz w:val="24"/>
        </w:rPr>
        <w:t xml:space="preserve">proposed </w:t>
      </w:r>
      <w:r w:rsidR="00630E53">
        <w:rPr>
          <w:sz w:val="24"/>
        </w:rPr>
        <w:t>as follo</w:t>
      </w:r>
      <w:r>
        <w:rPr>
          <w:sz w:val="24"/>
        </w:rPr>
        <w:t>ws,</w:t>
      </w:r>
    </w:p>
    <w:p w14:paraId="7EBC83DC" w14:textId="77777777" w:rsidR="00630E53" w:rsidRDefault="000F570C" w:rsidP="007B2908">
      <w:pPr>
        <w:pStyle w:val="BodyTextIndent2"/>
        <w:tabs>
          <w:tab w:val="left" w:pos="567"/>
        </w:tabs>
        <w:ind w:left="567" w:hanging="56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30E53">
        <w:rPr>
          <w:sz w:val="24"/>
        </w:rPr>
        <w:t>C</w:t>
      </w:r>
      <w:r w:rsidR="00630E53" w:rsidRPr="000F570C">
        <w:rPr>
          <w:sz w:val="24"/>
          <w:vertAlign w:val="subscript"/>
        </w:rPr>
        <w:t>0</w:t>
      </w:r>
      <w:r w:rsidR="00630E53">
        <w:rPr>
          <w:sz w:val="24"/>
        </w:rPr>
        <w:t xml:space="preserve"> = IV</w:t>
      </w:r>
    </w:p>
    <w:p w14:paraId="211B7F04" w14:textId="77777777" w:rsidR="00630E53" w:rsidRDefault="000F570C" w:rsidP="007B2908">
      <w:pPr>
        <w:pStyle w:val="BodyTextIndent2"/>
        <w:tabs>
          <w:tab w:val="left" w:pos="567"/>
        </w:tabs>
        <w:ind w:left="567" w:hanging="56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30E53">
        <w:rPr>
          <w:sz w:val="24"/>
        </w:rPr>
        <w:t>C</w:t>
      </w:r>
      <w:r w:rsidR="00630E53" w:rsidRPr="000F570C">
        <w:rPr>
          <w:sz w:val="24"/>
          <w:vertAlign w:val="subscript"/>
        </w:rPr>
        <w:t>i</w:t>
      </w:r>
      <w:r w:rsidR="00630E53">
        <w:rPr>
          <w:sz w:val="24"/>
        </w:rPr>
        <w:t xml:space="preserve"> = E</w:t>
      </w:r>
      <w:r w:rsidR="00630E53" w:rsidRPr="000F570C">
        <w:rPr>
          <w:sz w:val="24"/>
          <w:vertAlign w:val="subscript"/>
        </w:rPr>
        <w:t>k</w:t>
      </w:r>
      <w:r>
        <w:rPr>
          <w:sz w:val="24"/>
          <w:vertAlign w:val="subscript"/>
        </w:rPr>
        <w:t xml:space="preserve"> </w:t>
      </w:r>
      <w:r w:rsidR="00630E53">
        <w:rPr>
          <w:sz w:val="24"/>
        </w:rPr>
        <w:t>(M</w:t>
      </w:r>
      <w:r w:rsidR="00630E53" w:rsidRPr="000F570C">
        <w:rPr>
          <w:sz w:val="24"/>
          <w:vertAlign w:val="subscript"/>
        </w:rPr>
        <w:t>i</w:t>
      </w:r>
      <w:r w:rsidR="00630E53">
        <w:rPr>
          <w:sz w:val="24"/>
        </w:rPr>
        <w:t xml:space="preserve">) </w:t>
      </w:r>
      <w:r>
        <w:rPr>
          <w:sz w:val="24"/>
        </w:rPr>
        <w:t>XOR C</w:t>
      </w:r>
      <w:r>
        <w:rPr>
          <w:sz w:val="24"/>
          <w:vertAlign w:val="subscript"/>
        </w:rPr>
        <w:t>i-1</w:t>
      </w:r>
    </w:p>
    <w:p w14:paraId="36E48C1A" w14:textId="708F4AC4" w:rsidR="000F570C" w:rsidRDefault="000F570C" w:rsidP="007B2908">
      <w:pPr>
        <w:pStyle w:val="BodyTextIndent2"/>
        <w:tabs>
          <w:tab w:val="left" w:pos="567"/>
        </w:tabs>
        <w:ind w:left="567" w:hanging="567"/>
        <w:rPr>
          <w:sz w:val="24"/>
        </w:rPr>
      </w:pPr>
      <w:r>
        <w:rPr>
          <w:sz w:val="24"/>
        </w:rPr>
        <w:tab/>
        <w:t xml:space="preserve">How can an attacker identify the plaintext message blocks that are the same, from the captured </w:t>
      </w:r>
      <w:r w:rsidR="00A762A8">
        <w:rPr>
          <w:sz w:val="24"/>
        </w:rPr>
        <w:t>ciphertext</w:t>
      </w:r>
      <w:r>
        <w:rPr>
          <w:sz w:val="24"/>
        </w:rPr>
        <w:t xml:space="preserve">? </w:t>
      </w:r>
    </w:p>
    <w:p w14:paraId="5F101976" w14:textId="7FE72800" w:rsidR="002B43EC" w:rsidRDefault="006960EF" w:rsidP="002B43EC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sz w:val="24"/>
        </w:rPr>
        <w:tab/>
      </w:r>
      <w:r w:rsidR="00431553">
        <w:rPr>
          <w:b/>
          <w:sz w:val="24"/>
        </w:rPr>
        <w:t>Assuming an attacker can sniff the ciphertext blocks</w:t>
      </w:r>
      <w:r w:rsidR="006814BB">
        <w:rPr>
          <w:b/>
          <w:sz w:val="24"/>
        </w:rPr>
        <w:t xml:space="preserve">, </w:t>
      </w:r>
    </w:p>
    <w:p w14:paraId="61F68CFF" w14:textId="025DA8BB" w:rsidR="006814BB" w:rsidRDefault="006814BB" w:rsidP="002B43EC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b/>
          <w:sz w:val="24"/>
        </w:rPr>
        <w:tab/>
        <w:t>Since C</w:t>
      </w:r>
      <w:r>
        <w:rPr>
          <w:b/>
          <w:sz w:val="24"/>
          <w:vertAlign w:val="subscript"/>
        </w:rPr>
        <w:t xml:space="preserve">i </w:t>
      </w:r>
      <w:r>
        <w:rPr>
          <w:b/>
          <w:sz w:val="24"/>
        </w:rPr>
        <w:t>= E</w:t>
      </w:r>
      <w:r>
        <w:rPr>
          <w:b/>
          <w:sz w:val="24"/>
          <w:vertAlign w:val="subscript"/>
        </w:rPr>
        <w:t>k</w:t>
      </w:r>
      <w:r>
        <w:rPr>
          <w:b/>
          <w:sz w:val="24"/>
        </w:rPr>
        <w:t>(M</w:t>
      </w:r>
      <w:r>
        <w:rPr>
          <w:b/>
          <w:sz w:val="24"/>
          <w:vertAlign w:val="subscript"/>
        </w:rPr>
        <w:t>i</w:t>
      </w:r>
      <w:r>
        <w:rPr>
          <w:b/>
          <w:sz w:val="24"/>
        </w:rPr>
        <w:t>)</w:t>
      </w:r>
      <w:r w:rsidR="007402E6">
        <w:rPr>
          <w:b/>
          <w:sz w:val="24"/>
        </w:rPr>
        <w:t xml:space="preserve"> XOR C</w:t>
      </w:r>
      <w:r w:rsidR="007402E6">
        <w:rPr>
          <w:b/>
          <w:sz w:val="24"/>
          <w:vertAlign w:val="subscript"/>
        </w:rPr>
        <w:t>i-1</w:t>
      </w:r>
    </w:p>
    <w:p w14:paraId="46A1FA85" w14:textId="157A4DE3" w:rsidR="007402E6" w:rsidRDefault="007402E6" w:rsidP="007402E6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b/>
          <w:sz w:val="24"/>
        </w:rPr>
        <w:tab/>
        <w:t xml:space="preserve">The attacker can perform </w:t>
      </w:r>
      <w:r>
        <w:rPr>
          <w:b/>
          <w:sz w:val="24"/>
        </w:rPr>
        <w:t>C</w:t>
      </w:r>
      <w:r>
        <w:rPr>
          <w:b/>
          <w:sz w:val="24"/>
          <w:vertAlign w:val="subscript"/>
        </w:rPr>
        <w:t xml:space="preserve">i </w:t>
      </w:r>
      <w:r w:rsidR="00946050">
        <w:rPr>
          <w:b/>
          <w:sz w:val="24"/>
        </w:rPr>
        <w:t>XOR C</w:t>
      </w:r>
      <w:r w:rsidR="00946050">
        <w:rPr>
          <w:b/>
          <w:sz w:val="24"/>
          <w:vertAlign w:val="subscript"/>
        </w:rPr>
        <w:t>i-1</w:t>
      </w:r>
      <w:r>
        <w:rPr>
          <w:b/>
          <w:sz w:val="24"/>
        </w:rPr>
        <w:t>= E</w:t>
      </w:r>
      <w:r>
        <w:rPr>
          <w:b/>
          <w:sz w:val="24"/>
          <w:vertAlign w:val="subscript"/>
        </w:rPr>
        <w:t>k</w:t>
      </w:r>
      <w:r>
        <w:rPr>
          <w:b/>
          <w:sz w:val="24"/>
        </w:rPr>
        <w:t>(M</w:t>
      </w:r>
      <w:r>
        <w:rPr>
          <w:b/>
          <w:sz w:val="24"/>
          <w:vertAlign w:val="subscript"/>
        </w:rPr>
        <w:t>i</w:t>
      </w:r>
      <w:r>
        <w:rPr>
          <w:b/>
          <w:sz w:val="24"/>
        </w:rPr>
        <w:t>) XOR C</w:t>
      </w:r>
      <w:r>
        <w:rPr>
          <w:b/>
          <w:sz w:val="24"/>
          <w:vertAlign w:val="subscript"/>
        </w:rPr>
        <w:t>i-1</w:t>
      </w:r>
      <w:r w:rsidR="00BD2E46">
        <w:rPr>
          <w:b/>
          <w:sz w:val="24"/>
          <w:vertAlign w:val="subscript"/>
        </w:rPr>
        <w:t xml:space="preserve"> </w:t>
      </w:r>
      <w:r w:rsidR="00BD2E46">
        <w:rPr>
          <w:b/>
          <w:sz w:val="24"/>
        </w:rPr>
        <w:t>XOR C</w:t>
      </w:r>
      <w:r w:rsidR="00BD2E46">
        <w:rPr>
          <w:b/>
          <w:sz w:val="24"/>
          <w:vertAlign w:val="subscript"/>
        </w:rPr>
        <w:t>i-1</w:t>
      </w:r>
      <w:r w:rsidR="00BD2E46">
        <w:rPr>
          <w:b/>
          <w:sz w:val="24"/>
        </w:rPr>
        <w:t xml:space="preserve"> = E</w:t>
      </w:r>
      <w:r w:rsidR="00BD2E46">
        <w:rPr>
          <w:b/>
          <w:sz w:val="24"/>
          <w:vertAlign w:val="subscript"/>
        </w:rPr>
        <w:t>k</w:t>
      </w:r>
      <w:r w:rsidR="00867081">
        <w:rPr>
          <w:b/>
          <w:sz w:val="24"/>
        </w:rPr>
        <w:t>(M</w:t>
      </w:r>
      <w:r w:rsidR="00867081">
        <w:rPr>
          <w:b/>
          <w:sz w:val="24"/>
          <w:vertAlign w:val="subscript"/>
        </w:rPr>
        <w:t>i</w:t>
      </w:r>
      <w:r w:rsidR="00867081">
        <w:rPr>
          <w:b/>
          <w:sz w:val="24"/>
        </w:rPr>
        <w:t xml:space="preserve">), to obtain the ciphertext blocks that have been independently encrypted without chaining. </w:t>
      </w:r>
    </w:p>
    <w:p w14:paraId="100AAC73" w14:textId="65805B41" w:rsidR="00791DF0" w:rsidRPr="00AB7579" w:rsidRDefault="001570C1" w:rsidP="007402E6">
      <w:pPr>
        <w:pStyle w:val="BodyTextIndent2"/>
        <w:tabs>
          <w:tab w:val="left" w:pos="567"/>
        </w:tabs>
        <w:ind w:left="567" w:hanging="567"/>
        <w:rPr>
          <w:b/>
          <w:sz w:val="24"/>
          <w:lang w:val="en-SG"/>
        </w:rPr>
      </w:pPr>
      <w:r>
        <w:rPr>
          <w:b/>
          <w:sz w:val="24"/>
        </w:rPr>
        <w:tab/>
      </w:r>
      <w:r>
        <w:rPr>
          <w:b/>
          <w:sz w:val="24"/>
        </w:rPr>
        <w:t>C</w:t>
      </w:r>
      <w:r>
        <w:rPr>
          <w:b/>
          <w:sz w:val="24"/>
          <w:vertAlign w:val="subscript"/>
        </w:rPr>
        <w:t xml:space="preserve">i </w:t>
      </w:r>
      <w:r>
        <w:rPr>
          <w:b/>
          <w:sz w:val="24"/>
        </w:rPr>
        <w:t>XOR C</w:t>
      </w:r>
      <w:r>
        <w:rPr>
          <w:b/>
          <w:sz w:val="24"/>
          <w:vertAlign w:val="subscript"/>
        </w:rPr>
        <w:t>i-1</w:t>
      </w:r>
      <w:r>
        <w:rPr>
          <w:b/>
          <w:sz w:val="24"/>
        </w:rPr>
        <w:t>= E</w:t>
      </w:r>
      <w:r>
        <w:rPr>
          <w:b/>
          <w:sz w:val="24"/>
          <w:vertAlign w:val="subscript"/>
        </w:rPr>
        <w:t>k</w:t>
      </w:r>
      <w:r>
        <w:rPr>
          <w:b/>
          <w:sz w:val="24"/>
        </w:rPr>
        <w:t>(M</w:t>
      </w:r>
      <w:r>
        <w:rPr>
          <w:b/>
          <w:sz w:val="24"/>
          <w:vertAlign w:val="subscript"/>
        </w:rPr>
        <w:t>i</w:t>
      </w:r>
      <w:r>
        <w:rPr>
          <w:b/>
          <w:sz w:val="24"/>
        </w:rPr>
        <w:t>) XOR C</w:t>
      </w:r>
      <w:r>
        <w:rPr>
          <w:b/>
          <w:sz w:val="24"/>
          <w:vertAlign w:val="subscript"/>
        </w:rPr>
        <w:t xml:space="preserve">i-1 </w:t>
      </w:r>
      <w:r>
        <w:rPr>
          <w:b/>
          <w:sz w:val="24"/>
        </w:rPr>
        <w:t>XOR C</w:t>
      </w:r>
      <w:r>
        <w:rPr>
          <w:b/>
          <w:sz w:val="24"/>
          <w:vertAlign w:val="subscript"/>
        </w:rPr>
        <w:t>i-1</w:t>
      </w:r>
      <w:r>
        <w:rPr>
          <w:b/>
          <w:sz w:val="24"/>
        </w:rPr>
        <w:tab/>
        <w:t>(</w:t>
      </w:r>
      <w:r w:rsidR="003E7D0D">
        <w:rPr>
          <w:b/>
          <w:sz w:val="24"/>
        </w:rPr>
        <w:t>C</w:t>
      </w:r>
      <w:r w:rsidR="003E7D0D">
        <w:rPr>
          <w:b/>
          <w:sz w:val="24"/>
          <w:vertAlign w:val="subscript"/>
        </w:rPr>
        <w:t>i</w:t>
      </w:r>
      <w:r w:rsidR="003E7D0D">
        <w:rPr>
          <w:b/>
          <w:sz w:val="24"/>
        </w:rPr>
        <w:t xml:space="preserve"> XOR C</w:t>
      </w:r>
      <w:r w:rsidR="003E7D0D">
        <w:rPr>
          <w:b/>
          <w:sz w:val="24"/>
          <w:vertAlign w:val="subscript"/>
        </w:rPr>
        <w:t>i-1</w:t>
      </w:r>
      <w:r w:rsidR="003E7D0D">
        <w:rPr>
          <w:b/>
          <w:sz w:val="24"/>
          <w:lang w:val="en-SG"/>
        </w:rPr>
        <w:t>) = E</w:t>
      </w:r>
      <w:r w:rsidR="003E7D0D">
        <w:rPr>
          <w:b/>
          <w:sz w:val="24"/>
          <w:vertAlign w:val="subscript"/>
          <w:lang w:val="en-SG"/>
        </w:rPr>
        <w:t>k</w:t>
      </w:r>
      <w:r w:rsidR="003E7D0D">
        <w:rPr>
          <w:b/>
          <w:sz w:val="24"/>
          <w:lang w:val="en-SG"/>
        </w:rPr>
        <w:t>(M</w:t>
      </w:r>
      <w:r w:rsidR="003E7D0D">
        <w:rPr>
          <w:b/>
          <w:sz w:val="24"/>
          <w:vertAlign w:val="subscript"/>
          <w:lang w:val="en-SG"/>
        </w:rPr>
        <w:t>i</w:t>
      </w:r>
      <w:r w:rsidR="003E7D0D">
        <w:rPr>
          <w:b/>
          <w:sz w:val="24"/>
          <w:lang w:val="en-SG"/>
        </w:rPr>
        <w:t xml:space="preserve">) XOR </w:t>
      </w:r>
      <w:r w:rsidR="00AB7579">
        <w:rPr>
          <w:b/>
          <w:sz w:val="24"/>
          <w:lang w:val="en-SG"/>
        </w:rPr>
        <w:t>C</w:t>
      </w:r>
      <w:r w:rsidR="00AB7579">
        <w:rPr>
          <w:b/>
          <w:sz w:val="24"/>
          <w:vertAlign w:val="subscript"/>
          <w:lang w:val="en-SG"/>
        </w:rPr>
        <w:t>i</w:t>
      </w:r>
      <w:bookmarkStart w:id="3" w:name="_GoBack"/>
      <w:bookmarkEnd w:id="3"/>
    </w:p>
    <w:p w14:paraId="7367E3F1" w14:textId="719FAB44" w:rsidR="00867081" w:rsidRPr="00791DF0" w:rsidRDefault="00867081" w:rsidP="007402E6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  <w:r>
        <w:rPr>
          <w:b/>
          <w:sz w:val="24"/>
        </w:rPr>
        <w:tab/>
      </w:r>
      <w:r w:rsidR="00791DF0">
        <w:rPr>
          <w:b/>
          <w:sz w:val="24"/>
        </w:rPr>
        <w:t>If there are duplicated plaintext blocks from 2</w:t>
      </w:r>
      <w:r w:rsidR="00791DF0" w:rsidRPr="00791DF0">
        <w:rPr>
          <w:b/>
          <w:sz w:val="24"/>
          <w:vertAlign w:val="superscript"/>
        </w:rPr>
        <w:t>nd</w:t>
      </w:r>
      <w:r w:rsidR="00791DF0">
        <w:rPr>
          <w:b/>
          <w:sz w:val="24"/>
        </w:rPr>
        <w:t xml:space="preserve"> block onwards, the attacker can identify them from their repeated E</w:t>
      </w:r>
      <w:r w:rsidR="00791DF0">
        <w:rPr>
          <w:b/>
          <w:sz w:val="24"/>
          <w:vertAlign w:val="subscript"/>
        </w:rPr>
        <w:t>k</w:t>
      </w:r>
      <w:r w:rsidR="00791DF0">
        <w:rPr>
          <w:b/>
          <w:sz w:val="24"/>
        </w:rPr>
        <w:t>(M</w:t>
      </w:r>
      <w:r w:rsidR="00791DF0">
        <w:rPr>
          <w:b/>
          <w:sz w:val="24"/>
          <w:vertAlign w:val="subscript"/>
        </w:rPr>
        <w:t>i</w:t>
      </w:r>
      <w:r w:rsidR="00791DF0">
        <w:rPr>
          <w:b/>
          <w:sz w:val="24"/>
        </w:rPr>
        <w:t xml:space="preserve">) values. </w:t>
      </w:r>
    </w:p>
    <w:p w14:paraId="5E1EC60E" w14:textId="0D5A2292" w:rsidR="007402E6" w:rsidRPr="007402E6" w:rsidRDefault="007402E6" w:rsidP="002B43EC">
      <w:pPr>
        <w:pStyle w:val="BodyTextIndent2"/>
        <w:tabs>
          <w:tab w:val="left" w:pos="567"/>
        </w:tabs>
        <w:ind w:left="567" w:hanging="567"/>
        <w:rPr>
          <w:b/>
          <w:sz w:val="24"/>
        </w:rPr>
      </w:pPr>
    </w:p>
    <w:sectPr w:rsidR="007402E6" w:rsidRPr="007402E6">
      <w:headerReference w:type="default" r:id="rId13"/>
      <w:footerReference w:type="default" r:id="rId14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93568" w14:textId="77777777" w:rsidR="00060573" w:rsidRDefault="00060573">
      <w:r>
        <w:separator/>
      </w:r>
    </w:p>
  </w:endnote>
  <w:endnote w:type="continuationSeparator" w:id="0">
    <w:p w14:paraId="3FD233E6" w14:textId="77777777" w:rsidR="00060573" w:rsidRDefault="0006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BA49D" w14:textId="77777777" w:rsidR="005543C7" w:rsidRDefault="005543C7" w:rsidP="005E4FBA">
    <w:pPr>
      <w:pStyle w:val="Footer"/>
      <w:tabs>
        <w:tab w:val="clear" w:pos="8640"/>
        <w:tab w:val="right" w:pos="8931"/>
      </w:tabs>
    </w:pPr>
  </w:p>
  <w:tbl>
    <w:tblPr>
      <w:tblW w:w="0" w:type="auto"/>
      <w:tblLook w:val="01E0" w:firstRow="1" w:lastRow="1" w:firstColumn="1" w:lastColumn="1" w:noHBand="0" w:noVBand="0"/>
    </w:tblPr>
    <w:tblGrid>
      <w:gridCol w:w="3081"/>
      <w:gridCol w:w="3082"/>
      <w:gridCol w:w="3082"/>
    </w:tblGrid>
    <w:tr w:rsidR="005543C7" w14:paraId="7EBBBFFE" w14:textId="77777777" w:rsidTr="009917AB">
      <w:tc>
        <w:tcPr>
          <w:tcW w:w="3081" w:type="dxa"/>
          <w:shd w:val="clear" w:color="auto" w:fill="auto"/>
        </w:tcPr>
        <w:p w14:paraId="37470B0E" w14:textId="77777777" w:rsidR="005543C7" w:rsidRDefault="005543C7" w:rsidP="009917AB">
          <w:pPr>
            <w:pStyle w:val="Footer"/>
            <w:tabs>
              <w:tab w:val="clear" w:pos="8640"/>
              <w:tab w:val="right" w:pos="8931"/>
            </w:tabs>
          </w:pPr>
          <w:r>
            <w:t>ACG/ST2504</w:t>
          </w:r>
        </w:p>
      </w:tc>
      <w:tc>
        <w:tcPr>
          <w:tcW w:w="3082" w:type="dxa"/>
          <w:shd w:val="clear" w:color="auto" w:fill="auto"/>
        </w:tcPr>
        <w:p w14:paraId="3B7FE0C4" w14:textId="77777777" w:rsidR="005543C7" w:rsidRDefault="005543C7" w:rsidP="009917AB">
          <w:pPr>
            <w:pStyle w:val="Footer"/>
            <w:tabs>
              <w:tab w:val="clear" w:pos="8640"/>
              <w:tab w:val="right" w:pos="8931"/>
            </w:tabs>
            <w:jc w:val="cent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E3AB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3082" w:type="dxa"/>
          <w:shd w:val="clear" w:color="auto" w:fill="auto"/>
        </w:tcPr>
        <w:p w14:paraId="33DEA063" w14:textId="77777777" w:rsidR="005543C7" w:rsidRDefault="005543C7" w:rsidP="0063776F">
          <w:pPr>
            <w:pStyle w:val="Footer"/>
            <w:tabs>
              <w:tab w:val="clear" w:pos="8640"/>
              <w:tab w:val="right" w:pos="8931"/>
            </w:tabs>
            <w:jc w:val="right"/>
          </w:pPr>
          <w:r>
            <w:t xml:space="preserve">  </w:t>
          </w:r>
          <w:r w:rsidR="0063776F">
            <w:t>Jun</w:t>
          </w:r>
          <w:r>
            <w:t xml:space="preserve"> </w:t>
          </w:r>
          <w:r w:rsidR="0063776F">
            <w:t>2018</w:t>
          </w:r>
        </w:p>
      </w:tc>
    </w:tr>
  </w:tbl>
  <w:p w14:paraId="03C15ECD" w14:textId="77777777" w:rsidR="005543C7" w:rsidRDefault="005543C7" w:rsidP="005E4FBA">
    <w:pPr>
      <w:pStyle w:val="Footer"/>
      <w:tabs>
        <w:tab w:val="clear" w:pos="8640"/>
        <w:tab w:val="right" w:pos="8931"/>
      </w:tabs>
    </w:pPr>
  </w:p>
  <w:p w14:paraId="2C5E84C3" w14:textId="77777777" w:rsidR="005543C7" w:rsidRDefault="005543C7" w:rsidP="005E4FBA">
    <w:pPr>
      <w:pStyle w:val="Footer"/>
      <w:tabs>
        <w:tab w:val="clear" w:pos="8640"/>
        <w:tab w:val="right" w:pos="8931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95E81" w14:textId="77777777" w:rsidR="00060573" w:rsidRDefault="00060573">
      <w:r>
        <w:separator/>
      </w:r>
    </w:p>
  </w:footnote>
  <w:footnote w:type="continuationSeparator" w:id="0">
    <w:p w14:paraId="7849D7DA" w14:textId="77777777" w:rsidR="00060573" w:rsidRDefault="00060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0ABA2" w14:textId="77777777" w:rsidR="005543C7" w:rsidRDefault="00823CAC" w:rsidP="00F95B33">
    <w:pPr>
      <w:pStyle w:val="Header"/>
      <w:tabs>
        <w:tab w:val="clear" w:pos="8640"/>
        <w:tab w:val="left" w:pos="6288"/>
        <w:tab w:val="right" w:pos="8931"/>
      </w:tabs>
      <w:rPr>
        <w:lang w:val="en-GB"/>
      </w:rPr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190500</wp:posOffset>
              </wp:positionV>
              <wp:extent cx="566928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92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FA614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pt" to="446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" o:allowincell="f"/>
          </w:pict>
        </mc:Fallback>
      </mc:AlternateContent>
    </w:r>
    <w:r w:rsidR="005543C7">
      <w:rPr>
        <w:lang w:val="en-GB"/>
      </w:rPr>
      <w:tab/>
    </w:r>
    <w:r w:rsidR="005543C7">
      <w:rPr>
        <w:lang w:val="en-GB"/>
      </w:rPr>
      <w:tab/>
    </w:r>
    <w:r w:rsidR="00F95B33">
      <w:rPr>
        <w:lang w:val="en-GB"/>
      </w:rPr>
      <w:tab/>
    </w:r>
    <w:r w:rsidR="005543C7">
      <w:rPr>
        <w:lang w:val="en-GB"/>
      </w:rPr>
      <w:t xml:space="preserve">Tutorial </w:t>
    </w:r>
    <w:r w:rsidR="00F95B33">
      <w:rPr>
        <w:lang w:val="en-GB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99A13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310BE"/>
    <w:multiLevelType w:val="singleLevel"/>
    <w:tmpl w:val="D8D603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0D11649C"/>
    <w:multiLevelType w:val="hybridMultilevel"/>
    <w:tmpl w:val="3C141BCE"/>
    <w:lvl w:ilvl="0" w:tplc="80466140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1A8B0BB0"/>
    <w:multiLevelType w:val="hybridMultilevel"/>
    <w:tmpl w:val="1034FC5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6321D"/>
    <w:multiLevelType w:val="hybridMultilevel"/>
    <w:tmpl w:val="0EBCC5A4"/>
    <w:lvl w:ilvl="0" w:tplc="08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1F11508"/>
    <w:multiLevelType w:val="hybridMultilevel"/>
    <w:tmpl w:val="BF220A84"/>
    <w:lvl w:ilvl="0" w:tplc="AF84F25E">
      <w:start w:val="1"/>
      <w:numFmt w:val="lowerRoman"/>
      <w:lvlText w:val="%1)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37F20FD5"/>
    <w:multiLevelType w:val="hybridMultilevel"/>
    <w:tmpl w:val="0528208C"/>
    <w:lvl w:ilvl="0" w:tplc="08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90C2D99"/>
    <w:multiLevelType w:val="hybridMultilevel"/>
    <w:tmpl w:val="F09EA618"/>
    <w:lvl w:ilvl="0" w:tplc="6762A060">
      <w:start w:val="1"/>
      <w:numFmt w:val="lowerLetter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372C0F"/>
    <w:multiLevelType w:val="hybridMultilevel"/>
    <w:tmpl w:val="0D34E964"/>
    <w:lvl w:ilvl="0" w:tplc="D0807476">
      <w:start w:val="1"/>
      <w:numFmt w:val="bullet"/>
      <w:lvlText w:val=""/>
      <w:lvlJc w:val="left"/>
      <w:pPr>
        <w:tabs>
          <w:tab w:val="num" w:pos="1992"/>
        </w:tabs>
        <w:ind w:left="1992" w:hanging="567"/>
      </w:pPr>
      <w:rPr>
        <w:rFonts w:ascii="Symbol" w:hAnsi="Symbol" w:hint="default"/>
        <w:sz w:val="24"/>
        <w:szCs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D31D9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41A3A82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78844AA"/>
    <w:multiLevelType w:val="hybridMultilevel"/>
    <w:tmpl w:val="9354A124"/>
    <w:lvl w:ilvl="0" w:tplc="EC6C7F7E">
      <w:start w:val="1"/>
      <w:numFmt w:val="lowerRoman"/>
      <w:lvlText w:val="%1)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7AC05D74"/>
    <w:multiLevelType w:val="hybridMultilevel"/>
    <w:tmpl w:val="C44AC0DA"/>
    <w:lvl w:ilvl="0" w:tplc="49B2ADEC">
      <w:start w:val="2"/>
      <w:numFmt w:val="lowerRoman"/>
      <w:lvlText w:val="(%1)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5"/>
  </w:num>
  <w:num w:numId="5">
    <w:abstractNumId w:val="11"/>
  </w:num>
  <w:num w:numId="6">
    <w:abstractNumId w:val="6"/>
  </w:num>
  <w:num w:numId="7">
    <w:abstractNumId w:val="12"/>
  </w:num>
  <w:num w:numId="8">
    <w:abstractNumId w:val="3"/>
  </w:num>
  <w:num w:numId="9">
    <w:abstractNumId w:val="8"/>
  </w:num>
  <w:num w:numId="10">
    <w:abstractNumId w:val="7"/>
  </w:num>
  <w:num w:numId="11">
    <w:abstractNumId w:val="4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8DE"/>
    <w:rsid w:val="000000C9"/>
    <w:rsid w:val="0000299A"/>
    <w:rsid w:val="000234FD"/>
    <w:rsid w:val="0003297C"/>
    <w:rsid w:val="0004767A"/>
    <w:rsid w:val="00050B3F"/>
    <w:rsid w:val="00060573"/>
    <w:rsid w:val="00072ECB"/>
    <w:rsid w:val="00084423"/>
    <w:rsid w:val="000B27FE"/>
    <w:rsid w:val="000B3851"/>
    <w:rsid w:val="000B6F41"/>
    <w:rsid w:val="000C2FCA"/>
    <w:rsid w:val="000D0A4B"/>
    <w:rsid w:val="000D1286"/>
    <w:rsid w:val="000D28F2"/>
    <w:rsid w:val="000F3F64"/>
    <w:rsid w:val="000F570C"/>
    <w:rsid w:val="000F5F2B"/>
    <w:rsid w:val="00123A19"/>
    <w:rsid w:val="00137BDF"/>
    <w:rsid w:val="00145AF4"/>
    <w:rsid w:val="0015370C"/>
    <w:rsid w:val="001570C1"/>
    <w:rsid w:val="00166047"/>
    <w:rsid w:val="0018378B"/>
    <w:rsid w:val="001A07E7"/>
    <w:rsid w:val="001A428C"/>
    <w:rsid w:val="001A46A2"/>
    <w:rsid w:val="001B0F0F"/>
    <w:rsid w:val="001C2FB0"/>
    <w:rsid w:val="001C3602"/>
    <w:rsid w:val="001C7AF6"/>
    <w:rsid w:val="001D6FFF"/>
    <w:rsid w:val="001F6A70"/>
    <w:rsid w:val="00202838"/>
    <w:rsid w:val="002040E3"/>
    <w:rsid w:val="00225244"/>
    <w:rsid w:val="00230C42"/>
    <w:rsid w:val="0025276D"/>
    <w:rsid w:val="00282D9E"/>
    <w:rsid w:val="002846ED"/>
    <w:rsid w:val="00297416"/>
    <w:rsid w:val="002A195E"/>
    <w:rsid w:val="002B43EC"/>
    <w:rsid w:val="002B6360"/>
    <w:rsid w:val="002D1AB6"/>
    <w:rsid w:val="002E1C1F"/>
    <w:rsid w:val="002F4BE6"/>
    <w:rsid w:val="00300D05"/>
    <w:rsid w:val="00311D96"/>
    <w:rsid w:val="00343F12"/>
    <w:rsid w:val="00344975"/>
    <w:rsid w:val="00350E59"/>
    <w:rsid w:val="00351836"/>
    <w:rsid w:val="0035507D"/>
    <w:rsid w:val="00383647"/>
    <w:rsid w:val="00390E2D"/>
    <w:rsid w:val="003A581A"/>
    <w:rsid w:val="003B0D9D"/>
    <w:rsid w:val="003C02A3"/>
    <w:rsid w:val="003D3DBB"/>
    <w:rsid w:val="003E7D0D"/>
    <w:rsid w:val="004107E5"/>
    <w:rsid w:val="004245B2"/>
    <w:rsid w:val="00431553"/>
    <w:rsid w:val="004331F9"/>
    <w:rsid w:val="00465C81"/>
    <w:rsid w:val="00470C8B"/>
    <w:rsid w:val="00492C29"/>
    <w:rsid w:val="00497368"/>
    <w:rsid w:val="004A4D15"/>
    <w:rsid w:val="004B038A"/>
    <w:rsid w:val="004B6851"/>
    <w:rsid w:val="004C2E0A"/>
    <w:rsid w:val="004E045C"/>
    <w:rsid w:val="004F1808"/>
    <w:rsid w:val="005000E7"/>
    <w:rsid w:val="005071F3"/>
    <w:rsid w:val="005254AB"/>
    <w:rsid w:val="00527E8C"/>
    <w:rsid w:val="0054065B"/>
    <w:rsid w:val="00546A32"/>
    <w:rsid w:val="00547C24"/>
    <w:rsid w:val="00552FFA"/>
    <w:rsid w:val="005543C7"/>
    <w:rsid w:val="005562E9"/>
    <w:rsid w:val="00563F6D"/>
    <w:rsid w:val="0057244C"/>
    <w:rsid w:val="00574C41"/>
    <w:rsid w:val="005936CE"/>
    <w:rsid w:val="005A37C0"/>
    <w:rsid w:val="005B0BE8"/>
    <w:rsid w:val="005E3682"/>
    <w:rsid w:val="005E4FBA"/>
    <w:rsid w:val="005E55AB"/>
    <w:rsid w:val="005F00E2"/>
    <w:rsid w:val="006130E0"/>
    <w:rsid w:val="00622221"/>
    <w:rsid w:val="00622499"/>
    <w:rsid w:val="00630E53"/>
    <w:rsid w:val="00631F3D"/>
    <w:rsid w:val="0063776F"/>
    <w:rsid w:val="00640779"/>
    <w:rsid w:val="00663C18"/>
    <w:rsid w:val="00676C6B"/>
    <w:rsid w:val="006814BB"/>
    <w:rsid w:val="00683082"/>
    <w:rsid w:val="006836AE"/>
    <w:rsid w:val="00686786"/>
    <w:rsid w:val="006907D3"/>
    <w:rsid w:val="006960EF"/>
    <w:rsid w:val="006A13DF"/>
    <w:rsid w:val="006B2508"/>
    <w:rsid w:val="006B2F73"/>
    <w:rsid w:val="006E0C04"/>
    <w:rsid w:val="006E654A"/>
    <w:rsid w:val="006F6798"/>
    <w:rsid w:val="00701B4E"/>
    <w:rsid w:val="00722F16"/>
    <w:rsid w:val="00726CC2"/>
    <w:rsid w:val="007324C3"/>
    <w:rsid w:val="00734327"/>
    <w:rsid w:val="007402E6"/>
    <w:rsid w:val="00744628"/>
    <w:rsid w:val="007501D3"/>
    <w:rsid w:val="007630F3"/>
    <w:rsid w:val="00766570"/>
    <w:rsid w:val="007701F8"/>
    <w:rsid w:val="00775245"/>
    <w:rsid w:val="0078577E"/>
    <w:rsid w:val="00791DF0"/>
    <w:rsid w:val="00792F8C"/>
    <w:rsid w:val="00793F1D"/>
    <w:rsid w:val="007A7819"/>
    <w:rsid w:val="007B2908"/>
    <w:rsid w:val="007C4C8D"/>
    <w:rsid w:val="007E15E2"/>
    <w:rsid w:val="007F2301"/>
    <w:rsid w:val="008058F6"/>
    <w:rsid w:val="00815222"/>
    <w:rsid w:val="00822409"/>
    <w:rsid w:val="00823CAC"/>
    <w:rsid w:val="00840819"/>
    <w:rsid w:val="00867081"/>
    <w:rsid w:val="00880F9D"/>
    <w:rsid w:val="008A7B87"/>
    <w:rsid w:val="008B6187"/>
    <w:rsid w:val="008C4EE1"/>
    <w:rsid w:val="008C5D4C"/>
    <w:rsid w:val="008D22D8"/>
    <w:rsid w:val="008D7FAB"/>
    <w:rsid w:val="008F3B89"/>
    <w:rsid w:val="008F5ECB"/>
    <w:rsid w:val="008F64DF"/>
    <w:rsid w:val="00900F7D"/>
    <w:rsid w:val="0092600C"/>
    <w:rsid w:val="00931121"/>
    <w:rsid w:val="00937BDE"/>
    <w:rsid w:val="00946050"/>
    <w:rsid w:val="00950386"/>
    <w:rsid w:val="00954FC5"/>
    <w:rsid w:val="009917AB"/>
    <w:rsid w:val="009E3ABC"/>
    <w:rsid w:val="009E48E3"/>
    <w:rsid w:val="00A00385"/>
    <w:rsid w:val="00A3295D"/>
    <w:rsid w:val="00A338E9"/>
    <w:rsid w:val="00A341FA"/>
    <w:rsid w:val="00A443E1"/>
    <w:rsid w:val="00A57980"/>
    <w:rsid w:val="00A762A8"/>
    <w:rsid w:val="00A8030A"/>
    <w:rsid w:val="00A916B2"/>
    <w:rsid w:val="00A91EAA"/>
    <w:rsid w:val="00AA2EC1"/>
    <w:rsid w:val="00AB7579"/>
    <w:rsid w:val="00AD3A40"/>
    <w:rsid w:val="00AD511A"/>
    <w:rsid w:val="00AE6F80"/>
    <w:rsid w:val="00B10CD3"/>
    <w:rsid w:val="00B2699B"/>
    <w:rsid w:val="00B442BB"/>
    <w:rsid w:val="00B5350A"/>
    <w:rsid w:val="00B90DEC"/>
    <w:rsid w:val="00B94C6A"/>
    <w:rsid w:val="00BC0F08"/>
    <w:rsid w:val="00BC547A"/>
    <w:rsid w:val="00BC7858"/>
    <w:rsid w:val="00BD126A"/>
    <w:rsid w:val="00BD2E46"/>
    <w:rsid w:val="00BE79F1"/>
    <w:rsid w:val="00BF6E4C"/>
    <w:rsid w:val="00C04694"/>
    <w:rsid w:val="00C10E6D"/>
    <w:rsid w:val="00C12B47"/>
    <w:rsid w:val="00C14574"/>
    <w:rsid w:val="00C32807"/>
    <w:rsid w:val="00C41336"/>
    <w:rsid w:val="00C635BD"/>
    <w:rsid w:val="00C8781F"/>
    <w:rsid w:val="00C978DE"/>
    <w:rsid w:val="00CD2ED7"/>
    <w:rsid w:val="00CE69B8"/>
    <w:rsid w:val="00CF0A33"/>
    <w:rsid w:val="00D259A8"/>
    <w:rsid w:val="00D604B8"/>
    <w:rsid w:val="00D62543"/>
    <w:rsid w:val="00D75567"/>
    <w:rsid w:val="00D7785C"/>
    <w:rsid w:val="00D83FA3"/>
    <w:rsid w:val="00DA02B6"/>
    <w:rsid w:val="00DC0FA3"/>
    <w:rsid w:val="00DC68AD"/>
    <w:rsid w:val="00DD3DB2"/>
    <w:rsid w:val="00DD44BC"/>
    <w:rsid w:val="00DF00E9"/>
    <w:rsid w:val="00DF08C6"/>
    <w:rsid w:val="00DF581E"/>
    <w:rsid w:val="00E2497D"/>
    <w:rsid w:val="00E25B09"/>
    <w:rsid w:val="00E31DF4"/>
    <w:rsid w:val="00E32E60"/>
    <w:rsid w:val="00E34D43"/>
    <w:rsid w:val="00E40456"/>
    <w:rsid w:val="00E52F12"/>
    <w:rsid w:val="00E63A00"/>
    <w:rsid w:val="00E6715A"/>
    <w:rsid w:val="00E73F0F"/>
    <w:rsid w:val="00E74525"/>
    <w:rsid w:val="00E75557"/>
    <w:rsid w:val="00E8554C"/>
    <w:rsid w:val="00E92FFF"/>
    <w:rsid w:val="00E95905"/>
    <w:rsid w:val="00E97C40"/>
    <w:rsid w:val="00EB667B"/>
    <w:rsid w:val="00EC34E6"/>
    <w:rsid w:val="00F177D3"/>
    <w:rsid w:val="00F22CD9"/>
    <w:rsid w:val="00F278FF"/>
    <w:rsid w:val="00F3309F"/>
    <w:rsid w:val="00F41F2F"/>
    <w:rsid w:val="00F6515E"/>
    <w:rsid w:val="00F813DB"/>
    <w:rsid w:val="00F822ED"/>
    <w:rsid w:val="00F8254C"/>
    <w:rsid w:val="00F857DE"/>
    <w:rsid w:val="00F95B33"/>
    <w:rsid w:val="00FD5F7D"/>
    <w:rsid w:val="00FD63C5"/>
    <w:rsid w:val="00FE4B09"/>
    <w:rsid w:val="00FF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D6DFFAF"/>
  <w15:docId w15:val="{95DD4829-266B-4DFF-ABCF-DC950516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sz w:val="22"/>
    </w:rPr>
  </w:style>
  <w:style w:type="paragraph" w:styleId="BodyTextIndent2">
    <w:name w:val="Body Text Indent 2"/>
    <w:basedOn w:val="Normal"/>
    <w:pPr>
      <w:ind w:left="720" w:hanging="720"/>
    </w:pPr>
    <w:rPr>
      <w:sz w:val="52"/>
    </w:rPr>
  </w:style>
  <w:style w:type="paragraph" w:styleId="BodyTextIndent3">
    <w:name w:val="Body Text Indent 3"/>
    <w:basedOn w:val="Normal"/>
    <w:pPr>
      <w:ind w:left="567" w:hanging="567"/>
    </w:pPr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rsid w:val="00815222"/>
    <w:pPr>
      <w:spacing w:after="120"/>
    </w:pPr>
  </w:style>
  <w:style w:type="paragraph" w:styleId="BlockText">
    <w:name w:val="Block Text"/>
    <w:basedOn w:val="Normal"/>
    <w:rsid w:val="00815222"/>
    <w:pPr>
      <w:tabs>
        <w:tab w:val="left" w:pos="-1440"/>
        <w:tab w:val="left" w:pos="709"/>
        <w:tab w:val="right" w:pos="9720"/>
      </w:tabs>
      <w:suppressAutoHyphens/>
      <w:ind w:left="709" w:right="-81" w:hanging="709"/>
    </w:pPr>
    <w:rPr>
      <w:sz w:val="24"/>
    </w:rPr>
  </w:style>
  <w:style w:type="table" w:styleId="TableGrid">
    <w:name w:val="Table Grid"/>
    <w:basedOn w:val="TableNormal"/>
    <w:rsid w:val="006E0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F0A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-for-exam.blogspot.com/2014/12/what-are-two-general-approaches-to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Microsoft_PowerPoint_97-2003_Presentation1.ppt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PowerPoint_97-2003_Presentation.ppt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ST2504 Applied Cryptography</vt:lpstr>
    </vt:vector>
  </TitlesOfParts>
  <Manager/>
  <Company>Singapore Polytechnic</Company>
  <LinksUpToDate>false</LinksUpToDate>
  <CharactersWithSpaces>7531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ST2504 Applied Cryptography</dc:title>
  <dc:subject>Tutorial</dc:subject>
  <dc:creator>Calvin Siak</dc:creator>
  <cp:keywords/>
  <dc:description/>
  <cp:lastModifiedBy>bryanlim546@outlook.com</cp:lastModifiedBy>
  <cp:revision>119</cp:revision>
  <cp:lastPrinted>1999-06-24T06:24:00Z</cp:lastPrinted>
  <dcterms:created xsi:type="dcterms:W3CDTF">2017-11-19T13:08:00Z</dcterms:created>
  <dcterms:modified xsi:type="dcterms:W3CDTF">2018-07-03T06:17:00Z</dcterms:modified>
  <cp:category/>
</cp:coreProperties>
</file>