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4F1" w:rsidRPr="00E33E7F" w:rsidRDefault="007C7761">
      <w:pPr>
        <w:rPr>
          <w:b/>
          <w:sz w:val="36"/>
          <w:szCs w:val="3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3E7F">
        <w:rPr>
          <w:rFonts w:hint="eastAsia"/>
          <w:b/>
          <w:sz w:val="36"/>
          <w:szCs w:val="36"/>
        </w:rPr>
        <w:t>软件设计文档</w:t>
      </w:r>
    </w:p>
    <w:p w:rsidR="007C7761" w:rsidRDefault="007C7761" w:rsidP="007C776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7C7761">
        <w:rPr>
          <w:rFonts w:hint="eastAsia"/>
          <w:sz w:val="36"/>
          <w:szCs w:val="36"/>
        </w:rPr>
        <w:t>软件大致简介：</w:t>
      </w:r>
    </w:p>
    <w:p w:rsidR="00E33E7F" w:rsidRPr="007C7761" w:rsidRDefault="00E33E7F" w:rsidP="00E33E7F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我们的应用大致上一个便于老师与学生交互的课程网站。</w:t>
      </w:r>
    </w:p>
    <w:p w:rsidR="007C7761" w:rsidRDefault="007C7761" w:rsidP="007C776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技术选型理由：</w:t>
      </w:r>
    </w:p>
    <w:p w:rsidR="00E33E7F" w:rsidRDefault="00E33E7F" w:rsidP="00E33E7F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使用了</w:t>
      </w:r>
      <w:r w:rsidR="001F0ACD">
        <w:rPr>
          <w:rFonts w:hint="eastAsia"/>
          <w:sz w:val="36"/>
          <w:szCs w:val="36"/>
        </w:rPr>
        <w:t>python+django+mysql</w:t>
      </w:r>
    </w:p>
    <w:p w:rsidR="007C7761" w:rsidRDefault="001F0ACD" w:rsidP="007C7761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D</w:t>
      </w:r>
      <w:r w:rsidR="007C7761">
        <w:rPr>
          <w:rFonts w:hint="eastAsia"/>
          <w:sz w:val="36"/>
          <w:szCs w:val="36"/>
        </w:rPr>
        <w:t>jango</w:t>
      </w:r>
      <w:r>
        <w:rPr>
          <w:rFonts w:hint="eastAsia"/>
          <w:sz w:val="36"/>
          <w:szCs w:val="36"/>
        </w:rPr>
        <w:t>为</w:t>
      </w:r>
      <w:r w:rsidR="007C7761">
        <w:rPr>
          <w:rFonts w:hint="eastAsia"/>
          <w:sz w:val="36"/>
          <w:szCs w:val="36"/>
        </w:rPr>
        <w:t>比较轻</w:t>
      </w:r>
      <w:r>
        <w:rPr>
          <w:rFonts w:hint="eastAsia"/>
          <w:sz w:val="36"/>
          <w:szCs w:val="36"/>
        </w:rPr>
        <w:t>的</w:t>
      </w:r>
      <w:r w:rsidR="007C7761">
        <w:rPr>
          <w:rFonts w:hint="eastAsia"/>
          <w:sz w:val="36"/>
          <w:szCs w:val="36"/>
        </w:rPr>
        <w:t>框架，适合于</w:t>
      </w:r>
      <w:r>
        <w:rPr>
          <w:rFonts w:hint="eastAsia"/>
          <w:sz w:val="36"/>
          <w:szCs w:val="36"/>
        </w:rPr>
        <w:t>小型网站的</w:t>
      </w:r>
      <w:r w:rsidR="007C7761">
        <w:rPr>
          <w:rFonts w:hint="eastAsia"/>
          <w:sz w:val="36"/>
          <w:szCs w:val="36"/>
        </w:rPr>
        <w:t>快速开发</w:t>
      </w:r>
    </w:p>
    <w:p w:rsidR="007C7761" w:rsidRDefault="00975A4B" w:rsidP="007C7761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自带管理后台，简洁明了</w:t>
      </w:r>
    </w:p>
    <w:p w:rsidR="00975A4B" w:rsidRDefault="00975A4B" w:rsidP="007C7761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url</w:t>
      </w:r>
      <w:r>
        <w:rPr>
          <w:rFonts w:hint="eastAsia"/>
          <w:sz w:val="36"/>
          <w:szCs w:val="36"/>
        </w:rPr>
        <w:t>正则体现规范</w:t>
      </w:r>
    </w:p>
    <w:p w:rsidR="00975A4B" w:rsidRDefault="00975A4B" w:rsidP="007C7761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错误提醒方便反馈</w:t>
      </w:r>
    </w:p>
    <w:p w:rsidR="001F0ACD" w:rsidRDefault="001F0ACD" w:rsidP="001F0ACD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对于我们的课程作业交互网站来说，</w:t>
      </w:r>
      <w:r>
        <w:rPr>
          <w:rFonts w:hint="eastAsia"/>
          <w:sz w:val="36"/>
          <w:szCs w:val="36"/>
        </w:rPr>
        <w:t>admin</w:t>
      </w:r>
      <w:r>
        <w:rPr>
          <w:rFonts w:hint="eastAsia"/>
          <w:sz w:val="36"/>
          <w:szCs w:val="36"/>
        </w:rPr>
        <w:t>提供的后台管理功能方便我们对用户的</w:t>
      </w:r>
      <w:r>
        <w:rPr>
          <w:rFonts w:hint="eastAsia"/>
          <w:sz w:val="36"/>
          <w:szCs w:val="36"/>
        </w:rPr>
        <w:t>CRUD</w:t>
      </w:r>
    </w:p>
    <w:p w:rsidR="007C7761" w:rsidRDefault="007C7761" w:rsidP="007C776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架构设计和模块划分</w:t>
      </w:r>
    </w:p>
    <w:p w:rsidR="00975A4B" w:rsidRDefault="00975A4B" w:rsidP="00975A4B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MVVM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C</w:t>
      </w:r>
      <w:r>
        <w:rPr>
          <w:rFonts w:hint="eastAsia"/>
          <w:sz w:val="36"/>
          <w:szCs w:val="36"/>
        </w:rPr>
        <w:t>）</w:t>
      </w:r>
      <w:r w:rsidR="001F0ACD">
        <w:rPr>
          <w:rFonts w:hint="eastAsia"/>
          <w:sz w:val="36"/>
          <w:szCs w:val="36"/>
        </w:rPr>
        <w:t>的整体框架，面向对象的设计方法</w:t>
      </w:r>
    </w:p>
    <w:p w:rsidR="001F0ACD" w:rsidRPr="001F0ACD" w:rsidRDefault="001F0ACD" w:rsidP="00975A4B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面向学生和老师两种大的对象</w:t>
      </w:r>
    </w:p>
    <w:p w:rsidR="00975A4B" w:rsidRDefault="00975A4B" w:rsidP="00975A4B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整体上分为四个</w:t>
      </w:r>
      <w:r w:rsidR="005434C4">
        <w:rPr>
          <w:rFonts w:hint="eastAsia"/>
          <w:sz w:val="36"/>
          <w:szCs w:val="36"/>
        </w:rPr>
        <w:t>大的</w:t>
      </w:r>
      <w:r>
        <w:rPr>
          <w:rFonts w:hint="eastAsia"/>
          <w:sz w:val="36"/>
          <w:szCs w:val="36"/>
        </w:rPr>
        <w:t>模块</w:t>
      </w:r>
    </w:p>
    <w:p w:rsidR="00975A4B" w:rsidRDefault="007802E0" w:rsidP="00975A4B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登录模块和后台数据库设计（前端</w:t>
      </w:r>
      <w:r w:rsidR="00975A4B">
        <w:rPr>
          <w:rFonts w:hint="eastAsia"/>
          <w:sz w:val="36"/>
          <w:szCs w:val="36"/>
        </w:rPr>
        <w:t>）</w:t>
      </w:r>
      <w:r w:rsidR="00E71E5E">
        <w:rPr>
          <w:rFonts w:hint="eastAsia"/>
          <w:sz w:val="36"/>
          <w:szCs w:val="36"/>
        </w:rPr>
        <w:t>Module1</w:t>
      </w:r>
      <w:r>
        <w:rPr>
          <w:rFonts w:hint="eastAsia"/>
          <w:sz w:val="36"/>
          <w:szCs w:val="36"/>
        </w:rPr>
        <w:t>:</w:t>
      </w:r>
    </w:p>
    <w:p w:rsidR="00975A4B" w:rsidRDefault="007802E0" w:rsidP="00975A4B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学生单独模块（前端</w:t>
      </w:r>
      <w:r w:rsidR="00975A4B">
        <w:rPr>
          <w:rFonts w:hint="eastAsia"/>
          <w:sz w:val="36"/>
          <w:szCs w:val="36"/>
        </w:rPr>
        <w:t>）</w:t>
      </w:r>
      <w:r w:rsidR="00E71E5E">
        <w:rPr>
          <w:rFonts w:hint="eastAsia"/>
          <w:sz w:val="36"/>
          <w:szCs w:val="36"/>
        </w:rPr>
        <w:t>Module2:</w:t>
      </w:r>
    </w:p>
    <w:p w:rsidR="00E71E5E" w:rsidRDefault="00E71E5E" w:rsidP="00975A4B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兴趣课程，查看讨论区，查看资料，查看作业</w:t>
      </w:r>
      <w:r w:rsidR="007802E0">
        <w:rPr>
          <w:rFonts w:hint="eastAsia"/>
          <w:sz w:val="36"/>
          <w:szCs w:val="36"/>
        </w:rPr>
        <w:t>，提交作业</w:t>
      </w:r>
    </w:p>
    <w:p w:rsidR="00975A4B" w:rsidRDefault="007802E0" w:rsidP="00975A4B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老师单独模块（前端</w:t>
      </w:r>
      <w:r w:rsidR="00975A4B">
        <w:rPr>
          <w:rFonts w:hint="eastAsia"/>
          <w:sz w:val="36"/>
          <w:szCs w:val="36"/>
        </w:rPr>
        <w:t>）</w:t>
      </w:r>
      <w:r w:rsidR="00E71E5E">
        <w:rPr>
          <w:rFonts w:hint="eastAsia"/>
          <w:sz w:val="36"/>
          <w:szCs w:val="36"/>
        </w:rPr>
        <w:t>Module3</w:t>
      </w:r>
    </w:p>
    <w:p w:rsidR="00E71E5E" w:rsidRDefault="00E71E5E" w:rsidP="00975A4B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课程前景，批量注册，发布作业</w:t>
      </w:r>
      <w:r w:rsidR="007802E0">
        <w:rPr>
          <w:rFonts w:hint="eastAsia"/>
          <w:sz w:val="36"/>
          <w:szCs w:val="36"/>
        </w:rPr>
        <w:t>，批改作业</w:t>
      </w:r>
    </w:p>
    <w:p w:rsidR="00975A4B" w:rsidRPr="007802E0" w:rsidRDefault="007802E0" w:rsidP="007802E0">
      <w:pPr>
        <w:ind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后台</w:t>
      </w:r>
      <w:r w:rsidRPr="007802E0">
        <w:rPr>
          <w:rFonts w:hint="eastAsia"/>
          <w:sz w:val="36"/>
          <w:szCs w:val="36"/>
        </w:rPr>
        <w:t>整体响应函数的编写</w:t>
      </w:r>
      <w:r w:rsidR="00E71E5E" w:rsidRPr="007802E0">
        <w:rPr>
          <w:rFonts w:hint="eastAsia"/>
          <w:sz w:val="36"/>
          <w:szCs w:val="36"/>
        </w:rPr>
        <w:t>Module4</w:t>
      </w:r>
      <w:r w:rsidRPr="007802E0">
        <w:rPr>
          <w:rFonts w:hint="eastAsia"/>
          <w:sz w:val="36"/>
          <w:szCs w:val="36"/>
        </w:rPr>
        <w:t>：</w:t>
      </w:r>
    </w:p>
    <w:p w:rsidR="007C7761" w:rsidRDefault="007C7761" w:rsidP="007C7761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软件设计技术：</w:t>
      </w:r>
    </w:p>
    <w:p w:rsidR="007E239D" w:rsidRDefault="007E239D" w:rsidP="007E239D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结构化编程</w:t>
      </w:r>
      <w:r w:rsidR="003C3863">
        <w:rPr>
          <w:rFonts w:hint="eastAsia"/>
          <w:sz w:val="36"/>
          <w:szCs w:val="36"/>
        </w:rPr>
        <w:t>使用了</w:t>
      </w:r>
      <w:r w:rsidR="003C3863">
        <w:rPr>
          <w:rFonts w:hint="eastAsia"/>
          <w:sz w:val="36"/>
          <w:szCs w:val="36"/>
        </w:rPr>
        <w:t>MVC</w:t>
      </w:r>
    </w:p>
    <w:p w:rsidR="003C3863" w:rsidRDefault="003C3863" w:rsidP="007E239D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t>M</w:t>
      </w:r>
      <w:r>
        <w:rPr>
          <w:rFonts w:hint="eastAsia"/>
          <w:sz w:val="36"/>
          <w:szCs w:val="36"/>
        </w:rPr>
        <w:t>odel</w:t>
      </w:r>
      <w:r w:rsidR="00EA5F89">
        <w:rPr>
          <w:rFonts w:hint="eastAsia"/>
          <w:sz w:val="36"/>
          <w:szCs w:val="36"/>
        </w:rPr>
        <w:t>为</w:t>
      </w:r>
      <w:r w:rsidR="00EA5F89">
        <w:rPr>
          <w:rFonts w:hint="eastAsia"/>
          <w:sz w:val="36"/>
          <w:szCs w:val="36"/>
        </w:rPr>
        <w:t>models.py</w:t>
      </w:r>
    </w:p>
    <w:p w:rsidR="00EA5F89" w:rsidRDefault="00EA5F89" w:rsidP="007E239D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 xml:space="preserve">iew </w:t>
      </w:r>
      <w:r>
        <w:rPr>
          <w:rFonts w:hint="eastAsia"/>
          <w:sz w:val="36"/>
          <w:szCs w:val="36"/>
        </w:rPr>
        <w:t>为</w:t>
      </w:r>
      <w:r>
        <w:rPr>
          <w:rFonts w:hint="eastAsia"/>
          <w:sz w:val="36"/>
          <w:szCs w:val="36"/>
        </w:rPr>
        <w:t xml:space="preserve"> view.py</w:t>
      </w:r>
    </w:p>
    <w:p w:rsidR="00EA5F89" w:rsidRDefault="00EA5F89" w:rsidP="007E239D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ontroller</w:t>
      </w:r>
      <w:r>
        <w:rPr>
          <w:rFonts w:hint="eastAsia"/>
          <w:sz w:val="36"/>
          <w:szCs w:val="36"/>
        </w:rPr>
        <w:t>为</w:t>
      </w:r>
      <w:r>
        <w:rPr>
          <w:rFonts w:hint="eastAsia"/>
          <w:sz w:val="36"/>
          <w:szCs w:val="36"/>
        </w:rPr>
        <w:t>url.py</w:t>
      </w:r>
    </w:p>
    <w:p w:rsidR="00EA5F89" w:rsidRDefault="00EA5F89" w:rsidP="007E239D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面向对象编程：</w:t>
      </w:r>
    </w:p>
    <w:p w:rsidR="004F4F22" w:rsidRDefault="004F4F22" w:rsidP="007E239D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Model.py</w:t>
      </w:r>
      <w:r>
        <w:rPr>
          <w:rFonts w:hint="eastAsia"/>
          <w:sz w:val="36"/>
          <w:szCs w:val="36"/>
        </w:rPr>
        <w:t>创建每个对象的时候使用的是面向对象的编程，建立每个</w:t>
      </w:r>
      <w:r>
        <w:rPr>
          <w:rFonts w:hint="eastAsia"/>
          <w:sz w:val="36"/>
          <w:szCs w:val="36"/>
        </w:rPr>
        <w:t>class</w:t>
      </w:r>
      <w:r>
        <w:rPr>
          <w:rFonts w:hint="eastAsia"/>
          <w:sz w:val="36"/>
          <w:szCs w:val="36"/>
        </w:rPr>
        <w:t>对象。</w:t>
      </w:r>
    </w:p>
    <w:p w:rsidR="00E71E5E" w:rsidRDefault="007462E9" w:rsidP="007C7761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软件实例：</w:t>
      </w:r>
    </w:p>
    <w:p w:rsidR="000532BF" w:rsidRDefault="000532BF" w:rsidP="000532BF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3714750" cy="4191000"/>
            <wp:effectExtent l="19050" t="0" r="0" b="0"/>
            <wp:docPr id="1" name="图片 1" descr="C:\Users\Administrator\Desktop\n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new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2E9" w:rsidRDefault="007462E9" w:rsidP="000532BF">
      <w:pPr>
        <w:pStyle w:val="a3"/>
        <w:ind w:left="360" w:firstLineChars="0" w:firstLine="0"/>
        <w:rPr>
          <w:sz w:val="36"/>
          <w:szCs w:val="36"/>
        </w:rPr>
      </w:pPr>
    </w:p>
    <w:p w:rsidR="00E71E5E" w:rsidRDefault="00E71E5E" w:rsidP="007C776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软件规格：</w:t>
      </w:r>
    </w:p>
    <w:p w:rsidR="00E71E5E" w:rsidRPr="007C7761" w:rsidRDefault="00E71E5E" w:rsidP="00E71E5E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满足三个条件</w:t>
      </w:r>
      <w:r w:rsidR="000532BF">
        <w:rPr>
          <w:rFonts w:hint="eastAsia"/>
          <w:sz w:val="36"/>
          <w:szCs w:val="36"/>
        </w:rPr>
        <w:t>（实例，代码）</w:t>
      </w:r>
    </w:p>
    <w:p w:rsidR="007C7761" w:rsidRDefault="007C7761"/>
    <w:sectPr w:rsidR="007C7761" w:rsidSect="00A51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E53" w:rsidRDefault="00A33E53" w:rsidP="007802E0">
      <w:r>
        <w:separator/>
      </w:r>
    </w:p>
  </w:endnote>
  <w:endnote w:type="continuationSeparator" w:id="0">
    <w:p w:rsidR="00A33E53" w:rsidRDefault="00A33E53" w:rsidP="007802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E53" w:rsidRDefault="00A33E53" w:rsidP="007802E0">
      <w:r>
        <w:separator/>
      </w:r>
    </w:p>
  </w:footnote>
  <w:footnote w:type="continuationSeparator" w:id="0">
    <w:p w:rsidR="00A33E53" w:rsidRDefault="00A33E53" w:rsidP="007802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B21AA"/>
    <w:multiLevelType w:val="hybridMultilevel"/>
    <w:tmpl w:val="D61EF5DC"/>
    <w:lvl w:ilvl="0" w:tplc="80861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14146"/>
    <w:multiLevelType w:val="hybridMultilevel"/>
    <w:tmpl w:val="922067A6"/>
    <w:lvl w:ilvl="0" w:tplc="430C9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7761"/>
    <w:rsid w:val="000532BF"/>
    <w:rsid w:val="001F0ACD"/>
    <w:rsid w:val="003C3863"/>
    <w:rsid w:val="00474133"/>
    <w:rsid w:val="004F4F22"/>
    <w:rsid w:val="005434C4"/>
    <w:rsid w:val="007462E9"/>
    <w:rsid w:val="007802E0"/>
    <w:rsid w:val="007C7761"/>
    <w:rsid w:val="007E239D"/>
    <w:rsid w:val="00940848"/>
    <w:rsid w:val="00975A4B"/>
    <w:rsid w:val="00A33E53"/>
    <w:rsid w:val="00A514F1"/>
    <w:rsid w:val="00C414BE"/>
    <w:rsid w:val="00E33E7F"/>
    <w:rsid w:val="00E71E5E"/>
    <w:rsid w:val="00EA5F89"/>
    <w:rsid w:val="00FC2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76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80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802E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80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802E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532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32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2015-07-17T01:48:00Z</dcterms:created>
  <dcterms:modified xsi:type="dcterms:W3CDTF">2015-07-18T13:46:00Z</dcterms:modified>
</cp:coreProperties>
</file>