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8C" w:rsidRDefault="00E974BA">
      <w:proofErr w:type="spellStart"/>
      <w:proofErr w:type="gramStart"/>
      <w:r>
        <w:t>Ip</w:t>
      </w:r>
      <w:proofErr w:type="spellEnd"/>
      <w:r>
        <w:t>.</w:t>
      </w:r>
      <w:proofErr w:type="gramEnd"/>
      <w:r w:rsidRPr="00E974BA"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 xml:space="preserve"> </w:t>
      </w:r>
      <w:proofErr w:type="gramStart"/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>jokertox5.aternos.me</w:t>
      </w:r>
      <w:proofErr w:type="gramEnd"/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</w:r>
      <w:r>
        <w:rPr>
          <w:rFonts w:ascii="Arial" w:hAnsi="Arial" w:cs="Arial"/>
          <w:b/>
          <w:bCs/>
          <w:color w:val="F0F0F0"/>
          <w:sz w:val="42"/>
          <w:szCs w:val="42"/>
          <w:shd w:val="clear" w:color="auto" w:fill="2D3943"/>
        </w:rPr>
        <w:tab/>
        <w:t>port.</w:t>
      </w:r>
      <w:r w:rsidRPr="00E974BA">
        <w:rPr>
          <w:rFonts w:ascii="Arial" w:hAnsi="Arial" w:cs="Arial"/>
          <w:color w:val="2D3943"/>
          <w:sz w:val="27"/>
          <w:szCs w:val="27"/>
          <w:shd w:val="clear" w:color="auto" w:fill="F0F0F0"/>
        </w:rPr>
        <w:t xml:space="preserve"> 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59044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ab/>
        <w:t>name.jokertox5</w:t>
      </w:r>
    </w:p>
    <w:sectPr w:rsidR="008C6A8C" w:rsidSect="008C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4BA"/>
    <w:rsid w:val="008C6A8C"/>
    <w:rsid w:val="00E9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2021-12-31T07:53:00Z</dcterms:created>
  <dcterms:modified xsi:type="dcterms:W3CDTF">2021-12-31T07:55:00Z</dcterms:modified>
</cp:coreProperties>
</file>