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E7B" w:rsidRDefault="007D0E7B" w:rsidP="007D0E7B">
      <w:pPr>
        <w:rPr>
          <w:color w:val="FF0000"/>
        </w:rPr>
      </w:pPr>
      <w:r>
        <w:t>Л.2 Физика полупроводников</w:t>
      </w:r>
      <w:r w:rsidRPr="00E074C1">
        <w:t xml:space="preserve"> (</w:t>
      </w:r>
      <w:r>
        <w:t>строение атома и электропроводность</w:t>
      </w:r>
      <w:r w:rsidRPr="00887449">
        <w:t xml:space="preserve">, </w:t>
      </w:r>
      <w:r>
        <w:t>примеси</w:t>
      </w:r>
      <w:r w:rsidRPr="00887449">
        <w:t xml:space="preserve">, </w:t>
      </w:r>
      <w:r>
        <w:rPr>
          <w:lang w:val="en-US"/>
        </w:rPr>
        <w:t>p</w:t>
      </w:r>
      <w:r w:rsidRPr="00E074C1">
        <w:t>-</w:t>
      </w:r>
      <w:r>
        <w:rPr>
          <w:lang w:val="en-US"/>
        </w:rPr>
        <w:t>n</w:t>
      </w:r>
      <w:r w:rsidRPr="00E074C1">
        <w:t>-</w:t>
      </w:r>
      <w:r>
        <w:t>переход</w:t>
      </w:r>
      <w:r w:rsidRPr="00E074C1">
        <w:t>,</w:t>
      </w:r>
      <w:r>
        <w:t xml:space="preserve"> барьер </w:t>
      </w:r>
      <w:proofErr w:type="spellStart"/>
      <w:r>
        <w:t>Шоттки</w:t>
      </w:r>
      <w:proofErr w:type="spellEnd"/>
      <w:r w:rsidRPr="00E074C1">
        <w:t xml:space="preserve">, </w:t>
      </w:r>
      <w:r>
        <w:t>гетеропереходы)</w:t>
      </w:r>
      <w:r w:rsidRPr="00AC499E">
        <w:t>,</w:t>
      </w:r>
      <w:r>
        <w:t xml:space="preserve"> технологии получения полупроводниковых компонентов. </w:t>
      </w:r>
      <w:r w:rsidRPr="00811AFB">
        <w:rPr>
          <w:color w:val="FF0000"/>
        </w:rPr>
        <w:t xml:space="preserve">Программы </w:t>
      </w:r>
      <w:r w:rsidRPr="00811AFB">
        <w:rPr>
          <w:color w:val="FF0000"/>
          <w:lang w:val="en-US"/>
        </w:rPr>
        <w:t>Microcap</w:t>
      </w:r>
      <w:r w:rsidRPr="00697661">
        <w:rPr>
          <w:color w:val="FF0000"/>
        </w:rPr>
        <w:t xml:space="preserve">, </w:t>
      </w:r>
      <w:proofErr w:type="spellStart"/>
      <w:r w:rsidRPr="00811AFB">
        <w:rPr>
          <w:color w:val="FF0000"/>
          <w:lang w:val="en-US"/>
        </w:rPr>
        <w:t>Multisim</w:t>
      </w:r>
      <w:proofErr w:type="spellEnd"/>
      <w:r w:rsidRPr="00697661">
        <w:rPr>
          <w:color w:val="FF0000"/>
        </w:rPr>
        <w:t xml:space="preserve">, </w:t>
      </w:r>
      <w:proofErr w:type="spellStart"/>
      <w:r w:rsidRPr="00811AFB">
        <w:rPr>
          <w:color w:val="FF0000"/>
          <w:lang w:val="en-US"/>
        </w:rPr>
        <w:t>Mathlab</w:t>
      </w:r>
      <w:proofErr w:type="spellEnd"/>
    </w:p>
    <w:p w:rsidR="00C71171" w:rsidRPr="001B1BB2" w:rsidRDefault="00C71171" w:rsidP="00C7117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Введение.</w:t>
      </w:r>
    </w:p>
    <w:p w:rsidR="00C71171" w:rsidRPr="003A4199" w:rsidRDefault="00F13642" w:rsidP="00C71171">
      <w:pPr>
        <w:pStyle w:val="a9"/>
        <w:rPr>
          <w:rFonts w:ascii="Times New Roman" w:hAnsi="Times New Roman" w:cs="Times New Roman"/>
          <w:color w:val="C00000"/>
          <w:w w:val="105"/>
          <w:sz w:val="20"/>
          <w:szCs w:val="20"/>
        </w:rPr>
      </w:pP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 </w:t>
      </w:r>
      <w:proofErr w:type="spellStart"/>
      <w:proofErr w:type="gramStart"/>
      <w:r w:rsidRPr="003A4199">
        <w:rPr>
          <w:rFonts w:ascii="Times New Roman" w:hAnsi="Times New Roman" w:cs="Times New Roman"/>
          <w:b/>
          <w:bCs/>
          <w:color w:val="C00000"/>
          <w:sz w:val="20"/>
          <w:szCs w:val="20"/>
        </w:rPr>
        <w:t>Электри́чество</w:t>
      </w:r>
      <w:proofErr w:type="spellEnd"/>
      <w:proofErr w:type="gramEnd"/>
      <w:r w:rsidRPr="003A4199">
        <w:rPr>
          <w:rFonts w:ascii="Times New Roman" w:hAnsi="Times New Roman" w:cs="Times New Roman"/>
          <w:color w:val="C00000"/>
          <w:sz w:val="20"/>
          <w:szCs w:val="20"/>
        </w:rPr>
        <w:t xml:space="preserve"> — совокупность явлений, обусловленных существованием, взаимодействием и движением </w:t>
      </w:r>
      <w:hyperlink r:id="rId6" w:tooltip="Электрический заряд" w:history="1">
        <w:r w:rsidRPr="003A4199">
          <w:rPr>
            <w:rStyle w:val="a6"/>
            <w:rFonts w:ascii="Times New Roman" w:hAnsi="Times New Roman" w:cs="Times New Roman"/>
            <w:color w:val="C00000"/>
            <w:sz w:val="20"/>
            <w:szCs w:val="20"/>
            <w:u w:val="none"/>
          </w:rPr>
          <w:t>электрических зарядов</w:t>
        </w:r>
      </w:hyperlink>
      <w:r w:rsidRPr="003A4199">
        <w:rPr>
          <w:rFonts w:ascii="Times New Roman" w:hAnsi="Times New Roman" w:cs="Times New Roman"/>
          <w:color w:val="C00000"/>
          <w:sz w:val="20"/>
          <w:szCs w:val="20"/>
        </w:rPr>
        <w:t xml:space="preserve">. Термин введён английским естествоиспытателем </w:t>
      </w:r>
      <w:hyperlink r:id="rId7" w:tooltip="Гильберт, Уильям" w:history="1">
        <w:r w:rsidRPr="003A4199">
          <w:rPr>
            <w:rStyle w:val="a6"/>
            <w:rFonts w:ascii="Times New Roman" w:hAnsi="Times New Roman" w:cs="Times New Roman"/>
            <w:color w:val="C00000"/>
            <w:sz w:val="20"/>
            <w:szCs w:val="20"/>
            <w:u w:val="none"/>
          </w:rPr>
          <w:t>У.Гилбертом</w:t>
        </w:r>
      </w:hyperlink>
      <w:r w:rsidRPr="003A4199">
        <w:rPr>
          <w:rFonts w:ascii="Times New Roman" w:hAnsi="Times New Roman" w:cs="Times New Roman"/>
          <w:color w:val="C00000"/>
          <w:sz w:val="20"/>
          <w:szCs w:val="20"/>
        </w:rPr>
        <w:t xml:space="preserve"> в его сочинении «О магните, магнитных телах и о большом магните — Земле» (</w:t>
      </w:r>
      <w:hyperlink r:id="rId8" w:tooltip="1600 год" w:history="1">
        <w:r w:rsidRPr="003A4199">
          <w:rPr>
            <w:rStyle w:val="a6"/>
            <w:rFonts w:ascii="Times New Roman" w:hAnsi="Times New Roman" w:cs="Times New Roman"/>
            <w:color w:val="C00000"/>
            <w:sz w:val="20"/>
            <w:szCs w:val="20"/>
            <w:u w:val="none"/>
          </w:rPr>
          <w:t>1600 год</w:t>
        </w:r>
      </w:hyperlink>
      <w:r w:rsidRPr="003A4199">
        <w:rPr>
          <w:rFonts w:ascii="Times New Roman" w:hAnsi="Times New Roman" w:cs="Times New Roman"/>
          <w:color w:val="C00000"/>
          <w:sz w:val="20"/>
          <w:szCs w:val="20"/>
        </w:rPr>
        <w:t>), в котором объясняется действие магнитного компаса и описываются некоторые опыты с наэлектризованными телами.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</w:t>
      </w:r>
      <w:proofErr w:type="gramStart"/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Имена Кулона, </w:t>
      </w:r>
      <w:proofErr w:type="spellStart"/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Гальвани</w:t>
      </w:r>
      <w:proofErr w:type="spellEnd"/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, Вольта, Эрстеда, Джоуля, Ома, Гаусса, Ампера, Герца прославлены стремлением постичь электричество.</w:t>
      </w:r>
      <w:proofErr w:type="gramEnd"/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Однако практическое использование электрических явлений началось лишь во второй половине 19 в., после создания </w:t>
      </w:r>
      <w:hyperlink r:id="rId9" w:tooltip="Максвелл Джеймс Клерк" w:history="1">
        <w:r w:rsidRPr="003A4199">
          <w:rPr>
            <w:rStyle w:val="a6"/>
            <w:rFonts w:ascii="Times New Roman" w:hAnsi="Times New Roman" w:cs="Times New Roman"/>
            <w:color w:val="C00000"/>
            <w:w w:val="105"/>
            <w:sz w:val="20"/>
            <w:szCs w:val="20"/>
            <w:u w:val="none"/>
          </w:rPr>
          <w:t>Джеймсом К. Максвеллом</w:t>
        </w:r>
      </w:hyperlink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в 1873 г. классической электродинамики.</w:t>
      </w:r>
      <w:r w:rsidR="00B70781"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  </w:t>
      </w:r>
    </w:p>
    <w:p w:rsidR="006B1EB3" w:rsidRPr="003A4199" w:rsidRDefault="00B70781" w:rsidP="00C71171">
      <w:pPr>
        <w:pStyle w:val="a9"/>
        <w:rPr>
          <w:rFonts w:ascii="Times New Roman" w:hAnsi="Times New Roman" w:cs="Times New Roman"/>
          <w:i/>
          <w:color w:val="C00000"/>
          <w:sz w:val="20"/>
          <w:szCs w:val="20"/>
        </w:rPr>
      </w:pPr>
      <w:r w:rsidRPr="003A4199">
        <w:rPr>
          <w:rFonts w:ascii="Times New Roman" w:hAnsi="Times New Roman" w:cs="Times New Roman"/>
          <w:b/>
          <w:color w:val="C00000"/>
          <w:sz w:val="20"/>
          <w:szCs w:val="20"/>
        </w:rPr>
        <w:t xml:space="preserve">   </w:t>
      </w:r>
      <w:r w:rsidR="00C71171" w:rsidRPr="003A4199">
        <w:rPr>
          <w:rFonts w:ascii="Times New Roman" w:hAnsi="Times New Roman" w:cs="Times New Roman"/>
          <w:b/>
          <w:i/>
          <w:color w:val="C00000"/>
          <w:sz w:val="20"/>
          <w:szCs w:val="20"/>
        </w:rPr>
        <w:t>Сначала была телеграфия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: </w:t>
      </w:r>
      <w:r w:rsidR="00571C2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самым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 важным в телеграфии  (</w:t>
      </w:r>
      <w:hyperlink r:id="rId10" w:tooltip="Якоби, Борис Семёнович" w:history="1">
        <w:r w:rsidRPr="003A4199">
          <w:rPr>
            <w:rStyle w:val="a6"/>
            <w:rFonts w:ascii="Times New Roman" w:hAnsi="Times New Roman" w:cs="Times New Roman"/>
            <w:i/>
            <w:color w:val="C00000"/>
            <w:sz w:val="20"/>
            <w:szCs w:val="20"/>
            <w:u w:val="none"/>
          </w:rPr>
          <w:t>Б.С. Якоби</w:t>
        </w:r>
      </w:hyperlink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,  Брегет, </w:t>
      </w:r>
      <w:hyperlink r:id="rId11" w:tooltip="Сименс, Вернер фон" w:history="1">
        <w:r w:rsidRPr="003A4199">
          <w:rPr>
            <w:rStyle w:val="a6"/>
            <w:rFonts w:ascii="Times New Roman" w:hAnsi="Times New Roman" w:cs="Times New Roman"/>
            <w:i/>
            <w:color w:val="C00000"/>
            <w:sz w:val="20"/>
            <w:szCs w:val="20"/>
            <w:u w:val="none"/>
          </w:rPr>
          <w:t>Сименс</w:t>
        </w:r>
      </w:hyperlink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>, С.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Морзе) было то, что сообщения можно было передавать по одному проводу, если заземлить его другой конец в точке приема. После этого стали на одной станции тракта передачи заземлять положительный полюс батареи, а на другой – отрицательный, при этом отпала необходимость тянуть второй провод, как это делали </w:t>
      </w:r>
    </w:p>
    <w:p w:rsidR="00C71171" w:rsidRPr="003A4199" w:rsidRDefault="00C71171" w:rsidP="00C71171">
      <w:pPr>
        <w:pStyle w:val="a9"/>
        <w:rPr>
          <w:rFonts w:ascii="Times New Roman" w:hAnsi="Times New Roman" w:cs="Times New Roman"/>
          <w:i/>
          <w:color w:val="C00000"/>
          <w:sz w:val="20"/>
          <w:szCs w:val="20"/>
        </w:rPr>
      </w:pPr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  <w:r w:rsidR="006B1EB3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в</w:t>
      </w:r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начале. «Земля» при этом являлась</w:t>
      </w:r>
      <w:r w:rsidR="00571C2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проводником для обратного тока, </w:t>
      </w:r>
      <w:r w:rsidR="00405DF9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однако</w:t>
      </w:r>
      <w:r w:rsidR="00571C2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появилась потребность в изоляции от «земли».</w:t>
      </w:r>
    </w:p>
    <w:p w:rsidR="00C71171" w:rsidRPr="003A4199" w:rsidRDefault="006B1EB3" w:rsidP="00C71171">
      <w:pPr>
        <w:pStyle w:val="a9"/>
        <w:rPr>
          <w:rFonts w:ascii="Times New Roman" w:hAnsi="Times New Roman" w:cs="Times New Roman"/>
          <w:color w:val="C00000"/>
          <w:w w:val="105"/>
          <w:sz w:val="20"/>
          <w:szCs w:val="20"/>
        </w:rPr>
      </w:pPr>
      <w:r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 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В 1873 году английский физик У. Смит предложил использовать в качестве изоляции </w:t>
      </w:r>
      <w:r w:rsidR="00C71171" w:rsidRPr="003A4199">
        <w:rPr>
          <w:rFonts w:ascii="Times New Roman" w:hAnsi="Times New Roman" w:cs="Times New Roman"/>
          <w:b/>
          <w:i/>
          <w:color w:val="C00000"/>
          <w:w w:val="105"/>
          <w:sz w:val="20"/>
          <w:szCs w:val="20"/>
        </w:rPr>
        <w:t>селен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. Технология изоляции была следующей: селен нагревали до температуры 220 – 230</w:t>
      </w:r>
      <w:proofErr w:type="gram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°С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, при которой он переходил в жидкую фазу, а после этого его наносили на медный проводник в качестве изолятора. После остывания селенового слоя получалась сравнительно толстая «стеклянная» изоляция на телеграфном кабеле. При испытаниях этого кабеля в качестве телеграфной линии он обнаружил интересное явление: при освещении даже очень слабым «лунным» светом удельная проводимость кабеля изменялась</w:t>
      </w:r>
      <w:r w:rsidR="00C71171"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.</w:t>
      </w:r>
    </w:p>
    <w:p w:rsidR="00C71171" w:rsidRPr="003A4199" w:rsidRDefault="006B1EB3" w:rsidP="00C71171">
      <w:pPr>
        <w:pStyle w:val="a9"/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</w:pPr>
      <w:r w:rsidRPr="003A4199">
        <w:rPr>
          <w:rFonts w:ascii="Times New Roman" w:hAnsi="Times New Roman" w:cs="Times New Roman"/>
          <w:b/>
          <w:i/>
          <w:color w:val="C00000"/>
          <w:w w:val="105"/>
          <w:sz w:val="20"/>
          <w:szCs w:val="20"/>
        </w:rPr>
        <w:t xml:space="preserve">   </w:t>
      </w:r>
      <w:r w:rsidR="00C71171" w:rsidRPr="003A4199">
        <w:rPr>
          <w:rFonts w:ascii="Times New Roman" w:hAnsi="Times New Roman" w:cs="Times New Roman"/>
          <w:b/>
          <w:i/>
          <w:color w:val="C00000"/>
          <w:w w:val="105"/>
          <w:sz w:val="20"/>
          <w:szCs w:val="20"/>
        </w:rPr>
        <w:t>Полупроводники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, как новый материал для электротехники, стали применять то</w:t>
      </w:r>
      <w:r w:rsidR="008F1075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лько в середине прошлого века, хотя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термин полупроводники был впервые предложен и использован в публикации немецкого физика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Кенисбергером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в 1914 году.</w:t>
      </w:r>
      <w:r w:rsidR="00C71171" w:rsidRPr="003A4199">
        <w:rPr>
          <w:i/>
          <w:color w:val="C00000"/>
        </w:rPr>
        <w:t xml:space="preserve"> В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своей работе, еще в 1906 году, он писал: </w:t>
      </w:r>
      <w:r w:rsidR="00C71171" w:rsidRPr="003A4199">
        <w:rPr>
          <w:rFonts w:ascii="Times New Roman" w:hAnsi="Times New Roman" w:cs="Times New Roman"/>
          <w:i/>
          <w:iCs/>
          <w:color w:val="C00000"/>
          <w:w w:val="105"/>
          <w:sz w:val="20"/>
          <w:szCs w:val="20"/>
        </w:rPr>
        <w:t>«При повышении температуры в оксидах и сульфидах число проводящих ими свободных квантов электричества - электронов - увеличивается, пока не станет предельным, после чего их поведение уподобляется металлам, в которых при нормальной температуре почти все электроны свободны»</w:t>
      </w:r>
      <w:r w:rsidR="009F36BA" w:rsidRPr="003A4199">
        <w:rPr>
          <w:rFonts w:ascii="Times New Roman" w:hAnsi="Times New Roman" w:cs="Times New Roman"/>
          <w:i/>
          <w:iCs/>
          <w:color w:val="C00000"/>
          <w:w w:val="105"/>
          <w:sz w:val="20"/>
          <w:szCs w:val="20"/>
        </w:rPr>
        <w:t>.</w:t>
      </w:r>
    </w:p>
    <w:p w:rsidR="008F1075" w:rsidRPr="003A4199" w:rsidRDefault="006B1EB3" w:rsidP="00C71171">
      <w:pPr>
        <w:pStyle w:val="a9"/>
        <w:rPr>
          <w:rFonts w:ascii="Times New Roman" w:hAnsi="Times New Roman" w:cs="Times New Roman"/>
          <w:i/>
          <w:color w:val="C00000"/>
          <w:sz w:val="20"/>
          <w:szCs w:val="20"/>
        </w:rPr>
      </w:pPr>
      <w:r w:rsidRPr="003A4199">
        <w:rPr>
          <w:rFonts w:ascii="Times New Roman" w:hAnsi="Times New Roman" w:cs="Times New Roman"/>
          <w:color w:val="C00000"/>
          <w:sz w:val="20"/>
          <w:szCs w:val="20"/>
        </w:rPr>
        <w:t xml:space="preserve">   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В 1906 году американский инженер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Гринлиф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Виттер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Пиккард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получает патент на изобретение </w:t>
      </w:r>
      <w:r w:rsidR="00C71171" w:rsidRPr="003A4199">
        <w:rPr>
          <w:rFonts w:ascii="Times New Roman" w:hAnsi="Times New Roman" w:cs="Times New Roman"/>
          <w:b/>
          <w:i/>
          <w:color w:val="C00000"/>
          <w:sz w:val="20"/>
          <w:szCs w:val="20"/>
        </w:rPr>
        <w:t>кристаллического детектора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. В своей патентной заявке он пишет: «Контакт между тонким металлическим проводником и поверхностью некоторых материалов с кристаллической структурой (кремний, пирит, галенит, германий и др.) выпрямляет и вызывает демодуляцию высокочастотного тока, который возникает в антенне при приеме радиоволн».</w:t>
      </w:r>
      <w:r w:rsidR="00CC17C6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</w:p>
    <w:p w:rsidR="00C71171" w:rsidRPr="003A4199" w:rsidRDefault="008F1075" w:rsidP="00C71171">
      <w:pPr>
        <w:pStyle w:val="a9"/>
        <w:rPr>
          <w:rFonts w:ascii="Times New Roman" w:hAnsi="Times New Roman" w:cs="Times New Roman"/>
          <w:i/>
          <w:color w:val="C00000"/>
          <w:sz w:val="20"/>
          <w:szCs w:val="20"/>
        </w:rPr>
      </w:pPr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   </w:t>
      </w:r>
      <w:proofErr w:type="gram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В 1920 году, в Нижегородской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радиолаборатории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 Олег Лосев работает над  исследованием кристаллических детекторов и открывает  «кристадин» - материал для создания детекторов и усилителей в домашних условиях (детекторная пара: цинкит—уголь и цинкит—сталь.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Цинки</w:t>
      </w:r>
      <w:proofErr w:type="gram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т-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окись цинка, полупроводник). В 1923г. Олег Лосев получил патент на детекторный приёмник-гетеродин.</w:t>
      </w:r>
      <w:r w:rsidR="00CC17C6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В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1</w:t>
      </w:r>
      <w:r w:rsidR="00CC17C6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930 г. Ю.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Лилиенфельд</w:t>
      </w:r>
      <w:proofErr w:type="spellEnd"/>
      <w:r w:rsidR="00CC17C6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запатентовал полупроводниковый усилитель (полевой транзистор). </w:t>
      </w:r>
      <w:r w:rsidR="0021434D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Но лишь после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1928 го</w:t>
      </w:r>
      <w:r w:rsidR="0021434D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да</w:t>
      </w:r>
      <w:r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физики</w:t>
      </w:r>
      <w:r w:rsidR="009F36BA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Зоммерфельд, 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Блох</w:t>
      </w:r>
      <w:r w:rsidR="009F36BA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,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</w:t>
      </w:r>
      <w:r w:rsidR="009F36BA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Гейзенберг</w:t>
      </w:r>
      <w:proofErr w:type="gramStart"/>
      <w:r w:rsidR="009F36BA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,, </w:t>
      </w:r>
      <w:hyperlink r:id="rId12" w:tooltip="Паули, Вольфганг" w:history="1">
        <w:proofErr w:type="gramEnd"/>
        <w:r w:rsidR="009F36BA" w:rsidRPr="003A4199">
          <w:rPr>
            <w:rStyle w:val="a6"/>
            <w:rFonts w:ascii="Times New Roman" w:hAnsi="Times New Roman" w:cs="Times New Roman"/>
            <w:i/>
            <w:color w:val="C00000"/>
            <w:sz w:val="20"/>
            <w:szCs w:val="20"/>
            <w:u w:val="none"/>
          </w:rPr>
          <w:t>Паули</w:t>
        </w:r>
      </w:hyperlink>
      <w:r w:rsidR="009F36BA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, М.Борн в виде квантово-механической теории твёрдого тела </w:t>
      </w:r>
      <w:r w:rsidR="00C71171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объяснили открытие нелинейной проводимост</w:t>
      </w:r>
      <w:r w:rsidR="00C4424E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и с позиций квантовой механики</w:t>
      </w:r>
      <w:r w:rsidR="00CC17C6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и</w:t>
      </w:r>
      <w:r w:rsidR="00C4424E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п</w:t>
      </w:r>
      <w:r w:rsidR="00571C2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оявились идеи создания материалов для полупроводников,</w:t>
      </w:r>
      <w:r w:rsidR="00DD1F4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 xml:space="preserve"> а не использования минералов</w:t>
      </w:r>
      <w:r w:rsidR="00571C24" w:rsidRPr="003A4199">
        <w:rPr>
          <w:rFonts w:ascii="Times New Roman" w:hAnsi="Times New Roman" w:cs="Times New Roman"/>
          <w:i/>
          <w:color w:val="C00000"/>
          <w:sz w:val="20"/>
          <w:szCs w:val="20"/>
        </w:rPr>
        <w:t>.</w:t>
      </w:r>
    </w:p>
    <w:p w:rsidR="00C71171" w:rsidRPr="003A4199" w:rsidRDefault="00C4424E" w:rsidP="00C71171">
      <w:pPr>
        <w:pStyle w:val="a9"/>
        <w:rPr>
          <w:rFonts w:ascii="Times New Roman" w:hAnsi="Times New Roman" w:cs="Times New Roman"/>
          <w:color w:val="C00000"/>
          <w:w w:val="105"/>
          <w:sz w:val="20"/>
          <w:szCs w:val="20"/>
        </w:rPr>
      </w:pPr>
      <w:r w:rsidRPr="003A4199">
        <w:rPr>
          <w:rFonts w:ascii="Times New Roman" w:hAnsi="Times New Roman" w:cs="Times New Roman"/>
          <w:color w:val="C00000"/>
          <w:sz w:val="20"/>
          <w:szCs w:val="20"/>
        </w:rPr>
        <w:t xml:space="preserve">  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Материалы, не имеющие свободных носителей заряда и вследствие этого обладающие высоким внутренним сопротивлени</w:t>
      </w:r>
      <w:r w:rsidRPr="003A4199">
        <w:rPr>
          <w:rFonts w:ascii="Times New Roman" w:hAnsi="Times New Roman" w:cs="Times New Roman"/>
          <w:color w:val="C00000"/>
          <w:spacing w:val="-2"/>
          <w:w w:val="105"/>
          <w:sz w:val="20"/>
          <w:szCs w:val="20"/>
        </w:rPr>
        <w:t xml:space="preserve">ем,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называются </w:t>
      </w:r>
      <w:r w:rsidRPr="003A4199">
        <w:rPr>
          <w:rFonts w:ascii="Times New Roman" w:hAnsi="Times New Roman" w:cs="Times New Roman"/>
          <w:b/>
          <w:color w:val="C00000"/>
          <w:w w:val="105"/>
          <w:sz w:val="20"/>
          <w:szCs w:val="20"/>
        </w:rPr>
        <w:t>диэлектриками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(например, стекло (</w:t>
      </w:r>
      <w:proofErr w:type="spellStart"/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SiO</w:t>
      </w:r>
      <w:proofErr w:type="spellEnd"/>
      <w:r w:rsidRPr="003A4199">
        <w:rPr>
          <w:rFonts w:ascii="Times New Roman" w:hAnsi="Times New Roman" w:cs="Times New Roman"/>
          <w:color w:val="C00000"/>
          <w:w w:val="105"/>
          <w:position w:val="-3"/>
          <w:sz w:val="20"/>
          <w:szCs w:val="20"/>
        </w:rPr>
        <w:t>2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),  слюда,  янтарь,  фарфор</w:t>
      </w:r>
      <w:r w:rsidRPr="003A4199">
        <w:rPr>
          <w:rFonts w:ascii="Times New Roman" w:hAnsi="Times New Roman" w:cs="Times New Roman"/>
          <w:color w:val="C00000"/>
          <w:w w:val="110"/>
          <w:sz w:val="20"/>
          <w:szCs w:val="20"/>
        </w:rPr>
        <w:t>). Материалы, сохраня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ющие свою проводимость даже</w:t>
      </w:r>
      <w:r w:rsidRPr="003A4199">
        <w:rPr>
          <w:rFonts w:ascii="Times New Roman" w:hAnsi="Times New Roman" w:cs="Times New Roman"/>
          <w:color w:val="C00000"/>
          <w:spacing w:val="9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при</w:t>
      </w:r>
      <w:r w:rsidRPr="003A4199">
        <w:rPr>
          <w:rFonts w:ascii="Times New Roman" w:hAnsi="Times New Roman" w:cs="Times New Roman"/>
          <w:color w:val="C00000"/>
          <w:spacing w:val="23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низких</w:t>
      </w:r>
      <w:r w:rsidRPr="003A4199">
        <w:rPr>
          <w:rFonts w:ascii="Times New Roman" w:hAnsi="Times New Roman" w:cs="Times New Roman"/>
          <w:color w:val="C00000"/>
          <w:w w:val="106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температурах и имеющие в</w:t>
      </w:r>
      <w:r w:rsidRPr="003A4199">
        <w:rPr>
          <w:rFonts w:ascii="Times New Roman" w:hAnsi="Times New Roman" w:cs="Times New Roman"/>
          <w:color w:val="C00000"/>
          <w:spacing w:val="6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нормальных</w:t>
      </w:r>
      <w:r w:rsidRPr="003A4199">
        <w:rPr>
          <w:rFonts w:ascii="Times New Roman" w:hAnsi="Times New Roman" w:cs="Times New Roman"/>
          <w:color w:val="C00000"/>
          <w:spacing w:val="22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spacing w:val="-4"/>
          <w:w w:val="105"/>
          <w:sz w:val="20"/>
          <w:szCs w:val="20"/>
        </w:rPr>
        <w:t>ус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ловиях чрезвычайно</w:t>
      </w:r>
      <w:r w:rsidRPr="003A4199">
        <w:rPr>
          <w:rFonts w:ascii="Times New Roman" w:hAnsi="Times New Roman" w:cs="Times New Roman"/>
          <w:color w:val="C00000"/>
          <w:spacing w:val="34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малое</w:t>
      </w:r>
      <w:r w:rsidRPr="003A4199">
        <w:rPr>
          <w:rFonts w:ascii="Times New Roman" w:hAnsi="Times New Roman" w:cs="Times New Roman"/>
          <w:color w:val="C00000"/>
          <w:spacing w:val="12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сопротивление,</w:t>
      </w:r>
      <w:r w:rsidRPr="003A4199">
        <w:rPr>
          <w:rFonts w:ascii="Times New Roman" w:hAnsi="Times New Roman" w:cs="Times New Roman"/>
          <w:color w:val="C00000"/>
          <w:w w:val="110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>называются</w:t>
      </w:r>
      <w:r w:rsidRPr="003A4199">
        <w:rPr>
          <w:rFonts w:ascii="Times New Roman" w:hAnsi="Times New Roman" w:cs="Times New Roman"/>
          <w:b/>
          <w:color w:val="C00000"/>
          <w:w w:val="105"/>
          <w:sz w:val="20"/>
          <w:szCs w:val="20"/>
        </w:rPr>
        <w:t xml:space="preserve"> проводниками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(алюминий, медь, серебро, золото).</w:t>
      </w:r>
      <w:r w:rsidRPr="003A4199">
        <w:rPr>
          <w:rFonts w:ascii="Times New Roman" w:hAnsi="Times New Roman" w:cs="Times New Roman"/>
          <w:color w:val="C00000"/>
          <w:spacing w:val="-5"/>
          <w:w w:val="105"/>
          <w:sz w:val="20"/>
          <w:szCs w:val="20"/>
        </w:rPr>
        <w:t xml:space="preserve"> Термином</w:t>
      </w:r>
      <w:r w:rsidRPr="003A4199">
        <w:rPr>
          <w:rFonts w:ascii="Times New Roman" w:hAnsi="Times New Roman" w:cs="Times New Roman"/>
          <w:b/>
          <w:color w:val="C00000"/>
          <w:spacing w:val="-5"/>
          <w:w w:val="105"/>
          <w:sz w:val="20"/>
          <w:szCs w:val="20"/>
        </w:rPr>
        <w:t xml:space="preserve"> </w:t>
      </w:r>
      <w:r w:rsidRPr="003A4199">
        <w:rPr>
          <w:rFonts w:ascii="Times New Roman" w:hAnsi="Times New Roman" w:cs="Times New Roman"/>
          <w:b/>
          <w:color w:val="C00000"/>
          <w:w w:val="105"/>
          <w:sz w:val="20"/>
          <w:szCs w:val="20"/>
        </w:rPr>
        <w:t>полупроводник</w:t>
      </w:r>
      <w:r w:rsidRPr="003A4199">
        <w:rPr>
          <w:rFonts w:ascii="Times New Roman" w:hAnsi="Times New Roman" w:cs="Times New Roman"/>
          <w:color w:val="C00000"/>
          <w:w w:val="105"/>
          <w:sz w:val="20"/>
          <w:szCs w:val="20"/>
        </w:rPr>
        <w:t xml:space="preserve"> описываются твёрдые материалы, которые по своей природе (из-за особенностей строения кристаллической решетки) и в зависимости от температуры могут иметь различное количество свободных электронов или дырок. В зависимости от количества свободных носителей заряда материалы будут иметь высокую или низкую проводимость.</w:t>
      </w:r>
    </w:p>
    <w:p w:rsidR="00C71171" w:rsidRPr="003A4199" w:rsidRDefault="00954EBE" w:rsidP="00954EBE">
      <w:pPr>
        <w:pStyle w:val="a9"/>
        <w:rPr>
          <w:rFonts w:ascii="Times New Roman" w:hAnsi="Times New Roman" w:cs="Times New Roman"/>
          <w:b/>
          <w:i/>
          <w:color w:val="C00000"/>
        </w:rPr>
      </w:pPr>
      <w:bookmarkStart w:id="0" w:name="_TOC_250004"/>
      <w:r w:rsidRPr="003A4199">
        <w:rPr>
          <w:b/>
          <w:i/>
          <w:color w:val="C00000"/>
          <w:w w:val="85"/>
        </w:rPr>
        <w:t xml:space="preserve">          </w:t>
      </w:r>
      <w:r w:rsidR="00C71171" w:rsidRPr="003A4199">
        <w:rPr>
          <w:rFonts w:ascii="Times New Roman" w:hAnsi="Times New Roman" w:cs="Times New Roman"/>
          <w:b/>
          <w:i/>
          <w:color w:val="C00000"/>
          <w:w w:val="85"/>
        </w:rPr>
        <w:t>Полупроводниковые</w:t>
      </w:r>
      <w:r w:rsidR="00C71171" w:rsidRPr="003A4199">
        <w:rPr>
          <w:rFonts w:ascii="Times New Roman" w:hAnsi="Times New Roman" w:cs="Times New Roman"/>
          <w:b/>
          <w:i/>
          <w:color w:val="C00000"/>
          <w:spacing w:val="-15"/>
          <w:w w:val="85"/>
        </w:rPr>
        <w:t xml:space="preserve"> </w:t>
      </w:r>
      <w:bookmarkEnd w:id="0"/>
      <w:r w:rsidR="00C71171" w:rsidRPr="003A4199">
        <w:rPr>
          <w:rFonts w:ascii="Times New Roman" w:hAnsi="Times New Roman" w:cs="Times New Roman"/>
          <w:b/>
          <w:i/>
          <w:color w:val="C00000"/>
          <w:w w:val="85"/>
        </w:rPr>
        <w:t>диоды</w:t>
      </w:r>
    </w:p>
    <w:p w:rsidR="00C71171" w:rsidRPr="003A4199" w:rsidRDefault="00CC17C6" w:rsidP="00C71171">
      <w:pPr>
        <w:pStyle w:val="a9"/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</w:pPr>
      <w:r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  </w:t>
      </w:r>
      <w:proofErr w:type="spellStart"/>
      <w:proofErr w:type="gram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H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а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гpанице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30-х - 40-х годов появились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пеpвые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геpманиевые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и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кpемниевые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диоды. И были это диоды СВЧ.</w:t>
      </w:r>
      <w:r w:rsidR="00C71171" w:rsidRPr="003A4199">
        <w:rPr>
          <w:i/>
          <w:color w:val="C0000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Радиолокация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т</w:t>
      </w:r>
      <w:proofErr w:type="gram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p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ебовала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СВЧ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детектоpов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и смесителей, поскольку они имели чувствительность в десятки и сотни раз выше радиоламп. В</w:t>
      </w:r>
      <w:r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радиолокации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германиевые диоды с точечным контактом стали использоваться с 1942 года. В 1939 году физики Вальтер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Шоттки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и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Эберхард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Спенке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, работавшие в компании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  <w:lang w:val="en-US"/>
        </w:rPr>
        <w:t>Siemens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&amp;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  <w:lang w:val="en-US"/>
        </w:rPr>
        <w:t>Halske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,</w:t>
      </w:r>
      <w:r w:rsidR="00C71171" w:rsidRPr="003A4199">
        <w:rPr>
          <w:rFonts w:ascii="Times New Roman" w:hAnsi="Times New Roman" w:cs="Times New Roman"/>
          <w:i/>
          <w:color w:val="C00000"/>
          <w:spacing w:val="-18"/>
          <w:w w:val="105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открыли принцип действия полупроводниковых диодов с переходом металл — полупроводник. Вклад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Шоттки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в развитие полупроводниковой техники </w:t>
      </w:r>
      <w:proofErr w:type="gram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почитается и по сей</w:t>
      </w:r>
      <w:proofErr w:type="gram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 день, полупроводниковые диоды со структурой</w:t>
      </w:r>
      <w:r w:rsidR="00C71171" w:rsidRPr="003A4199">
        <w:rPr>
          <w:rFonts w:ascii="Times New Roman" w:hAnsi="Times New Roman" w:cs="Times New Roman"/>
          <w:i/>
          <w:color w:val="C00000"/>
          <w:spacing w:val="-16"/>
          <w:w w:val="105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lastRenderedPageBreak/>
        <w:t>металл</w:t>
      </w:r>
      <w:r w:rsidR="00C71171" w:rsidRPr="003A4199">
        <w:rPr>
          <w:rFonts w:ascii="Times New Roman" w:hAnsi="Times New Roman" w:cs="Times New Roman"/>
          <w:i/>
          <w:color w:val="C00000"/>
          <w:spacing w:val="-14"/>
          <w:w w:val="105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—</w:t>
      </w:r>
      <w:r w:rsidR="00C71171" w:rsidRPr="003A4199">
        <w:rPr>
          <w:rFonts w:ascii="Times New Roman" w:hAnsi="Times New Roman" w:cs="Times New Roman"/>
          <w:i/>
          <w:color w:val="C00000"/>
          <w:spacing w:val="-14"/>
          <w:w w:val="105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полупроводник</w:t>
      </w:r>
      <w:r w:rsidR="00C71171" w:rsidRPr="003A4199">
        <w:rPr>
          <w:rFonts w:ascii="Times New Roman" w:hAnsi="Times New Roman" w:cs="Times New Roman"/>
          <w:i/>
          <w:color w:val="C00000"/>
          <w:spacing w:val="-16"/>
          <w:w w:val="105"/>
          <w:sz w:val="20"/>
          <w:szCs w:val="20"/>
        </w:rPr>
        <w:t xml:space="preserve"> </w:t>
      </w:r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называются диодами</w:t>
      </w:r>
      <w:r w:rsidR="00C71171" w:rsidRPr="003A4199">
        <w:rPr>
          <w:rFonts w:ascii="Times New Roman" w:hAnsi="Times New Roman" w:cs="Times New Roman"/>
          <w:i/>
          <w:color w:val="C00000"/>
          <w:spacing w:val="7"/>
          <w:w w:val="105"/>
          <w:sz w:val="20"/>
          <w:szCs w:val="20"/>
        </w:rPr>
        <w:t xml:space="preserve"> </w:t>
      </w:r>
      <w:proofErr w:type="spellStart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Шоттки</w:t>
      </w:r>
      <w:proofErr w:type="spellEnd"/>
      <w:r w:rsidR="00C71171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 xml:space="preserve">. </w:t>
      </w:r>
      <w:r w:rsidR="00C4424E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Кремниевые диоды с самых первых этапов развития применялись в качестве</w:t>
      </w:r>
      <w:r w:rsidR="00C4424E" w:rsidRPr="003A4199">
        <w:rPr>
          <w:rFonts w:ascii="Times New Roman" w:hAnsi="Times New Roman" w:cs="Times New Roman"/>
          <w:i/>
          <w:color w:val="C00000"/>
          <w:spacing w:val="1"/>
          <w:w w:val="105"/>
          <w:sz w:val="20"/>
          <w:szCs w:val="20"/>
        </w:rPr>
        <w:t xml:space="preserve"> </w:t>
      </w:r>
      <w:r w:rsidR="00C4424E" w:rsidRPr="003A4199">
        <w:rPr>
          <w:rFonts w:ascii="Times New Roman" w:hAnsi="Times New Roman" w:cs="Times New Roman"/>
          <w:i/>
          <w:color w:val="C00000"/>
          <w:w w:val="105"/>
          <w:sz w:val="20"/>
          <w:szCs w:val="20"/>
        </w:rPr>
        <w:t>выпрямителей.</w:t>
      </w:r>
    </w:p>
    <w:p w:rsidR="009A27E6" w:rsidRPr="00C71171" w:rsidRDefault="009A27E6" w:rsidP="00C71171">
      <w:pPr>
        <w:pStyle w:val="a9"/>
        <w:rPr>
          <w:rFonts w:ascii="Times New Roman" w:hAnsi="Times New Roman" w:cs="Times New Roman"/>
          <w:color w:val="181818"/>
          <w:w w:val="105"/>
          <w:sz w:val="20"/>
          <w:szCs w:val="20"/>
        </w:rPr>
      </w:pPr>
    </w:p>
    <w:p w:rsidR="007D0E7B" w:rsidRPr="00D4471F" w:rsidRDefault="00AD37F1" w:rsidP="007D0E7B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7D0E7B" w:rsidRPr="00D4471F">
        <w:rPr>
          <w:rFonts w:ascii="Times New Roman" w:hAnsi="Times New Roman" w:cs="Times New Roman"/>
          <w:b/>
        </w:rPr>
        <w:t>Строение атома и электропроводность.</w:t>
      </w:r>
    </w:p>
    <w:p w:rsidR="00AB7D6A" w:rsidRDefault="00AD37F1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Планетарная </w:t>
      </w:r>
      <w:r w:rsidR="007333FD">
        <w:rPr>
          <w:rFonts w:ascii="Times New Roman" w:hAnsi="Times New Roman" w:cs="Times New Roman"/>
        </w:rPr>
        <w:t xml:space="preserve">квантовая </w:t>
      </w:r>
      <w:r w:rsidR="007D0E7B" w:rsidRPr="007D0E7B">
        <w:rPr>
          <w:rFonts w:ascii="Times New Roman" w:hAnsi="Times New Roman" w:cs="Times New Roman"/>
        </w:rPr>
        <w:t>модель атома</w:t>
      </w:r>
      <w:r w:rsidR="00D4471F">
        <w:rPr>
          <w:rFonts w:ascii="Times New Roman" w:hAnsi="Times New Roman" w:cs="Times New Roman"/>
        </w:rPr>
        <w:t xml:space="preserve"> предложена</w:t>
      </w:r>
      <w:r w:rsidR="007D0E7B" w:rsidRPr="007D0E7B">
        <w:rPr>
          <w:rFonts w:ascii="Times New Roman" w:hAnsi="Times New Roman" w:cs="Times New Roman"/>
        </w:rPr>
        <w:t xml:space="preserve"> датским физиком Н. Бором в 1913 году. Согласно этой модели, в центре атома находится ядро, состоящее из протонов и нейтронов. Вокруг ядра вращаются электроны. Их количество определяет химические свойства элемента и название вещества. Например, у водорода (H) всего один электрон, у полупроводни</w:t>
      </w:r>
      <w:r w:rsidR="00430764">
        <w:rPr>
          <w:rFonts w:ascii="Times New Roman" w:hAnsi="Times New Roman" w:cs="Times New Roman"/>
        </w:rPr>
        <w:t>ка кремния (</w:t>
      </w:r>
      <w:proofErr w:type="spellStart"/>
      <w:r w:rsidR="00430764">
        <w:rPr>
          <w:rFonts w:ascii="Times New Roman" w:hAnsi="Times New Roman" w:cs="Times New Roman"/>
        </w:rPr>
        <w:t>Si</w:t>
      </w:r>
      <w:proofErr w:type="spellEnd"/>
      <w:r w:rsidR="00430764">
        <w:rPr>
          <w:rFonts w:ascii="Times New Roman" w:hAnsi="Times New Roman" w:cs="Times New Roman"/>
        </w:rPr>
        <w:t>) - 14 электронов</w:t>
      </w:r>
      <w:r w:rsidR="00430764" w:rsidRPr="00430764">
        <w:rPr>
          <w:rFonts w:ascii="Times New Roman" w:hAnsi="Times New Roman" w:cs="Times New Roman"/>
        </w:rPr>
        <w:t>,</w:t>
      </w:r>
      <w:r w:rsidR="007E7B22">
        <w:rPr>
          <w:rFonts w:ascii="Times New Roman" w:hAnsi="Times New Roman" w:cs="Times New Roman"/>
        </w:rPr>
        <w:t xml:space="preserve"> </w:t>
      </w:r>
      <w:r w:rsidR="007E7B22" w:rsidRPr="007E7B22">
        <w:rPr>
          <w:rFonts w:ascii="Times New Roman" w:hAnsi="Times New Roman" w:cs="Times New Roman"/>
        </w:rPr>
        <w:t>4</w:t>
      </w:r>
      <w:r w:rsidR="00430764">
        <w:rPr>
          <w:rFonts w:ascii="Times New Roman" w:hAnsi="Times New Roman" w:cs="Times New Roman"/>
        </w:rPr>
        <w:t xml:space="preserve"> с</w:t>
      </w:r>
      <w:r w:rsidR="007E7B22">
        <w:rPr>
          <w:rFonts w:ascii="Times New Roman" w:hAnsi="Times New Roman" w:cs="Times New Roman"/>
        </w:rPr>
        <w:t>амых внешних определяют электро</w:t>
      </w:r>
      <w:r w:rsidR="00430764">
        <w:rPr>
          <w:rFonts w:ascii="Times New Roman" w:hAnsi="Times New Roman" w:cs="Times New Roman"/>
        </w:rPr>
        <w:t>физические свойства.</w:t>
      </w:r>
      <w:r w:rsidR="007D0E7B" w:rsidRPr="007D0E7B">
        <w:rPr>
          <w:rFonts w:ascii="Times New Roman" w:hAnsi="Times New Roman" w:cs="Times New Roman"/>
        </w:rPr>
        <w:t xml:space="preserve"> </w:t>
      </w:r>
      <w:r w:rsidRPr="007D0E7B">
        <w:rPr>
          <w:rFonts w:ascii="Times New Roman" w:hAnsi="Times New Roman" w:cs="Times New Roman"/>
        </w:rPr>
        <w:t>Электрон является носителем отрицательного электрического заряда, равного по силе заряду протона. Каждый протон несет частицу положительного электрического з</w:t>
      </w:r>
      <w:r w:rsidR="00954EBE">
        <w:rPr>
          <w:rFonts w:ascii="Times New Roman" w:hAnsi="Times New Roman" w:cs="Times New Roman"/>
        </w:rPr>
        <w:t>аряда. Нейтроны не несут заряда</w:t>
      </w:r>
      <w:r w:rsidRPr="007D0E7B">
        <w:rPr>
          <w:rFonts w:ascii="Times New Roman" w:hAnsi="Times New Roman" w:cs="Times New Roman"/>
        </w:rPr>
        <w:t xml:space="preserve"> и остаются электрически нейтральными.</w:t>
      </w:r>
    </w:p>
    <w:p w:rsidR="00AD37F1" w:rsidRPr="007D0E7B" w:rsidRDefault="00AB7D6A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AD37F1" w:rsidRPr="007D0E7B">
        <w:rPr>
          <w:rFonts w:ascii="Times New Roman" w:hAnsi="Times New Roman" w:cs="Times New Roman"/>
        </w:rPr>
        <w:t xml:space="preserve"> Согласно постулатам Бора</w:t>
      </w:r>
      <w:r w:rsidR="009F36BA" w:rsidRPr="009F36BA">
        <w:rPr>
          <w:rFonts w:ascii="Times New Roman" w:hAnsi="Times New Roman" w:cs="Times New Roman"/>
        </w:rPr>
        <w:t>,</w:t>
      </w:r>
      <w:r w:rsidR="00AD37F1" w:rsidRPr="007D0E7B">
        <w:rPr>
          <w:rFonts w:ascii="Times New Roman" w:hAnsi="Times New Roman" w:cs="Times New Roman"/>
        </w:rPr>
        <w:t xml:space="preserve"> энергетические уровни для электронов в изолированном атоме имеют дискретные значения.  Электроны в атоме могут находиться на строго опр</w:t>
      </w:r>
      <w:r w:rsidR="00910266">
        <w:rPr>
          <w:rFonts w:ascii="Times New Roman" w:hAnsi="Times New Roman" w:cs="Times New Roman"/>
        </w:rPr>
        <w:t>еделённых орбитах</w:t>
      </w:r>
      <w:r w:rsidR="00AD37F1" w:rsidRPr="007D0E7B">
        <w:rPr>
          <w:rFonts w:ascii="Times New Roman" w:hAnsi="Times New Roman" w:cs="Times New Roman"/>
        </w:rPr>
        <w:t>. Твердое тело представляет собой ансамбль отдельных атомов, химическая связь между которыми объединяет их в кристаллическую решетку.</w:t>
      </w:r>
      <w:r w:rsidR="00AD37F1">
        <w:rPr>
          <w:rFonts w:ascii="Times New Roman" w:hAnsi="Times New Roman" w:cs="Times New Roman"/>
        </w:rPr>
        <w:t xml:space="preserve"> </w:t>
      </w:r>
    </w:p>
    <w:p w:rsidR="007D0E7B" w:rsidRPr="007D0E7B" w:rsidRDefault="00AB7D6A" w:rsidP="00C47F8D">
      <w:pPr>
        <w:pStyle w:val="a3"/>
      </w:pPr>
      <w:r>
        <w:rPr>
          <w:noProof/>
        </w:rPr>
        <w:drawing>
          <wp:inline distT="0" distB="0" distL="0" distR="0">
            <wp:extent cx="1927513" cy="1793055"/>
            <wp:effectExtent l="19050" t="0" r="0" b="0"/>
            <wp:docPr id="18" name="Рисунок 9" descr="Модель строения атома Резерфор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одель строения атома Резерфорд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83" cy="179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0E7B" w:rsidRPr="007D0E7B">
        <w:t xml:space="preserve">  </w:t>
      </w:r>
      <w:r w:rsidRPr="00AB7D6A">
        <w:rPr>
          <w:noProof/>
        </w:rPr>
        <w:drawing>
          <wp:inline distT="0" distB="0" distL="0" distR="0">
            <wp:extent cx="2272177" cy="1794164"/>
            <wp:effectExtent l="19050" t="0" r="0" b="0"/>
            <wp:docPr id="151" name="Рисунок 1" descr="Схематическое строение атома крем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тическое строение атома кремн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288" cy="179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D6A">
        <w:rPr>
          <w:noProof/>
        </w:rPr>
        <w:t xml:space="preserve"> </w:t>
      </w:r>
      <w:r w:rsidRPr="00AB7D6A">
        <w:rPr>
          <w:noProof/>
        </w:rPr>
        <w:drawing>
          <wp:inline distT="0" distB="0" distL="0" distR="0">
            <wp:extent cx="1489365" cy="1509623"/>
            <wp:effectExtent l="19050" t="0" r="0" b="0"/>
            <wp:docPr id="152" name="Рисунок 7" descr="http://900igr.net/up/datai/65829/0019-03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900igr.net/up/datai/65829/0019-031-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66" cy="150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Pr="007D0E7B" w:rsidRDefault="00AD37F1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Область пространства вероятного местонахождения электрона называется </w:t>
      </w:r>
      <w:r w:rsidR="007D0E7B" w:rsidRPr="00D4471F">
        <w:rPr>
          <w:rFonts w:ascii="Times New Roman" w:hAnsi="Times New Roman" w:cs="Times New Roman"/>
          <w:b/>
          <w:iCs/>
        </w:rPr>
        <w:t>электронная оболочка</w:t>
      </w:r>
      <w:r w:rsidR="007D0E7B" w:rsidRPr="007D0E7B">
        <w:rPr>
          <w:rFonts w:ascii="Times New Roman" w:hAnsi="Times New Roman" w:cs="Times New Roman"/>
        </w:rPr>
        <w:t xml:space="preserve">. Атом может иметь до семи электронных оболочек, именуемых латинскими буквами K (ближайшая оболочка к ядру), L, M, N, O, P и Q. На таблице ниже указано максимально возможное количество электронов на каждой оболочке. </w:t>
      </w:r>
    </w:p>
    <w:p w:rsidR="007D0E7B" w:rsidRPr="00D4471F" w:rsidRDefault="007D0E7B" w:rsidP="007D0E7B">
      <w:pPr>
        <w:pStyle w:val="a9"/>
        <w:rPr>
          <w:rFonts w:ascii="Times New Roman" w:hAnsi="Times New Roman" w:cs="Times New Roman"/>
          <w:color w:val="FF0000"/>
        </w:rPr>
      </w:pPr>
      <w:r w:rsidRPr="00D4471F">
        <w:rPr>
          <w:rFonts w:ascii="Times New Roman" w:hAnsi="Times New Roman" w:cs="Times New Roman"/>
          <w:color w:val="FF0000"/>
        </w:rPr>
        <w:t xml:space="preserve">Электронная оболочка                                                   </w:t>
      </w:r>
      <w:r w:rsidRPr="00D4471F">
        <w:rPr>
          <w:rFonts w:ascii="Times New Roman" w:hAnsi="Times New Roman" w:cs="Times New Roman"/>
          <w:color w:val="FF0000"/>
          <w:lang w:val="en-US"/>
        </w:rPr>
        <w:t>K</w:t>
      </w:r>
      <w:r w:rsidRPr="00D4471F">
        <w:rPr>
          <w:rFonts w:ascii="Times New Roman" w:hAnsi="Times New Roman" w:cs="Times New Roman"/>
          <w:color w:val="FF0000"/>
        </w:rPr>
        <w:t xml:space="preserve">   </w:t>
      </w:r>
      <w:r w:rsidRPr="00D4471F">
        <w:rPr>
          <w:rFonts w:ascii="Times New Roman" w:hAnsi="Times New Roman" w:cs="Times New Roman"/>
          <w:color w:val="FF0000"/>
          <w:lang w:val="en-US"/>
        </w:rPr>
        <w:t>L</w:t>
      </w:r>
      <w:r w:rsidRPr="00D4471F">
        <w:rPr>
          <w:rFonts w:ascii="Times New Roman" w:hAnsi="Times New Roman" w:cs="Times New Roman"/>
          <w:color w:val="FF0000"/>
        </w:rPr>
        <w:t xml:space="preserve">   </w:t>
      </w:r>
      <w:r w:rsidRPr="00D4471F">
        <w:rPr>
          <w:rFonts w:ascii="Times New Roman" w:hAnsi="Times New Roman" w:cs="Times New Roman"/>
          <w:color w:val="FF0000"/>
          <w:lang w:val="en-US"/>
        </w:rPr>
        <w:t>M</w:t>
      </w:r>
      <w:r w:rsidRPr="00D4471F">
        <w:rPr>
          <w:rFonts w:ascii="Times New Roman" w:hAnsi="Times New Roman" w:cs="Times New Roman"/>
          <w:color w:val="FF0000"/>
        </w:rPr>
        <w:t xml:space="preserve">   </w:t>
      </w:r>
      <w:r w:rsidRPr="00D4471F">
        <w:rPr>
          <w:rFonts w:ascii="Times New Roman" w:hAnsi="Times New Roman" w:cs="Times New Roman"/>
          <w:color w:val="FF0000"/>
          <w:lang w:val="en-US"/>
        </w:rPr>
        <w:t>N</w:t>
      </w:r>
      <w:r w:rsidRPr="00D4471F">
        <w:rPr>
          <w:rFonts w:ascii="Times New Roman" w:hAnsi="Times New Roman" w:cs="Times New Roman"/>
          <w:color w:val="FF0000"/>
        </w:rPr>
        <w:t xml:space="preserve">   </w:t>
      </w:r>
      <w:r w:rsidRPr="00D4471F">
        <w:rPr>
          <w:rFonts w:ascii="Times New Roman" w:hAnsi="Times New Roman" w:cs="Times New Roman"/>
          <w:color w:val="FF0000"/>
          <w:lang w:val="en-US"/>
        </w:rPr>
        <w:t>O</w:t>
      </w:r>
      <w:r w:rsidRPr="00D4471F">
        <w:rPr>
          <w:rFonts w:ascii="Times New Roman" w:hAnsi="Times New Roman" w:cs="Times New Roman"/>
          <w:color w:val="FF0000"/>
        </w:rPr>
        <w:t xml:space="preserve">    </w:t>
      </w:r>
      <w:r w:rsidRPr="00D4471F">
        <w:rPr>
          <w:rFonts w:ascii="Times New Roman" w:hAnsi="Times New Roman" w:cs="Times New Roman"/>
          <w:color w:val="FF0000"/>
          <w:lang w:val="en-US"/>
        </w:rPr>
        <w:t>P</w:t>
      </w:r>
      <w:r w:rsidRPr="00D4471F">
        <w:rPr>
          <w:rFonts w:ascii="Times New Roman" w:hAnsi="Times New Roman" w:cs="Times New Roman"/>
          <w:color w:val="FF0000"/>
        </w:rPr>
        <w:t xml:space="preserve">   </w:t>
      </w:r>
      <w:r w:rsidRPr="00D4471F">
        <w:rPr>
          <w:rFonts w:ascii="Times New Roman" w:hAnsi="Times New Roman" w:cs="Times New Roman"/>
          <w:color w:val="FF0000"/>
          <w:lang w:val="en-US"/>
        </w:rPr>
        <w:t>Q</w:t>
      </w:r>
    </w:p>
    <w:p w:rsidR="007D0E7B" w:rsidRPr="00D4471F" w:rsidRDefault="007D0E7B" w:rsidP="007D0E7B">
      <w:pPr>
        <w:pStyle w:val="a9"/>
        <w:rPr>
          <w:rFonts w:ascii="Times New Roman" w:hAnsi="Times New Roman" w:cs="Times New Roman"/>
          <w:color w:val="FF0000"/>
        </w:rPr>
      </w:pPr>
      <w:r w:rsidRPr="00D4471F">
        <w:rPr>
          <w:rFonts w:ascii="Times New Roman" w:hAnsi="Times New Roman" w:cs="Times New Roman"/>
          <w:color w:val="FF0000"/>
        </w:rPr>
        <w:t>Максимальное количество электронов                        2    8   18   32  50  72  98</w:t>
      </w:r>
    </w:p>
    <w:p w:rsidR="0091274C" w:rsidRDefault="00C47F8D" w:rsidP="0091274C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D4471F">
        <w:rPr>
          <w:rFonts w:ascii="Times New Roman" w:hAnsi="Times New Roman" w:cs="Times New Roman"/>
        </w:rPr>
        <w:t>Выделяют в рамках оболочки подуровни. Например</w:t>
      </w:r>
      <w:r w:rsidR="00D4471F" w:rsidRPr="00D4471F">
        <w:rPr>
          <w:rFonts w:ascii="Times New Roman" w:hAnsi="Times New Roman" w:cs="Times New Roman"/>
        </w:rPr>
        <w:t>,</w:t>
      </w:r>
      <w:r w:rsidR="00D4471F">
        <w:rPr>
          <w:rFonts w:ascii="Times New Roman" w:hAnsi="Times New Roman" w:cs="Times New Roman"/>
        </w:rPr>
        <w:t xml:space="preserve"> в оболочке М на внешнем подуровне</w:t>
      </w:r>
      <w:r w:rsidR="003D70D9">
        <w:rPr>
          <w:rFonts w:ascii="Times New Roman" w:hAnsi="Times New Roman" w:cs="Times New Roman"/>
        </w:rPr>
        <w:t xml:space="preserve"> находится </w:t>
      </w:r>
      <w:r w:rsidR="00D4471F">
        <w:rPr>
          <w:rFonts w:ascii="Times New Roman" w:hAnsi="Times New Roman" w:cs="Times New Roman"/>
        </w:rPr>
        <w:t xml:space="preserve"> 8 </w:t>
      </w:r>
      <w:r w:rsidR="003D70D9">
        <w:rPr>
          <w:rFonts w:ascii="Times New Roman" w:hAnsi="Times New Roman" w:cs="Times New Roman"/>
        </w:rPr>
        <w:t xml:space="preserve"> </w:t>
      </w:r>
      <w:r w:rsidR="00D4471F">
        <w:rPr>
          <w:rFonts w:ascii="Times New Roman" w:hAnsi="Times New Roman" w:cs="Times New Roman"/>
        </w:rPr>
        <w:t>электронов</w:t>
      </w:r>
      <w:r w:rsidR="007D0E7B" w:rsidRPr="007D0E7B">
        <w:rPr>
          <w:rFonts w:ascii="Times New Roman" w:hAnsi="Times New Roman" w:cs="Times New Roman"/>
        </w:rPr>
        <w:t xml:space="preserve">, которые находятся дальше всего от ядра атома, располагаются на внешней электронной оболочке и называются </w:t>
      </w:r>
      <w:r w:rsidR="007D0E7B" w:rsidRPr="00D4471F">
        <w:rPr>
          <w:rFonts w:ascii="Times New Roman" w:hAnsi="Times New Roman" w:cs="Times New Roman"/>
          <w:b/>
          <w:iCs/>
        </w:rPr>
        <w:t>валентными электронами</w:t>
      </w:r>
      <w:r w:rsidR="007D0E7B" w:rsidRPr="007D0E7B">
        <w:rPr>
          <w:rFonts w:ascii="Times New Roman" w:hAnsi="Times New Roman" w:cs="Times New Roman"/>
        </w:rPr>
        <w:t>. С их помощью атом взаимодействует с соседними химическими элементами.</w:t>
      </w:r>
    </w:p>
    <w:p w:rsidR="0091274C" w:rsidRDefault="0091274C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7D0E7B">
        <w:rPr>
          <w:rFonts w:ascii="Times New Roman" w:hAnsi="Times New Roman" w:cs="Times New Roman"/>
        </w:rPr>
        <w:t xml:space="preserve">В обычном состоянии количество протонов и электронов одинаково, и такой атом электрически нейтрален. Когда у химического элемента не хватает одного электрона, тогда его называют </w:t>
      </w:r>
      <w:r w:rsidRPr="007D0E7B">
        <w:rPr>
          <w:rFonts w:ascii="Times New Roman" w:hAnsi="Times New Roman" w:cs="Times New Roman"/>
          <w:b/>
        </w:rPr>
        <w:t>положительно заряженным ионом</w:t>
      </w:r>
      <w:r w:rsidRPr="007D0E7B">
        <w:rPr>
          <w:rFonts w:ascii="Times New Roman" w:hAnsi="Times New Roman" w:cs="Times New Roman"/>
        </w:rPr>
        <w:t xml:space="preserve">. При избытке электронов, атом становится </w:t>
      </w:r>
      <w:r w:rsidRPr="007D0E7B">
        <w:rPr>
          <w:rFonts w:ascii="Times New Roman" w:hAnsi="Times New Roman" w:cs="Times New Roman"/>
          <w:b/>
        </w:rPr>
        <w:t>отрицательно заряженным ионом</w:t>
      </w:r>
      <w:r w:rsidRPr="007D0E7B">
        <w:rPr>
          <w:rFonts w:ascii="Times New Roman" w:hAnsi="Times New Roman" w:cs="Times New Roman"/>
        </w:rPr>
        <w:t xml:space="preserve">. </w:t>
      </w:r>
    </w:p>
    <w:p w:rsidR="00E357AE" w:rsidRPr="00E357AE" w:rsidRDefault="00E357AE" w:rsidP="00E357A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Д</w:t>
      </w:r>
      <w:r w:rsidRPr="00E357AE">
        <w:rPr>
          <w:rFonts w:ascii="Times New Roman" w:hAnsi="Times New Roman" w:cs="Times New Roman"/>
        </w:rPr>
        <w:t>искретные энергетические уровни (</w:t>
      </w:r>
      <w:r w:rsidRPr="00E357AE">
        <w:rPr>
          <w:rFonts w:ascii="Times New Roman" w:hAnsi="Times New Roman" w:cs="Times New Roman"/>
          <w:i/>
          <w:iCs/>
        </w:rPr>
        <w:t>K</w:t>
      </w:r>
      <w:r w:rsidRPr="00E357AE">
        <w:rPr>
          <w:rFonts w:ascii="Times New Roman" w:hAnsi="Times New Roman" w:cs="Times New Roman"/>
        </w:rPr>
        <w:t>, </w:t>
      </w:r>
      <w:r w:rsidRPr="00E357AE">
        <w:rPr>
          <w:rFonts w:ascii="Times New Roman" w:hAnsi="Times New Roman" w:cs="Times New Roman"/>
          <w:i/>
          <w:iCs/>
        </w:rPr>
        <w:t>L</w:t>
      </w:r>
      <w:r w:rsidRPr="00E357AE">
        <w:rPr>
          <w:rFonts w:ascii="Times New Roman" w:hAnsi="Times New Roman" w:cs="Times New Roman"/>
        </w:rPr>
        <w:t>, </w:t>
      </w:r>
      <w:r w:rsidRPr="00E357AE">
        <w:rPr>
          <w:rFonts w:ascii="Times New Roman" w:hAnsi="Times New Roman" w:cs="Times New Roman"/>
          <w:i/>
          <w:iCs/>
        </w:rPr>
        <w:t>M</w:t>
      </w:r>
      <w:r w:rsidRPr="00E357AE">
        <w:rPr>
          <w:rFonts w:ascii="Times New Roman" w:hAnsi="Times New Roman" w:cs="Times New Roman"/>
        </w:rPr>
        <w:t> и т.д.)</w:t>
      </w:r>
      <w:r>
        <w:rPr>
          <w:rFonts w:ascii="Times New Roman" w:hAnsi="Times New Roman" w:cs="Times New Roman"/>
        </w:rPr>
        <w:t xml:space="preserve"> занимают электроны в</w:t>
      </w:r>
      <w:r w:rsidRPr="00E357AE">
        <w:rPr>
          <w:rFonts w:ascii="Times New Roman" w:hAnsi="Times New Roman" w:cs="Times New Roman"/>
        </w:rPr>
        <w:t xml:space="preserve"> изолир</w:t>
      </w:r>
      <w:r>
        <w:rPr>
          <w:rFonts w:ascii="Times New Roman" w:hAnsi="Times New Roman" w:cs="Times New Roman"/>
        </w:rPr>
        <w:t>ованных атомах</w:t>
      </w:r>
      <w:r w:rsidRPr="00E357AE">
        <w:rPr>
          <w:rFonts w:ascii="Times New Roman" w:hAnsi="Times New Roman" w:cs="Times New Roman"/>
        </w:rPr>
        <w:t>. При объединении </w:t>
      </w:r>
      <w:r w:rsidRPr="00E357AE">
        <w:rPr>
          <w:rFonts w:ascii="Times New Roman" w:hAnsi="Times New Roman" w:cs="Times New Roman"/>
          <w:i/>
          <w:iCs/>
        </w:rPr>
        <w:t>N</w:t>
      </w:r>
      <w:r w:rsidRPr="00E357AE">
        <w:rPr>
          <w:rFonts w:ascii="Times New Roman" w:hAnsi="Times New Roman" w:cs="Times New Roman"/>
        </w:rPr>
        <w:t xml:space="preserve"> атомов в кристалл, последний можно трактовать как гигантскую молекулу, в которой электроны всех атомов обобществлены </w:t>
      </w:r>
      <w:r>
        <w:rPr>
          <w:rFonts w:ascii="Times New Roman" w:hAnsi="Times New Roman" w:cs="Times New Roman"/>
        </w:rPr>
        <w:t>в</w:t>
      </w:r>
      <w:r w:rsidRPr="00E357AE">
        <w:rPr>
          <w:rFonts w:ascii="Times New Roman" w:hAnsi="Times New Roman" w:cs="Times New Roman"/>
        </w:rPr>
        <w:t xml:space="preserve"> единую квантово</w:t>
      </w:r>
      <w:r>
        <w:rPr>
          <w:rFonts w:ascii="Times New Roman" w:hAnsi="Times New Roman" w:cs="Times New Roman"/>
        </w:rPr>
        <w:t>-механическую систему.</w:t>
      </w:r>
      <w:r w:rsidRPr="00E357AE">
        <w:rPr>
          <w:rFonts w:ascii="Times New Roman" w:hAnsi="Times New Roman" w:cs="Times New Roman"/>
        </w:rPr>
        <w:t xml:space="preserve"> Ни</w:t>
      </w:r>
      <w:r>
        <w:rPr>
          <w:rFonts w:ascii="Times New Roman" w:hAnsi="Times New Roman" w:cs="Times New Roman"/>
        </w:rPr>
        <w:t>жние зоны (довольно узкие)</w:t>
      </w:r>
      <w:r w:rsidRPr="00E357AE">
        <w:rPr>
          <w:rFonts w:ascii="Times New Roman" w:hAnsi="Times New Roman" w:cs="Times New Roman"/>
        </w:rPr>
        <w:t xml:space="preserve"> целиком заполнены электронами внутренних оболоче</w:t>
      </w:r>
      <w:r>
        <w:rPr>
          <w:rFonts w:ascii="Times New Roman" w:hAnsi="Times New Roman" w:cs="Times New Roman"/>
        </w:rPr>
        <w:t>к атомов. О</w:t>
      </w:r>
      <w:r w:rsidR="000A78C6">
        <w:rPr>
          <w:rFonts w:ascii="Times New Roman" w:hAnsi="Times New Roman" w:cs="Times New Roman"/>
        </w:rPr>
        <w:t xml:space="preserve">тдельные уровни </w:t>
      </w:r>
      <w:r w:rsidRPr="00E357AE">
        <w:rPr>
          <w:rFonts w:ascii="Times New Roman" w:hAnsi="Times New Roman" w:cs="Times New Roman"/>
        </w:rPr>
        <w:t xml:space="preserve"> расположены так близко друг к другу, что всю эту область энергий можно рассматривать как практически непрерывную </w:t>
      </w:r>
      <w:r w:rsidRPr="00E357AE">
        <w:rPr>
          <w:rFonts w:ascii="Times New Roman" w:hAnsi="Times New Roman" w:cs="Times New Roman"/>
          <w:b/>
        </w:rPr>
        <w:t>разрешенную энергетическую зону</w:t>
      </w:r>
      <w:r w:rsidRPr="00E357AE">
        <w:rPr>
          <w:rFonts w:ascii="Times New Roman" w:hAnsi="Times New Roman" w:cs="Times New Roman"/>
        </w:rPr>
        <w:t xml:space="preserve">. Промежутки между разрешенными зонами энергетических состояний называют </w:t>
      </w:r>
      <w:r w:rsidRPr="0091274C">
        <w:rPr>
          <w:rFonts w:ascii="Times New Roman" w:hAnsi="Times New Roman" w:cs="Times New Roman"/>
          <w:b/>
        </w:rPr>
        <w:t>запрещенными</w:t>
      </w:r>
      <w:r w:rsidRPr="00E357AE">
        <w:rPr>
          <w:rFonts w:ascii="Times New Roman" w:hAnsi="Times New Roman" w:cs="Times New Roman"/>
        </w:rPr>
        <w:t xml:space="preserve"> зонами.</w:t>
      </w:r>
    </w:p>
    <w:p w:rsidR="00E357AE" w:rsidRDefault="00E357AE" w:rsidP="007D0E7B">
      <w:pPr>
        <w:pStyle w:val="a9"/>
        <w:rPr>
          <w:rFonts w:ascii="Times New Roman" w:hAnsi="Times New Roman" w:cs="Times New Roman"/>
        </w:rPr>
      </w:pPr>
      <w:r w:rsidRPr="00E357AE">
        <w:rPr>
          <w:rFonts w:ascii="Times New Roman" w:hAnsi="Times New Roman" w:cs="Times New Roman"/>
        </w:rPr>
        <w:t xml:space="preserve">Свойства кристаллов определяются, главным образом, электронами, расположенными в верхних энергетических зонах. </w:t>
      </w:r>
      <w:r w:rsidR="0091274C">
        <w:rPr>
          <w:rFonts w:ascii="Times New Roman" w:hAnsi="Times New Roman" w:cs="Times New Roman"/>
        </w:rPr>
        <w:t>Внешняя</w:t>
      </w:r>
      <w:r w:rsidRPr="00E357AE">
        <w:rPr>
          <w:rFonts w:ascii="Times New Roman" w:hAnsi="Times New Roman" w:cs="Times New Roman"/>
        </w:rPr>
        <w:t xml:space="preserve"> зона разрешенных состояний, заполненная электронами, называется </w:t>
      </w:r>
      <w:r w:rsidRPr="00910266">
        <w:rPr>
          <w:rFonts w:ascii="Times New Roman" w:hAnsi="Times New Roman" w:cs="Times New Roman"/>
          <w:b/>
          <w:i/>
          <w:iCs/>
        </w:rPr>
        <w:t>валентной зоной</w:t>
      </w:r>
      <w:r w:rsidRPr="00E357AE">
        <w:rPr>
          <w:rFonts w:ascii="Times New Roman" w:hAnsi="Times New Roman" w:cs="Times New Roman"/>
        </w:rPr>
        <w:t>, а первая свободная зона разрешенных состояний, в которую могут переходить электроны из валентной зоны при получении достаточной энергии, называется </w:t>
      </w:r>
      <w:r w:rsidRPr="00910266">
        <w:rPr>
          <w:rFonts w:ascii="Times New Roman" w:hAnsi="Times New Roman" w:cs="Times New Roman"/>
          <w:b/>
          <w:i/>
          <w:iCs/>
        </w:rPr>
        <w:t>зоной проводимости</w:t>
      </w:r>
      <w:r w:rsidRPr="00E357AE">
        <w:rPr>
          <w:rFonts w:ascii="Times New Roman" w:hAnsi="Times New Roman" w:cs="Times New Roman"/>
        </w:rPr>
        <w:t xml:space="preserve">. Для перемещения электрона из валентной зоны в зону проводимости необходимо сообщить ему энергию, равную ширине запрещенной зоны, разделяющей зону проводимости и </w:t>
      </w:r>
      <w:r w:rsidRPr="00E357AE">
        <w:rPr>
          <w:rFonts w:ascii="Times New Roman" w:hAnsi="Times New Roman" w:cs="Times New Roman"/>
        </w:rPr>
        <w:lastRenderedPageBreak/>
        <w:t>запрещенную зону. Вещества, у которых ширина запрещенной зоны составляет ~ 3 эВ, называются </w:t>
      </w:r>
      <w:r w:rsidRPr="00E357AE">
        <w:rPr>
          <w:rFonts w:ascii="Times New Roman" w:hAnsi="Times New Roman" w:cs="Times New Roman"/>
          <w:i/>
          <w:iCs/>
        </w:rPr>
        <w:t>полупроводниками</w:t>
      </w:r>
      <w:r w:rsidRPr="00E357AE">
        <w:rPr>
          <w:rFonts w:ascii="Times New Roman" w:hAnsi="Times New Roman" w:cs="Times New Roman"/>
        </w:rPr>
        <w:t>, у диэлектриков запрещенная зона гораздо больше, у металлов запрещенная зона практически отсутствует. </w:t>
      </w:r>
    </w:p>
    <w:p w:rsidR="00C47F8D" w:rsidRDefault="00C47F8D" w:rsidP="007D0E7B">
      <w:pPr>
        <w:pStyle w:val="a9"/>
        <w:rPr>
          <w:rFonts w:ascii="Times New Roman" w:hAnsi="Times New Roman" w:cs="Times New Roman"/>
        </w:rPr>
      </w:pPr>
    </w:p>
    <w:p w:rsidR="009A27E6" w:rsidRDefault="009A27E6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15962" cy="251460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92" cy="25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3D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9786" cy="2639060"/>
            <wp:effectExtent l="19050" t="0" r="3464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86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D86" w:rsidRPr="007D0E7B" w:rsidRDefault="00AE0D86" w:rsidP="0091274C">
      <w:pPr>
        <w:pStyle w:val="a9"/>
        <w:rPr>
          <w:rFonts w:ascii="Times New Roman" w:hAnsi="Times New Roman" w:cs="Times New Roman"/>
        </w:rPr>
      </w:pPr>
    </w:p>
    <w:p w:rsidR="007D0E7B" w:rsidRPr="007D0E7B" w:rsidRDefault="00C47F8D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Каждой электронной оболочке в отдельно взятом атоме соответствует определенный энергетический уровень. Если по вертикали откладывать энергию, то энергетические уровни электронных оболочек атома </w:t>
      </w:r>
      <w:proofErr w:type="spellStart"/>
      <w:r w:rsidR="007D0E7B" w:rsidRPr="007D0E7B">
        <w:rPr>
          <w:rFonts w:ascii="Times New Roman" w:hAnsi="Times New Roman" w:cs="Times New Roman"/>
        </w:rPr>
        <w:t>Si</w:t>
      </w:r>
      <w:proofErr w:type="spellEnd"/>
      <w:r w:rsidR="007D0E7B" w:rsidRPr="007D0E7B">
        <w:rPr>
          <w:rFonts w:ascii="Times New Roman" w:hAnsi="Times New Roman" w:cs="Times New Roman"/>
        </w:rPr>
        <w:t xml:space="preserve"> можно представить в виде </w:t>
      </w:r>
      <w:r w:rsidR="00C210D2">
        <w:rPr>
          <w:rFonts w:ascii="Times New Roman" w:hAnsi="Times New Roman" w:cs="Times New Roman"/>
        </w:rPr>
        <w:t>трех горизонтальных линий (рис 2</w:t>
      </w:r>
      <w:r w:rsidR="007D0E7B" w:rsidRPr="007D0E7B">
        <w:rPr>
          <w:rFonts w:ascii="Times New Roman" w:hAnsi="Times New Roman" w:cs="Times New Roman"/>
        </w:rPr>
        <w:t>,а). ВЗ - валентная зона, ЗЗ – запрещенная зона, ЗП – зона проводимости.</w:t>
      </w:r>
    </w:p>
    <w:p w:rsidR="007D0E7B" w:rsidRPr="007D0E7B" w:rsidRDefault="007D0E7B" w:rsidP="007D0E7B">
      <w:pPr>
        <w:pStyle w:val="a9"/>
        <w:rPr>
          <w:rFonts w:ascii="Times New Roman" w:hAnsi="Times New Roman" w:cs="Times New Roman"/>
        </w:rPr>
      </w:pPr>
      <w:r w:rsidRPr="007D0E7B">
        <w:rPr>
          <w:rFonts w:ascii="Times New Roman" w:hAnsi="Times New Roman" w:cs="Times New Roman"/>
        </w:rPr>
        <w:t xml:space="preserve">    </w:t>
      </w:r>
      <w:r w:rsidRPr="007D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90181" cy="1837426"/>
            <wp:effectExtent l="0" t="0" r="719" b="0"/>
            <wp:docPr id="1615" name="Рисунок 951" descr="http://ok-t.ru/studopediaru/baza5/3736520826225.files/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http://ok-t.ru/studopediaru/baza5/3736520826225.files/image2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31" cy="183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E7B">
        <w:rPr>
          <w:rFonts w:ascii="Times New Roman" w:hAnsi="Times New Roman" w:cs="Times New Roman"/>
        </w:rPr>
        <w:t>кремния и германия.</w:t>
      </w:r>
    </w:p>
    <w:p w:rsidR="003217C0" w:rsidRDefault="00C210D2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Электроны с энергетическими уровнями, лежащими во внутренних зонах, не могут принимать участие в процессе электропроводности, их на энергетических диаграммах обычно не изображают и отсчет энергии ведут от низшего уровня – валентной зоны (В3). </w:t>
      </w:r>
    </w:p>
    <w:p w:rsidR="007D0E7B" w:rsidRPr="007D0E7B" w:rsidRDefault="003217C0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7D0E7B" w:rsidRPr="007D0E7B">
        <w:rPr>
          <w:rFonts w:ascii="Times New Roman" w:hAnsi="Times New Roman" w:cs="Times New Roman"/>
        </w:rPr>
        <w:t xml:space="preserve">На рис.2 изображены энергетические (зонные) диаграммы </w:t>
      </w:r>
      <w:proofErr w:type="spellStart"/>
      <w:r w:rsidR="007D0E7B" w:rsidRPr="007D0E7B">
        <w:rPr>
          <w:rFonts w:ascii="Times New Roman" w:hAnsi="Times New Roman" w:cs="Times New Roman"/>
        </w:rPr>
        <w:t>Si</w:t>
      </w:r>
      <w:proofErr w:type="spellEnd"/>
      <w:r w:rsidR="007D0E7B" w:rsidRPr="007D0E7B">
        <w:rPr>
          <w:rFonts w:ascii="Times New Roman" w:hAnsi="Times New Roman" w:cs="Times New Roman"/>
        </w:rPr>
        <w:t xml:space="preserve"> и </w:t>
      </w:r>
      <w:proofErr w:type="spellStart"/>
      <w:r w:rsidR="007D0E7B" w:rsidRPr="007D0E7B">
        <w:rPr>
          <w:rFonts w:ascii="Times New Roman" w:hAnsi="Times New Roman" w:cs="Times New Roman"/>
        </w:rPr>
        <w:t>Ge</w:t>
      </w:r>
      <w:proofErr w:type="spellEnd"/>
      <w:r w:rsidR="007D0E7B" w:rsidRPr="007D0E7B">
        <w:rPr>
          <w:rFonts w:ascii="Times New Roman" w:hAnsi="Times New Roman" w:cs="Times New Roman"/>
        </w:rPr>
        <w:t>.</w:t>
      </w:r>
      <w:r w:rsidR="00D4471F">
        <w:rPr>
          <w:rFonts w:ascii="Times New Roman" w:hAnsi="Times New Roman" w:cs="Times New Roman"/>
        </w:rPr>
        <w:t xml:space="preserve"> </w:t>
      </w:r>
      <w:r w:rsidR="007D0E7B" w:rsidRPr="007D0E7B">
        <w:rPr>
          <w:rFonts w:ascii="Times New Roman" w:hAnsi="Times New Roman" w:cs="Times New Roman"/>
        </w:rPr>
        <w:t xml:space="preserve">Между В3 и ЗП находится ЗЗ с шириной, равной минимальной энергии, которую необходимо сообщить валентному электрону, чтобы он мог оторваться от атома и стать свободным - это 1,12 эВ для </w:t>
      </w:r>
      <w:proofErr w:type="spellStart"/>
      <w:r w:rsidR="007D0E7B" w:rsidRPr="007D0E7B">
        <w:rPr>
          <w:rFonts w:ascii="Times New Roman" w:hAnsi="Times New Roman" w:cs="Times New Roman"/>
        </w:rPr>
        <w:t>Si</w:t>
      </w:r>
      <w:proofErr w:type="spellEnd"/>
      <w:r w:rsidR="007D0E7B" w:rsidRPr="007D0E7B">
        <w:rPr>
          <w:rFonts w:ascii="Times New Roman" w:hAnsi="Times New Roman" w:cs="Times New Roman"/>
        </w:rPr>
        <w:t xml:space="preserve"> и 0,72 эВ для </w:t>
      </w:r>
      <w:proofErr w:type="spellStart"/>
      <w:r w:rsidR="007D0E7B" w:rsidRPr="007D0E7B">
        <w:rPr>
          <w:rFonts w:ascii="Times New Roman" w:hAnsi="Times New Roman" w:cs="Times New Roman"/>
        </w:rPr>
        <w:t>Ge</w:t>
      </w:r>
      <w:proofErr w:type="spellEnd"/>
      <w:r w:rsidR="007D0E7B" w:rsidRPr="007D0E7B">
        <w:rPr>
          <w:rFonts w:ascii="Times New Roman" w:hAnsi="Times New Roman" w:cs="Times New Roman"/>
        </w:rPr>
        <w:t xml:space="preserve">. Запрещенной зона называется потому, что электрон не может длительно находиться в ней (т.е. длительно иметь энергетические уровни, соответствующие этой зоне). </w:t>
      </w:r>
    </w:p>
    <w:p w:rsidR="00AE0D86" w:rsidRDefault="00C210D2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Выше запрещенной расположена зона проводимости, представляющая собой совокупность энергетических уровней свободных электронов. Если валентный электрон получил дополнительную энергию, меньшую </w:t>
      </w:r>
      <w:proofErr w:type="gramStart"/>
      <w:r w:rsidR="007D0E7B" w:rsidRPr="007D0E7B">
        <w:rPr>
          <w:rFonts w:ascii="Times New Roman" w:hAnsi="Times New Roman" w:cs="Times New Roman"/>
        </w:rPr>
        <w:t>необходимой</w:t>
      </w:r>
      <w:proofErr w:type="gramEnd"/>
      <w:r w:rsidR="007D0E7B" w:rsidRPr="007D0E7B">
        <w:rPr>
          <w:rFonts w:ascii="Times New Roman" w:hAnsi="Times New Roman" w:cs="Times New Roman"/>
        </w:rPr>
        <w:t xml:space="preserve"> для его отрыва от атома, например для </w:t>
      </w:r>
      <w:proofErr w:type="spellStart"/>
      <w:r w:rsidR="007D0E7B" w:rsidRPr="007D0E7B">
        <w:rPr>
          <w:rFonts w:ascii="Times New Roman" w:hAnsi="Times New Roman" w:cs="Times New Roman"/>
        </w:rPr>
        <w:t>Si</w:t>
      </w:r>
      <w:proofErr w:type="spellEnd"/>
      <w:r w:rsidR="007D0E7B" w:rsidRPr="007D0E7B">
        <w:rPr>
          <w:rFonts w:ascii="Times New Roman" w:hAnsi="Times New Roman" w:cs="Times New Roman"/>
        </w:rPr>
        <w:t xml:space="preserve"> меньшую 1,12 эВ, то электрон лишь переходит на более удаленную от ядра орбиту. Такое состояние атома принято называть возбужденным. Электрон вскоре возвращается на свою обычную орбиту, отдавая  в окружающее пространство полученную энергию в виде электромагнитной волны – фотона.</w:t>
      </w:r>
    </w:p>
    <w:p w:rsidR="00D4471F" w:rsidRPr="007D0E7B" w:rsidRDefault="00D4471F" w:rsidP="007D0E7B">
      <w:pPr>
        <w:pStyle w:val="a9"/>
        <w:rPr>
          <w:rFonts w:ascii="Times New Roman" w:hAnsi="Times New Roman" w:cs="Times New Roman"/>
        </w:rPr>
      </w:pPr>
    </w:p>
    <w:p w:rsidR="007D0E7B" w:rsidRPr="00D4471F" w:rsidRDefault="00F97521" w:rsidP="007D0E7B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7D0E7B" w:rsidRPr="00D4471F">
        <w:rPr>
          <w:rFonts w:ascii="Times New Roman" w:hAnsi="Times New Roman" w:cs="Times New Roman"/>
          <w:b/>
        </w:rPr>
        <w:t>Электропроводность материалов</w:t>
      </w:r>
    </w:p>
    <w:p w:rsidR="00430764" w:rsidRDefault="00F97521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>Электрические свойства материала напрямую зависят от количества валентных (внешних) электронов у их атомов. Чем их меньше, тем слабее связь каждого валентного электрона с ядром атома.</w:t>
      </w:r>
      <w:r w:rsidR="00F432A8" w:rsidRPr="00F432A8">
        <w:rPr>
          <w:rFonts w:ascii="Times New Roman" w:hAnsi="Times New Roman" w:cs="Times New Roman"/>
        </w:rPr>
        <w:t xml:space="preserve"> </w:t>
      </w:r>
      <w:r w:rsidR="007D0E7B" w:rsidRPr="007D0E7B">
        <w:rPr>
          <w:rFonts w:ascii="Times New Roman" w:hAnsi="Times New Roman" w:cs="Times New Roman"/>
        </w:rPr>
        <w:t xml:space="preserve"> Следовательно, такой материал лучше проводит электрический ток, потому что его атомы </w:t>
      </w:r>
      <w:r w:rsidR="007D0E7B" w:rsidRPr="007D0E7B">
        <w:rPr>
          <w:rFonts w:ascii="Times New Roman" w:hAnsi="Times New Roman" w:cs="Times New Roman"/>
        </w:rPr>
        <w:lastRenderedPageBreak/>
        <w:t xml:space="preserve">"охотнее" расстаются со своими электронами. Самые лучшие проводники - это химические элементы с одним электроном на внешней оболочке </w:t>
      </w:r>
      <w:r w:rsidR="00F432A8">
        <w:rPr>
          <w:rFonts w:ascii="Times New Roman" w:hAnsi="Times New Roman" w:cs="Times New Roman"/>
        </w:rPr>
        <w:t>–</w:t>
      </w:r>
      <w:r w:rsidR="007D0E7B" w:rsidRPr="007D0E7B">
        <w:rPr>
          <w:rFonts w:ascii="Times New Roman" w:hAnsi="Times New Roman" w:cs="Times New Roman"/>
        </w:rPr>
        <w:t xml:space="preserve"> </w:t>
      </w:r>
      <w:r w:rsidR="00F432A8">
        <w:rPr>
          <w:rFonts w:ascii="Times New Roman" w:hAnsi="Times New Roman" w:cs="Times New Roman"/>
        </w:rPr>
        <w:t>серебро (</w:t>
      </w:r>
      <w:r w:rsidR="00F432A8">
        <w:rPr>
          <w:rFonts w:ascii="Times New Roman" w:hAnsi="Times New Roman" w:cs="Times New Roman"/>
          <w:lang w:val="en-US"/>
        </w:rPr>
        <w:t>Ag</w:t>
      </w:r>
      <w:r w:rsidR="00F432A8" w:rsidRPr="00F432A8">
        <w:rPr>
          <w:rFonts w:ascii="Times New Roman" w:hAnsi="Times New Roman" w:cs="Times New Roman"/>
        </w:rPr>
        <w:t>)</w:t>
      </w:r>
      <w:r w:rsidR="007D0E7B" w:rsidRPr="007D0E7B">
        <w:rPr>
          <w:rFonts w:ascii="Times New Roman" w:hAnsi="Times New Roman" w:cs="Times New Roman"/>
        </w:rPr>
        <w:t xml:space="preserve"> или медь (</w:t>
      </w:r>
      <w:proofErr w:type="spellStart"/>
      <w:r w:rsidR="007D0E7B" w:rsidRPr="007D0E7B">
        <w:rPr>
          <w:rFonts w:ascii="Times New Roman" w:hAnsi="Times New Roman" w:cs="Times New Roman"/>
        </w:rPr>
        <w:t>Cu</w:t>
      </w:r>
      <w:proofErr w:type="spellEnd"/>
      <w:r w:rsidR="007D0E7B" w:rsidRPr="007D0E7B">
        <w:rPr>
          <w:rFonts w:ascii="Times New Roman" w:hAnsi="Times New Roman" w:cs="Times New Roman"/>
        </w:rPr>
        <w:t xml:space="preserve">). </w:t>
      </w:r>
      <w:r w:rsidR="00C210D2" w:rsidRPr="005D3D05">
        <w:rPr>
          <w:rFonts w:ascii="Times New Roman" w:hAnsi="Times New Roman" w:cs="Times New Roman"/>
        </w:rPr>
        <w:t xml:space="preserve">Из 104 элементов таблицы Менделеева 79 являются металлами, 25 – неметаллами, из которых 13 химических элементов обладают полупроводниковыми свойствами и 12 – диэлектрическими.  </w:t>
      </w:r>
    </w:p>
    <w:p w:rsidR="006349EE" w:rsidRPr="00F432A8" w:rsidRDefault="006349EE" w:rsidP="007D0E7B">
      <w:pPr>
        <w:pStyle w:val="a9"/>
        <w:rPr>
          <w:rFonts w:ascii="Times New Roman" w:hAnsi="Times New Roman" w:cs="Times New Roman"/>
        </w:rPr>
      </w:pPr>
    </w:p>
    <w:p w:rsidR="00F432A8" w:rsidRPr="00F432A8" w:rsidRDefault="00F432A8" w:rsidP="007D0E7B">
      <w:pPr>
        <w:pStyle w:val="a9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228517" cy="2708564"/>
            <wp:effectExtent l="19050" t="0" r="0" b="0"/>
            <wp:docPr id="2" name="Рисунок 1" descr="&amp;ecy;&amp;lcy;&amp;iecy;&amp;kcy;&amp;tcy;&amp;rcy;&amp;ocy;&amp;pcy;&amp;rcy;&amp;ocy;&amp;vcy;&amp;ocy;&amp;dcy;&amp;ncy;&amp;ocy;&amp;scy;&amp;tcy;&amp;softcy; &amp;mcy;&amp;acy;&amp;tcy;&amp;iecy;&amp;rcy;&amp;icy;&amp;acy;&amp;l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ecy;&amp;lcy;&amp;iecy;&amp;kcy;&amp;tcy;&amp;rcy;&amp;ocy;&amp;pcy;&amp;rcy;&amp;ocy;&amp;vcy;&amp;ocy;&amp;dcy;&amp;ncy;&amp;ocy;&amp;scy;&amp;tcy;&amp;softcy; &amp;mcy;&amp;acy;&amp;tcy;&amp;iecy;&amp;rcy;&amp;icy;&amp;acy;&amp;l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70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521">
        <w:rPr>
          <w:rFonts w:ascii="Times New Roman" w:hAnsi="Times New Roman" w:cs="Times New Roman"/>
        </w:rPr>
        <w:t>Рис. Электрический ток в металлах</w:t>
      </w:r>
    </w:p>
    <w:p w:rsidR="007D0E7B" w:rsidRPr="007D0E7B" w:rsidRDefault="00C210D2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6C371D">
        <w:rPr>
          <w:rFonts w:ascii="Times New Roman" w:hAnsi="Times New Roman" w:cs="Times New Roman"/>
        </w:rPr>
        <w:t>Ч</w:t>
      </w:r>
      <w:r w:rsidR="007D0E7B" w:rsidRPr="007D0E7B">
        <w:rPr>
          <w:rFonts w:ascii="Times New Roman" w:hAnsi="Times New Roman" w:cs="Times New Roman"/>
        </w:rPr>
        <w:t>ем больше заполнена внешняя электронная оболочка, тем больше энергии требуется на разрыв связей между ядром атома и валентными электронами. Самые лучшие диэлектрики (материалы, практически не проводящие электричество) - это химические элементы с завершенной валентной оболочкой. Типичными их представителями являются  благородные газы - неон (</w:t>
      </w:r>
      <w:proofErr w:type="spellStart"/>
      <w:r w:rsidR="007D0E7B" w:rsidRPr="007D0E7B">
        <w:rPr>
          <w:rFonts w:ascii="Times New Roman" w:hAnsi="Times New Roman" w:cs="Times New Roman"/>
        </w:rPr>
        <w:t>Ne</w:t>
      </w:r>
      <w:proofErr w:type="spellEnd"/>
      <w:r w:rsidR="007D0E7B" w:rsidRPr="007D0E7B">
        <w:rPr>
          <w:rFonts w:ascii="Times New Roman" w:hAnsi="Times New Roman" w:cs="Times New Roman"/>
        </w:rPr>
        <w:t>) или аргон (</w:t>
      </w:r>
      <w:proofErr w:type="spellStart"/>
      <w:r w:rsidR="007D0E7B" w:rsidRPr="007D0E7B">
        <w:rPr>
          <w:rFonts w:ascii="Times New Roman" w:hAnsi="Times New Roman" w:cs="Times New Roman"/>
        </w:rPr>
        <w:t>Ar</w:t>
      </w:r>
      <w:proofErr w:type="spellEnd"/>
      <w:r w:rsidR="007D0E7B" w:rsidRPr="007D0E7B">
        <w:rPr>
          <w:rFonts w:ascii="Times New Roman" w:hAnsi="Times New Roman" w:cs="Times New Roman"/>
        </w:rPr>
        <w:t xml:space="preserve">). </w:t>
      </w:r>
    </w:p>
    <w:p w:rsidR="00430764" w:rsidRDefault="00C210D2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>У полупроводников внешняя электронная оболочка заполн</w:t>
      </w:r>
      <w:r w:rsidR="00430764">
        <w:rPr>
          <w:rFonts w:ascii="Times New Roman" w:hAnsi="Times New Roman" w:cs="Times New Roman"/>
        </w:rPr>
        <w:t>ена наполовину. Э</w:t>
      </w:r>
      <w:r w:rsidR="007D0E7B" w:rsidRPr="007D0E7B">
        <w:rPr>
          <w:rFonts w:ascii="Times New Roman" w:hAnsi="Times New Roman" w:cs="Times New Roman"/>
        </w:rPr>
        <w:t>ти материалы не могут быть хорошими проводниками, как и диэлектриками. Полупроводники интересны именно тем, что способны значительно менять свои электрические свойст</w:t>
      </w:r>
      <w:r w:rsidR="00420449">
        <w:rPr>
          <w:rFonts w:ascii="Times New Roman" w:hAnsi="Times New Roman" w:cs="Times New Roman"/>
        </w:rPr>
        <w:t>ва в зависимости от температуры</w:t>
      </w:r>
      <w:r w:rsidR="007D0E7B" w:rsidRPr="007D0E7B">
        <w:rPr>
          <w:rFonts w:ascii="Times New Roman" w:hAnsi="Times New Roman" w:cs="Times New Roman"/>
        </w:rPr>
        <w:t xml:space="preserve"> или </w:t>
      </w:r>
      <w:r w:rsidR="00616FD9">
        <w:rPr>
          <w:rFonts w:ascii="Times New Roman" w:hAnsi="Times New Roman" w:cs="Times New Roman"/>
        </w:rPr>
        <w:t xml:space="preserve">наличия </w:t>
      </w:r>
      <w:r w:rsidR="007D0E7B" w:rsidRPr="007D0E7B">
        <w:rPr>
          <w:rFonts w:ascii="Times New Roman" w:hAnsi="Times New Roman" w:cs="Times New Roman"/>
        </w:rPr>
        <w:t xml:space="preserve">примесей других химических элементов. </w:t>
      </w:r>
      <w:r w:rsidR="00430764">
        <w:rPr>
          <w:rFonts w:ascii="Times New Roman" w:hAnsi="Times New Roman" w:cs="Times New Roman"/>
        </w:rPr>
        <w:t>Э</w:t>
      </w:r>
      <w:r w:rsidR="00430764" w:rsidRPr="00430764">
        <w:rPr>
          <w:rFonts w:ascii="Times New Roman" w:hAnsi="Times New Roman" w:cs="Times New Roman"/>
        </w:rPr>
        <w:t>лектропроводность</w:t>
      </w:r>
      <w:r w:rsidR="00430764">
        <w:rPr>
          <w:rFonts w:ascii="Times New Roman" w:hAnsi="Times New Roman" w:cs="Times New Roman"/>
        </w:rPr>
        <w:t xml:space="preserve"> полупроводников</w:t>
      </w:r>
      <w:r w:rsidR="00430764" w:rsidRPr="00430764">
        <w:rPr>
          <w:rFonts w:ascii="Times New Roman" w:hAnsi="Times New Roman" w:cs="Times New Roman"/>
        </w:rPr>
        <w:t xml:space="preserve"> значительно возрастает при повышении температуры. При низких температурах они ведут себя подобно диэлектрикам, а при высоких — как про</w:t>
      </w:r>
      <w:r w:rsidR="00430764">
        <w:rPr>
          <w:rFonts w:ascii="Times New Roman" w:hAnsi="Times New Roman" w:cs="Times New Roman"/>
        </w:rPr>
        <w:t xml:space="preserve">водники. </w:t>
      </w:r>
      <w:r w:rsidR="004C3A53" w:rsidRPr="00397724">
        <w:rPr>
          <w:rFonts w:ascii="Times New Roman" w:hAnsi="Times New Roman" w:cs="Times New Roman"/>
        </w:rPr>
        <w:t>Например,</w:t>
      </w:r>
      <w:r w:rsidR="004C3A53">
        <w:t xml:space="preserve"> </w:t>
      </w:r>
      <w:r w:rsidR="004C3A53" w:rsidRPr="004C3A53">
        <w:rPr>
          <w:rFonts w:ascii="Times New Roman" w:hAnsi="Times New Roman" w:cs="Times New Roman"/>
        </w:rPr>
        <w:t>германий при температурах от -60 до +75 градусов Цельсия полупроводник, а при +150 проводник. Кремний - при +300 проводник.</w:t>
      </w:r>
      <w:r w:rsidR="00397724" w:rsidRPr="00397724">
        <w:rPr>
          <w:rFonts w:ascii="Times New Roman" w:hAnsi="Times New Roman" w:cs="Times New Roman"/>
        </w:rPr>
        <w:t xml:space="preserve"> </w:t>
      </w:r>
      <w:r w:rsidR="00397724">
        <w:rPr>
          <w:rFonts w:ascii="Times New Roman" w:hAnsi="Times New Roman" w:cs="Times New Roman"/>
        </w:rPr>
        <w:t>С увеличением температуры проводимость металлов ухудшается</w:t>
      </w:r>
      <w:r w:rsidR="00397724" w:rsidRPr="00086F9B">
        <w:rPr>
          <w:rFonts w:ascii="Times New Roman" w:hAnsi="Times New Roman" w:cs="Times New Roman"/>
        </w:rPr>
        <w:t>,</w:t>
      </w:r>
      <w:r w:rsidR="00397724">
        <w:rPr>
          <w:rFonts w:ascii="Times New Roman" w:hAnsi="Times New Roman" w:cs="Times New Roman"/>
        </w:rPr>
        <w:t xml:space="preserve"> а проводимость полупроводников – улучшается. </w:t>
      </w:r>
      <w:r w:rsidR="004C3A53" w:rsidRPr="007D0E7B">
        <w:rPr>
          <w:rFonts w:ascii="Times New Roman" w:hAnsi="Times New Roman" w:cs="Times New Roman"/>
        </w:rPr>
        <w:t xml:space="preserve"> </w:t>
      </w:r>
      <w:r w:rsidR="00F97521">
        <w:rPr>
          <w:rFonts w:ascii="Times New Roman" w:hAnsi="Times New Roman" w:cs="Times New Roman"/>
        </w:rPr>
        <w:t>Чтобы повлиять на</w:t>
      </w:r>
      <w:r w:rsidR="00F97521" w:rsidRPr="007D0E7B">
        <w:rPr>
          <w:rFonts w:ascii="Times New Roman" w:hAnsi="Times New Roman" w:cs="Times New Roman"/>
        </w:rPr>
        <w:t xml:space="preserve"> электропроводность </w:t>
      </w:r>
      <w:r w:rsidR="00F97521">
        <w:rPr>
          <w:rFonts w:ascii="Times New Roman" w:hAnsi="Times New Roman" w:cs="Times New Roman"/>
        </w:rPr>
        <w:t>полупроводников</w:t>
      </w:r>
      <w:r w:rsidR="00F97521" w:rsidRPr="00F97521">
        <w:rPr>
          <w:rFonts w:ascii="Times New Roman" w:hAnsi="Times New Roman" w:cs="Times New Roman"/>
        </w:rPr>
        <w:t>,</w:t>
      </w:r>
      <w:r w:rsidR="00F97521">
        <w:rPr>
          <w:rFonts w:ascii="Times New Roman" w:hAnsi="Times New Roman" w:cs="Times New Roman"/>
        </w:rPr>
        <w:t xml:space="preserve"> их</w:t>
      </w:r>
      <w:r w:rsidR="005D3D05" w:rsidRPr="007D0E7B">
        <w:rPr>
          <w:rFonts w:ascii="Times New Roman" w:hAnsi="Times New Roman" w:cs="Times New Roman"/>
        </w:rPr>
        <w:t xml:space="preserve"> специально "загрязняют"</w:t>
      </w:r>
      <w:r w:rsidR="005D3D05">
        <w:rPr>
          <w:rFonts w:ascii="Times New Roman" w:hAnsi="Times New Roman" w:cs="Times New Roman"/>
        </w:rPr>
        <w:t xml:space="preserve"> (легируют)</w:t>
      </w:r>
      <w:r w:rsidR="005D3D05" w:rsidRPr="007D0E7B">
        <w:rPr>
          <w:rFonts w:ascii="Times New Roman" w:hAnsi="Times New Roman" w:cs="Times New Roman"/>
        </w:rPr>
        <w:t xml:space="preserve"> примесями.</w:t>
      </w:r>
      <w:r w:rsidR="005D3D05">
        <w:rPr>
          <w:rFonts w:ascii="Times New Roman" w:hAnsi="Times New Roman" w:cs="Times New Roman"/>
        </w:rPr>
        <w:t xml:space="preserve"> </w:t>
      </w:r>
    </w:p>
    <w:p w:rsidR="00D4471F" w:rsidRPr="007D0E7B" w:rsidRDefault="00D4471F" w:rsidP="007D0E7B">
      <w:pPr>
        <w:pStyle w:val="a9"/>
        <w:rPr>
          <w:rFonts w:ascii="Times New Roman" w:hAnsi="Times New Roman" w:cs="Times New Roman"/>
        </w:rPr>
      </w:pPr>
    </w:p>
    <w:p w:rsidR="007D0E7B" w:rsidRPr="00D4471F" w:rsidRDefault="007D0E7B" w:rsidP="007D0E7B">
      <w:pPr>
        <w:pStyle w:val="a9"/>
        <w:rPr>
          <w:rFonts w:ascii="Times New Roman" w:hAnsi="Times New Roman" w:cs="Times New Roman"/>
          <w:b/>
        </w:rPr>
      </w:pPr>
      <w:r w:rsidRPr="007D0E7B">
        <w:rPr>
          <w:rFonts w:ascii="Times New Roman" w:hAnsi="Times New Roman" w:cs="Times New Roman"/>
        </w:rPr>
        <w:t xml:space="preserve"> </w:t>
      </w:r>
      <w:r w:rsidR="006349EE">
        <w:rPr>
          <w:rFonts w:ascii="Times New Roman" w:hAnsi="Times New Roman" w:cs="Times New Roman"/>
        </w:rPr>
        <w:t xml:space="preserve">  </w:t>
      </w:r>
      <w:r w:rsidRPr="00D4471F">
        <w:rPr>
          <w:rFonts w:ascii="Times New Roman" w:hAnsi="Times New Roman" w:cs="Times New Roman"/>
          <w:b/>
        </w:rPr>
        <w:t>Принципы действия дырочного и электронного типа проводимостей.</w:t>
      </w:r>
    </w:p>
    <w:p w:rsidR="007D0E7B" w:rsidRPr="005D3D05" w:rsidRDefault="006349EE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В обычном состоянии атомы кремния образуют </w:t>
      </w:r>
      <w:r w:rsidR="007D0E7B" w:rsidRPr="007D0E7B">
        <w:rPr>
          <w:rFonts w:ascii="Times New Roman" w:hAnsi="Times New Roman" w:cs="Times New Roman"/>
          <w:i/>
          <w:iCs/>
        </w:rPr>
        <w:t>кристаллическую решетку</w:t>
      </w:r>
      <w:r w:rsidR="007D0E7B" w:rsidRPr="007D0E7B">
        <w:rPr>
          <w:rFonts w:ascii="Times New Roman" w:hAnsi="Times New Roman" w:cs="Times New Roman"/>
        </w:rPr>
        <w:t xml:space="preserve">. </w:t>
      </w:r>
      <w:r w:rsidR="00D4471F">
        <w:rPr>
          <w:rFonts w:ascii="Times New Roman" w:hAnsi="Times New Roman" w:cs="Times New Roman"/>
        </w:rPr>
        <w:t>Расстояние между атомами в кристаллической решетке столь малое</w:t>
      </w:r>
      <w:r w:rsidR="00D4471F" w:rsidRPr="00D4471F">
        <w:rPr>
          <w:rFonts w:ascii="Times New Roman" w:hAnsi="Times New Roman" w:cs="Times New Roman"/>
        </w:rPr>
        <w:t>,</w:t>
      </w:r>
      <w:r w:rsidR="00D4471F">
        <w:rPr>
          <w:rFonts w:ascii="Times New Roman" w:hAnsi="Times New Roman" w:cs="Times New Roman"/>
        </w:rPr>
        <w:t xml:space="preserve"> что внешние электроны могут быть общими</w:t>
      </w:r>
      <w:r w:rsidR="00E159D4">
        <w:rPr>
          <w:rFonts w:ascii="Times New Roman" w:hAnsi="Times New Roman" w:cs="Times New Roman"/>
        </w:rPr>
        <w:t xml:space="preserve">. </w:t>
      </w:r>
      <w:r w:rsidR="007D0E7B" w:rsidRPr="007D0E7B">
        <w:rPr>
          <w:rFonts w:ascii="Times New Roman" w:hAnsi="Times New Roman" w:cs="Times New Roman"/>
        </w:rPr>
        <w:t xml:space="preserve">На внешней электронной оболочке атома </w:t>
      </w:r>
      <w:r w:rsidR="00E159D4">
        <w:rPr>
          <w:rFonts w:ascii="Times New Roman" w:hAnsi="Times New Roman" w:cs="Times New Roman"/>
        </w:rPr>
        <w:t xml:space="preserve">кремния </w:t>
      </w:r>
      <w:r w:rsidR="007D0E7B" w:rsidRPr="007D0E7B">
        <w:rPr>
          <w:rFonts w:ascii="Times New Roman" w:hAnsi="Times New Roman" w:cs="Times New Roman"/>
        </w:rPr>
        <w:t>находятся четыре электрона. Атом кремния окружается четырьмя пристыковавшимися к нему такими же атомами</w:t>
      </w:r>
      <w:r w:rsidR="00E159D4">
        <w:rPr>
          <w:rFonts w:ascii="Times New Roman" w:hAnsi="Times New Roman" w:cs="Times New Roman"/>
        </w:rPr>
        <w:t xml:space="preserve"> так</w:t>
      </w:r>
      <w:r w:rsidR="007D0E7B" w:rsidRPr="007D0E7B">
        <w:rPr>
          <w:rFonts w:ascii="Times New Roman" w:hAnsi="Times New Roman" w:cs="Times New Roman"/>
        </w:rPr>
        <w:t xml:space="preserve">, </w:t>
      </w:r>
      <w:r w:rsidR="00E159D4">
        <w:rPr>
          <w:rFonts w:ascii="Times New Roman" w:hAnsi="Times New Roman" w:cs="Times New Roman"/>
        </w:rPr>
        <w:t>что в</w:t>
      </w:r>
      <w:r w:rsidR="007D0E7B" w:rsidRPr="007D0E7B">
        <w:rPr>
          <w:rFonts w:ascii="Times New Roman" w:hAnsi="Times New Roman" w:cs="Times New Roman"/>
        </w:rPr>
        <w:t>округ каждо</w:t>
      </w:r>
      <w:r w:rsidR="00E159D4">
        <w:rPr>
          <w:rFonts w:ascii="Times New Roman" w:hAnsi="Times New Roman" w:cs="Times New Roman"/>
        </w:rPr>
        <w:t>го атома оказывается четыре своих и четыре чужих электрона</w:t>
      </w:r>
      <w:r w:rsidR="00E159D4" w:rsidRPr="00E159D4">
        <w:rPr>
          <w:rFonts w:ascii="Times New Roman" w:hAnsi="Times New Roman" w:cs="Times New Roman"/>
        </w:rPr>
        <w:t>,</w:t>
      </w:r>
      <w:r w:rsidR="00E159D4">
        <w:rPr>
          <w:rFonts w:ascii="Times New Roman" w:hAnsi="Times New Roman" w:cs="Times New Roman"/>
        </w:rPr>
        <w:t xml:space="preserve"> по одному от каждого соседнего атома</w:t>
      </w:r>
      <w:r w:rsidR="007D0E7B" w:rsidRPr="007D0E7B">
        <w:rPr>
          <w:rFonts w:ascii="Times New Roman" w:hAnsi="Times New Roman" w:cs="Times New Roman"/>
        </w:rPr>
        <w:t xml:space="preserve">. В результате  последний уровень электронной оболочки оказывается завершенным, у атома очень трудно забрать его электроны и материал ведет себя как диэлектрик (не проводит электрический ток). </w:t>
      </w:r>
      <w:r w:rsidR="00086F9B">
        <w:rPr>
          <w:rFonts w:ascii="Times New Roman" w:hAnsi="Times New Roman" w:cs="Times New Roman"/>
        </w:rPr>
        <w:t>Связь</w:t>
      </w:r>
      <w:r w:rsidR="00086F9B" w:rsidRPr="00086F9B">
        <w:rPr>
          <w:rFonts w:ascii="Times New Roman" w:hAnsi="Times New Roman" w:cs="Times New Roman"/>
        </w:rPr>
        <w:t>,</w:t>
      </w:r>
      <w:r w:rsidR="00086F9B">
        <w:rPr>
          <w:rFonts w:ascii="Times New Roman" w:hAnsi="Times New Roman" w:cs="Times New Roman"/>
        </w:rPr>
        <w:t xml:space="preserve"> при которой электронная пара принадлежит сразу двух атомам</w:t>
      </w:r>
      <w:r w:rsidR="00F97521" w:rsidRPr="00F97521">
        <w:rPr>
          <w:rFonts w:ascii="Times New Roman" w:hAnsi="Times New Roman" w:cs="Times New Roman"/>
        </w:rPr>
        <w:t xml:space="preserve">, </w:t>
      </w:r>
      <w:r w:rsidR="00086F9B">
        <w:rPr>
          <w:rFonts w:ascii="Times New Roman" w:hAnsi="Times New Roman" w:cs="Times New Roman"/>
        </w:rPr>
        <w:t xml:space="preserve"> называется </w:t>
      </w:r>
      <w:r w:rsidR="00086F9B" w:rsidRPr="00086F9B">
        <w:rPr>
          <w:rFonts w:ascii="Times New Roman" w:hAnsi="Times New Roman" w:cs="Times New Roman"/>
          <w:b/>
        </w:rPr>
        <w:t>ковалентной</w:t>
      </w:r>
      <w:r w:rsidR="00086F9B">
        <w:rPr>
          <w:rFonts w:ascii="Times New Roman" w:hAnsi="Times New Roman" w:cs="Times New Roman"/>
        </w:rPr>
        <w:t xml:space="preserve">. </w:t>
      </w:r>
      <w:r w:rsidR="005D3D05">
        <w:rPr>
          <w:rFonts w:ascii="Times New Roman" w:hAnsi="Times New Roman" w:cs="Times New Roman"/>
        </w:rPr>
        <w:t>При повышении температуры внешние электроны могут отрываться и блуждать по кристаллу</w:t>
      </w:r>
      <w:r w:rsidR="005D3D05" w:rsidRPr="005D3D05">
        <w:rPr>
          <w:rFonts w:ascii="Times New Roman" w:hAnsi="Times New Roman" w:cs="Times New Roman"/>
        </w:rPr>
        <w:t>,</w:t>
      </w:r>
      <w:r w:rsidR="005D3D05">
        <w:rPr>
          <w:rFonts w:ascii="Times New Roman" w:hAnsi="Times New Roman" w:cs="Times New Roman"/>
        </w:rPr>
        <w:t xml:space="preserve"> образуя (при приложении разности потенциалов) ток.</w:t>
      </w:r>
    </w:p>
    <w:p w:rsidR="007D0E7B" w:rsidRPr="007D0E7B" w:rsidRDefault="007D0E7B" w:rsidP="007D0E7B">
      <w:pPr>
        <w:pStyle w:val="a9"/>
        <w:rPr>
          <w:rFonts w:ascii="Times New Roman" w:hAnsi="Times New Roman" w:cs="Times New Roman"/>
        </w:rPr>
      </w:pPr>
      <w:r w:rsidRPr="007D0E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91497" cy="2088155"/>
            <wp:effectExtent l="19050" t="0" r="0" b="0"/>
            <wp:docPr id="1616" name="crystal_pic" descr="http://hightolow.ru/images/crys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stal_pic" descr="http://hightolow.ru/images/cryst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46" cy="208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E7B">
        <w:rPr>
          <w:rFonts w:ascii="Times New Roman" w:hAnsi="Times New Roman" w:cs="Times New Roman"/>
          <w:noProof/>
          <w:lang w:eastAsia="ru-RU"/>
        </w:rPr>
        <w:t xml:space="preserve">  </w:t>
      </w:r>
      <w:r w:rsidR="00AF46B2">
        <w:rPr>
          <w:noProof/>
          <w:lang w:eastAsia="ru-RU"/>
        </w:rPr>
        <w:drawing>
          <wp:inline distT="0" distB="0" distL="0" distR="0">
            <wp:extent cx="2599459" cy="1946563"/>
            <wp:effectExtent l="19050" t="0" r="0" b="0"/>
            <wp:docPr id="4" name="Рисунок 4" descr="http://900igr.net/up/datas/249142/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900igr.net/up/datas/249142/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32" cy="19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Pr="00E159D4" w:rsidRDefault="006349EE" w:rsidP="007D0E7B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F97521" w:rsidRPr="00F97521">
        <w:rPr>
          <w:rFonts w:ascii="Times New Roman" w:hAnsi="Times New Roman" w:cs="Times New Roman"/>
          <w:b/>
        </w:rPr>
        <w:t xml:space="preserve">   </w:t>
      </w:r>
      <w:r w:rsidR="007D0E7B" w:rsidRPr="00E159D4">
        <w:rPr>
          <w:rFonts w:ascii="Times New Roman" w:hAnsi="Times New Roman" w:cs="Times New Roman"/>
          <w:b/>
        </w:rPr>
        <w:t>Легирование полупроводников</w:t>
      </w:r>
    </w:p>
    <w:p w:rsidR="007D0E7B" w:rsidRPr="007D0E7B" w:rsidRDefault="006349EE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F97521" w:rsidRPr="00F97521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="00E159D4">
        <w:rPr>
          <w:rFonts w:ascii="Times New Roman" w:hAnsi="Times New Roman" w:cs="Times New Roman"/>
        </w:rPr>
        <w:t>Для того чтобы изменить</w:t>
      </w:r>
      <w:r w:rsidR="007D0E7B" w:rsidRPr="007D0E7B">
        <w:rPr>
          <w:rFonts w:ascii="Times New Roman" w:hAnsi="Times New Roman" w:cs="Times New Roman"/>
        </w:rPr>
        <w:t xml:space="preserve"> проводимость полупроводников, их специально загрязняют примесями – атомами химических элементов с другим значением валентности. Примеси с меньшим количеством валентных электронов, чем у полупроводника, называются </w:t>
      </w:r>
      <w:r w:rsidR="007D0E7B" w:rsidRPr="007D0E7B">
        <w:rPr>
          <w:rFonts w:ascii="Times New Roman" w:hAnsi="Times New Roman" w:cs="Times New Roman"/>
          <w:b/>
        </w:rPr>
        <w:t>акцепторами.</w:t>
      </w:r>
      <w:r w:rsidR="007D0E7B" w:rsidRPr="007D0E7B">
        <w:rPr>
          <w:rFonts w:ascii="Times New Roman" w:hAnsi="Times New Roman" w:cs="Times New Roman"/>
        </w:rPr>
        <w:t xml:space="preserve"> Примеси с большей валентностью – </w:t>
      </w:r>
      <w:r w:rsidR="007D0E7B" w:rsidRPr="007D0E7B">
        <w:rPr>
          <w:rFonts w:ascii="Times New Roman" w:hAnsi="Times New Roman" w:cs="Times New Roman"/>
          <w:b/>
        </w:rPr>
        <w:t>донорами</w:t>
      </w:r>
      <w:r w:rsidR="007D0E7B" w:rsidRPr="007D0E7B">
        <w:rPr>
          <w:rFonts w:ascii="Times New Roman" w:hAnsi="Times New Roman" w:cs="Times New Roman"/>
        </w:rPr>
        <w:t xml:space="preserve">. Сам этот процесс называется </w:t>
      </w:r>
      <w:r w:rsidR="007D0E7B" w:rsidRPr="005D3D05">
        <w:rPr>
          <w:rFonts w:ascii="Times New Roman" w:hAnsi="Times New Roman" w:cs="Times New Roman"/>
          <w:b/>
        </w:rPr>
        <w:t xml:space="preserve">легированием </w:t>
      </w:r>
      <w:r w:rsidR="007D0E7B" w:rsidRPr="007D0E7B">
        <w:rPr>
          <w:rFonts w:ascii="Times New Roman" w:hAnsi="Times New Roman" w:cs="Times New Roman"/>
        </w:rPr>
        <w:t xml:space="preserve">полупроводников. Примерное соотношение - один атом примеси на миллион атомов полупроводника. </w:t>
      </w:r>
    </w:p>
    <w:p w:rsidR="007D0E7B" w:rsidRPr="006349EE" w:rsidRDefault="006349EE" w:rsidP="007D0E7B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7D0E7B" w:rsidRPr="00E159D4">
        <w:rPr>
          <w:rFonts w:ascii="Times New Roman" w:hAnsi="Times New Roman" w:cs="Times New Roman"/>
          <w:b/>
        </w:rPr>
        <w:t>Типы проводимости полупроводников</w:t>
      </w:r>
      <w:r>
        <w:rPr>
          <w:rFonts w:ascii="Times New Roman" w:hAnsi="Times New Roman" w:cs="Times New Roman"/>
          <w:b/>
        </w:rPr>
        <w:t xml:space="preserve">.  </w:t>
      </w:r>
      <w:r w:rsidR="007D0E7B" w:rsidRPr="007D0E7B">
        <w:rPr>
          <w:rFonts w:ascii="Times New Roman" w:hAnsi="Times New Roman" w:cs="Times New Roman"/>
          <w:b/>
        </w:rPr>
        <w:t>Электронная проводимость</w:t>
      </w:r>
      <w:r w:rsidR="007D0E7B" w:rsidRPr="007D0E7B">
        <w:rPr>
          <w:rFonts w:ascii="Times New Roman" w:hAnsi="Times New Roman" w:cs="Times New Roman"/>
        </w:rPr>
        <w:t>. Добавим в полупроводник кремния пятивалентный атом мышьяка (</w:t>
      </w:r>
      <w:proofErr w:type="spellStart"/>
      <w:r w:rsidR="007D0E7B" w:rsidRPr="007D0E7B">
        <w:rPr>
          <w:rFonts w:ascii="Times New Roman" w:hAnsi="Times New Roman" w:cs="Times New Roman"/>
        </w:rPr>
        <w:t>As</w:t>
      </w:r>
      <w:proofErr w:type="spellEnd"/>
      <w:r w:rsidR="007D0E7B" w:rsidRPr="007D0E7B">
        <w:rPr>
          <w:rFonts w:ascii="Times New Roman" w:hAnsi="Times New Roman" w:cs="Times New Roman"/>
        </w:rPr>
        <w:t xml:space="preserve">). Посредством четырех валентных электронов, мышьяк установит ковалентные связи </w:t>
      </w:r>
      <w:proofErr w:type="spellStart"/>
      <w:r w:rsidR="007D0E7B" w:rsidRPr="007D0E7B">
        <w:rPr>
          <w:rFonts w:ascii="Times New Roman" w:hAnsi="Times New Roman" w:cs="Times New Roman"/>
        </w:rPr>
        <w:t>c</w:t>
      </w:r>
      <w:proofErr w:type="spellEnd"/>
      <w:r w:rsidR="007D0E7B" w:rsidRPr="007D0E7B">
        <w:rPr>
          <w:rFonts w:ascii="Times New Roman" w:hAnsi="Times New Roman" w:cs="Times New Roman"/>
        </w:rPr>
        <w:t xml:space="preserve"> четырьмя соседними атомами кремния. Для пятого валентного электрона не ос</w:t>
      </w:r>
      <w:r w:rsidR="00E159D4">
        <w:rPr>
          <w:rFonts w:ascii="Times New Roman" w:hAnsi="Times New Roman" w:cs="Times New Roman"/>
        </w:rPr>
        <w:t>танется пары, и он станет слабо</w:t>
      </w:r>
      <w:r w:rsidR="007D0E7B" w:rsidRPr="007D0E7B">
        <w:rPr>
          <w:rFonts w:ascii="Times New Roman" w:hAnsi="Times New Roman" w:cs="Times New Roman"/>
        </w:rPr>
        <w:t xml:space="preserve">связанным с атомом. Под действием электромагнитного поля, такой электрон легко отрывается, и вовлекается в упорядоченное движение заряженных частиц (электрический ток). Атом, потерявший электрон, превращается в положительно заряженный ион с наличием свободной вакансии </w:t>
      </w:r>
      <w:r w:rsidR="005D3D05">
        <w:rPr>
          <w:rFonts w:ascii="Times New Roman" w:hAnsi="Times New Roman" w:cs="Times New Roman"/>
        </w:rPr>
        <w:t>электрона  –  дырку</w:t>
      </w:r>
      <w:r w:rsidR="007D0E7B" w:rsidRPr="007D0E7B">
        <w:rPr>
          <w:rFonts w:ascii="Times New Roman" w:hAnsi="Times New Roman" w:cs="Times New Roman"/>
        </w:rPr>
        <w:t xml:space="preserve">. </w:t>
      </w:r>
    </w:p>
    <w:p w:rsidR="00086F9B" w:rsidRPr="009F36BA" w:rsidRDefault="00F97521" w:rsidP="00086F9B">
      <w:pPr>
        <w:pStyle w:val="a9"/>
        <w:rPr>
          <w:rFonts w:ascii="Times New Roman" w:hAnsi="Times New Roman" w:cs="Times New Roman"/>
        </w:rPr>
      </w:pPr>
      <w:r w:rsidRPr="00F97521">
        <w:rPr>
          <w:rFonts w:ascii="Times New Roman" w:hAnsi="Times New Roman" w:cs="Times New Roman"/>
        </w:rPr>
        <w:t xml:space="preserve">   </w:t>
      </w:r>
      <w:r w:rsidR="00086F9B" w:rsidRPr="007D0E7B">
        <w:rPr>
          <w:rFonts w:ascii="Times New Roman" w:hAnsi="Times New Roman" w:cs="Times New Roman"/>
        </w:rPr>
        <w:t xml:space="preserve">Несмотря на присутствие дырок в полупроводнике кремния с примесью мышьяка, основными носителями свободного заряда являются электроны. Такая проводимость называется электронной, а полупроводник с электронной проводимостью - </w:t>
      </w:r>
      <w:r w:rsidR="00086F9B" w:rsidRPr="007D0E7B">
        <w:rPr>
          <w:rFonts w:ascii="Times New Roman" w:hAnsi="Times New Roman" w:cs="Times New Roman"/>
          <w:b/>
        </w:rPr>
        <w:t>полупроводником N-типа</w:t>
      </w:r>
      <w:r w:rsidR="00086F9B" w:rsidRPr="007D0E7B">
        <w:rPr>
          <w:rFonts w:ascii="Times New Roman" w:hAnsi="Times New Roman" w:cs="Times New Roman"/>
        </w:rPr>
        <w:t xml:space="preserve">. </w:t>
      </w:r>
    </w:p>
    <w:p w:rsidR="00086F9B" w:rsidRPr="007D0E7B" w:rsidRDefault="00F97521" w:rsidP="007D0E7B">
      <w:pPr>
        <w:pStyle w:val="a9"/>
        <w:rPr>
          <w:rFonts w:ascii="Times New Roman" w:hAnsi="Times New Roman" w:cs="Times New Roman"/>
        </w:rPr>
      </w:pPr>
      <w:r w:rsidRPr="00F97521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В отличие от проводников</w:t>
      </w:r>
      <w:r w:rsidRPr="00F9752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в полупроводниках всегда есть носители двух типов</w:t>
      </w:r>
      <w:r w:rsidRPr="00F9752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электроны и дырки</w:t>
      </w:r>
      <w:r w:rsidR="00FA1FE4">
        <w:rPr>
          <w:rFonts w:ascii="Times New Roman" w:hAnsi="Times New Roman" w:cs="Times New Roman"/>
        </w:rPr>
        <w:t xml:space="preserve"> и соотношение между ними</w:t>
      </w:r>
      <w:r w:rsidR="00FA1FE4" w:rsidRPr="00FA1FE4">
        <w:rPr>
          <w:rFonts w:ascii="Times New Roman" w:hAnsi="Times New Roman" w:cs="Times New Roman"/>
        </w:rPr>
        <w:t>,</w:t>
      </w:r>
      <w:r w:rsidR="00FA1FE4">
        <w:rPr>
          <w:rFonts w:ascii="Times New Roman" w:hAnsi="Times New Roman" w:cs="Times New Roman"/>
        </w:rPr>
        <w:t xml:space="preserve"> как правило</w:t>
      </w:r>
      <w:r w:rsidR="00FA1FE4" w:rsidRPr="00FA1FE4">
        <w:rPr>
          <w:rFonts w:ascii="Times New Roman" w:hAnsi="Times New Roman" w:cs="Times New Roman"/>
        </w:rPr>
        <w:t xml:space="preserve">, </w:t>
      </w:r>
      <w:r w:rsidR="00420449">
        <w:rPr>
          <w:rFonts w:ascii="Times New Roman" w:hAnsi="Times New Roman" w:cs="Times New Roman"/>
        </w:rPr>
        <w:t xml:space="preserve"> не</w:t>
      </w:r>
      <w:r w:rsidR="00FA1FE4">
        <w:rPr>
          <w:rFonts w:ascii="Times New Roman" w:hAnsi="Times New Roman" w:cs="Times New Roman"/>
        </w:rPr>
        <w:t xml:space="preserve">равнозначное. </w:t>
      </w:r>
    </w:p>
    <w:p w:rsidR="007D0E7B" w:rsidRPr="007D0E7B" w:rsidRDefault="007D0E7B" w:rsidP="007D0E7B">
      <w:pPr>
        <w:pStyle w:val="a9"/>
        <w:rPr>
          <w:rFonts w:ascii="Times New Roman" w:hAnsi="Times New Roman" w:cs="Times New Roman"/>
        </w:rPr>
      </w:pPr>
      <w:r w:rsidRPr="007D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71750" cy="1928813"/>
            <wp:effectExtent l="19050" t="0" r="0" b="0"/>
            <wp:docPr id="1618" name="crystal_as" descr="http://hightolow.ru/images/crystal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stal_as" descr="http://hightolow.ru/images/crystal_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2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E7B">
        <w:rPr>
          <w:rFonts w:ascii="Times New Roman" w:hAnsi="Times New Roman" w:cs="Times New Roman"/>
        </w:rPr>
        <w:t xml:space="preserve">     </w:t>
      </w:r>
      <w:r w:rsidRPr="007D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84714" cy="1984643"/>
            <wp:effectExtent l="19050" t="0" r="0" b="0"/>
            <wp:docPr id="1619" name="crystal_in" descr="http://hightolow.ru/images/crystal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stal_in" descr="http://hightolow.ru/images/crystal_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66" cy="198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Default="00292E66" w:rsidP="007D0E7B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7D0E7B" w:rsidRPr="00E159D4">
        <w:rPr>
          <w:rFonts w:ascii="Times New Roman" w:hAnsi="Times New Roman" w:cs="Times New Roman"/>
          <w:b/>
        </w:rPr>
        <w:t>Дырочная проводимость</w:t>
      </w:r>
      <w:r w:rsidR="007D0E7B" w:rsidRPr="007D0E7B">
        <w:rPr>
          <w:rFonts w:ascii="Times New Roman" w:hAnsi="Times New Roman" w:cs="Times New Roman"/>
        </w:rPr>
        <w:t>. Введем в кристалл кремния трехвалентный атом индия (</w:t>
      </w:r>
      <w:proofErr w:type="spellStart"/>
      <w:r w:rsidR="007D0E7B" w:rsidRPr="007D0E7B">
        <w:rPr>
          <w:rFonts w:ascii="Times New Roman" w:hAnsi="Times New Roman" w:cs="Times New Roman"/>
        </w:rPr>
        <w:t>In</w:t>
      </w:r>
      <w:proofErr w:type="spellEnd"/>
      <w:r w:rsidR="007D0E7B" w:rsidRPr="007D0E7B">
        <w:rPr>
          <w:rFonts w:ascii="Times New Roman" w:hAnsi="Times New Roman" w:cs="Times New Roman"/>
        </w:rPr>
        <w:t>). Индий установит ковалентные связи лишь с тремя соседними атомами кремния. Для четвертого «соседа», у ин</w:t>
      </w:r>
      <w:r w:rsidR="003D67AE">
        <w:rPr>
          <w:rFonts w:ascii="Times New Roman" w:hAnsi="Times New Roman" w:cs="Times New Roman"/>
        </w:rPr>
        <w:t>дия не хватает одного электрона</w:t>
      </w:r>
      <w:r w:rsidR="007D0E7B" w:rsidRPr="007D0E7B">
        <w:rPr>
          <w:rFonts w:ascii="Times New Roman" w:hAnsi="Times New Roman" w:cs="Times New Roman"/>
        </w:rPr>
        <w:t xml:space="preserve"> </w:t>
      </w:r>
      <w:r w:rsidR="003D67AE">
        <w:rPr>
          <w:rFonts w:ascii="Times New Roman" w:hAnsi="Times New Roman" w:cs="Times New Roman"/>
        </w:rPr>
        <w:t xml:space="preserve">- </w:t>
      </w:r>
      <w:r w:rsidR="007D0E7B" w:rsidRPr="007D0E7B">
        <w:rPr>
          <w:rFonts w:ascii="Times New Roman" w:hAnsi="Times New Roman" w:cs="Times New Roman"/>
        </w:rPr>
        <w:t>образуется вак</w:t>
      </w:r>
      <w:r w:rsidR="003D67AE">
        <w:rPr>
          <w:rFonts w:ascii="Times New Roman" w:hAnsi="Times New Roman" w:cs="Times New Roman"/>
        </w:rPr>
        <w:t>ансия (дырка). Н</w:t>
      </w:r>
      <w:r w:rsidR="007D0E7B" w:rsidRPr="007D0E7B">
        <w:rPr>
          <w:rFonts w:ascii="Times New Roman" w:hAnsi="Times New Roman" w:cs="Times New Roman"/>
        </w:rPr>
        <w:t>а это место может перескочить электрон из соседней ковалентной связи</w:t>
      </w:r>
      <w:r w:rsidR="005D3D05" w:rsidRPr="005D3D05">
        <w:rPr>
          <w:rFonts w:ascii="Times New Roman" w:hAnsi="Times New Roman" w:cs="Times New Roman"/>
        </w:rPr>
        <w:t>,</w:t>
      </w:r>
      <w:r w:rsidR="005D3D05">
        <w:rPr>
          <w:rFonts w:ascii="Times New Roman" w:hAnsi="Times New Roman" w:cs="Times New Roman"/>
        </w:rPr>
        <w:t xml:space="preserve"> а на месте электрона образуется дырка</w:t>
      </w:r>
      <w:r w:rsidR="007D0E7B" w:rsidRPr="007D0E7B">
        <w:rPr>
          <w:rFonts w:ascii="Times New Roman" w:hAnsi="Times New Roman" w:cs="Times New Roman"/>
        </w:rPr>
        <w:t xml:space="preserve">. В результате получается хаотическое блуждание дырок по кристаллу. Если поместить полупроводник в электромагнитное поле, движение дырок станет упорядоченным, т.е. возникнет электрический ток. Таким образом, обеспечивается дырочная проводимость. Полупроводник с дырочной проводимостью называется </w:t>
      </w:r>
      <w:r w:rsidR="007D0E7B" w:rsidRPr="007D0E7B">
        <w:rPr>
          <w:rFonts w:ascii="Times New Roman" w:hAnsi="Times New Roman" w:cs="Times New Roman"/>
          <w:b/>
        </w:rPr>
        <w:t>полупроводником P-типа</w:t>
      </w:r>
      <w:r w:rsidR="007D0E7B" w:rsidRPr="007D0E7B">
        <w:rPr>
          <w:rFonts w:ascii="Times New Roman" w:hAnsi="Times New Roman" w:cs="Times New Roman"/>
        </w:rPr>
        <w:t xml:space="preserve">. </w:t>
      </w:r>
    </w:p>
    <w:p w:rsidR="003D67AE" w:rsidRPr="007D0E7B" w:rsidRDefault="003D67AE" w:rsidP="007D0E7B">
      <w:pPr>
        <w:pStyle w:val="a9"/>
        <w:rPr>
          <w:rFonts w:ascii="Times New Roman" w:hAnsi="Times New Roman" w:cs="Times New Roman"/>
        </w:rPr>
      </w:pPr>
    </w:p>
    <w:p w:rsidR="000969DC" w:rsidRPr="007D0E7B" w:rsidRDefault="00292E66" w:rsidP="000969DC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</w:t>
      </w:r>
      <w:r w:rsidR="007D0E7B" w:rsidRPr="003D67AE">
        <w:rPr>
          <w:rFonts w:ascii="Times New Roman" w:hAnsi="Times New Roman" w:cs="Times New Roman"/>
          <w:b/>
        </w:rPr>
        <w:t>P-N –переход.</w:t>
      </w:r>
      <w:r w:rsidR="007D0E7B" w:rsidRPr="007D0E7B">
        <w:rPr>
          <w:rFonts w:ascii="Times New Roman" w:hAnsi="Times New Roman" w:cs="Times New Roman"/>
        </w:rPr>
        <w:t xml:space="preserve"> Соединив вместе материалы P-типа и N-типа</w:t>
      </w:r>
      <w:r w:rsidR="003D67AE">
        <w:rPr>
          <w:rFonts w:ascii="Times New Roman" w:hAnsi="Times New Roman" w:cs="Times New Roman"/>
        </w:rPr>
        <w:t xml:space="preserve"> на межатомное расстояние</w:t>
      </w:r>
      <w:r w:rsidR="007D0E7B" w:rsidRPr="007D0E7B">
        <w:rPr>
          <w:rFonts w:ascii="Times New Roman" w:hAnsi="Times New Roman" w:cs="Times New Roman"/>
        </w:rPr>
        <w:t xml:space="preserve">, на их стыке мы получим область </w:t>
      </w:r>
      <w:r w:rsidR="007D0E7B" w:rsidRPr="003217C0">
        <w:rPr>
          <w:rFonts w:ascii="Times New Roman" w:hAnsi="Times New Roman" w:cs="Times New Roman"/>
          <w:b/>
        </w:rPr>
        <w:t>электронно-дырочного перехода</w:t>
      </w:r>
      <w:r w:rsidR="007D0E7B" w:rsidRPr="007D0E7B">
        <w:rPr>
          <w:rFonts w:ascii="Times New Roman" w:hAnsi="Times New Roman" w:cs="Times New Roman"/>
        </w:rPr>
        <w:t xml:space="preserve"> (P-N -перехода)</w:t>
      </w:r>
      <w:r w:rsidR="000969DC">
        <w:rPr>
          <w:rFonts w:ascii="Times New Roman" w:hAnsi="Times New Roman" w:cs="Times New Roman"/>
        </w:rPr>
        <w:t xml:space="preserve">. </w:t>
      </w:r>
      <w:r w:rsidR="000969DC" w:rsidRPr="000969DC">
        <w:rPr>
          <w:rFonts w:ascii="Times New Roman" w:hAnsi="Times New Roman" w:cs="Times New Roman"/>
        </w:rPr>
        <w:t xml:space="preserve"> </w:t>
      </w:r>
      <w:r w:rsidR="000969DC" w:rsidRPr="007D0E7B">
        <w:rPr>
          <w:rFonts w:ascii="Times New Roman" w:hAnsi="Times New Roman" w:cs="Times New Roman"/>
        </w:rPr>
        <w:t xml:space="preserve">Происходящие </w:t>
      </w:r>
      <w:r w:rsidR="000969DC" w:rsidRPr="007D0E7B">
        <w:rPr>
          <w:rFonts w:ascii="Times New Roman" w:hAnsi="Times New Roman" w:cs="Times New Roman"/>
        </w:rPr>
        <w:lastRenderedPageBreak/>
        <w:t xml:space="preserve">внутри </w:t>
      </w:r>
      <w:r w:rsidR="000969DC" w:rsidRPr="003D67AE">
        <w:rPr>
          <w:rFonts w:ascii="Times New Roman" w:hAnsi="Times New Roman" w:cs="Times New Roman"/>
          <w:b/>
        </w:rPr>
        <w:t>P-N-перехода</w:t>
      </w:r>
      <w:r w:rsidR="000969DC" w:rsidRPr="007D0E7B">
        <w:rPr>
          <w:rFonts w:ascii="Times New Roman" w:hAnsi="Times New Roman" w:cs="Times New Roman"/>
        </w:rPr>
        <w:t xml:space="preserve"> физические процессы между электронами и дырками легли в основу принципа работы полупроводниковых приборов.</w:t>
      </w:r>
    </w:p>
    <w:p w:rsidR="000969DC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7D0E7B">
        <w:rPr>
          <w:rFonts w:ascii="Times New Roman" w:hAnsi="Times New Roman" w:cs="Times New Roman"/>
        </w:rPr>
        <w:t xml:space="preserve"> </w:t>
      </w:r>
      <w:r w:rsidR="00420449" w:rsidRPr="00420449">
        <w:rPr>
          <w:rFonts w:ascii="Times New Roman" w:hAnsi="Times New Roman" w:cs="Times New Roman"/>
        </w:rPr>
        <w:t xml:space="preserve">  </w:t>
      </w:r>
      <w:r w:rsidR="001B0182" w:rsidRPr="001B0182">
        <w:rPr>
          <w:rFonts w:ascii="Times New Roman" w:hAnsi="Times New Roman" w:cs="Times New Roman"/>
        </w:rPr>
        <w:t xml:space="preserve">В полупроводнике </w:t>
      </w:r>
      <w:r w:rsidR="001B0182" w:rsidRPr="001B0182">
        <w:rPr>
          <w:rFonts w:ascii="Times New Roman" w:hAnsi="Times New Roman" w:cs="Times New Roman"/>
          <w:i/>
          <w:iCs/>
        </w:rPr>
        <w:t>p</w:t>
      </w:r>
      <w:r w:rsidR="001B0182" w:rsidRPr="001B0182">
        <w:rPr>
          <w:rFonts w:ascii="Times New Roman" w:hAnsi="Times New Roman" w:cs="Times New Roman"/>
        </w:rPr>
        <w:t xml:space="preserve">-типа, </w:t>
      </w:r>
      <w:proofErr w:type="gramStart"/>
      <w:r w:rsidR="001B0182" w:rsidRPr="001B0182">
        <w:rPr>
          <w:rFonts w:ascii="Times New Roman" w:hAnsi="Times New Roman" w:cs="Times New Roman"/>
        </w:rPr>
        <w:t>который</w:t>
      </w:r>
      <w:proofErr w:type="gramEnd"/>
      <w:r w:rsidR="001B0182" w:rsidRPr="001B0182">
        <w:rPr>
          <w:rFonts w:ascii="Times New Roman" w:hAnsi="Times New Roman" w:cs="Times New Roman"/>
        </w:rPr>
        <w:t xml:space="preserve"> получается посредством акцепторной примеси, концентрация дырок намного превышает концентрацию электронов. В полупроводнике </w:t>
      </w:r>
      <w:r w:rsidR="001B0182" w:rsidRPr="001B0182">
        <w:rPr>
          <w:rFonts w:ascii="Times New Roman" w:hAnsi="Times New Roman" w:cs="Times New Roman"/>
          <w:i/>
          <w:iCs/>
        </w:rPr>
        <w:t>n</w:t>
      </w:r>
      <w:r w:rsidR="001B0182" w:rsidRPr="001B0182">
        <w:rPr>
          <w:rFonts w:ascii="Times New Roman" w:hAnsi="Times New Roman" w:cs="Times New Roman"/>
        </w:rPr>
        <w:t xml:space="preserve">-типа, </w:t>
      </w:r>
      <w:proofErr w:type="gramStart"/>
      <w:r w:rsidR="001B0182" w:rsidRPr="001B0182">
        <w:rPr>
          <w:rFonts w:ascii="Times New Roman" w:hAnsi="Times New Roman" w:cs="Times New Roman"/>
        </w:rPr>
        <w:t>который</w:t>
      </w:r>
      <w:proofErr w:type="gramEnd"/>
      <w:r w:rsidR="001B0182" w:rsidRPr="001B0182">
        <w:rPr>
          <w:rFonts w:ascii="Times New Roman" w:hAnsi="Times New Roman" w:cs="Times New Roman"/>
        </w:rPr>
        <w:t xml:space="preserve"> получается посредством </w:t>
      </w:r>
      <w:proofErr w:type="spellStart"/>
      <w:r w:rsidR="001B0182" w:rsidRPr="001B0182">
        <w:rPr>
          <w:rFonts w:ascii="Times New Roman" w:hAnsi="Times New Roman" w:cs="Times New Roman"/>
        </w:rPr>
        <w:t>донорной</w:t>
      </w:r>
      <w:proofErr w:type="spellEnd"/>
      <w:r w:rsidR="001B0182" w:rsidRPr="001B0182">
        <w:rPr>
          <w:rFonts w:ascii="Times New Roman" w:hAnsi="Times New Roman" w:cs="Times New Roman"/>
        </w:rPr>
        <w:t xml:space="preserve"> примеси, концентрация электронов намного превыш</w:t>
      </w:r>
      <w:r w:rsidR="001B0182">
        <w:rPr>
          <w:rFonts w:ascii="Times New Roman" w:hAnsi="Times New Roman" w:cs="Times New Roman"/>
        </w:rPr>
        <w:t>ает концентрацию дырок.</w:t>
      </w:r>
      <w:r w:rsidR="000969DC" w:rsidRPr="000969DC">
        <w:rPr>
          <w:rFonts w:ascii="Times New Roman" w:eastAsia="Times New Roman" w:hAnsi="Times New Roman" w:cs="Times New Roman"/>
          <w:lang w:eastAsia="ru-RU"/>
        </w:rPr>
        <w:t xml:space="preserve"> </w:t>
      </w:r>
      <w:r w:rsidR="000969DC" w:rsidRPr="007D0E7B">
        <w:rPr>
          <w:rFonts w:ascii="Times New Roman" w:eastAsia="Times New Roman" w:hAnsi="Times New Roman" w:cs="Times New Roman"/>
          <w:lang w:eastAsia="ru-RU"/>
        </w:rPr>
        <w:t xml:space="preserve">Пусть внешнее напряжение на переходе отсутствует. </w:t>
      </w:r>
      <w:r w:rsidR="001B0182">
        <w:rPr>
          <w:rFonts w:ascii="Times New Roman" w:hAnsi="Times New Roman" w:cs="Times New Roman"/>
        </w:rPr>
        <w:t xml:space="preserve"> При</w:t>
      </w:r>
      <w:r w:rsidR="001B0182" w:rsidRPr="001B0182">
        <w:rPr>
          <w:rFonts w:ascii="Times New Roman" w:hAnsi="Times New Roman" w:cs="Times New Roman"/>
        </w:rPr>
        <w:t xml:space="preserve"> уст</w:t>
      </w:r>
      <w:r w:rsidR="001B0182">
        <w:rPr>
          <w:rFonts w:ascii="Times New Roman" w:hAnsi="Times New Roman" w:cs="Times New Roman"/>
        </w:rPr>
        <w:t xml:space="preserve">ановлении контакта </w:t>
      </w:r>
      <w:r w:rsidR="001B0182" w:rsidRPr="001B0182">
        <w:rPr>
          <w:rFonts w:ascii="Times New Roman" w:hAnsi="Times New Roman" w:cs="Times New Roman"/>
        </w:rPr>
        <w:t xml:space="preserve"> возникнет </w:t>
      </w:r>
      <w:r w:rsidR="001B0182" w:rsidRPr="000969DC">
        <w:rPr>
          <w:rFonts w:ascii="Times New Roman" w:hAnsi="Times New Roman" w:cs="Times New Roman"/>
          <w:b/>
        </w:rPr>
        <w:t>диффузионный</w:t>
      </w:r>
      <w:r w:rsidR="001B0182" w:rsidRPr="001B0182">
        <w:rPr>
          <w:rFonts w:ascii="Times New Roman" w:hAnsi="Times New Roman" w:cs="Times New Roman"/>
        </w:rPr>
        <w:t xml:space="preserve"> ток — основные носители заряда (электроны и дырки) хаотично перетекают из той области, где их больше, в ту область, где их меньше, и </w:t>
      </w:r>
      <w:proofErr w:type="spellStart"/>
      <w:r w:rsidR="001B0182" w:rsidRPr="000969DC">
        <w:rPr>
          <w:rFonts w:ascii="Times New Roman" w:hAnsi="Times New Roman" w:cs="Times New Roman"/>
        </w:rPr>
        <w:t>рекомбинируют</w:t>
      </w:r>
      <w:proofErr w:type="spellEnd"/>
      <w:r w:rsidR="001B0182" w:rsidRPr="001B0182">
        <w:rPr>
          <w:rFonts w:ascii="Times New Roman" w:hAnsi="Times New Roman" w:cs="Times New Roman"/>
        </w:rPr>
        <w:t xml:space="preserve"> друг с другом. Как следствие, вблизи границы между областями практически не будет свободных (подвижных) основных носителей заряда, но останутся ионы примесей с некомпенсированными зарядами</w:t>
      </w:r>
      <w:r w:rsidR="000969DC">
        <w:rPr>
          <w:rFonts w:ascii="Times New Roman" w:hAnsi="Times New Roman" w:cs="Times New Roman"/>
        </w:rPr>
        <w:t xml:space="preserve"> (рис.4 а).</w:t>
      </w:r>
      <w:r w:rsidR="00292E66"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D108FE" w:rsidRPr="002A4C03" w:rsidRDefault="000969DC" w:rsidP="00D108FE">
      <w:pPr>
        <w:pStyle w:val="a3"/>
      </w:pPr>
      <w:r>
        <w:t xml:space="preserve">     </w:t>
      </w:r>
      <w:r w:rsidR="007D0E7B" w:rsidRPr="007D0E7B">
        <w:t xml:space="preserve">В области </w:t>
      </w:r>
      <w:proofErr w:type="spellStart"/>
      <w:r w:rsidR="007D0E7B" w:rsidRPr="007D0E7B">
        <w:t>n</w:t>
      </w:r>
      <w:proofErr w:type="spellEnd"/>
      <w:r w:rsidR="007D0E7B" w:rsidRPr="007D0E7B">
        <w:t xml:space="preserve"> возникает положительный объемный заряд, который образован положител</w:t>
      </w:r>
      <w:r w:rsidR="00FA1FE4">
        <w:t>ьно заряженными атомами</w:t>
      </w:r>
      <w:r w:rsidR="00FA1FE4" w:rsidRPr="00FA1FE4">
        <w:t xml:space="preserve"> </w:t>
      </w:r>
      <w:r w:rsidR="00FA1FE4">
        <w:t>акцепторной</w:t>
      </w:r>
      <w:r w:rsidR="007D0E7B" w:rsidRPr="007D0E7B">
        <w:t xml:space="preserve"> примеси. Подобно этому</w:t>
      </w:r>
      <w:r w:rsidR="00FA1FE4" w:rsidRPr="00FA1FE4">
        <w:t>,</w:t>
      </w:r>
      <w:r w:rsidR="007D0E7B" w:rsidRPr="007D0E7B">
        <w:t xml:space="preserve"> в области </w:t>
      </w:r>
      <w:proofErr w:type="spellStart"/>
      <w:proofErr w:type="gramStart"/>
      <w:r w:rsidR="007D0E7B" w:rsidRPr="007D0E7B">
        <w:t>р</w:t>
      </w:r>
      <w:proofErr w:type="spellEnd"/>
      <w:proofErr w:type="gramEnd"/>
      <w:r w:rsidR="007D0E7B" w:rsidRPr="007D0E7B">
        <w:t xml:space="preserve"> возникает отрицательный объемный заряд, образованный отрицательно</w:t>
      </w:r>
      <w:r w:rsidR="00FA1FE4">
        <w:t xml:space="preserve"> заряженными атомами </w:t>
      </w:r>
      <w:proofErr w:type="spellStart"/>
      <w:r w:rsidR="00FA1FE4">
        <w:t>донорной</w:t>
      </w:r>
      <w:proofErr w:type="spellEnd"/>
      <w:r w:rsidR="007D0E7B" w:rsidRPr="007D0E7B">
        <w:t xml:space="preserve"> примеси. Между образовавшимися</w:t>
      </w:r>
      <w:r w:rsidR="00B45884">
        <w:t xml:space="preserve"> объемными зарядами возникают</w:t>
      </w:r>
      <w:r w:rsidR="007D0E7B" w:rsidRPr="007D0E7B">
        <w:t xml:space="preserve"> </w:t>
      </w:r>
      <w:r w:rsidR="007D0E7B" w:rsidRPr="00B45884">
        <w:rPr>
          <w:b/>
        </w:rPr>
        <w:t>контактная разность потенциалов</w:t>
      </w:r>
      <w:r w:rsidR="007D0E7B" w:rsidRPr="007D0E7B">
        <w:t xml:space="preserve">: </w:t>
      </w:r>
      <w:proofErr w:type="spellStart"/>
      <w:r w:rsidR="007D0E7B" w:rsidRPr="00E83FD2">
        <w:rPr>
          <w:b/>
        </w:rPr>
        <w:t>u</w:t>
      </w:r>
      <w:r w:rsidR="007D0E7B" w:rsidRPr="00E83FD2">
        <w:rPr>
          <w:b/>
          <w:vertAlign w:val="subscript"/>
        </w:rPr>
        <w:t>K</w:t>
      </w:r>
      <w:proofErr w:type="spellEnd"/>
      <w:r w:rsidR="007D0E7B" w:rsidRPr="00E83FD2">
        <w:rPr>
          <w:b/>
        </w:rPr>
        <w:t xml:space="preserve"> = φ</w:t>
      </w:r>
      <w:r w:rsidR="007D0E7B" w:rsidRPr="00E83FD2">
        <w:rPr>
          <w:b/>
          <w:vertAlign w:val="subscript"/>
        </w:rPr>
        <w:t>n</w:t>
      </w:r>
      <w:r w:rsidR="007D0E7B" w:rsidRPr="00E83FD2">
        <w:rPr>
          <w:b/>
        </w:rPr>
        <w:t xml:space="preserve"> - φ</w:t>
      </w:r>
      <w:r w:rsidR="007D0E7B" w:rsidRPr="00E83FD2">
        <w:rPr>
          <w:b/>
          <w:vertAlign w:val="subscript"/>
        </w:rPr>
        <w:t>p</w:t>
      </w:r>
      <w:r w:rsidR="007D0E7B" w:rsidRPr="007D0E7B">
        <w:t xml:space="preserve"> и электрическое поле, направленн</w:t>
      </w:r>
      <w:r w:rsidR="002B76F7">
        <w:t xml:space="preserve">ое от </w:t>
      </w:r>
      <w:proofErr w:type="spellStart"/>
      <w:r w:rsidR="002B76F7">
        <w:t>n</w:t>
      </w:r>
      <w:proofErr w:type="spellEnd"/>
      <w:r w:rsidR="002B76F7">
        <w:t xml:space="preserve"> - области к </w:t>
      </w:r>
      <w:proofErr w:type="spellStart"/>
      <w:r w:rsidR="002B76F7">
        <w:t>p</w:t>
      </w:r>
      <w:proofErr w:type="spellEnd"/>
      <w:r w:rsidR="002B76F7">
        <w:t xml:space="preserve"> – области</w:t>
      </w:r>
      <w:r w:rsidR="002B76F7" w:rsidRPr="002B76F7">
        <w:t xml:space="preserve"> (</w:t>
      </w:r>
      <w:r w:rsidR="002B76F7">
        <w:t xml:space="preserve">от положительных зарядов в </w:t>
      </w:r>
      <w:r w:rsidR="002B76F7">
        <w:rPr>
          <w:lang w:val="en-US"/>
        </w:rPr>
        <w:t>n</w:t>
      </w:r>
      <w:r w:rsidR="002B76F7" w:rsidRPr="002B76F7">
        <w:t>-</w:t>
      </w:r>
      <w:r w:rsidR="002B76F7">
        <w:t xml:space="preserve">области </w:t>
      </w:r>
      <w:r w:rsidR="007D0E7B" w:rsidRPr="007D0E7B">
        <w:t xml:space="preserve"> </w:t>
      </w:r>
      <w:r w:rsidR="002B76F7">
        <w:t xml:space="preserve">к отрицательным зарядам в </w:t>
      </w:r>
      <w:r w:rsidR="002B76F7">
        <w:rPr>
          <w:lang w:val="en-US"/>
        </w:rPr>
        <w:t>p</w:t>
      </w:r>
      <w:r w:rsidR="002B76F7" w:rsidRPr="002B76F7">
        <w:t>-</w:t>
      </w:r>
      <w:r w:rsidR="002B76F7">
        <w:t>области).</w:t>
      </w:r>
      <w:r w:rsidR="00FA1FE4" w:rsidRPr="00FA1FE4">
        <w:t xml:space="preserve"> </w:t>
      </w:r>
      <w:r w:rsidR="00FA1FE4">
        <w:t>Контактная разность потенциалов зависит от материала полупроводников</w:t>
      </w:r>
      <w:r w:rsidR="00FA1FE4" w:rsidRPr="001056A0">
        <w:t>,</w:t>
      </w:r>
      <w:r w:rsidR="00FA1FE4">
        <w:t xml:space="preserve"> степени легирования и температуры.</w:t>
      </w:r>
      <w:r w:rsidR="00D108FE" w:rsidRPr="00D108FE">
        <w:t xml:space="preserve"> </w:t>
      </w:r>
      <w:r w:rsidR="002A4C03">
        <w:t>Например</w:t>
      </w:r>
      <w:r w:rsidR="002A4C03" w:rsidRPr="002A4C03">
        <w:t>,</w:t>
      </w:r>
      <w:r w:rsidR="002A4C03">
        <w:t xml:space="preserve"> с</w:t>
      </w:r>
      <w:r w:rsidR="00D108FE" w:rsidRPr="00D108FE">
        <w:t xml:space="preserve">вязь между разницей потенциалов и концентрацией примесей выражается следующей формулой: </w:t>
      </w:r>
    </w:p>
    <w:p w:rsidR="00616FD9" w:rsidRPr="00D108FE" w:rsidRDefault="00D108FE" w:rsidP="00D108FE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34710" cy="551815"/>
            <wp:effectExtent l="19050" t="0" r="889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49" w:rsidRPr="00D44D2A" w:rsidRDefault="00420449" w:rsidP="00B4588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420449" w:rsidRPr="007D0E7B" w:rsidRDefault="00420449" w:rsidP="0042044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44587" cy="3089564"/>
            <wp:effectExtent l="19050" t="0" r="3463" b="0"/>
            <wp:docPr id="99" name="Рисунок 3" descr="http://www.studfiles.ru/html/2706/35/html_Gp5p5k07jR.YrVQ/img-t39s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udfiles.ru/html/2706/35/html_Gp5p5k07jR.YrVQ/img-t39s_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02" cy="30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>
            <wp:extent cx="2146180" cy="2991837"/>
            <wp:effectExtent l="19050" t="0" r="6470" b="0"/>
            <wp:docPr id="100" name="Рисунок 5" descr="http://www.studfiles.ru/html/2706/35/html_Gp5p5k07jR.YrVQ/img-gwk3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udfiles.ru/html/2706/35/html_Gp5p5k07jR.YrVQ/img-gwk3CQ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96" cy="299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49" w:rsidRPr="007D0E7B" w:rsidRDefault="00420449" w:rsidP="0042044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420449" w:rsidRPr="007D0E7B" w:rsidRDefault="00420449" w:rsidP="0042044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7D0E7B">
        <w:rPr>
          <w:rFonts w:ascii="Times New Roman" w:eastAsia="Times New Roman" w:hAnsi="Times New Roman" w:cs="Times New Roman"/>
          <w:lang w:eastAsia="ru-RU"/>
        </w:rPr>
        <w:t xml:space="preserve">Рисунок 4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а)                                      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б)</w:t>
      </w:r>
    </w:p>
    <w:p w:rsidR="002B76F7" w:rsidRPr="002B76F7" w:rsidRDefault="002B76F7" w:rsidP="00B4588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1F79F7" w:rsidRDefault="00616FD9" w:rsidP="00B4588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</w:t>
      </w:r>
      <w:r w:rsidR="00E83FD2">
        <w:rPr>
          <w:rFonts w:ascii="Times New Roman" w:eastAsia="Times New Roman" w:hAnsi="Times New Roman" w:cs="Times New Roman"/>
          <w:lang w:eastAsia="ru-RU"/>
        </w:rPr>
        <w:t>В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переходе возникает </w:t>
      </w:r>
      <w:r w:rsidR="007D0E7B" w:rsidRPr="00FA1FE4">
        <w:rPr>
          <w:rFonts w:ascii="Times New Roman" w:eastAsia="Times New Roman" w:hAnsi="Times New Roman" w:cs="Times New Roman"/>
          <w:b/>
          <w:lang w:eastAsia="ru-RU"/>
        </w:rPr>
        <w:t>потенциальный барьер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, который препятствует диффузии основных носителей зарядов.</w:t>
      </w:r>
      <w:r w:rsidR="001A1EAC" w:rsidRPr="001A1EAC">
        <w:rPr>
          <w:rFonts w:ascii="Times New Roman" w:eastAsia="Times New Roman" w:hAnsi="Times New Roman" w:cs="Times New Roman"/>
          <w:lang w:eastAsia="ru-RU"/>
        </w:rPr>
        <w:t xml:space="preserve"> </w:t>
      </w:r>
      <w:r w:rsidR="00B45884" w:rsidRPr="007D0E7B">
        <w:rPr>
          <w:rFonts w:ascii="Times New Roman" w:eastAsia="Times New Roman" w:hAnsi="Times New Roman" w:cs="Times New Roman"/>
          <w:lang w:eastAsia="ru-RU"/>
        </w:rPr>
        <w:t xml:space="preserve">При образовании контактной разности потенциалов по обе стороны границы раздела полупроводников образуется слой с пониженной концентрацией основных носителей зарядов. Он обладает повышенным сопротивлением и называется </w:t>
      </w:r>
      <w:r w:rsidR="00B45884" w:rsidRPr="001F79F7">
        <w:rPr>
          <w:rFonts w:ascii="Times New Roman" w:eastAsia="Times New Roman" w:hAnsi="Times New Roman" w:cs="Times New Roman"/>
          <w:b/>
          <w:lang w:eastAsia="ru-RU"/>
        </w:rPr>
        <w:t>запирающим</w:t>
      </w:r>
      <w:r w:rsidR="00B45884" w:rsidRPr="007D0E7B">
        <w:rPr>
          <w:rFonts w:ascii="Times New Roman" w:eastAsia="Times New Roman" w:hAnsi="Times New Roman" w:cs="Times New Roman"/>
          <w:lang w:eastAsia="ru-RU"/>
        </w:rPr>
        <w:t xml:space="preserve"> слоем. Толщина его несколько микрон.</w:t>
      </w:r>
    </w:p>
    <w:p w:rsidR="00FA1FE4" w:rsidRDefault="001F79F7" w:rsidP="00B4588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="001056A0" w:rsidRPr="001056A0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FA1FE4" w:rsidRDefault="00FA1FE4" w:rsidP="00FA1FE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Высота потенциального барьера равна контактной разнице потенциалов и обычно составляет десятые доли вольта. Высота потенциального барьера возрастает при увеличении концентрации примесей в соответствующих областях, при этом толщина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перехода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уменьшается. Для германия, например, при средней концентрации примесей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u</w:t>
      </w:r>
      <w:r w:rsidRPr="007D0E7B">
        <w:rPr>
          <w:rFonts w:ascii="Times New Roman" w:eastAsia="Times New Roman" w:hAnsi="Times New Roman" w:cs="Times New Roman"/>
          <w:vertAlign w:val="subscript"/>
          <w:lang w:eastAsia="ru-RU"/>
        </w:rPr>
        <w:t>K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= 0,3 - 0,4</w:t>
      </w:r>
      <w:proofErr w:type="gramStart"/>
      <w:r w:rsidRPr="007D0E7B">
        <w:rPr>
          <w:rFonts w:ascii="Times New Roman" w:eastAsia="Times New Roman" w:hAnsi="Times New Roman" w:cs="Times New Roman"/>
          <w:lang w:eastAsia="ru-RU"/>
        </w:rPr>
        <w:t xml:space="preserve"> В</w:t>
      </w:r>
      <w:proofErr w:type="gramEnd"/>
      <w:r w:rsidRPr="007D0E7B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= 10</w:t>
      </w:r>
      <w:r w:rsidRPr="007D0E7B">
        <w:rPr>
          <w:rFonts w:ascii="Times New Roman" w:eastAsia="Times New Roman" w:hAnsi="Times New Roman" w:cs="Times New Roman"/>
          <w:vertAlign w:val="superscript"/>
          <w:lang w:eastAsia="ru-RU"/>
        </w:rPr>
        <w:t>-4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- 10</w:t>
      </w:r>
      <w:r w:rsidRPr="007D0E7B">
        <w:rPr>
          <w:rFonts w:ascii="Times New Roman" w:eastAsia="Times New Roman" w:hAnsi="Times New Roman" w:cs="Times New Roman"/>
          <w:vertAlign w:val="superscript"/>
          <w:lang w:eastAsia="ru-RU"/>
        </w:rPr>
        <w:t xml:space="preserve">-5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см, а при больших концентрациях -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u</w:t>
      </w:r>
      <w:r w:rsidRPr="007D0E7B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≈</w:t>
      </w:r>
      <w:r w:rsidR="00E83FD2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0,7 В и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= 10</w:t>
      </w:r>
      <w:r w:rsidRPr="007D0E7B">
        <w:rPr>
          <w:rFonts w:ascii="Times New Roman" w:eastAsia="Times New Roman" w:hAnsi="Times New Roman" w:cs="Times New Roman"/>
          <w:vertAlign w:val="superscript"/>
          <w:lang w:eastAsia="ru-RU"/>
        </w:rPr>
        <w:t>-6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см. С увеличением температуры высота потенциального барьера уменьшается.</w:t>
      </w:r>
    </w:p>
    <w:p w:rsidR="00D44D2A" w:rsidRDefault="001B0182" w:rsidP="000969DC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1B0182">
        <w:rPr>
          <w:rFonts w:ascii="Times New Roman" w:eastAsia="Times New Roman" w:hAnsi="Times New Roman" w:cs="Times New Roman"/>
          <w:lang w:eastAsia="ru-RU"/>
        </w:rPr>
        <w:t xml:space="preserve">Ток, возникающий в результате диффузии носителей из области, где их концентрация повышена, в направлении области с более низкой концентрацией, называется </w:t>
      </w:r>
      <w:r>
        <w:rPr>
          <w:rFonts w:ascii="Times New Roman" w:eastAsia="Times New Roman" w:hAnsi="Times New Roman" w:cs="Times New Roman"/>
          <w:b/>
          <w:bCs/>
          <w:i/>
          <w:iCs/>
          <w:lang w:eastAsia="ru-RU"/>
        </w:rPr>
        <w:t>диффузным</w:t>
      </w:r>
      <w:r w:rsidRPr="001B0182">
        <w:rPr>
          <w:rFonts w:ascii="Times New Roman" w:eastAsia="Times New Roman" w:hAnsi="Times New Roman" w:cs="Times New Roman"/>
          <w:b/>
          <w:bCs/>
          <w:i/>
          <w:iCs/>
          <w:lang w:eastAsia="ru-RU"/>
        </w:rPr>
        <w:t xml:space="preserve"> током.</w:t>
      </w:r>
      <w:r w:rsidR="000969DC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D44D2A" w:rsidRPr="00D44D2A" w:rsidRDefault="00D44D2A" w:rsidP="00D44D2A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D44D2A">
        <w:rPr>
          <w:rFonts w:ascii="Times New Roman" w:eastAsia="Times New Roman" w:hAnsi="Times New Roman" w:cs="Times New Roman"/>
          <w:lang w:eastAsia="ru-RU"/>
        </w:rPr>
        <w:t xml:space="preserve">Ток диффузии обусловлен переходом основных носителей заряда через </w:t>
      </w:r>
      <w:proofErr w:type="spellStart"/>
      <w:r w:rsidRPr="00D44D2A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 xml:space="preserve"> переход из-за их градиента концентрации (за счет тепловой энергии). Плотность диффузионного тока подчиняется закону </w:t>
      </w:r>
      <w:proofErr w:type="spellStart"/>
      <w:r w:rsidRPr="00D44D2A">
        <w:rPr>
          <w:rFonts w:ascii="Times New Roman" w:eastAsia="Times New Roman" w:hAnsi="Times New Roman" w:cs="Times New Roman"/>
          <w:lang w:eastAsia="ru-RU"/>
        </w:rPr>
        <w:t>Фика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>:</w:t>
      </w:r>
    </w:p>
    <w:p w:rsidR="00D44D2A" w:rsidRPr="00D44D2A" w:rsidRDefault="00D44D2A" w:rsidP="00D44D2A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D44D2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320290" cy="362585"/>
            <wp:effectExtent l="19050" t="0" r="3810" b="0"/>
            <wp:docPr id="7" name="Рисунок 6" descr="https://studfiles.net/html/2706/35/html_Gp5p5k07jR.YrVQ/img-5i0l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s.net/html/2706/35/html_Gp5p5k07jR.YrVQ/img-5i0lC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4D2A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где 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D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 xml:space="preserve">– плотность диффузионного тока </w:t>
      </w:r>
      <w:proofErr w:type="spellStart"/>
      <w:r w:rsidRPr="00D44D2A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 xml:space="preserve"> перехода;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Dp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>– дырочная составляющая плотности тока диффузии;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Dn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>– электронная составляющая плотности тока диффузии;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</w:t>
      </w:r>
      <w:r w:rsidRPr="00D44D2A"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>p</w:t>
      </w:r>
      <w:proofErr w:type="spellEnd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 xml:space="preserve">, 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</w:t>
      </w:r>
      <w:r w:rsidRPr="00D44D2A"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>n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> – коэффициенты диффузии дырок и электронов;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dp</w:t>
      </w:r>
      <w:proofErr w:type="spellEnd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/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dx</w:t>
      </w:r>
      <w:proofErr w:type="spellEnd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 xml:space="preserve">, 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dn</w:t>
      </w:r>
      <w:proofErr w:type="spellEnd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/</w:t>
      </w:r>
      <w:proofErr w:type="spellStart"/>
      <w:r w:rsidRPr="00D44D2A">
        <w:rPr>
          <w:rFonts w:ascii="Times New Roman" w:eastAsia="Times New Roman" w:hAnsi="Times New Roman" w:cs="Times New Roman"/>
          <w:i/>
          <w:iCs/>
          <w:lang w:eastAsia="ru-RU"/>
        </w:rPr>
        <w:t>dx</w:t>
      </w:r>
      <w:proofErr w:type="spellEnd"/>
      <w:r w:rsidRPr="00D44D2A">
        <w:rPr>
          <w:rFonts w:ascii="Times New Roman" w:eastAsia="Times New Roman" w:hAnsi="Times New Roman" w:cs="Times New Roman"/>
          <w:lang w:eastAsia="ru-RU"/>
        </w:rPr>
        <w:t>– градиенты концентрации дырок и электронов. Знак минус показывает, что диффузионный ток протекает в сторону уменьшения градиента концентрации.</w:t>
      </w:r>
    </w:p>
    <w:p w:rsidR="00D44D2A" w:rsidRPr="00D44D2A" w:rsidRDefault="000969DC" w:rsidP="00D44D2A">
      <w:pPr>
        <w:pStyle w:val="a9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Одновременно с диффузионным перемещением </w:t>
      </w:r>
      <w:r w:rsidRPr="000969DC">
        <w:rPr>
          <w:rFonts w:ascii="Times New Roman" w:eastAsia="Times New Roman" w:hAnsi="Times New Roman" w:cs="Times New Roman"/>
          <w:b/>
          <w:lang w:eastAsia="ru-RU"/>
        </w:rPr>
        <w:t>основных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носителей через границу происходит и обратное перемещение </w:t>
      </w:r>
      <w:r w:rsidRPr="000969DC">
        <w:rPr>
          <w:rFonts w:ascii="Times New Roman" w:eastAsia="Times New Roman" w:hAnsi="Times New Roman" w:cs="Times New Roman"/>
          <w:b/>
          <w:lang w:eastAsia="ru-RU"/>
        </w:rPr>
        <w:t>неосновных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D0E7B">
        <w:rPr>
          <w:rFonts w:ascii="Times New Roman" w:eastAsia="Times New Roman" w:hAnsi="Times New Roman" w:cs="Times New Roman"/>
          <w:lang w:eastAsia="ru-RU"/>
        </w:rPr>
        <w:t>носителей под действием электрического поля контактной разности по</w:t>
      </w:r>
      <w:r>
        <w:rPr>
          <w:rFonts w:ascii="Times New Roman" w:eastAsia="Times New Roman" w:hAnsi="Times New Roman" w:cs="Times New Roman"/>
          <w:lang w:eastAsia="ru-RU"/>
        </w:rPr>
        <w:t>тенциалов. Такое перемещение не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основных носителей зарядов называется </w:t>
      </w:r>
      <w:r w:rsidRPr="00B45884">
        <w:rPr>
          <w:rFonts w:ascii="Times New Roman" w:eastAsia="Times New Roman" w:hAnsi="Times New Roman" w:cs="Times New Roman"/>
          <w:b/>
          <w:lang w:eastAsia="ru-RU"/>
        </w:rPr>
        <w:t>дрейфовым</w:t>
      </w:r>
      <w:r w:rsidRPr="007D0E7B">
        <w:rPr>
          <w:rFonts w:ascii="Times New Roman" w:eastAsia="Times New Roman" w:hAnsi="Times New Roman" w:cs="Times New Roman"/>
          <w:lang w:eastAsia="ru-RU"/>
        </w:rPr>
        <w:t>.</w:t>
      </w:r>
      <w:r w:rsidRPr="000969DC">
        <w:rPr>
          <w:rFonts w:ascii="Times New Roman" w:eastAsia="Times New Roman" w:hAnsi="Times New Roman" w:cs="Times New Roman"/>
          <w:lang w:eastAsia="ru-RU"/>
        </w:rPr>
        <w:t xml:space="preserve"> </w:t>
      </w:r>
      <w:r w:rsidR="00D44D2A" w:rsidRPr="00D44D2A">
        <w:rPr>
          <w:rFonts w:ascii="Times New Roman" w:hAnsi="Times New Roman" w:cs="Times New Roman"/>
        </w:rPr>
        <w:t xml:space="preserve">Дрейфовая составляющая тока обусловлена переносом через </w:t>
      </w:r>
      <w:proofErr w:type="spellStart"/>
      <w:r w:rsidR="00D44D2A" w:rsidRPr="00D44D2A">
        <w:rPr>
          <w:rFonts w:ascii="Times New Roman" w:hAnsi="Times New Roman" w:cs="Times New Roman"/>
        </w:rPr>
        <w:t>p-n</w:t>
      </w:r>
      <w:proofErr w:type="spellEnd"/>
      <w:r w:rsidR="00D44D2A" w:rsidRPr="00D44D2A">
        <w:rPr>
          <w:rFonts w:ascii="Times New Roman" w:hAnsi="Times New Roman" w:cs="Times New Roman"/>
        </w:rPr>
        <w:t xml:space="preserve"> переход неосновных носителей заряда под действием ускоряющего для них электрического поля </w:t>
      </w:r>
      <w:proofErr w:type="spellStart"/>
      <w:r w:rsidR="00D44D2A" w:rsidRPr="00D44D2A">
        <w:rPr>
          <w:rFonts w:ascii="Times New Roman" w:hAnsi="Times New Roman" w:cs="Times New Roman"/>
        </w:rPr>
        <w:t>p-n</w:t>
      </w:r>
      <w:proofErr w:type="spellEnd"/>
      <w:r w:rsidR="00D44D2A" w:rsidRPr="00D44D2A">
        <w:rPr>
          <w:rFonts w:ascii="Times New Roman" w:hAnsi="Times New Roman" w:cs="Times New Roman"/>
        </w:rPr>
        <w:t xml:space="preserve"> перехода напряженностью </w:t>
      </w:r>
      <w:proofErr w:type="spellStart"/>
      <w:proofErr w:type="gramStart"/>
      <w:r w:rsidR="00D44D2A" w:rsidRPr="00D44D2A">
        <w:rPr>
          <w:rFonts w:ascii="Times New Roman" w:hAnsi="Times New Roman" w:cs="Times New Roman"/>
          <w:i/>
          <w:iCs/>
        </w:rPr>
        <w:t>E</w:t>
      </w:r>
      <w:proofErr w:type="gramEnd"/>
      <w:r w:rsidR="00D44D2A" w:rsidRPr="00D44D2A">
        <w:rPr>
          <w:rFonts w:ascii="Times New Roman" w:hAnsi="Times New Roman" w:cs="Times New Roman"/>
          <w:vertAlign w:val="subscript"/>
        </w:rPr>
        <w:t>к</w:t>
      </w:r>
      <w:proofErr w:type="spellEnd"/>
      <w:r w:rsidR="00D44D2A" w:rsidRPr="00D44D2A">
        <w:rPr>
          <w:rFonts w:ascii="Times New Roman" w:hAnsi="Times New Roman" w:cs="Times New Roman"/>
        </w:rPr>
        <w:t>. Плотность дрейфового тока</w:t>
      </w:r>
      <w:r w:rsidR="00D44D2A">
        <w:rPr>
          <w:rFonts w:ascii="Times New Roman" w:hAnsi="Times New Roman" w:cs="Times New Roman"/>
        </w:rPr>
        <w:t xml:space="preserve"> </w:t>
      </w:r>
      <w:proofErr w:type="spellStart"/>
      <w:r w:rsidR="00D44D2A" w:rsidRPr="00D44D2A">
        <w:rPr>
          <w:rFonts w:ascii="Times New Roman" w:hAnsi="Times New Roman" w:cs="Times New Roman"/>
          <w:b/>
          <w:i/>
          <w:iCs/>
        </w:rPr>
        <w:t>i</w:t>
      </w:r>
      <w:r w:rsidR="00D44D2A" w:rsidRPr="00D44D2A">
        <w:rPr>
          <w:rFonts w:ascii="Times New Roman" w:hAnsi="Times New Roman" w:cs="Times New Roman"/>
          <w:b/>
          <w:i/>
          <w:iCs/>
          <w:vertAlign w:val="subscript"/>
        </w:rPr>
        <w:t>E</w:t>
      </w:r>
      <w:proofErr w:type="spellEnd"/>
      <w:r w:rsidR="00D44D2A">
        <w:rPr>
          <w:rFonts w:ascii="Times New Roman" w:hAnsi="Times New Roman" w:cs="Times New Roman"/>
          <w:i/>
          <w:iCs/>
          <w:vertAlign w:val="subscript"/>
        </w:rPr>
        <w:t xml:space="preserve"> </w:t>
      </w:r>
      <w:r w:rsidR="00D44D2A" w:rsidRPr="00D44D2A">
        <w:rPr>
          <w:rFonts w:ascii="Times New Roman" w:hAnsi="Times New Roman" w:cs="Times New Roman"/>
        </w:rPr>
        <w:t>определяется:</w:t>
      </w:r>
      <w:r w:rsidR="00D44D2A">
        <w:rPr>
          <w:rFonts w:ascii="Times New Roman" w:hAnsi="Times New Roman" w:cs="Times New Roman"/>
        </w:rPr>
        <w:t xml:space="preserve">  </w:t>
      </w:r>
      <w:r w:rsidR="00D44D2A" w:rsidRPr="00D44D2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9595" cy="189865"/>
            <wp:effectExtent l="19050" t="0" r="1905" b="0"/>
            <wp:docPr id="105" name="Рисунок 21" descr="https://studfiles.net/html/2706/35/html_Gp5p5k07jR.YrVQ/img-b0bh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s.net/html/2706/35/html_Gp5p5k07jR.YrVQ/img-b0bhJ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2A" w:rsidRPr="00D44D2A" w:rsidRDefault="00D44D2A" w:rsidP="00D44D2A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D44D2A">
        <w:rPr>
          <w:rFonts w:ascii="Times New Roman" w:eastAsia="Times New Roman" w:hAnsi="Times New Roman" w:cs="Times New Roman"/>
          <w:lang w:eastAsia="ru-RU"/>
        </w:rPr>
        <w:t>Или</w:t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D44D2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233930" cy="198120"/>
            <wp:effectExtent l="19050" t="0" r="0" b="0"/>
            <wp:docPr id="106" name="Рисунок 22" descr="https://studfiles.net/html/2706/35/html_Gp5p5k07jR.YrVQ/img-wSNH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s.net/html/2706/35/html_Gp5p5k07jR.YrVQ/img-wSNHf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4D2A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где 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Ep</w:t>
      </w:r>
      <w:proofErr w:type="spellEnd"/>
      <w:r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– дырочная составляющая плотности дрейфового тока;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En</w:t>
      </w:r>
      <w:proofErr w:type="spellEnd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 </w:t>
      </w:r>
      <w:r w:rsidRPr="00D44D2A">
        <w:rPr>
          <w:rFonts w:ascii="Times New Roman" w:eastAsia="Times New Roman" w:hAnsi="Times New Roman" w:cs="Times New Roman"/>
          <w:lang w:eastAsia="ru-RU"/>
        </w:rPr>
        <w:t>– электронная составляющая плотности дрейфового тока;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b/>
          <w:lang w:eastAsia="ru-RU"/>
        </w:rPr>
        <w:sym w:font="Symbol" w:char="F06D"/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p</w:t>
      </w:r>
      <w:proofErr w:type="spellEnd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, </w:t>
      </w:r>
      <w:r w:rsidRPr="00D44D2A">
        <w:rPr>
          <w:rFonts w:ascii="Times New Roman" w:eastAsia="Times New Roman" w:hAnsi="Times New Roman" w:cs="Times New Roman"/>
          <w:b/>
          <w:lang w:eastAsia="ru-RU"/>
        </w:rPr>
        <w:sym w:font="Symbol" w:char="F06D"/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n</w:t>
      </w:r>
      <w:proofErr w:type="spellEnd"/>
      <w:r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–подвижности дырок и электронов;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p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n</w:t>
      </w:r>
      <w:proofErr w:type="spellEnd"/>
      <w:r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– концентрация дырок в полупроводнике n-типа, являющихся там неосновными носителями заряда;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44D2A">
        <w:rPr>
          <w:rFonts w:ascii="Times New Roman" w:eastAsia="Times New Roman" w:hAnsi="Times New Roman" w:cs="Times New Roman"/>
          <w:b/>
          <w:i/>
          <w:iCs/>
          <w:lang w:eastAsia="ru-RU"/>
        </w:rPr>
        <w:t>n</w:t>
      </w:r>
      <w:r w:rsidRPr="00D44D2A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p</w:t>
      </w:r>
      <w:proofErr w:type="spellEnd"/>
      <w:r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 xml:space="preserve"> </w:t>
      </w:r>
      <w:r w:rsidRPr="00D44D2A">
        <w:rPr>
          <w:rFonts w:ascii="Times New Roman" w:eastAsia="Times New Roman" w:hAnsi="Times New Roman" w:cs="Times New Roman"/>
          <w:lang w:eastAsia="ru-RU"/>
        </w:rPr>
        <w:t>– концентрация электронов в полупроводнике p-типа, являющихся там также неосновными носителями заряда.</w:t>
      </w:r>
    </w:p>
    <w:p w:rsidR="00D44D2A" w:rsidRDefault="00D44D2A" w:rsidP="000969DC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D44D2A" w:rsidRDefault="000969DC" w:rsidP="000969DC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7D0E7B">
        <w:rPr>
          <w:rFonts w:ascii="Times New Roman" w:eastAsia="Times New Roman" w:hAnsi="Times New Roman" w:cs="Times New Roman"/>
          <w:lang w:eastAsia="ru-RU"/>
        </w:rPr>
        <w:t xml:space="preserve">При отсутствии внешнего электрического поля через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 протекают два тока:</w:t>
      </w:r>
      <w:r w:rsidRPr="000969DC">
        <w:rPr>
          <w:rFonts w:ascii="Times New Roman" w:eastAsia="Times New Roman" w:hAnsi="Times New Roman" w:cs="Times New Roman"/>
          <w:lang w:eastAsia="ru-RU"/>
        </w:rPr>
        <w:t xml:space="preserve"> ток</w:t>
      </w:r>
      <w:r w:rsidRPr="00B45884">
        <w:rPr>
          <w:rFonts w:ascii="Times New Roman" w:eastAsia="Times New Roman" w:hAnsi="Times New Roman" w:cs="Times New Roman"/>
          <w:b/>
          <w:lang w:eastAsia="ru-RU"/>
        </w:rPr>
        <w:t xml:space="preserve"> диффузии </w:t>
      </w:r>
      <w:r w:rsidRPr="000969DC">
        <w:rPr>
          <w:rFonts w:ascii="Times New Roman" w:eastAsia="Times New Roman" w:hAnsi="Times New Roman" w:cs="Times New Roman"/>
          <w:lang w:eastAsia="ru-RU"/>
        </w:rPr>
        <w:t>и ток</w:t>
      </w:r>
      <w:r w:rsidRPr="00B45884">
        <w:rPr>
          <w:rFonts w:ascii="Times New Roman" w:eastAsia="Times New Roman" w:hAnsi="Times New Roman" w:cs="Times New Roman"/>
          <w:b/>
          <w:lang w:eastAsia="ru-RU"/>
        </w:rPr>
        <w:t xml:space="preserve"> дрейфа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навстречу друг другу и взаимно компенсируются. Суммарный ток через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 равен нулю</w:t>
      </w:r>
      <w:r>
        <w:rPr>
          <w:rFonts w:ascii="Times New Roman" w:eastAsia="Times New Roman" w:hAnsi="Times New Roman" w:cs="Times New Roman"/>
          <w:lang w:eastAsia="ru-RU"/>
        </w:rPr>
        <w:t xml:space="preserve">  </w:t>
      </w:r>
      <w:proofErr w:type="spellStart"/>
      <w:proofErr w:type="gramStart"/>
      <w:r w:rsidRPr="000969DC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proofErr w:type="gramEnd"/>
      <w:r w:rsidRPr="000969DC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др.</w:t>
      </w:r>
      <w:r w:rsidRPr="000969DC">
        <w:rPr>
          <w:rFonts w:ascii="Times New Roman" w:eastAsia="Times New Roman" w:hAnsi="Times New Roman" w:cs="Times New Roman"/>
          <w:b/>
          <w:i/>
          <w:iCs/>
          <w:lang w:eastAsia="ru-RU"/>
        </w:rPr>
        <w:t>=</w:t>
      </w:r>
      <w:proofErr w:type="spellEnd"/>
      <w:r w:rsidRPr="000969DC">
        <w:rPr>
          <w:rFonts w:ascii="Times New Roman" w:eastAsia="Times New Roman" w:hAnsi="Times New Roman" w:cs="Times New Roman"/>
          <w:b/>
          <w:i/>
          <w:iCs/>
          <w:lang w:eastAsia="ru-RU"/>
        </w:rPr>
        <w:t xml:space="preserve"> </w:t>
      </w:r>
      <w:proofErr w:type="spellStart"/>
      <w:r w:rsidRPr="000969DC">
        <w:rPr>
          <w:rFonts w:ascii="Times New Roman" w:eastAsia="Times New Roman" w:hAnsi="Times New Roman" w:cs="Times New Roman"/>
          <w:b/>
          <w:i/>
          <w:iCs/>
          <w:lang w:eastAsia="ru-RU"/>
        </w:rPr>
        <w:t>I</w:t>
      </w:r>
      <w:r w:rsidRPr="000969DC">
        <w:rPr>
          <w:rFonts w:ascii="Times New Roman" w:eastAsia="Times New Roman" w:hAnsi="Times New Roman" w:cs="Times New Roman"/>
          <w:b/>
          <w:i/>
          <w:iCs/>
          <w:vertAlign w:val="subscript"/>
          <w:lang w:eastAsia="ru-RU"/>
        </w:rPr>
        <w:t>диф</w:t>
      </w:r>
      <w:proofErr w:type="spellEnd"/>
      <w:proofErr w:type="gramStart"/>
      <w:r w:rsidRPr="001A1EAC">
        <w:rPr>
          <w:rFonts w:ascii="Times New Roman" w:eastAsia="Times New Roman" w:hAnsi="Times New Roman" w:cs="Times New Roman"/>
          <w:lang w:eastAsia="ru-RU"/>
        </w:rPr>
        <w:t xml:space="preserve"> .</w:t>
      </w:r>
      <w:proofErr w:type="gramEnd"/>
    </w:p>
    <w:p w:rsidR="00410853" w:rsidRPr="00410853" w:rsidRDefault="00410853" w:rsidP="000969DC">
      <w:pPr>
        <w:pStyle w:val="a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 w:rsidRPr="004108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r w:rsidRPr="00410853">
        <w:rPr>
          <w:rFonts w:ascii="Times New Roman" w:hAnsi="Times New Roman" w:cs="Times New Roman"/>
          <w:color w:val="000000"/>
          <w:sz w:val="24"/>
          <w:szCs w:val="24"/>
        </w:rPr>
        <w:t xml:space="preserve">ис. Энергетическая диаграмма равновесного </w:t>
      </w:r>
      <w:proofErr w:type="spellStart"/>
      <w:r w:rsidRPr="00410853">
        <w:rPr>
          <w:rFonts w:ascii="Times New Roman" w:hAnsi="Times New Roman" w:cs="Times New Roman"/>
          <w:color w:val="000000"/>
          <w:sz w:val="24"/>
          <w:szCs w:val="24"/>
        </w:rPr>
        <w:t>p-n</w:t>
      </w:r>
      <w:proofErr w:type="spellEnd"/>
      <w:r w:rsidRPr="00410853">
        <w:rPr>
          <w:rFonts w:ascii="Times New Roman" w:hAnsi="Times New Roman" w:cs="Times New Roman"/>
          <w:color w:val="000000"/>
          <w:sz w:val="24"/>
          <w:szCs w:val="24"/>
        </w:rPr>
        <w:t xml:space="preserve"> перехода</w:t>
      </w:r>
    </w:p>
    <w:p w:rsidR="00D44D2A" w:rsidRDefault="00D44D2A" w:rsidP="000969DC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9785" cy="3428500"/>
            <wp:effectExtent l="19050" t="0" r="8015" b="0"/>
            <wp:docPr id="25" name="Рисунок 25" descr="https://studfiles.net/html/2706/35/html_Gp5p5k07jR.YrVQ/img-P58E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s.net/html/2706/35/html_Gp5p5k07jR.YrVQ/img-P58ELX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85" cy="342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53" w:rsidRPr="007D0E7B" w:rsidRDefault="00FD68FF" w:rsidP="000969DC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</w:t>
      </w:r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Основные носители заряда областей полупроводника </w:t>
      </w:r>
      <w:proofErr w:type="spellStart"/>
      <w:r w:rsidR="00410853" w:rsidRPr="00410853">
        <w:rPr>
          <w:rFonts w:ascii="Times New Roman" w:eastAsia="Times New Roman" w:hAnsi="Times New Roman" w:cs="Times New Roman"/>
          <w:lang w:eastAsia="ru-RU"/>
        </w:rPr>
        <w:t>p</w:t>
      </w:r>
      <w:proofErr w:type="spellEnd"/>
      <w:r w:rsidR="00410853" w:rsidRPr="00410853">
        <w:rPr>
          <w:rFonts w:ascii="Times New Roman" w:eastAsia="Times New Roman" w:hAnsi="Times New Roman" w:cs="Times New Roman"/>
          <w:lang w:eastAsia="ru-RU"/>
        </w:rPr>
        <w:t>- и n-типов, энергия которых больше высоты барьера,</w:t>
      </w:r>
      <w:r w:rsidR="00410853" w:rsidRPr="00410853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proofErr w:type="spellStart"/>
      <w:r w:rsidR="00410853" w:rsidRPr="00410853">
        <w:rPr>
          <w:rFonts w:ascii="Times New Roman" w:eastAsia="Times New Roman" w:hAnsi="Times New Roman" w:cs="Times New Roman"/>
          <w:b/>
          <w:lang w:eastAsia="ru-RU"/>
        </w:rPr>
        <w:t>диффузионно</w:t>
      </w:r>
      <w:proofErr w:type="spellEnd"/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преодолевают его. </w:t>
      </w:r>
      <w:r w:rsidR="00410853">
        <w:rPr>
          <w:rFonts w:ascii="Times New Roman" w:eastAsia="Times New Roman" w:hAnsi="Times New Roman" w:cs="Times New Roman"/>
          <w:lang w:eastAsia="ru-RU"/>
        </w:rPr>
        <w:t>Н</w:t>
      </w:r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еосновные носители заряда, находящиеся вблизи </w:t>
      </w:r>
      <w:proofErr w:type="spellStart"/>
      <w:r w:rsidR="00410853" w:rsidRPr="00410853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перехода и совершающие тепловое хаотическое движение, попадают под действие электрического поля </w:t>
      </w:r>
      <w:proofErr w:type="spellStart"/>
      <w:r w:rsidR="00410853" w:rsidRPr="00410853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перехода, увлекаются им и переносятся в противоположную область: электроны p-области в n-область; дырки n-области в p-область. Неосновные носители заряда, переходящие переход под действием напряженности электрического поля</w:t>
      </w:r>
      <w:r w:rsidR="00410853">
        <w:rPr>
          <w:rFonts w:ascii="Times New Roman" w:eastAsia="Times New Roman" w:hAnsi="Times New Roman" w:cs="Times New Roman"/>
          <w:lang w:eastAsia="ru-RU"/>
        </w:rPr>
        <w:t xml:space="preserve"> </w:t>
      </w:r>
      <w:r w:rsidR="00410853" w:rsidRPr="00410853">
        <w:rPr>
          <w:rFonts w:ascii="Times New Roman" w:eastAsia="Times New Roman" w:hAnsi="Times New Roman" w:cs="Times New Roman"/>
          <w:i/>
          <w:iCs/>
          <w:lang w:eastAsia="ru-RU"/>
        </w:rPr>
        <w:t>E</w:t>
      </w:r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410853" w:rsidRPr="00410853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перехода, образуют</w:t>
      </w:r>
      <w:r w:rsidR="00410853" w:rsidRPr="00410853">
        <w:rPr>
          <w:rFonts w:ascii="Times New Roman" w:eastAsia="Times New Roman" w:hAnsi="Times New Roman" w:cs="Times New Roman"/>
          <w:b/>
          <w:lang w:eastAsia="ru-RU"/>
        </w:rPr>
        <w:t xml:space="preserve"> дрейфовую</w:t>
      </w:r>
      <w:r w:rsidR="00410853" w:rsidRPr="00410853">
        <w:rPr>
          <w:rFonts w:ascii="Times New Roman" w:eastAsia="Times New Roman" w:hAnsi="Times New Roman" w:cs="Times New Roman"/>
          <w:lang w:eastAsia="ru-RU"/>
        </w:rPr>
        <w:t xml:space="preserve"> составляющую тока</w:t>
      </w:r>
      <w:r w:rsidR="00410853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410853" w:rsidRPr="00410853">
        <w:rPr>
          <w:rFonts w:ascii="Times New Roman" w:eastAsia="Times New Roman" w:hAnsi="Times New Roman" w:cs="Times New Roman"/>
          <w:i/>
          <w:iCs/>
          <w:lang w:eastAsia="ru-RU"/>
        </w:rPr>
        <w:t>i</w:t>
      </w:r>
      <w:r w:rsidR="00410853" w:rsidRPr="00410853"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>E</w:t>
      </w:r>
      <w:proofErr w:type="spellEnd"/>
      <w:r w:rsidR="00410853"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 xml:space="preserve"> </w:t>
      </w:r>
      <w:r w:rsidR="00410853" w:rsidRPr="00410853">
        <w:rPr>
          <w:rFonts w:ascii="Times New Roman" w:eastAsia="Times New Roman" w:hAnsi="Times New Roman" w:cs="Times New Roman"/>
          <w:lang w:eastAsia="ru-RU"/>
        </w:rPr>
        <w:t>через переход</w:t>
      </w:r>
    </w:p>
    <w:p w:rsidR="001B0182" w:rsidRPr="007D0E7B" w:rsidRDefault="001B0182" w:rsidP="00FA1FE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Default="002B76F7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Если к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переходу приложено </w:t>
      </w:r>
      <w:r w:rsidR="007D0E7B" w:rsidRPr="002B76F7">
        <w:rPr>
          <w:rFonts w:ascii="Times New Roman" w:eastAsia="Times New Roman" w:hAnsi="Times New Roman" w:cs="Times New Roman"/>
          <w:b/>
          <w:lang w:eastAsia="ru-RU"/>
        </w:rPr>
        <w:t>внешнее прямое напряжение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U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,</w:t>
      </w:r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то создаваемое им внешнее электрическое поле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E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оказывается направленным навстречу электрическому полю</w:t>
      </w:r>
      <w:r w:rsidR="001F79F7">
        <w:rPr>
          <w:rFonts w:ascii="Times New Roman" w:eastAsia="Times New Roman" w:hAnsi="Times New Roman" w:cs="Times New Roman"/>
          <w:lang w:eastAsia="ru-RU"/>
        </w:rPr>
        <w:t xml:space="preserve"> контактной разности потенциалов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r w:rsidR="00292E66">
        <w:rPr>
          <w:rFonts w:ascii="Times New Roman" w:eastAsia="Times New Roman" w:hAnsi="Times New Roman" w:cs="Times New Roman"/>
          <w:lang w:eastAsia="ru-RU"/>
        </w:rPr>
        <w:t xml:space="preserve"> </w:t>
      </w:r>
      <w:r w:rsidR="001F79F7" w:rsidRPr="007D0E7B">
        <w:rPr>
          <w:rFonts w:ascii="Times New Roman" w:eastAsia="Times New Roman" w:hAnsi="Times New Roman" w:cs="Times New Roman"/>
          <w:lang w:eastAsia="ru-RU"/>
        </w:rPr>
        <w:t>-</w:t>
      </w:r>
      <w:proofErr w:type="spellStart"/>
      <w:r w:rsidR="001F79F7" w:rsidRPr="007D0E7B">
        <w:rPr>
          <w:rFonts w:ascii="Times New Roman" w:eastAsia="Times New Roman" w:hAnsi="Times New Roman" w:cs="Times New Roman"/>
          <w:lang w:eastAsia="ru-RU"/>
        </w:rPr>
        <w:t>E</w:t>
      </w:r>
      <w:r w:rsidR="001F79F7" w:rsidRPr="007D0E7B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proofErr w:type="spellEnd"/>
      <w:r w:rsidR="001F79F7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r w:rsidR="001F79F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перехода. В результате этого высота потенциального барьера понижается на величину вне</w:t>
      </w:r>
      <w:r w:rsidR="00B45884">
        <w:rPr>
          <w:rFonts w:ascii="Times New Roman" w:eastAsia="Times New Roman" w:hAnsi="Times New Roman" w:cs="Times New Roman"/>
          <w:lang w:eastAsia="ru-RU"/>
        </w:rPr>
        <w:t>шнего напряжения. У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меньшается толщина запирающего слоя (</w:t>
      </w:r>
      <w:proofErr w:type="spellStart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gramEnd"/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 xml:space="preserve">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&lt;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>) и его сопротивление в прямом направлении ст</w:t>
      </w:r>
      <w:r w:rsidR="00B45884">
        <w:rPr>
          <w:rFonts w:ascii="Times New Roman" w:eastAsia="Times New Roman" w:hAnsi="Times New Roman" w:cs="Times New Roman"/>
          <w:lang w:eastAsia="ru-RU"/>
        </w:rPr>
        <w:t>ановится малым</w:t>
      </w:r>
      <w:r w:rsidR="001056A0">
        <w:rPr>
          <w:rFonts w:ascii="Times New Roman" w:eastAsia="Times New Roman" w:hAnsi="Times New Roman" w:cs="Times New Roman"/>
          <w:lang w:eastAsia="ru-RU"/>
        </w:rPr>
        <w:t xml:space="preserve"> (</w:t>
      </w:r>
      <w:r w:rsidR="001056A0">
        <w:rPr>
          <w:rFonts w:ascii="Times New Roman" w:eastAsia="Times New Roman" w:hAnsi="Times New Roman" w:cs="Times New Roman"/>
          <w:lang w:val="en-US" w:eastAsia="ru-RU"/>
        </w:rPr>
        <w:t>R</w:t>
      </w:r>
      <w:proofErr w:type="spellStart"/>
      <w:r w:rsidR="001056A0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r w:rsidR="001056A0" w:rsidRPr="001056A0">
        <w:rPr>
          <w:rFonts w:ascii="Times New Roman" w:eastAsia="Times New Roman" w:hAnsi="Times New Roman" w:cs="Times New Roman"/>
          <w:lang w:eastAsia="ru-RU"/>
        </w:rPr>
        <w:t xml:space="preserve">&lt;&lt; </w:t>
      </w:r>
      <w:r w:rsidR="001056A0">
        <w:rPr>
          <w:rFonts w:ascii="Times New Roman" w:eastAsia="Times New Roman" w:hAnsi="Times New Roman" w:cs="Times New Roman"/>
          <w:lang w:val="en-US" w:eastAsia="ru-RU"/>
        </w:rPr>
        <w:t>R</w:t>
      </w:r>
      <w:r w:rsidR="001056A0" w:rsidRPr="001056A0">
        <w:rPr>
          <w:rFonts w:ascii="Times New Roman" w:eastAsia="Times New Roman" w:hAnsi="Times New Roman" w:cs="Times New Roman"/>
          <w:vertAlign w:val="subscript"/>
          <w:lang w:eastAsia="ru-RU"/>
        </w:rPr>
        <w:t>0</w:t>
      </w:r>
      <w:r w:rsidR="001056A0" w:rsidRPr="001056A0">
        <w:rPr>
          <w:rFonts w:ascii="Times New Roman" w:eastAsia="Times New Roman" w:hAnsi="Times New Roman" w:cs="Times New Roman"/>
          <w:lang w:eastAsia="ru-RU"/>
        </w:rPr>
        <w:t>)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, возрастает диффузионный ток, так как большее число носителей зарядов может преодолеть пониженный барьер. Ток дрейфа при этом почти не изменяется, так как он зави</w:t>
      </w:r>
      <w:r w:rsidR="00B45884">
        <w:rPr>
          <w:rFonts w:ascii="Times New Roman" w:eastAsia="Times New Roman" w:hAnsi="Times New Roman" w:cs="Times New Roman"/>
          <w:lang w:eastAsia="ru-RU"/>
        </w:rPr>
        <w:t>сит от числа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основн</w:t>
      </w:r>
      <w:r w:rsidR="00B45884">
        <w:rPr>
          <w:rFonts w:ascii="Times New Roman" w:eastAsia="Times New Roman" w:hAnsi="Times New Roman" w:cs="Times New Roman"/>
          <w:lang w:eastAsia="ru-RU"/>
        </w:rPr>
        <w:t>ых носителей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.</w:t>
      </w:r>
    </w:p>
    <w:p w:rsidR="0015482C" w:rsidRPr="007D0E7B" w:rsidRDefault="002A778C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606386" cy="2078182"/>
            <wp:effectExtent l="19050" t="0" r="3464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03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2A778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512203" cy="1988127"/>
            <wp:effectExtent l="19050" t="0" r="2397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03" cy="19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Pr="007D0E7B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7D0E7B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377440" cy="2701637"/>
            <wp:effectExtent l="19050" t="0" r="3810" b="0"/>
            <wp:docPr id="1622" name="Рисунок 1630" descr="http://mirznanii.com/images/96/39/7733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 descr="http://mirznanii.com/images/96/39/773399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70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            </w:t>
      </w:r>
      <w:r w:rsidRPr="007D0E7B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404137" cy="2701637"/>
            <wp:effectExtent l="19050" t="0" r="0" b="0"/>
            <wp:docPr id="1623" name="Рисунок 1631" descr="http://mirznanii.com/images/97/39/7733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" descr="http://mirznanii.com/images/97/39/773399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70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Pr="007D0E7B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7D0E7B">
        <w:rPr>
          <w:rFonts w:ascii="Times New Roman" w:eastAsia="Times New Roman" w:hAnsi="Times New Roman" w:cs="Times New Roman"/>
          <w:lang w:eastAsia="ru-RU"/>
        </w:rPr>
        <w:t>Рисунок 5                                                                     Рисунок 6</w:t>
      </w:r>
    </w:p>
    <w:p w:rsidR="001056A0" w:rsidRPr="00292E66" w:rsidRDefault="001056A0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7D0E7B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При прямом напряжении </w:t>
      </w:r>
      <w:proofErr w:type="spellStart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I</w:t>
      </w:r>
      <w:proofErr w:type="gramEnd"/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диф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&gt;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I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др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и поэтому полный то</w:t>
      </w:r>
      <w:r w:rsidR="001056A0">
        <w:rPr>
          <w:rFonts w:ascii="Times New Roman" w:eastAsia="Times New Roman" w:hAnsi="Times New Roman" w:cs="Times New Roman"/>
          <w:lang w:eastAsia="ru-RU"/>
        </w:rPr>
        <w:t xml:space="preserve">к через переход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уже не равен нулю:</w:t>
      </w:r>
    </w:p>
    <w:p w:rsidR="007D0E7B" w:rsidRPr="007D0E7B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proofErr w:type="spellStart"/>
      <w:proofErr w:type="gramStart"/>
      <w:r w:rsidRPr="007D0E7B">
        <w:rPr>
          <w:rFonts w:ascii="Times New Roman" w:eastAsia="Times New Roman" w:hAnsi="Times New Roman" w:cs="Times New Roman"/>
          <w:lang w:eastAsia="ru-RU"/>
        </w:rPr>
        <w:t>I</w:t>
      </w:r>
      <w:proofErr w:type="gramEnd"/>
      <w:r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=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I</w:t>
      </w:r>
      <w:r w:rsidRPr="007D0E7B">
        <w:rPr>
          <w:rFonts w:ascii="Times New Roman" w:eastAsia="Times New Roman" w:hAnsi="Times New Roman" w:cs="Times New Roman"/>
          <w:vertAlign w:val="subscript"/>
          <w:lang w:eastAsia="ru-RU"/>
        </w:rPr>
        <w:t>диф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−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I</w:t>
      </w:r>
      <w:r w:rsidRPr="007D0E7B">
        <w:rPr>
          <w:rFonts w:ascii="Times New Roman" w:eastAsia="Times New Roman" w:hAnsi="Times New Roman" w:cs="Times New Roman"/>
          <w:vertAlign w:val="subscript"/>
          <w:lang w:eastAsia="ru-RU"/>
        </w:rPr>
        <w:t>др</w:t>
      </w:r>
      <w:proofErr w:type="spellEnd"/>
      <w:r w:rsidR="001056A0">
        <w:rPr>
          <w:rFonts w:ascii="Times New Roman" w:eastAsia="Times New Roman" w:hAnsi="Times New Roman" w:cs="Times New Roman"/>
          <w:lang w:eastAsia="ru-RU"/>
        </w:rPr>
        <w:t xml:space="preserve"> &gt; 0. </w:t>
      </w:r>
    </w:p>
    <w:p w:rsidR="007D0E7B" w:rsidRPr="007D0E7B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Введение </w:t>
      </w:r>
      <w:r w:rsidR="007C7C67">
        <w:rPr>
          <w:rFonts w:ascii="Times New Roman" w:eastAsia="Times New Roman" w:hAnsi="Times New Roman" w:cs="Times New Roman"/>
          <w:lang w:eastAsia="ru-RU"/>
        </w:rPr>
        <w:t xml:space="preserve"> основных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носителей зарядов через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 при действии прямого внешнего напряжения в область полупроводник</w:t>
      </w:r>
      <w:r w:rsidR="001056A0">
        <w:rPr>
          <w:rFonts w:ascii="Times New Roman" w:eastAsia="Times New Roman" w:hAnsi="Times New Roman" w:cs="Times New Roman"/>
          <w:lang w:eastAsia="ru-RU"/>
        </w:rPr>
        <w:t>а, где эти носители являются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основными, называется </w:t>
      </w:r>
      <w:r w:rsidR="007D0E7B" w:rsidRPr="007D0E7B">
        <w:rPr>
          <w:rFonts w:ascii="Times New Roman" w:eastAsia="Times New Roman" w:hAnsi="Times New Roman" w:cs="Times New Roman"/>
          <w:b/>
          <w:lang w:eastAsia="ru-RU"/>
        </w:rPr>
        <w:t>инжекцией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.</w:t>
      </w:r>
    </w:p>
    <w:p w:rsidR="007D0E7B" w:rsidRPr="007D0E7B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7D0E7B" w:rsidRDefault="002B76F7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Под действием </w:t>
      </w:r>
      <w:r w:rsidR="007D0E7B" w:rsidRPr="002B76F7">
        <w:rPr>
          <w:rFonts w:ascii="Times New Roman" w:eastAsia="Times New Roman" w:hAnsi="Times New Roman" w:cs="Times New Roman"/>
          <w:b/>
          <w:lang w:eastAsia="ru-RU"/>
        </w:rPr>
        <w:t>обратного напряжения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U</w:t>
      </w:r>
      <w:proofErr w:type="gramEnd"/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через переход протекает очень небольшой обратный ток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I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. Поле, создаваемое обратным напряжением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E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,</w:t>
      </w:r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складывается с полем контактной разности потенциалов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E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. В результате этого потенциальный барьер повышается, а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lastRenderedPageBreak/>
        <w:t>толщина самого запирающего слоя увеличивается (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d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&gt;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d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). Этот слой еще сильнее обедняется носителями, и его сопротивление значительно возрастает, т.е.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R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&gt;&gt;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R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</w:t>
      </w:r>
      <w:proofErr w:type="spellEnd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.</w:t>
      </w:r>
      <w:proofErr w:type="gramEnd"/>
    </w:p>
    <w:p w:rsidR="001F79F7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Внешнее поле оттягивает основные носители зарядов от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перехода. Перемещение свободных носителей зарядов через p-n-переход уменьшается, и при обратном напряжении, равном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U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= 0,2</w:t>
      </w:r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В</w:t>
      </w:r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, ток диффузии через переход прекращается, т.е.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I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диф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= 0, так как собственные скорости носителей недостаточны для преодоления по</w:t>
      </w:r>
      <w:r w:rsidR="001056A0">
        <w:rPr>
          <w:rFonts w:ascii="Times New Roman" w:eastAsia="Times New Roman" w:hAnsi="Times New Roman" w:cs="Times New Roman"/>
          <w:lang w:eastAsia="ru-RU"/>
        </w:rPr>
        <w:t>тенциального барьера.</w:t>
      </w:r>
    </w:p>
    <w:p w:rsidR="007D0E7B" w:rsidRDefault="001F79F7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1056A0">
        <w:rPr>
          <w:rFonts w:ascii="Times New Roman" w:eastAsia="Times New Roman" w:hAnsi="Times New Roman" w:cs="Times New Roman"/>
          <w:lang w:eastAsia="ru-RU"/>
        </w:rPr>
        <w:t xml:space="preserve"> Однако</w:t>
      </w:r>
      <w:r w:rsidR="00292E66" w:rsidRPr="00292E66">
        <w:rPr>
          <w:rFonts w:ascii="Times New Roman" w:eastAsia="Times New Roman" w:hAnsi="Times New Roman" w:cs="Times New Roman"/>
          <w:lang w:eastAsia="ru-RU"/>
        </w:rPr>
        <w:t>,</w:t>
      </w:r>
      <w:r w:rsidR="001056A0">
        <w:rPr>
          <w:rFonts w:ascii="Times New Roman" w:eastAsia="Times New Roman" w:hAnsi="Times New Roman" w:cs="Times New Roman"/>
          <w:lang w:eastAsia="ru-RU"/>
        </w:rPr>
        <w:t xml:space="preserve">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основные носители будут перемещаться через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переход, создавая ток, протекающий из n-области 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область (обратный ток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I</w:t>
      </w:r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обр</w:t>
      </w:r>
      <w:proofErr w:type="spellEnd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)</w:t>
      </w:r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>. Он является дрейфовы</w:t>
      </w:r>
      <w:r w:rsidR="00F355F9">
        <w:rPr>
          <w:rFonts w:ascii="Times New Roman" w:eastAsia="Times New Roman" w:hAnsi="Times New Roman" w:cs="Times New Roman"/>
          <w:lang w:eastAsia="ru-RU"/>
        </w:rPr>
        <w:t>м током (током проводимости)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основных носителей через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</w:t>
      </w:r>
      <w:r w:rsidR="001056A0">
        <w:rPr>
          <w:rFonts w:ascii="Times New Roman" w:eastAsia="Times New Roman" w:hAnsi="Times New Roman" w:cs="Times New Roman"/>
          <w:lang w:eastAsia="ru-RU"/>
        </w:rPr>
        <w:t>-n</w:t>
      </w:r>
      <w:proofErr w:type="spellEnd"/>
      <w:r w:rsidR="001056A0">
        <w:rPr>
          <w:rFonts w:ascii="Times New Roman" w:eastAsia="Times New Roman" w:hAnsi="Times New Roman" w:cs="Times New Roman"/>
          <w:lang w:eastAsia="ru-RU"/>
        </w:rPr>
        <w:t xml:space="preserve"> - переход. Значительное элек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трическое поле, создаваемое обратным напряжением, перебрасывает чере</w:t>
      </w:r>
      <w:r w:rsidR="001056A0">
        <w:rPr>
          <w:rFonts w:ascii="Times New Roman" w:eastAsia="Times New Roman" w:hAnsi="Times New Roman" w:cs="Times New Roman"/>
          <w:lang w:eastAsia="ru-RU"/>
        </w:rPr>
        <w:t xml:space="preserve">з </w:t>
      </w:r>
      <w:proofErr w:type="spellStart"/>
      <w:r w:rsidR="001056A0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1056A0">
        <w:rPr>
          <w:rFonts w:ascii="Times New Roman" w:eastAsia="Times New Roman" w:hAnsi="Times New Roman" w:cs="Times New Roman"/>
          <w:lang w:eastAsia="ru-RU"/>
        </w:rPr>
        <w:t xml:space="preserve"> - переход любой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основной носитель заряда, появившийся в этом поле.</w:t>
      </w:r>
      <w:r w:rsidR="00292E66" w:rsidRPr="00292E66">
        <w:rPr>
          <w:rFonts w:ascii="Times New Roman" w:eastAsia="Times New Roman" w:hAnsi="Times New Roman" w:cs="Times New Roman"/>
          <w:lang w:eastAsia="ru-RU"/>
        </w:rPr>
        <w:t xml:space="preserve"> </w:t>
      </w:r>
      <w:r w:rsidR="001056A0">
        <w:rPr>
          <w:rFonts w:ascii="Times New Roman" w:eastAsia="Times New Roman" w:hAnsi="Times New Roman" w:cs="Times New Roman"/>
          <w:lang w:eastAsia="ru-RU"/>
        </w:rPr>
        <w:t>Выведение не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основных носителей через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 электрическим полем, созданным обратным напряжением, называют</w:t>
      </w:r>
      <w:r w:rsidR="007D0E7B" w:rsidRPr="007D0E7B">
        <w:rPr>
          <w:rFonts w:ascii="Times New Roman" w:eastAsia="Times New Roman" w:hAnsi="Times New Roman" w:cs="Times New Roman"/>
          <w:b/>
          <w:lang w:eastAsia="ru-RU"/>
        </w:rPr>
        <w:t xml:space="preserve"> экстракцией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носителей зарядов.</w:t>
      </w:r>
    </w:p>
    <w:p w:rsidR="001056A0" w:rsidRPr="003D70D9" w:rsidRDefault="001056A0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1F79F7" w:rsidRDefault="007D0E7B" w:rsidP="007D0E7B">
      <w:pPr>
        <w:pStyle w:val="a9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E83FD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Таким образом,</w:t>
      </w:r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proofErr w:type="spellStart"/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p-n</w:t>
      </w:r>
      <w:proofErr w:type="spellEnd"/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- переход пропускает ток в одном направлении - прямом,</w:t>
      </w:r>
      <w:r w:rsidR="007C7C67"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при превышении контактной разности потенциалов, </w:t>
      </w:r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и не пропускает ток в другом направлении - обратном, что определяет вентильные свойства </w:t>
      </w:r>
      <w:proofErr w:type="spellStart"/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p-n</w:t>
      </w:r>
      <w:proofErr w:type="spellEnd"/>
      <w:r w:rsidRPr="001F79F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- перехода.</w:t>
      </w:r>
    </w:p>
    <w:p w:rsidR="00BB508D" w:rsidRPr="001056A0" w:rsidRDefault="00BB508D" w:rsidP="007D0E7B">
      <w:pPr>
        <w:pStyle w:val="a9"/>
        <w:rPr>
          <w:rFonts w:ascii="Times New Roman" w:eastAsia="Times New Roman" w:hAnsi="Times New Roman" w:cs="Times New Roman"/>
          <w:color w:val="FF0000"/>
          <w:lang w:eastAsia="ru-RU"/>
        </w:rPr>
      </w:pPr>
    </w:p>
    <w:p w:rsidR="001056A0" w:rsidRDefault="00292E66" w:rsidP="007D0E7B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  <w:r w:rsidRPr="00292E66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="00BB508D" w:rsidRPr="00BB508D">
        <w:rPr>
          <w:rFonts w:ascii="Times New Roman" w:eastAsia="Times New Roman" w:hAnsi="Times New Roman" w:cs="Times New Roman"/>
          <w:b/>
          <w:lang w:eastAsia="ru-RU"/>
        </w:rPr>
        <w:t xml:space="preserve">Количественные соотношения для описания </w:t>
      </w:r>
      <w:r w:rsidR="00BB508D" w:rsidRPr="00BB508D">
        <w:rPr>
          <w:rFonts w:ascii="Times New Roman" w:eastAsia="Times New Roman" w:hAnsi="Times New Roman" w:cs="Times New Roman"/>
          <w:b/>
          <w:lang w:val="en-US" w:eastAsia="ru-RU"/>
        </w:rPr>
        <w:t>p</w:t>
      </w:r>
      <w:r w:rsidR="00BB508D" w:rsidRPr="00BB508D">
        <w:rPr>
          <w:rFonts w:ascii="Times New Roman" w:eastAsia="Times New Roman" w:hAnsi="Times New Roman" w:cs="Times New Roman"/>
          <w:b/>
          <w:lang w:eastAsia="ru-RU"/>
        </w:rPr>
        <w:t>-</w:t>
      </w:r>
      <w:r w:rsidR="00BB508D" w:rsidRPr="00BB508D">
        <w:rPr>
          <w:rFonts w:ascii="Times New Roman" w:eastAsia="Times New Roman" w:hAnsi="Times New Roman" w:cs="Times New Roman"/>
          <w:b/>
          <w:lang w:val="en-US" w:eastAsia="ru-RU"/>
        </w:rPr>
        <w:t>n</w:t>
      </w:r>
      <w:r w:rsidR="00BB508D" w:rsidRPr="00BB508D">
        <w:rPr>
          <w:rFonts w:ascii="Times New Roman" w:eastAsia="Times New Roman" w:hAnsi="Times New Roman" w:cs="Times New Roman"/>
          <w:b/>
          <w:lang w:eastAsia="ru-RU"/>
        </w:rPr>
        <w:t>-перехода</w:t>
      </w:r>
    </w:p>
    <w:p w:rsidR="00BB508D" w:rsidRPr="004E2EF2" w:rsidRDefault="007615D6" w:rsidP="007D0E7B">
      <w:pPr>
        <w:pStyle w:val="a9"/>
        <w:rPr>
          <w:rFonts w:ascii="Times New Roman" w:eastAsia="Times New Roman" w:hAnsi="Times New Roman" w:cs="Times New Roman"/>
          <w:i/>
          <w:lang w:eastAsia="ru-RU"/>
        </w:rPr>
      </w:pPr>
      <w:proofErr w:type="gramStart"/>
      <w:r w:rsidRPr="004E2EF2">
        <w:rPr>
          <w:rFonts w:ascii="Times New Roman" w:eastAsia="Times New Roman" w:hAnsi="Times New Roman" w:cs="Times New Roman"/>
          <w:i/>
          <w:lang w:eastAsia="ru-RU"/>
        </w:rPr>
        <w:t>(</w:t>
      </w:r>
      <w:r w:rsidR="00F355F9" w:rsidRPr="004E2EF2">
        <w:rPr>
          <w:rFonts w:ascii="Times New Roman" w:eastAsia="Times New Roman" w:hAnsi="Times New Roman" w:cs="Times New Roman"/>
          <w:i/>
          <w:lang w:eastAsia="ru-RU"/>
        </w:rPr>
        <w:t>Далее презентация «</w:t>
      </w:r>
      <w:r w:rsidR="0002372A" w:rsidRPr="004E2EF2">
        <w:rPr>
          <w:rFonts w:ascii="Times New Roman" w:eastAsia="Times New Roman" w:hAnsi="Times New Roman" w:cs="Times New Roman"/>
          <w:i/>
          <w:lang w:eastAsia="ru-RU"/>
        </w:rPr>
        <w:t>Введение в полупроводники</w:t>
      </w:r>
      <w:r w:rsidR="00F355F9" w:rsidRPr="004E2EF2">
        <w:rPr>
          <w:rFonts w:ascii="Times New Roman" w:eastAsia="Times New Roman" w:hAnsi="Times New Roman" w:cs="Times New Roman"/>
          <w:i/>
          <w:lang w:eastAsia="ru-RU"/>
        </w:rPr>
        <w:t>»</w:t>
      </w:r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>.</w:t>
      </w:r>
      <w:proofErr w:type="gramEnd"/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 xml:space="preserve"> Теория основана на работах ученых, внесших основной вклад в современное понимание ядерной физики – Нильса Бора, Макса Планка, Вернера Карла Гейзенберга, </w:t>
      </w:r>
      <w:proofErr w:type="spellStart"/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>Бриллюэна</w:t>
      </w:r>
      <w:proofErr w:type="spellEnd"/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 xml:space="preserve">, </w:t>
      </w:r>
      <w:proofErr w:type="spellStart"/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>Энрико</w:t>
      </w:r>
      <w:proofErr w:type="spellEnd"/>
      <w:r w:rsidR="00012D47" w:rsidRPr="004E2EF2">
        <w:rPr>
          <w:rFonts w:ascii="Times New Roman" w:eastAsia="Times New Roman" w:hAnsi="Times New Roman" w:cs="Times New Roman"/>
          <w:i/>
          <w:lang w:eastAsia="ru-RU"/>
        </w:rPr>
        <w:t xml:space="preserve"> Ферми, Дирака. </w:t>
      </w:r>
      <w:r w:rsidR="0037497E" w:rsidRPr="004E2EF2">
        <w:rPr>
          <w:rFonts w:ascii="Times New Roman" w:eastAsia="Times New Roman" w:hAnsi="Times New Roman" w:cs="Times New Roman"/>
          <w:i/>
          <w:lang w:eastAsia="ru-RU"/>
        </w:rPr>
        <w:t>Почитать – Гуртов. Твердотельная электроника</w:t>
      </w:r>
      <w:r w:rsidR="00962E62">
        <w:rPr>
          <w:rFonts w:ascii="Times New Roman" w:eastAsia="Times New Roman" w:hAnsi="Times New Roman" w:cs="Times New Roman"/>
          <w:i/>
          <w:lang w:eastAsia="ru-RU"/>
        </w:rPr>
        <w:t>.</w:t>
      </w:r>
    </w:p>
    <w:p w:rsidR="0002372A" w:rsidRPr="0002372A" w:rsidRDefault="0002372A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2E66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proofErr w:type="spellStart"/>
      <w:proofErr w:type="gramStart"/>
      <w:r w:rsidR="007D0E7B" w:rsidRPr="001056A0">
        <w:rPr>
          <w:rFonts w:ascii="Times New Roman" w:eastAsia="Times New Roman" w:hAnsi="Times New Roman" w:cs="Times New Roman"/>
          <w:b/>
          <w:lang w:eastAsia="ru-RU"/>
        </w:rPr>
        <w:t>Вольт-амперной</w:t>
      </w:r>
      <w:proofErr w:type="spellEnd"/>
      <w:proofErr w:type="gramEnd"/>
      <w:r w:rsidR="007D0E7B" w:rsidRPr="001056A0">
        <w:rPr>
          <w:rFonts w:ascii="Times New Roman" w:eastAsia="Times New Roman" w:hAnsi="Times New Roman" w:cs="Times New Roman"/>
          <w:b/>
          <w:lang w:eastAsia="ru-RU"/>
        </w:rPr>
        <w:t xml:space="preserve"> характеристикой (ВАХ)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 называется зависимость тока, протекающего через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 от приложенного внешнего напряжения I =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f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(U) (рис.7).</w:t>
      </w:r>
    </w:p>
    <w:p w:rsidR="00A10E8F" w:rsidRPr="00A10E8F" w:rsidRDefault="00A10E8F" w:rsidP="00A10E8F">
      <w:pPr>
        <w:pStyle w:val="a9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A10E8F">
        <w:rPr>
          <w:rFonts w:ascii="Times New Roman" w:eastAsia="Times New Roman" w:hAnsi="Times New Roman" w:cs="Times New Roman"/>
          <w:lang w:eastAsia="ru-RU"/>
        </w:rPr>
        <w:t>Статическую</w:t>
      </w:r>
      <w:proofErr w:type="gramEnd"/>
      <w:r w:rsidRPr="00A10E8F">
        <w:rPr>
          <w:rFonts w:ascii="Times New Roman" w:eastAsia="Times New Roman" w:hAnsi="Times New Roman" w:cs="Times New Roman"/>
          <w:lang w:eastAsia="ru-RU"/>
        </w:rPr>
        <w:t xml:space="preserve"> ВАХ </w:t>
      </w:r>
      <w:proofErr w:type="spellStart"/>
      <w:r w:rsidRPr="00A10E8F">
        <w:rPr>
          <w:rFonts w:ascii="Times New Roman" w:eastAsia="Times New Roman" w:hAnsi="Times New Roman" w:cs="Times New Roman"/>
          <w:lang w:eastAsia="ru-RU"/>
        </w:rPr>
        <w:t>p</w:t>
      </w:r>
      <w:proofErr w:type="spellEnd"/>
      <w:r w:rsidRPr="00A10E8F">
        <w:rPr>
          <w:rFonts w:ascii="Times New Roman" w:eastAsia="Times New Roman" w:hAnsi="Times New Roman" w:cs="Times New Roman"/>
          <w:lang w:eastAsia="ru-RU"/>
        </w:rPr>
        <w:t xml:space="preserve">–n-перехода аппроксимируют выражением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21"/>
        <w:gridCol w:w="81"/>
      </w:tblGrid>
      <w:tr w:rsidR="00A10E8F" w:rsidRPr="00A10E8F" w:rsidTr="001B01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423160" cy="228600"/>
                  <wp:effectExtent l="19050" t="0" r="0" b="0"/>
                  <wp:docPr id="1" name="Рисунок 98" descr="I = I (exp (eU /mkT ) - 1 ),&#10; 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I = I (exp (eU /mkT ) - 1 ),&#10; 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A10E8F" w:rsidRPr="00A10E8F" w:rsidRDefault="00A10E8F" w:rsidP="00A10E8F">
      <w:pPr>
        <w:pStyle w:val="a9"/>
        <w:rPr>
          <w:rFonts w:ascii="Times New Roman" w:eastAsia="Times New Roman" w:hAnsi="Times New Roman" w:cs="Times New Roman"/>
          <w:vanish/>
          <w:lang w:eastAsia="ru-RU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83"/>
        <w:gridCol w:w="7274"/>
      </w:tblGrid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>где I</w:t>
            </w:r>
            <w:r w:rsidRPr="00A10E8F">
              <w:rPr>
                <w:rFonts w:ascii="Times New Roman" w:eastAsia="Times New Roman" w:hAnsi="Times New Roman" w:cs="Times New Roman"/>
                <w:vertAlign w:val="subscript"/>
                <w:lang w:eastAsia="ru-RU"/>
              </w:rPr>
              <w:t xml:space="preserve"> </w:t>
            </w:r>
            <w:proofErr w:type="spellStart"/>
            <w:r w:rsidRPr="00A10E8F">
              <w:rPr>
                <w:rFonts w:ascii="Times New Roman" w:eastAsia="Times New Roman" w:hAnsi="Times New Roman" w:cs="Times New Roman"/>
                <w:vertAlign w:val="subscript"/>
                <w:lang w:eastAsia="ru-RU"/>
              </w:rPr>
              <w:t>s</w:t>
            </w:r>
            <w:proofErr w:type="spellEnd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ток насыщения при обратном смещении на диоде; </w:t>
            </w:r>
          </w:p>
        </w:tc>
      </w:tr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>e</w:t>
            </w:r>
            <w:proofErr w:type="spellEnd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заряд электрона; </w:t>
            </w:r>
          </w:p>
        </w:tc>
      </w:tr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U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напряжение на диоде; </w:t>
            </w:r>
          </w:p>
        </w:tc>
      </w:tr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>m</w:t>
            </w:r>
            <w:proofErr w:type="spellEnd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коэффициент </w:t>
            </w:r>
            <w:proofErr w:type="spellStart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>неидеальности</w:t>
            </w:r>
            <w:proofErr w:type="spellEnd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ВАХ; </w:t>
            </w:r>
          </w:p>
        </w:tc>
      </w:tr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>k</w:t>
            </w:r>
            <w:proofErr w:type="spellEnd"/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89311C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постоянная Больцмана</w:t>
            </w:r>
            <w:r w:rsidRPr="0089311C">
              <w:rPr>
                <w:rFonts w:ascii="Times New Roman" w:eastAsia="Times New Roman" w:hAnsi="Times New Roman" w:cs="Times New Roman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определяющая связь между температурой и энергией</w:t>
            </w:r>
            <w:r w:rsidR="00A10E8F"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A10E8F" w:rsidRPr="00A10E8F" w:rsidTr="001B0182">
        <w:trPr>
          <w:tblCellSpacing w:w="0" w:type="dxa"/>
        </w:trPr>
        <w:tc>
          <w:tcPr>
            <w:tcW w:w="0" w:type="auto"/>
            <w:noWrap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T – </w:t>
            </w:r>
          </w:p>
        </w:tc>
        <w:tc>
          <w:tcPr>
            <w:tcW w:w="0" w:type="auto"/>
            <w:vAlign w:val="bottom"/>
            <w:hideMark/>
          </w:tcPr>
          <w:p w:rsidR="00A10E8F" w:rsidRPr="00A10E8F" w:rsidRDefault="00A10E8F" w:rsidP="00A10E8F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  <w:r w:rsidRPr="00A10E8F">
              <w:rPr>
                <w:rFonts w:ascii="Times New Roman" w:eastAsia="Times New Roman" w:hAnsi="Times New Roman" w:cs="Times New Roman"/>
                <w:lang w:eastAsia="ru-RU"/>
              </w:rPr>
              <w:t xml:space="preserve">абсолютная температура. </w:t>
            </w:r>
          </w:p>
        </w:tc>
      </w:tr>
    </w:tbl>
    <w:p w:rsidR="00A10E8F" w:rsidRPr="007D0E7B" w:rsidRDefault="00A10E8F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7D0E7B" w:rsidRDefault="0004551F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0455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5453" cy="2622430"/>
            <wp:effectExtent l="19050" t="0" r="8147" b="0"/>
            <wp:docPr id="11" name="Рисунок 11" descr="http://ok-t.ru/life-prog/baza2/588332442467.files/image02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" name="Picture 2" descr="http://ok-t.ru/life-prog/baza2/588332442467.files/image029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7B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2E66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Рисунок 7 - </w:t>
      </w:r>
      <w:proofErr w:type="spellStart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Вольт-амперная</w:t>
      </w:r>
      <w:proofErr w:type="spellEnd"/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характеристика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перехода: 1 - прямая ветвь; 2 - обратная ветвь при лавинном пробое; 3 - обратная ветвь при тепловом пробое</w:t>
      </w:r>
      <w:r w:rsidR="00A10E8F">
        <w:rPr>
          <w:rFonts w:ascii="Times New Roman" w:eastAsia="Times New Roman" w:hAnsi="Times New Roman" w:cs="Times New Roman"/>
          <w:lang w:eastAsia="ru-RU"/>
        </w:rPr>
        <w:t xml:space="preserve">.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Прямую 1 и обратную 2 ветви ВАХ изображают </w:t>
      </w:r>
      <w:r w:rsidR="00A10E8F">
        <w:rPr>
          <w:rFonts w:ascii="Times New Roman" w:eastAsia="Times New Roman" w:hAnsi="Times New Roman" w:cs="Times New Roman"/>
          <w:lang w:eastAsia="ru-RU"/>
        </w:rPr>
        <w:t>в раз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ном масштабе, поскольку в нормальном режиме работы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 обратный ток на несколько порядков меньше прямого.</w:t>
      </w:r>
    </w:p>
    <w:p w:rsidR="00A10E8F" w:rsidRPr="00106800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2E66">
        <w:rPr>
          <w:rFonts w:ascii="Times New Roman" w:eastAsia="Times New Roman" w:hAnsi="Times New Roman" w:cs="Times New Roman"/>
          <w:b/>
          <w:lang w:eastAsia="ru-RU"/>
        </w:rPr>
        <w:lastRenderedPageBreak/>
        <w:t xml:space="preserve">   </w:t>
      </w:r>
      <w:r w:rsidR="00A10E8F" w:rsidRPr="00106800">
        <w:rPr>
          <w:rFonts w:ascii="Times New Roman" w:eastAsia="Times New Roman" w:hAnsi="Times New Roman" w:cs="Times New Roman"/>
          <w:b/>
          <w:lang w:eastAsia="ru-RU"/>
        </w:rPr>
        <w:t>Прямая ветвь</w:t>
      </w:r>
      <w:r w:rsidR="00A10E8F" w:rsidRPr="001068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A10E8F" w:rsidRPr="00106800">
        <w:rPr>
          <w:rFonts w:ascii="Times New Roman" w:eastAsia="Times New Roman" w:hAnsi="Times New Roman" w:cs="Times New Roman"/>
          <w:lang w:eastAsia="ru-RU"/>
        </w:rPr>
        <w:t>экспоненциальна</w:t>
      </w:r>
      <w:proofErr w:type="spellEnd"/>
      <w:r w:rsidR="00A10E8F" w:rsidRPr="00106800">
        <w:rPr>
          <w:rFonts w:ascii="Times New Roman" w:eastAsia="Times New Roman" w:hAnsi="Times New Roman" w:cs="Times New Roman"/>
          <w:lang w:eastAsia="ru-RU"/>
        </w:rPr>
        <w:t xml:space="preserve">, </w:t>
      </w:r>
      <w:r w:rsidR="00830330" w:rsidRPr="00106800">
        <w:rPr>
          <w:rFonts w:ascii="Times New Roman" w:hAnsi="Times New Roman" w:cs="Times New Roman"/>
        </w:rPr>
        <w:t>на нее оказывают влияние</w:t>
      </w:r>
      <w:r w:rsidR="00A10E8F" w:rsidRPr="00106800">
        <w:rPr>
          <w:rFonts w:ascii="Times New Roman" w:hAnsi="Times New Roman" w:cs="Times New Roman"/>
        </w:rPr>
        <w:t xml:space="preserve"> материал полупр</w:t>
      </w:r>
      <w:r w:rsidR="00830330" w:rsidRPr="00106800">
        <w:rPr>
          <w:rFonts w:ascii="Times New Roman" w:hAnsi="Times New Roman" w:cs="Times New Roman"/>
        </w:rPr>
        <w:t>оводника,</w:t>
      </w:r>
      <w:r w:rsidR="00A10E8F" w:rsidRPr="00106800">
        <w:rPr>
          <w:rFonts w:ascii="Times New Roman" w:hAnsi="Times New Roman" w:cs="Times New Roman"/>
        </w:rPr>
        <w:t xml:space="preserve"> объемное с</w:t>
      </w:r>
      <w:r w:rsidR="00830330" w:rsidRPr="00106800">
        <w:rPr>
          <w:rFonts w:ascii="Times New Roman" w:hAnsi="Times New Roman" w:cs="Times New Roman"/>
        </w:rPr>
        <w:t xml:space="preserve">опротивление базы </w:t>
      </w:r>
      <w:proofErr w:type="spellStart"/>
      <w:r w:rsidR="00830330" w:rsidRPr="00106800">
        <w:rPr>
          <w:rFonts w:ascii="Times New Roman" w:hAnsi="Times New Roman" w:cs="Times New Roman"/>
        </w:rPr>
        <w:t>p-n</w:t>
      </w:r>
      <w:proofErr w:type="spellEnd"/>
      <w:r w:rsidR="00830330" w:rsidRPr="00106800">
        <w:rPr>
          <w:rFonts w:ascii="Times New Roman" w:hAnsi="Times New Roman" w:cs="Times New Roman"/>
        </w:rPr>
        <w:t xml:space="preserve"> перехода, температура окружающей среды, </w:t>
      </w:r>
      <w:r w:rsidR="00A10E8F" w:rsidRPr="00106800">
        <w:rPr>
          <w:rFonts w:ascii="Times New Roman" w:hAnsi="Times New Roman" w:cs="Times New Roman"/>
        </w:rPr>
        <w:t>реальная ширина и конфиг</w:t>
      </w:r>
      <w:r w:rsidR="00830330" w:rsidRPr="00106800">
        <w:rPr>
          <w:rFonts w:ascii="Times New Roman" w:hAnsi="Times New Roman" w:cs="Times New Roman"/>
        </w:rPr>
        <w:t xml:space="preserve">урация </w:t>
      </w:r>
      <w:proofErr w:type="spellStart"/>
      <w:r w:rsidR="00830330" w:rsidRPr="00106800">
        <w:rPr>
          <w:rFonts w:ascii="Times New Roman" w:hAnsi="Times New Roman" w:cs="Times New Roman"/>
        </w:rPr>
        <w:t>p-n</w:t>
      </w:r>
      <w:proofErr w:type="spellEnd"/>
      <w:r w:rsidR="00830330" w:rsidRPr="00106800">
        <w:rPr>
          <w:rFonts w:ascii="Times New Roman" w:hAnsi="Times New Roman" w:cs="Times New Roman"/>
        </w:rPr>
        <w:t xml:space="preserve"> перехода, степень легирования областей</w:t>
      </w:r>
      <w:r w:rsidR="00A10E8F" w:rsidRPr="00106800">
        <w:rPr>
          <w:rFonts w:ascii="Times New Roman" w:hAnsi="Times New Roman" w:cs="Times New Roman"/>
        </w:rPr>
        <w:t xml:space="preserve"> и т.д.</w:t>
      </w:r>
      <w:r w:rsidR="00830330" w:rsidRPr="00106800">
        <w:rPr>
          <w:rFonts w:ascii="Times New Roman" w:hAnsi="Times New Roman" w:cs="Times New Roman"/>
        </w:rPr>
        <w:t xml:space="preserve"> Принято считать, что кремниевый переход гарантирован</w:t>
      </w:r>
      <w:r w:rsidR="00D67E1E">
        <w:rPr>
          <w:rFonts w:ascii="Times New Roman" w:hAnsi="Times New Roman" w:cs="Times New Roman"/>
        </w:rPr>
        <w:t>н</w:t>
      </w:r>
      <w:r w:rsidR="00830330" w:rsidRPr="00106800">
        <w:rPr>
          <w:rFonts w:ascii="Times New Roman" w:hAnsi="Times New Roman" w:cs="Times New Roman"/>
        </w:rPr>
        <w:t xml:space="preserve">о открыт при 0,75 </w:t>
      </w:r>
      <w:r w:rsidR="00830330" w:rsidRPr="00106800">
        <w:rPr>
          <w:rFonts w:ascii="Times New Roman" w:hAnsi="Times New Roman" w:cs="Times New Roman"/>
          <w:lang w:val="en-US"/>
        </w:rPr>
        <w:t>V</w:t>
      </w:r>
      <w:r w:rsidR="00830330" w:rsidRPr="00106800">
        <w:rPr>
          <w:rFonts w:ascii="Times New Roman" w:hAnsi="Times New Roman" w:cs="Times New Roman"/>
        </w:rPr>
        <w:t xml:space="preserve">, германиевый -  при 0,45 </w:t>
      </w:r>
      <w:r w:rsidR="00830330" w:rsidRPr="00106800">
        <w:rPr>
          <w:rFonts w:ascii="Times New Roman" w:hAnsi="Times New Roman" w:cs="Times New Roman"/>
          <w:lang w:val="en-US"/>
        </w:rPr>
        <w:t>V</w:t>
      </w:r>
      <w:r w:rsidR="00830330" w:rsidRPr="00106800">
        <w:rPr>
          <w:rFonts w:ascii="Times New Roman" w:hAnsi="Times New Roman" w:cs="Times New Roman"/>
        </w:rPr>
        <w:t>.</w:t>
      </w:r>
    </w:p>
    <w:p w:rsidR="00830330" w:rsidRPr="00106800" w:rsidRDefault="00A10E8F" w:rsidP="007D0E7B">
      <w:pPr>
        <w:pStyle w:val="a9"/>
        <w:rPr>
          <w:rFonts w:ascii="Times New Roman" w:hAnsi="Times New Roman" w:cs="Times New Roman"/>
        </w:rPr>
      </w:pPr>
      <w:r w:rsidRPr="001068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710863" cy="1711036"/>
            <wp:effectExtent l="19050" t="0" r="3637" b="0"/>
            <wp:docPr id="1651" name="Рисунок 6" descr="http://www.studfiles.ru/html/2706/35/html_k0bw3JrUqA.JT5p/img-cx8q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udfiles.ru/html/2706/35/html_k0bw3JrUqA.JT5p/img-cx8qHz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330" w:rsidRPr="00106800">
        <w:rPr>
          <w:rFonts w:ascii="Times New Roman" w:hAnsi="Times New Roman" w:cs="Times New Roman"/>
        </w:rPr>
        <w:t xml:space="preserve">      </w:t>
      </w:r>
      <w:r w:rsidR="00830330" w:rsidRPr="0010680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69472" cy="1669472"/>
            <wp:effectExtent l="19050" t="0" r="6928" b="0"/>
            <wp:docPr id="1652" name="Рисунок 7" descr="http://www.studfiles.ru/html/2706/35/html_k0bw3JrUqA.JT5p/img-t0SB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tudfiles.ru/html/2706/35/html_k0bw3JrUqA.JT5p/img-t0SBX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72" cy="166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551F" w:rsidRPr="0004551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12447" cy="1695243"/>
            <wp:effectExtent l="19050" t="0" r="0" b="0"/>
            <wp:docPr id="13" name="Рисунок 1632" descr="http://mirznanii.com/images/98/39/7733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2" descr="http://mirznanii.com/images/98/39/773399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27" cy="169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8F" w:rsidRPr="00106800" w:rsidRDefault="00A10E8F" w:rsidP="007D0E7B">
      <w:pPr>
        <w:pStyle w:val="a9"/>
        <w:rPr>
          <w:rFonts w:ascii="Times New Roman" w:hAnsi="Times New Roman" w:cs="Times New Roman"/>
        </w:rPr>
      </w:pPr>
      <w:r w:rsidRPr="00106800">
        <w:rPr>
          <w:rFonts w:ascii="Times New Roman" w:hAnsi="Times New Roman" w:cs="Times New Roman"/>
        </w:rPr>
        <w:t xml:space="preserve">Рис. </w:t>
      </w:r>
      <w:r w:rsidR="00830330" w:rsidRPr="00106800">
        <w:rPr>
          <w:rFonts w:ascii="Times New Roman" w:hAnsi="Times New Roman" w:cs="Times New Roman"/>
        </w:rPr>
        <w:t xml:space="preserve">а) </w:t>
      </w:r>
      <w:r w:rsidRPr="00106800">
        <w:rPr>
          <w:rFonts w:ascii="Times New Roman" w:hAnsi="Times New Roman" w:cs="Times New Roman"/>
        </w:rPr>
        <w:t xml:space="preserve">Прямые ветви ВАХ </w:t>
      </w:r>
      <w:proofErr w:type="spellStart"/>
      <w:r w:rsidRPr="00106800">
        <w:rPr>
          <w:rFonts w:ascii="Times New Roman" w:hAnsi="Times New Roman" w:cs="Times New Roman"/>
        </w:rPr>
        <w:t>p-n</w:t>
      </w:r>
      <w:proofErr w:type="spellEnd"/>
      <w:r w:rsidRPr="00106800">
        <w:rPr>
          <w:rFonts w:ascii="Times New Roman" w:hAnsi="Times New Roman" w:cs="Times New Roman"/>
        </w:rPr>
        <w:t xml:space="preserve"> переходов, изготовленных из разных материалов</w:t>
      </w:r>
      <w:r w:rsidR="00830330" w:rsidRPr="00106800">
        <w:rPr>
          <w:rFonts w:ascii="Times New Roman" w:hAnsi="Times New Roman" w:cs="Times New Roman"/>
        </w:rPr>
        <w:t xml:space="preserve"> б) Влияние температуры: </w:t>
      </w:r>
      <w:r w:rsidR="00830330" w:rsidRPr="00106800">
        <w:rPr>
          <w:rFonts w:ascii="Times New Roman" w:hAnsi="Times New Roman" w:cs="Times New Roman"/>
          <w:lang w:val="en-US"/>
        </w:rPr>
        <w:t>T</w:t>
      </w:r>
      <w:r w:rsidR="00830330" w:rsidRPr="00106800">
        <w:rPr>
          <w:rFonts w:ascii="Times New Roman" w:hAnsi="Times New Roman" w:cs="Times New Roman"/>
          <w:vertAlign w:val="subscript"/>
        </w:rPr>
        <w:t xml:space="preserve">1 </w:t>
      </w:r>
      <w:r w:rsidR="00830330" w:rsidRPr="00106800">
        <w:rPr>
          <w:rFonts w:ascii="Times New Roman" w:hAnsi="Times New Roman" w:cs="Times New Roman"/>
        </w:rPr>
        <w:t>= 20 град, Т</w:t>
      </w:r>
      <w:r w:rsidR="00830330" w:rsidRPr="00106800">
        <w:rPr>
          <w:rFonts w:ascii="Times New Roman" w:hAnsi="Times New Roman" w:cs="Times New Roman"/>
          <w:vertAlign w:val="subscript"/>
        </w:rPr>
        <w:t>2</w:t>
      </w:r>
      <w:r w:rsidR="00830330" w:rsidRPr="00106800">
        <w:rPr>
          <w:rFonts w:ascii="Times New Roman" w:hAnsi="Times New Roman" w:cs="Times New Roman"/>
        </w:rPr>
        <w:t xml:space="preserve"> = 50 град.</w:t>
      </w:r>
      <w:r w:rsidR="0004551F">
        <w:rPr>
          <w:rFonts w:ascii="Times New Roman" w:hAnsi="Times New Roman" w:cs="Times New Roman"/>
        </w:rPr>
        <w:t xml:space="preserve">      в) Пробой на обратной характеристике.</w:t>
      </w:r>
    </w:p>
    <w:p w:rsidR="00106800" w:rsidRPr="00293ACD" w:rsidRDefault="00D67E1E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7D0E7B">
        <w:rPr>
          <w:rFonts w:ascii="Times New Roman" w:eastAsia="Times New Roman" w:hAnsi="Times New Roman" w:cs="Times New Roman"/>
          <w:lang w:eastAsia="ru-RU"/>
        </w:rPr>
        <w:t>На электропроводность полупроводников значительное влияние оказывает</w:t>
      </w:r>
      <w:r w:rsidRPr="000E5412">
        <w:rPr>
          <w:rFonts w:ascii="Times New Roman" w:eastAsia="Times New Roman" w:hAnsi="Times New Roman" w:cs="Times New Roman"/>
          <w:b/>
          <w:lang w:eastAsia="ru-RU"/>
        </w:rPr>
        <w:t xml:space="preserve"> температура</w:t>
      </w:r>
      <w:r w:rsidRPr="007D0E7B">
        <w:rPr>
          <w:rFonts w:ascii="Times New Roman" w:eastAsia="Times New Roman" w:hAnsi="Times New Roman" w:cs="Times New Roman"/>
          <w:lang w:eastAsia="ru-RU"/>
        </w:rPr>
        <w:t>. При повышени</w:t>
      </w:r>
      <w:r>
        <w:rPr>
          <w:rFonts w:ascii="Times New Roman" w:eastAsia="Times New Roman" w:hAnsi="Times New Roman" w:cs="Times New Roman"/>
          <w:lang w:eastAsia="ru-RU"/>
        </w:rPr>
        <w:t xml:space="preserve">и температуры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увеличивается концентрация </w:t>
      </w:r>
      <w:proofErr w:type="gramStart"/>
      <w:r w:rsidRPr="007D0E7B">
        <w:rPr>
          <w:rFonts w:ascii="Times New Roman" w:eastAsia="Times New Roman" w:hAnsi="Times New Roman" w:cs="Times New Roman"/>
          <w:lang w:eastAsia="ru-RU"/>
        </w:rPr>
        <w:t>носителей</w:t>
      </w:r>
      <w:proofErr w:type="gramEnd"/>
      <w:r w:rsidRPr="007D0E7B">
        <w:rPr>
          <w:rFonts w:ascii="Times New Roman" w:eastAsia="Times New Roman" w:hAnsi="Times New Roman" w:cs="Times New Roman"/>
          <w:lang w:eastAsia="ru-RU"/>
        </w:rPr>
        <w:t xml:space="preserve"> и проводимость ра</w:t>
      </w:r>
      <w:r>
        <w:rPr>
          <w:rFonts w:ascii="Times New Roman" w:eastAsia="Times New Roman" w:hAnsi="Times New Roman" w:cs="Times New Roman"/>
          <w:lang w:eastAsia="ru-RU"/>
        </w:rPr>
        <w:t>стет</w:t>
      </w:r>
      <w:r w:rsidRPr="00F24AD3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прямой и обратный ток растут. Для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переходов на основе германия обратный ток возрастает примерно в 2 раза при повышении температуры на каждые 10°C; на основе кремния -</w:t>
      </w:r>
      <w:r w:rsidRPr="00F24AD3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D0E7B">
        <w:rPr>
          <w:rFonts w:ascii="Times New Roman" w:eastAsia="Times New Roman" w:hAnsi="Times New Roman" w:cs="Times New Roman"/>
          <w:lang w:eastAsia="ru-RU"/>
        </w:rPr>
        <w:t>в 2,5 раза</w:t>
      </w:r>
      <w:r>
        <w:rPr>
          <w:rFonts w:ascii="Times New Roman" w:eastAsia="Times New Roman" w:hAnsi="Times New Roman" w:cs="Times New Roman"/>
          <w:lang w:eastAsia="ru-RU"/>
        </w:rPr>
        <w:t xml:space="preserve"> при нагреве на каждые 10°C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lang w:eastAsia="ru-RU"/>
        </w:rPr>
        <w:t>Однако обратные токи кремния в сотни раз меньше</w:t>
      </w:r>
      <w:r w:rsidRPr="00F24AD3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чем у германия. 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Прямой ток при нагреве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перехода растет не так сильн</w:t>
      </w:r>
      <w:r>
        <w:rPr>
          <w:rFonts w:ascii="Times New Roman" w:eastAsia="Times New Roman" w:hAnsi="Times New Roman" w:cs="Times New Roman"/>
          <w:lang w:eastAsia="ru-RU"/>
        </w:rPr>
        <w:t>о, как обратный. П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рямой ток возникает главным образом за счет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примесной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проводимости, а концентрация примесей не зависит от температуры.</w:t>
      </w:r>
    </w:p>
    <w:p w:rsidR="00106800" w:rsidRPr="00106800" w:rsidRDefault="00293ACD" w:rsidP="007D0E7B">
      <w:pPr>
        <w:pStyle w:val="a9"/>
        <w:rPr>
          <w:rFonts w:ascii="Times New Roman" w:hAnsi="Times New Roman" w:cs="Times New Roman"/>
        </w:rPr>
      </w:pPr>
      <w:r w:rsidRPr="00293ACD">
        <w:rPr>
          <w:rFonts w:ascii="Times New Roman" w:hAnsi="Times New Roman" w:cs="Times New Roman"/>
        </w:rPr>
        <w:t xml:space="preserve">        </w:t>
      </w:r>
      <w:r w:rsidR="00106800" w:rsidRPr="00106800">
        <w:rPr>
          <w:rFonts w:ascii="Times New Roman" w:hAnsi="Times New Roman" w:cs="Times New Roman"/>
        </w:rPr>
        <w:t xml:space="preserve">Обратный ток во много раз меньше прямого, поэтому им можно пренебречь. </w:t>
      </w:r>
    </w:p>
    <w:p w:rsidR="00106800" w:rsidRPr="00106800" w:rsidRDefault="00106800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10680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17968" cy="1654821"/>
            <wp:effectExtent l="19050" t="0" r="1732" b="0"/>
            <wp:docPr id="16" name="Рисунок 16" descr="http://ok-t.ru/studopediaru/baza16/3477613223196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k-t.ru/studopediaru/baza16/3477613223196.files/image01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95" cy="165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8F" w:rsidRPr="00106800" w:rsidRDefault="00106800" w:rsidP="007D0E7B">
      <w:pPr>
        <w:pStyle w:val="a9"/>
        <w:rPr>
          <w:rFonts w:ascii="Times New Roman" w:hAnsi="Times New Roman" w:cs="Times New Roman"/>
        </w:rPr>
      </w:pPr>
      <w:r w:rsidRPr="00106800">
        <w:rPr>
          <w:rFonts w:ascii="Times New Roman" w:eastAsia="Times New Roman" w:hAnsi="Times New Roman" w:cs="Times New Roman"/>
          <w:lang w:eastAsia="ru-RU"/>
        </w:rPr>
        <w:t xml:space="preserve">Рис. Реальное соотношение прямого и обратного тока. </w:t>
      </w:r>
      <w:r w:rsidRPr="00106800">
        <w:rPr>
          <w:rFonts w:ascii="Times New Roman" w:hAnsi="Times New Roman" w:cs="Times New Roman"/>
        </w:rPr>
        <w:t>1</w:t>
      </w:r>
      <w:r w:rsidR="00292E66" w:rsidRPr="00292E66">
        <w:rPr>
          <w:rFonts w:ascii="Times New Roman" w:hAnsi="Times New Roman" w:cs="Times New Roman"/>
        </w:rPr>
        <w:t xml:space="preserve"> </w:t>
      </w:r>
      <w:r w:rsidRPr="00106800">
        <w:rPr>
          <w:rFonts w:ascii="Times New Roman" w:hAnsi="Times New Roman" w:cs="Times New Roman"/>
        </w:rPr>
        <w:t>- 20 град</w:t>
      </w:r>
      <w:r w:rsidRPr="00292E66">
        <w:rPr>
          <w:rFonts w:ascii="Times New Roman" w:hAnsi="Times New Roman" w:cs="Times New Roman"/>
        </w:rPr>
        <w:t>,</w:t>
      </w:r>
      <w:r w:rsidRPr="00106800">
        <w:rPr>
          <w:rFonts w:ascii="Times New Roman" w:hAnsi="Times New Roman" w:cs="Times New Roman"/>
        </w:rPr>
        <w:t xml:space="preserve"> 2</w:t>
      </w:r>
      <w:r w:rsidR="00292E66" w:rsidRPr="00292E66">
        <w:rPr>
          <w:rFonts w:ascii="Times New Roman" w:hAnsi="Times New Roman" w:cs="Times New Roman"/>
        </w:rPr>
        <w:t xml:space="preserve"> </w:t>
      </w:r>
      <w:r w:rsidRPr="00106800">
        <w:rPr>
          <w:rFonts w:ascii="Times New Roman" w:hAnsi="Times New Roman" w:cs="Times New Roman"/>
        </w:rPr>
        <w:t>- 70 град</w:t>
      </w:r>
      <w:r w:rsidR="0000187F">
        <w:rPr>
          <w:rFonts w:ascii="Times New Roman" w:hAnsi="Times New Roman" w:cs="Times New Roman"/>
        </w:rPr>
        <w:t xml:space="preserve"> (кремний)</w:t>
      </w:r>
      <w:r w:rsidRPr="00106800">
        <w:rPr>
          <w:rFonts w:ascii="Times New Roman" w:hAnsi="Times New Roman" w:cs="Times New Roman"/>
        </w:rPr>
        <w:t>.</w:t>
      </w:r>
    </w:p>
    <w:p w:rsidR="00106800" w:rsidRPr="00106800" w:rsidRDefault="00106800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4E2EF2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2E66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При достижении обратным напряжением некоторой критической величины </w:t>
      </w:r>
      <w:proofErr w:type="spellStart"/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>U</w:t>
      </w:r>
      <w:proofErr w:type="gramEnd"/>
      <w:r w:rsidR="007D0E7B" w:rsidRPr="007D0E7B">
        <w:rPr>
          <w:rFonts w:ascii="Times New Roman" w:eastAsia="Times New Roman" w:hAnsi="Times New Roman" w:cs="Times New Roman"/>
          <w:vertAlign w:val="subscript"/>
          <w:lang w:eastAsia="ru-RU"/>
        </w:rPr>
        <w:t>проб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происходит резкое уменьшение сопротивления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перехода. Это явление называется </w:t>
      </w:r>
      <w:r w:rsidR="007D0E7B" w:rsidRPr="00D67E1E">
        <w:rPr>
          <w:rFonts w:ascii="Times New Roman" w:eastAsia="Times New Roman" w:hAnsi="Times New Roman" w:cs="Times New Roman"/>
          <w:b/>
          <w:lang w:eastAsia="ru-RU"/>
        </w:rPr>
        <w:t>пробоем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перехода, а соответствующее ему напряжение - </w:t>
      </w:r>
      <w:r w:rsidR="007D0E7B" w:rsidRPr="00D67E1E">
        <w:rPr>
          <w:rFonts w:ascii="Times New Roman" w:eastAsia="Times New Roman" w:hAnsi="Times New Roman" w:cs="Times New Roman"/>
          <w:b/>
          <w:lang w:eastAsia="ru-RU"/>
        </w:rPr>
        <w:t>напряжением пробоя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293ACD" w:rsidRPr="007D0E7B" w:rsidRDefault="004E2EF2" w:rsidP="00293ACD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Различают </w:t>
      </w:r>
      <w:r w:rsidR="007D0E7B" w:rsidRPr="0000187F">
        <w:rPr>
          <w:rFonts w:ascii="Times New Roman" w:eastAsia="Times New Roman" w:hAnsi="Times New Roman" w:cs="Times New Roman"/>
          <w:b/>
          <w:lang w:eastAsia="ru-RU"/>
        </w:rPr>
        <w:t>электрический и тепловой пробой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.</w:t>
      </w:r>
      <w:r w:rsidR="00293ACD" w:rsidRPr="00D4272A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="00293ACD" w:rsidRPr="002146F9">
        <w:rPr>
          <w:rFonts w:ascii="Times New Roman" w:eastAsia="Times New Roman" w:hAnsi="Times New Roman" w:cs="Times New Roman"/>
          <w:b/>
          <w:lang w:eastAsia="ru-RU"/>
        </w:rPr>
        <w:t>Области теплового пробоя</w:t>
      </w:r>
      <w:r w:rsidR="00293ACD">
        <w:rPr>
          <w:rFonts w:ascii="Times New Roman" w:eastAsia="Times New Roman" w:hAnsi="Times New Roman" w:cs="Times New Roman"/>
          <w:lang w:eastAsia="ru-RU"/>
        </w:rPr>
        <w:t xml:space="preserve"> соответствует на рис. –</w:t>
      </w:r>
      <w:r w:rsidR="00293ACD" w:rsidRPr="00293ACD">
        <w:rPr>
          <w:rFonts w:ascii="Times New Roman" w:eastAsia="Times New Roman" w:hAnsi="Times New Roman" w:cs="Times New Roman"/>
          <w:lang w:eastAsia="ru-RU"/>
        </w:rPr>
        <w:t xml:space="preserve"> </w:t>
      </w:r>
      <w:r w:rsidR="00293ACD">
        <w:rPr>
          <w:rFonts w:ascii="Times New Roman" w:eastAsia="Times New Roman" w:hAnsi="Times New Roman" w:cs="Times New Roman"/>
          <w:lang w:eastAsia="ru-RU"/>
        </w:rPr>
        <w:t>в</w:t>
      </w:r>
      <w:r w:rsidR="00293ACD" w:rsidRPr="00D67E1E">
        <w:rPr>
          <w:rFonts w:ascii="Times New Roman" w:eastAsia="Times New Roman" w:hAnsi="Times New Roman" w:cs="Times New Roman"/>
          <w:lang w:eastAsia="ru-RU"/>
        </w:rPr>
        <w:t>,</w:t>
      </w:r>
      <w:r w:rsidR="00293ACD" w:rsidRPr="007D0E7B">
        <w:rPr>
          <w:rFonts w:ascii="Times New Roman" w:eastAsia="Times New Roman" w:hAnsi="Times New Roman" w:cs="Times New Roman"/>
          <w:lang w:eastAsia="ru-RU"/>
        </w:rPr>
        <w:t xml:space="preserve"> участок ВГ. Тепловой пробой необратим, т</w:t>
      </w:r>
      <w:proofErr w:type="gramStart"/>
      <w:r w:rsidR="00293ACD" w:rsidRPr="007D0E7B">
        <w:rPr>
          <w:rFonts w:ascii="Times New Roman" w:eastAsia="Times New Roman" w:hAnsi="Times New Roman" w:cs="Times New Roman"/>
          <w:lang w:eastAsia="ru-RU"/>
        </w:rPr>
        <w:t>.к</w:t>
      </w:r>
      <w:proofErr w:type="gramEnd"/>
      <w:r w:rsidR="00293ACD" w:rsidRPr="007D0E7B">
        <w:rPr>
          <w:rFonts w:ascii="Times New Roman" w:eastAsia="Times New Roman" w:hAnsi="Times New Roman" w:cs="Times New Roman"/>
          <w:lang w:eastAsia="ru-RU"/>
        </w:rPr>
        <w:t xml:space="preserve"> он сопровождается разрушением структуры вещества в месте </w:t>
      </w:r>
      <w:proofErr w:type="spellStart"/>
      <w:r w:rsidR="00293ACD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293ACD" w:rsidRPr="007D0E7B">
        <w:rPr>
          <w:rFonts w:ascii="Times New Roman" w:eastAsia="Times New Roman" w:hAnsi="Times New Roman" w:cs="Times New Roman"/>
          <w:lang w:eastAsia="ru-RU"/>
        </w:rPr>
        <w:t xml:space="preserve"> - перехода. Причиной теплового пробоя является нарушение устойчивости теплового режима </w:t>
      </w:r>
      <w:proofErr w:type="spellStart"/>
      <w:r w:rsidR="00293ACD" w:rsidRPr="007D0E7B">
        <w:rPr>
          <w:rFonts w:ascii="Times New Roman" w:eastAsia="Times New Roman" w:hAnsi="Times New Roman" w:cs="Times New Roman"/>
          <w:lang w:eastAsia="ru-RU"/>
        </w:rPr>
        <w:t>p</w:t>
      </w:r>
      <w:r w:rsidR="00293ACD">
        <w:rPr>
          <w:rFonts w:ascii="Times New Roman" w:eastAsia="Times New Roman" w:hAnsi="Times New Roman" w:cs="Times New Roman"/>
          <w:lang w:eastAsia="ru-RU"/>
        </w:rPr>
        <w:t>-n</w:t>
      </w:r>
      <w:proofErr w:type="spellEnd"/>
      <w:r w:rsidR="00293ACD">
        <w:rPr>
          <w:rFonts w:ascii="Times New Roman" w:eastAsia="Times New Roman" w:hAnsi="Times New Roman" w:cs="Times New Roman"/>
          <w:lang w:eastAsia="ru-RU"/>
        </w:rPr>
        <w:t xml:space="preserve"> - перехода.  К</w:t>
      </w:r>
      <w:r w:rsidR="00293ACD" w:rsidRPr="007D0E7B">
        <w:rPr>
          <w:rFonts w:ascii="Times New Roman" w:eastAsia="Times New Roman" w:hAnsi="Times New Roman" w:cs="Times New Roman"/>
          <w:lang w:eastAsia="ru-RU"/>
        </w:rPr>
        <w:t>оличество теплоты, выделяющейся в переходе от нагрева его обратным током, превышает количества теплоты, отводимой от перехода. В результате температура перехода возрастает, сопротивление его уменьшается и ток увеличивается, что приводит к перегреву перехода и его тепловому разрушению.</w:t>
      </w: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b/>
          <w:lang w:val="en-US" w:eastAsia="ru-RU"/>
        </w:rPr>
      </w:pPr>
      <w:r w:rsidRPr="00293ACD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293ACD">
        <w:rPr>
          <w:rFonts w:ascii="Times New Roman" w:eastAsia="Times New Roman" w:hAnsi="Times New Roman" w:cs="Times New Roman"/>
          <w:b/>
          <w:lang w:eastAsia="ru-RU"/>
        </w:rPr>
        <w:t>Электрический пробой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(участок АБВ характеристики) является обратимым</w:t>
      </w:r>
      <w:r w:rsidR="00106800">
        <w:rPr>
          <w:rFonts w:ascii="Times New Roman" w:eastAsia="Times New Roman" w:hAnsi="Times New Roman" w:cs="Times New Roman"/>
          <w:lang w:eastAsia="ru-RU"/>
        </w:rPr>
        <w:t xml:space="preserve"> при условии ограничения тока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, т.е. при этом пробое в переходе не п</w:t>
      </w:r>
      <w:r w:rsidR="00106800">
        <w:rPr>
          <w:rFonts w:ascii="Times New Roman" w:eastAsia="Times New Roman" w:hAnsi="Times New Roman" w:cs="Times New Roman"/>
          <w:lang w:eastAsia="ru-RU"/>
        </w:rPr>
        <w:t>роисходит разрушения структуры вещества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. Могут существовать два вида электрического пробоя: </w:t>
      </w:r>
      <w:r w:rsidR="007D0E7B" w:rsidRPr="00106800">
        <w:rPr>
          <w:rFonts w:ascii="Times New Roman" w:eastAsia="Times New Roman" w:hAnsi="Times New Roman" w:cs="Times New Roman"/>
          <w:b/>
          <w:lang w:eastAsia="ru-RU"/>
        </w:rPr>
        <w:t>лавинный и туннельный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.</w:t>
      </w:r>
      <w:r w:rsidRPr="00293ACD">
        <w:rPr>
          <w:rFonts w:ascii="Times New Roman" w:eastAsia="Times New Roman" w:hAnsi="Times New Roman" w:cs="Times New Roman"/>
          <w:b/>
          <w:lang w:eastAsia="ru-RU"/>
        </w:rPr>
        <w:t xml:space="preserve"> </w:t>
      </w:r>
    </w:p>
    <w:p w:rsidR="007D0E7B" w:rsidRPr="00293ACD" w:rsidRDefault="00293ACD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3ACD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Pr="00106800">
        <w:rPr>
          <w:rFonts w:ascii="Times New Roman" w:eastAsia="Times New Roman" w:hAnsi="Times New Roman" w:cs="Times New Roman"/>
          <w:b/>
          <w:lang w:eastAsia="ru-RU"/>
        </w:rPr>
        <w:t>Лавинный пробой</w:t>
      </w:r>
      <w:r>
        <w:rPr>
          <w:rFonts w:ascii="Times New Roman" w:eastAsia="Times New Roman" w:hAnsi="Times New Roman" w:cs="Times New Roman"/>
          <w:lang w:eastAsia="ru-RU"/>
        </w:rPr>
        <w:t xml:space="preserve"> объясняется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размножением носителей за </w:t>
      </w:r>
      <w:r>
        <w:rPr>
          <w:rFonts w:ascii="Times New Roman" w:eastAsia="Times New Roman" w:hAnsi="Times New Roman" w:cs="Times New Roman"/>
          <w:lang w:eastAsia="ru-RU"/>
        </w:rPr>
        <w:t xml:space="preserve">счет </w:t>
      </w:r>
      <w:r w:rsidRPr="00292E66">
        <w:rPr>
          <w:rFonts w:ascii="Times New Roman" w:eastAsia="Times New Roman" w:hAnsi="Times New Roman" w:cs="Times New Roman"/>
          <w:b/>
          <w:lang w:eastAsia="ru-RU"/>
        </w:rPr>
        <w:t>ударной ионизации</w:t>
      </w:r>
      <w:r>
        <w:rPr>
          <w:rFonts w:ascii="Times New Roman" w:eastAsia="Times New Roman" w:hAnsi="Times New Roman" w:cs="Times New Roman"/>
          <w:lang w:eastAsia="ru-RU"/>
        </w:rPr>
        <w:t xml:space="preserve"> и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вырывания электронов из атомов сильным электрическим полем. Этот пробой характерен для </w:t>
      </w:r>
      <w:proofErr w:type="spellStart"/>
      <w:r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Pr="007D0E7B">
        <w:rPr>
          <w:rFonts w:ascii="Times New Roman" w:eastAsia="Times New Roman" w:hAnsi="Times New Roman" w:cs="Times New Roman"/>
          <w:lang w:eastAsia="ru-RU"/>
        </w:rPr>
        <w:t xml:space="preserve"> - переходов большой толщины, получающихся при сравнительно малой концентрации примесей в полупроводниках. Пробивное напряжение для лавинного пробоя составляет десятки или сотни вольт.</w:t>
      </w:r>
      <w:r w:rsidRPr="00293AC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D0E7B">
        <w:rPr>
          <w:rFonts w:ascii="Times New Roman" w:eastAsia="Times New Roman" w:hAnsi="Times New Roman" w:cs="Times New Roman"/>
          <w:lang w:eastAsia="ru-RU"/>
        </w:rPr>
        <w:t>Явление ударной ио</w:t>
      </w:r>
      <w:r>
        <w:rPr>
          <w:rFonts w:ascii="Times New Roman" w:eastAsia="Times New Roman" w:hAnsi="Times New Roman" w:cs="Times New Roman"/>
          <w:lang w:eastAsia="ru-RU"/>
        </w:rPr>
        <w:t>низации состоит в том, что</w:t>
      </w:r>
      <w:r w:rsidRPr="007D0E7B">
        <w:rPr>
          <w:rFonts w:ascii="Times New Roman" w:eastAsia="Times New Roman" w:hAnsi="Times New Roman" w:cs="Times New Roman"/>
          <w:lang w:eastAsia="ru-RU"/>
        </w:rPr>
        <w:t xml:space="preserve"> электроны приобретают большую скорость и, ударяя в атомы кристаллической решетки, выбивают из них новые электроны, которые, в свою </w:t>
      </w:r>
      <w:r w:rsidRPr="007D0E7B">
        <w:rPr>
          <w:rFonts w:ascii="Times New Roman" w:eastAsia="Times New Roman" w:hAnsi="Times New Roman" w:cs="Times New Roman"/>
          <w:lang w:eastAsia="ru-RU"/>
        </w:rPr>
        <w:lastRenderedPageBreak/>
        <w:t xml:space="preserve">очередь, разгоняются полем и также выбивают из атомов электроны. Такой процесс усиливается </w:t>
      </w:r>
      <w:r>
        <w:rPr>
          <w:rFonts w:ascii="Times New Roman" w:eastAsia="Times New Roman" w:hAnsi="Times New Roman" w:cs="Times New Roman"/>
          <w:lang w:eastAsia="ru-RU"/>
        </w:rPr>
        <w:t xml:space="preserve">лавинно </w:t>
      </w:r>
      <w:r w:rsidRPr="007D0E7B">
        <w:rPr>
          <w:rFonts w:ascii="Times New Roman" w:eastAsia="Times New Roman" w:hAnsi="Times New Roman" w:cs="Times New Roman"/>
          <w:lang w:eastAsia="ru-RU"/>
        </w:rPr>
        <w:t>с повышением напряжения.</w:t>
      </w:r>
    </w:p>
    <w:p w:rsidR="007D0E7B" w:rsidRPr="007D0E7B" w:rsidRDefault="00293ACD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114300</wp:posOffset>
            </wp:positionV>
            <wp:extent cx="2499360" cy="1431925"/>
            <wp:effectExtent l="19050" t="0" r="0" b="0"/>
            <wp:wrapSquare wrapText="bothSides"/>
            <wp:docPr id="23559" name="Рисунок 19" descr="http://dssp.petrsu.ru/book/chapter4/imgs/content/4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ssp.petrsu.ru/book/chapter4/imgs/content/410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2E66" w:rsidRPr="00292E66">
        <w:rPr>
          <w:rFonts w:ascii="Times New Roman" w:eastAsia="Times New Roman" w:hAnsi="Times New Roman" w:cs="Times New Roman"/>
          <w:b/>
          <w:lang w:eastAsia="ru-RU"/>
        </w:rPr>
        <w:t xml:space="preserve">   </w:t>
      </w:r>
    </w:p>
    <w:p w:rsidR="002146F9" w:rsidRDefault="00292E66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292E66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="00D108FE" w:rsidRPr="00D108FE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7D0E7B" w:rsidRPr="002146F9">
        <w:rPr>
          <w:rFonts w:ascii="Times New Roman" w:eastAsia="Times New Roman" w:hAnsi="Times New Roman" w:cs="Times New Roman"/>
          <w:b/>
          <w:lang w:eastAsia="ru-RU"/>
        </w:rPr>
        <w:t>Туннельный пробой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объясняется явлением туннельного эффекта. Сущность последнего состоит в том, что при поле напряженностью более 10</w:t>
      </w:r>
      <w:r w:rsidR="007D0E7B" w:rsidRPr="007D0E7B">
        <w:rPr>
          <w:rFonts w:ascii="Times New Roman" w:eastAsia="Times New Roman" w:hAnsi="Times New Roman" w:cs="Times New Roman"/>
          <w:vertAlign w:val="superscript"/>
          <w:lang w:eastAsia="ru-RU"/>
        </w:rPr>
        <w:t>5</w:t>
      </w:r>
      <w:proofErr w:type="gramStart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В</w:t>
      </w:r>
      <w:proofErr w:type="gram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/см, действующем 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переходе малой толщины</w:t>
      </w:r>
      <w:r w:rsidR="002146F9">
        <w:rPr>
          <w:rFonts w:ascii="Times New Roman" w:eastAsia="Times New Roman" w:hAnsi="Times New Roman" w:cs="Times New Roman"/>
          <w:lang w:eastAsia="ru-RU"/>
        </w:rPr>
        <w:t xml:space="preserve"> и высокой концентрации примесей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, некоторые электроны проникают через переход без изменения своей энергии. </w:t>
      </w:r>
      <w:r w:rsidR="00005BAD">
        <w:rPr>
          <w:rFonts w:ascii="Times New Roman" w:eastAsia="Times New Roman" w:hAnsi="Times New Roman" w:cs="Times New Roman"/>
          <w:lang w:eastAsia="ru-RU"/>
        </w:rPr>
        <w:t>Внешнее н</w:t>
      </w:r>
      <w:r w:rsidR="002146F9">
        <w:rPr>
          <w:rFonts w:ascii="Times New Roman" w:eastAsia="Times New Roman" w:hAnsi="Times New Roman" w:cs="Times New Roman"/>
          <w:lang w:eastAsia="ru-RU"/>
        </w:rPr>
        <w:t>апряжение</w:t>
      </w:r>
      <w:r w:rsidR="002146F9" w:rsidRPr="007D0E7B">
        <w:rPr>
          <w:rFonts w:ascii="Times New Roman" w:eastAsia="Times New Roman" w:hAnsi="Times New Roman" w:cs="Times New Roman"/>
          <w:lang w:eastAsia="ru-RU"/>
        </w:rPr>
        <w:t xml:space="preserve"> обычно не превышает единиц вольт.</w:t>
      </w:r>
    </w:p>
    <w:p w:rsidR="002146F9" w:rsidRDefault="002146F9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2146F9" w:rsidRDefault="002146F9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Рис. Зонная диаграмма туннельного эффекта</w:t>
      </w:r>
    </w:p>
    <w:p w:rsidR="00F24AD3" w:rsidRPr="007D0E7B" w:rsidRDefault="00F24AD3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293ACD" w:rsidRDefault="00D4272A" w:rsidP="007D0E7B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  <w:r w:rsidRPr="00D4272A">
        <w:rPr>
          <w:rFonts w:ascii="Times New Roman" w:eastAsia="Times New Roman" w:hAnsi="Times New Roman" w:cs="Times New Roman"/>
          <w:b/>
          <w:bCs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b/>
          <w:bCs/>
          <w:lang w:eastAsia="ru-RU"/>
        </w:rPr>
        <w:t xml:space="preserve">Барьерная (зарядная) и диффузионная емкость </w:t>
      </w:r>
      <w:proofErr w:type="spellStart"/>
      <w:r w:rsidR="007D0E7B" w:rsidRPr="007D0E7B">
        <w:rPr>
          <w:rFonts w:ascii="Times New Roman" w:eastAsia="Times New Roman" w:hAnsi="Times New Roman" w:cs="Times New Roman"/>
          <w:b/>
          <w:bCs/>
          <w:lang w:eastAsia="ru-RU"/>
        </w:rPr>
        <w:t>p-n</w:t>
      </w:r>
      <w:proofErr w:type="spellEnd"/>
      <w:r w:rsidR="007D0E7B" w:rsidRPr="007D0E7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293ACD">
        <w:rPr>
          <w:rFonts w:ascii="Times New Roman" w:eastAsia="Times New Roman" w:hAnsi="Times New Roman" w:cs="Times New Roman"/>
          <w:b/>
          <w:bCs/>
          <w:lang w:eastAsia="ru-RU"/>
        </w:rPr>
        <w:t>–</w:t>
      </w:r>
      <w:r w:rsidR="007D0E7B" w:rsidRPr="007D0E7B">
        <w:rPr>
          <w:rFonts w:ascii="Times New Roman" w:eastAsia="Times New Roman" w:hAnsi="Times New Roman" w:cs="Times New Roman"/>
          <w:b/>
          <w:bCs/>
          <w:lang w:eastAsia="ru-RU"/>
        </w:rPr>
        <w:t xml:space="preserve"> перехода</w:t>
      </w:r>
      <w:r w:rsidR="00293ACD" w:rsidRPr="00293ACD">
        <w:rPr>
          <w:rFonts w:ascii="Times New Roman" w:eastAsia="Times New Roman" w:hAnsi="Times New Roman" w:cs="Times New Roman"/>
          <w:b/>
          <w:bCs/>
          <w:lang w:eastAsia="ru-RU"/>
        </w:rPr>
        <w:t>.</w:t>
      </w:r>
    </w:p>
    <w:p w:rsidR="00570D64" w:rsidRPr="00570D64" w:rsidRDefault="0051590E" w:rsidP="00570D6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="00570D64" w:rsidRPr="0051590E">
        <w:rPr>
          <w:rFonts w:ascii="Times New Roman" w:eastAsia="Times New Roman" w:hAnsi="Times New Roman" w:cs="Times New Roman"/>
          <w:b/>
          <w:lang w:eastAsia="ru-RU"/>
        </w:rPr>
        <w:t>Барьерная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 xml:space="preserve"> (или зарядная) емкость обусловлена </w:t>
      </w:r>
      <w:proofErr w:type="spellStart"/>
      <w:r w:rsidR="00570D64" w:rsidRPr="00570D64">
        <w:rPr>
          <w:rFonts w:ascii="Times New Roman" w:eastAsia="Times New Roman" w:hAnsi="Times New Roman" w:cs="Times New Roman"/>
          <w:lang w:eastAsia="ru-RU"/>
        </w:rPr>
        <w:t>нескомпенсированным</w:t>
      </w:r>
      <w:proofErr w:type="spellEnd"/>
      <w:r w:rsidR="00570D64" w:rsidRPr="00570D64">
        <w:rPr>
          <w:rFonts w:ascii="Times New Roman" w:eastAsia="Times New Roman" w:hAnsi="Times New Roman" w:cs="Times New Roman"/>
          <w:lang w:eastAsia="ru-RU"/>
        </w:rPr>
        <w:t xml:space="preserve"> зарядом ионизированных атомов примеси, </w:t>
      </w:r>
      <w:proofErr w:type="gramStart"/>
      <w:r w:rsidR="00570D64" w:rsidRPr="00570D64">
        <w:rPr>
          <w:rFonts w:ascii="Times New Roman" w:eastAsia="Times New Roman" w:hAnsi="Times New Roman" w:cs="Times New Roman"/>
          <w:lang w:eastAsia="ru-RU"/>
        </w:rPr>
        <w:t>сосредоточенными</w:t>
      </w:r>
      <w:proofErr w:type="gramEnd"/>
      <w:r w:rsidR="00570D64" w:rsidRPr="00570D64">
        <w:rPr>
          <w:rFonts w:ascii="Times New Roman" w:eastAsia="Times New Roman" w:hAnsi="Times New Roman" w:cs="Times New Roman"/>
          <w:lang w:eastAsia="ru-RU"/>
        </w:rPr>
        <w:t xml:space="preserve"> по обе стороны от границы перехода.</w:t>
      </w:r>
      <w:r w:rsidR="00570D64" w:rsidRPr="00570D64">
        <w:rPr>
          <w:rFonts w:ascii="Times New Roman" w:hAnsi="Times New Roman" w:cs="Times New Roman"/>
        </w:rPr>
        <w:t xml:space="preserve"> Запирающий слой выступает как диэлектрик конденсатора.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 xml:space="preserve"> Эти объемные заряды создают электрическое поле перехода. При увеличении обратного напряжения область пространственного заряда и сам заряд увеличиваются, причем непропорционально. </w:t>
      </w:r>
      <w:r w:rsidR="00570D64" w:rsidRPr="00570D64">
        <w:rPr>
          <w:rFonts w:ascii="Times New Roman" w:hAnsi="Times New Roman" w:cs="Times New Roman"/>
        </w:rPr>
        <w:t>Эта емкость использована в варикапах.</w:t>
      </w:r>
    </w:p>
    <w:p w:rsidR="00570D64" w:rsidRPr="00570D64" w:rsidRDefault="00D4272A" w:rsidP="00570D6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D4272A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>Барьерная емкость</w:t>
      </w:r>
      <w:r w:rsidR="00570D64">
        <w:t xml:space="preserve"> </w:t>
      </w:r>
      <w:r w:rsidR="00570D64" w:rsidRPr="00570D64">
        <w:rPr>
          <w:rFonts w:ascii="Times New Roman" w:hAnsi="Times New Roman" w:cs="Times New Roman"/>
        </w:rPr>
        <w:t>составляет десятки - сотни пикофарад и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 xml:space="preserve"> определяется как </w:t>
      </w:r>
    </w:p>
    <w:p w:rsidR="00570D64" w:rsidRPr="00570D64" w:rsidRDefault="00570D64" w:rsidP="00570D6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570D64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685800" cy="387985"/>
            <wp:effectExtent l="0" t="0" r="0" b="0"/>
            <wp:docPr id="35" name="Рисунок 35" descr="http://jstonline.narod.ru/eltehonline/elteh_a0/imag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jstonline.narod.ru/eltehonline/elteh_a0/images/image010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0D64">
        <w:rPr>
          <w:rFonts w:ascii="Times New Roman" w:eastAsia="Times New Roman" w:hAnsi="Times New Roman" w:cs="Times New Roman"/>
          <w:lang w:eastAsia="ru-RU"/>
        </w:rPr>
        <w:t xml:space="preserve">,  и равна </w:t>
      </w:r>
      <w:r w:rsidRPr="00570D64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454785" cy="485140"/>
            <wp:effectExtent l="19050" t="0" r="0" b="0"/>
            <wp:docPr id="36" name="Рисунок 36" descr="http://jstonline.narod.ru/eltehonline/elteh_a0/imag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jstonline.narod.ru/eltehonline/elteh_a0/images/image011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0D64">
        <w:rPr>
          <w:rFonts w:ascii="Times New Roman" w:eastAsia="Times New Roman" w:hAnsi="Times New Roman" w:cs="Times New Roman"/>
          <w:lang w:eastAsia="ru-RU"/>
        </w:rPr>
        <w:t xml:space="preserve">, где </w:t>
      </w:r>
      <w:proofErr w:type="spellStart"/>
      <w:proofErr w:type="gramStart"/>
      <w:r w:rsidRPr="00570D64">
        <w:rPr>
          <w:rFonts w:ascii="Times New Roman" w:eastAsia="Times New Roman" w:hAnsi="Times New Roman" w:cs="Times New Roman"/>
          <w:lang w:eastAsia="ru-RU"/>
        </w:rPr>
        <w:t>S</w:t>
      </w:r>
      <w:proofErr w:type="gramEnd"/>
      <w:r w:rsidRPr="00570D64">
        <w:rPr>
          <w:rFonts w:ascii="Times New Roman" w:eastAsia="Times New Roman" w:hAnsi="Times New Roman" w:cs="Times New Roman"/>
          <w:vertAlign w:val="subscript"/>
          <w:lang w:eastAsia="ru-RU"/>
        </w:rPr>
        <w:t>пер</w:t>
      </w:r>
      <w:proofErr w:type="spellEnd"/>
      <w:r w:rsidRPr="00570D64">
        <w:rPr>
          <w:rFonts w:ascii="Times New Roman" w:eastAsia="Times New Roman" w:hAnsi="Times New Roman" w:cs="Times New Roman"/>
          <w:lang w:eastAsia="ru-RU"/>
        </w:rPr>
        <w:t xml:space="preserve"> – площадь перехода</w:t>
      </w:r>
    </w:p>
    <w:p w:rsidR="00F8489B" w:rsidRPr="007D0E7B" w:rsidRDefault="00F8489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694D4C" w:rsidRDefault="00D4272A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  <w:r w:rsidRPr="00D4272A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При прямом напряжении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>,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кроме барьерной емкости</w:t>
      </w:r>
      <w:r w:rsidR="00570D64" w:rsidRPr="00570D64">
        <w:rPr>
          <w:rFonts w:ascii="Times New Roman" w:eastAsia="Times New Roman" w:hAnsi="Times New Roman" w:cs="Times New Roman"/>
          <w:lang w:eastAsia="ru-RU"/>
        </w:rPr>
        <w:t>,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существует </w:t>
      </w:r>
      <w:r w:rsidR="007D0E7B" w:rsidRPr="00570D64">
        <w:rPr>
          <w:rFonts w:ascii="Times New Roman" w:eastAsia="Times New Roman" w:hAnsi="Times New Roman" w:cs="Times New Roman"/>
          <w:b/>
          <w:lang w:eastAsia="ru-RU"/>
        </w:rPr>
        <w:t>диффузионная емкость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</w:t>
      </w:r>
      <w:r w:rsidR="00293ACD" w:rsidRPr="007D0E7B">
        <w:rPr>
          <w:rFonts w:ascii="Times New Roman" w:hAnsi="Times New Roman" w:cs="Times New Roman"/>
        </w:rPr>
        <w:t>С</w:t>
      </w:r>
      <w:r w:rsidR="00293ACD" w:rsidRPr="007D0E7B">
        <w:rPr>
          <w:rFonts w:ascii="Times New Roman" w:hAnsi="Times New Roman" w:cs="Times New Roman"/>
          <w:vertAlign w:val="subscript"/>
        </w:rPr>
        <w:t>диф</w:t>
      </w:r>
      <w:r w:rsidR="00293ACD" w:rsidRPr="007D0E7B">
        <w:rPr>
          <w:rFonts w:ascii="Times New Roman" w:hAnsi="Times New Roman" w:cs="Times New Roman"/>
        </w:rPr>
        <w:t>=</w:t>
      </w:r>
      <w:proofErr w:type="gramStart"/>
      <w:r w:rsidR="00293ACD" w:rsidRPr="007D0E7B">
        <w:rPr>
          <w:rFonts w:ascii="Times New Roman" w:hAnsi="Times New Roman" w:cs="Times New Roman"/>
        </w:rPr>
        <w:t>Т</w:t>
      </w:r>
      <w:r w:rsidR="00293ACD" w:rsidRPr="007D0E7B">
        <w:rPr>
          <w:rFonts w:ascii="Times New Roman" w:hAnsi="Times New Roman" w:cs="Times New Roman"/>
          <w:vertAlign w:val="subscript"/>
        </w:rPr>
        <w:t>р</w:t>
      </w:r>
      <w:proofErr w:type="gramEnd"/>
      <w:r w:rsidR="00293ACD" w:rsidRPr="007D0E7B">
        <w:rPr>
          <w:rFonts w:ascii="Times New Roman" w:hAnsi="Times New Roman" w:cs="Times New Roman"/>
        </w:rPr>
        <w:t>/φ</w:t>
      </w:r>
      <w:r w:rsidR="00293ACD" w:rsidRPr="007D0E7B">
        <w:rPr>
          <w:rFonts w:ascii="Times New Roman" w:hAnsi="Times New Roman" w:cs="Times New Roman"/>
          <w:vertAlign w:val="subscript"/>
        </w:rPr>
        <w:t>Т</w:t>
      </w:r>
      <w:r w:rsidR="00293ACD" w:rsidRPr="007D0E7B">
        <w:rPr>
          <w:rFonts w:ascii="Times New Roman" w:hAnsi="Times New Roman" w:cs="Times New Roman"/>
        </w:rPr>
        <w:t xml:space="preserve">, где </w:t>
      </w:r>
      <w:proofErr w:type="spellStart"/>
      <w:r w:rsidR="00293ACD" w:rsidRPr="007D0E7B">
        <w:rPr>
          <w:rFonts w:ascii="Times New Roman" w:hAnsi="Times New Roman" w:cs="Times New Roman"/>
        </w:rPr>
        <w:t>Т</w:t>
      </w:r>
      <w:r w:rsidR="00293ACD" w:rsidRPr="007D0E7B">
        <w:rPr>
          <w:rFonts w:ascii="Times New Roman" w:hAnsi="Times New Roman" w:cs="Times New Roman"/>
          <w:vertAlign w:val="subscript"/>
        </w:rPr>
        <w:t>р</w:t>
      </w:r>
      <w:proofErr w:type="spellEnd"/>
      <w:r w:rsidR="00293ACD" w:rsidRPr="007D0E7B">
        <w:rPr>
          <w:rFonts w:ascii="Times New Roman" w:hAnsi="Times New Roman" w:cs="Times New Roman"/>
        </w:rPr>
        <w:t xml:space="preserve">– время жизни неосновных носителей.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Диффузионная емкость характеризует накопление подвижных носителей зарядов 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и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областях при прямом напряжении на переходе, когда носители зарядов в большом количестве диффундируют (инжектируют) через пониженный потенциальный барьер и, не успев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рекомбинировать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, накапливаются в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p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и </w:t>
      </w:r>
      <w:proofErr w:type="spellStart"/>
      <w:r w:rsidR="007D0E7B" w:rsidRPr="007D0E7B">
        <w:rPr>
          <w:rFonts w:ascii="Times New Roman" w:eastAsia="Times New Roman" w:hAnsi="Times New Roman" w:cs="Times New Roman"/>
          <w:lang w:eastAsia="ru-RU"/>
        </w:rPr>
        <w:t>n</w:t>
      </w:r>
      <w:proofErr w:type="spellEnd"/>
      <w:r w:rsidR="007D0E7B" w:rsidRPr="007D0E7B">
        <w:rPr>
          <w:rFonts w:ascii="Times New Roman" w:eastAsia="Times New Roman" w:hAnsi="Times New Roman" w:cs="Times New Roman"/>
          <w:lang w:eastAsia="ru-RU"/>
        </w:rPr>
        <w:t xml:space="preserve"> - областях.</w:t>
      </w:r>
      <w:r w:rsidR="00293ACD" w:rsidRPr="00293ACD">
        <w:rPr>
          <w:rFonts w:ascii="Times New Roman" w:eastAsia="Times New Roman" w:hAnsi="Times New Roman" w:cs="Times New Roman"/>
          <w:lang w:eastAsia="ru-RU"/>
        </w:rPr>
        <w:t xml:space="preserve">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Диффузионная емкос</w:t>
      </w:r>
      <w:r w:rsidR="00694D4C">
        <w:rPr>
          <w:rFonts w:ascii="Times New Roman" w:eastAsia="Times New Roman" w:hAnsi="Times New Roman" w:cs="Times New Roman"/>
          <w:lang w:eastAsia="ru-RU"/>
        </w:rPr>
        <w:t xml:space="preserve">ть значительно больше </w:t>
      </w:r>
      <w:proofErr w:type="gramStart"/>
      <w:r w:rsidR="00694D4C">
        <w:rPr>
          <w:rFonts w:ascii="Times New Roman" w:eastAsia="Times New Roman" w:hAnsi="Times New Roman" w:cs="Times New Roman"/>
          <w:lang w:eastAsia="ru-RU"/>
        </w:rPr>
        <w:t>барьерной</w:t>
      </w:r>
      <w:proofErr w:type="gramEnd"/>
      <w:r w:rsidR="00694D4C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694D4C">
        <w:rPr>
          <w:rFonts w:ascii="Times New Roman" w:eastAsia="Times New Roman" w:hAnsi="Times New Roman" w:cs="Times New Roman"/>
          <w:lang w:eastAsia="ru-RU"/>
        </w:rPr>
        <w:t>С</w:t>
      </w:r>
      <w:r w:rsidR="00694D4C">
        <w:rPr>
          <w:rFonts w:ascii="Times New Roman" w:eastAsia="Times New Roman" w:hAnsi="Times New Roman" w:cs="Times New Roman"/>
          <w:vertAlign w:val="subscript"/>
          <w:lang w:eastAsia="ru-RU"/>
        </w:rPr>
        <w:t>диф</w:t>
      </w:r>
      <w:proofErr w:type="spellEnd"/>
      <w:r w:rsidR="00694D4C" w:rsidRPr="00694D4C">
        <w:rPr>
          <w:rFonts w:ascii="Times New Roman" w:eastAsia="Times New Roman" w:hAnsi="Times New Roman" w:cs="Times New Roman"/>
          <w:lang w:eastAsia="ru-RU"/>
        </w:rPr>
        <w:t>&gt;1000</w:t>
      </w:r>
      <w:r w:rsidR="00694D4C">
        <w:rPr>
          <w:rFonts w:ascii="Times New Roman" w:eastAsia="Times New Roman" w:hAnsi="Times New Roman" w:cs="Times New Roman"/>
          <w:lang w:val="en-US" w:eastAsia="ru-RU"/>
        </w:rPr>
        <w:t>pF</w:t>
      </w:r>
      <w:r w:rsidR="00694D4C" w:rsidRPr="00694D4C">
        <w:rPr>
          <w:rFonts w:ascii="Times New Roman" w:eastAsia="Times New Roman" w:hAnsi="Times New Roman" w:cs="Times New Roman"/>
          <w:lang w:eastAsia="ru-RU"/>
        </w:rPr>
        <w:t>.</w:t>
      </w:r>
    </w:p>
    <w:p w:rsidR="00293ACD" w:rsidRP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109855</wp:posOffset>
            </wp:positionV>
            <wp:extent cx="2327275" cy="2026920"/>
            <wp:effectExtent l="19050" t="0" r="0" b="0"/>
            <wp:wrapSquare wrapText="bothSides"/>
            <wp:docPr id="49" name="Рисунок 49" descr="http://jstonline.narod.ru/eltehonline/elteh_a0/images/img1.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jstonline.narod.ru/eltehonline/elteh_a0/images/img1.6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E7B" w:rsidRPr="00293ACD" w:rsidRDefault="00293ACD" w:rsidP="007D0E7B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  <w:r w:rsidRPr="00293AC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293ACD">
        <w:rPr>
          <w:rFonts w:ascii="Times New Roman" w:hAnsi="Times New Roman" w:cs="Times New Roman"/>
          <w:b/>
        </w:rPr>
        <w:t>При прямом напряжении на переходе общая емкость определяется в основном диффузионной емкостью, а при обратном напряжении – барьерной.</w:t>
      </w: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293ACD" w:rsidRDefault="00293ACD" w:rsidP="007D0E7B">
      <w:pPr>
        <w:pStyle w:val="a9"/>
        <w:rPr>
          <w:rFonts w:ascii="Times New Roman" w:eastAsia="Times New Roman" w:hAnsi="Times New Roman" w:cs="Times New Roman"/>
          <w:lang w:val="en-US" w:eastAsia="ru-RU"/>
        </w:rPr>
      </w:pPr>
    </w:p>
    <w:p w:rsidR="007D0E7B" w:rsidRPr="007D0E7B" w:rsidRDefault="00694D4C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Рисунок 9 - Зависимость</w:t>
      </w:r>
      <w:r w:rsidR="00570D64">
        <w:rPr>
          <w:rFonts w:ascii="Times New Roman" w:eastAsia="Times New Roman" w:hAnsi="Times New Roman" w:cs="Times New Roman"/>
          <w:lang w:eastAsia="ru-RU"/>
        </w:rPr>
        <w:t xml:space="preserve"> </w:t>
      </w:r>
      <w:r w:rsidR="007D0E7B" w:rsidRPr="007D0E7B">
        <w:rPr>
          <w:rFonts w:ascii="Times New Roman" w:eastAsia="Times New Roman" w:hAnsi="Times New Roman" w:cs="Times New Roman"/>
          <w:lang w:eastAsia="ru-RU"/>
        </w:rPr>
        <w:t>емкости p-n-перехода от приложенного напряжения</w:t>
      </w:r>
    </w:p>
    <w:p w:rsidR="007D0E7B" w:rsidRPr="007D0E7B" w:rsidRDefault="007D0E7B" w:rsidP="007D0E7B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7D0E7B" w:rsidRPr="007D0E7B" w:rsidRDefault="007D0E7B" w:rsidP="007D0E7B">
      <w:pPr>
        <w:pStyle w:val="a9"/>
        <w:rPr>
          <w:rFonts w:ascii="Times New Roman" w:hAnsi="Times New Roman" w:cs="Times New Roman"/>
          <w:b/>
        </w:rPr>
      </w:pPr>
    </w:p>
    <w:p w:rsidR="00223B1E" w:rsidRPr="00293ACD" w:rsidRDefault="007D0E7B" w:rsidP="00293ACD">
      <w:pPr>
        <w:pStyle w:val="a9"/>
        <w:rPr>
          <w:rFonts w:ascii="Times New Roman" w:hAnsi="Times New Roman" w:cs="Times New Roman"/>
          <w:b/>
        </w:rPr>
      </w:pPr>
      <w:r w:rsidRPr="00293ACD">
        <w:rPr>
          <w:rStyle w:val="mwe-math-mathml-inline"/>
          <w:rFonts w:ascii="Times New Roman" w:hAnsi="Times New Roman" w:cs="Times New Roman"/>
          <w:vanish/>
        </w:rPr>
        <w:t xml:space="preserve">ϕ O = ϕ M − ϕ Π {\displaystyle \phi _{O}=\phi _{M}-\phi _{\Pi }} </w:t>
      </w:r>
      <w:r w:rsidR="00DF06E2" w:rsidRPr="00293ACD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Pr="00293ACD">
        <w:rPr>
          <w:rFonts w:ascii="Times New Roman" w:hAnsi="Times New Roman" w:cs="Times New Roman"/>
          <w:b/>
          <w:bCs/>
        </w:rPr>
        <w:t>Барье́</w:t>
      </w:r>
      <w:proofErr w:type="gramStart"/>
      <w:r w:rsidRPr="00293ACD">
        <w:rPr>
          <w:rFonts w:ascii="Times New Roman" w:hAnsi="Times New Roman" w:cs="Times New Roman"/>
          <w:b/>
          <w:bCs/>
        </w:rPr>
        <w:t>р</w:t>
      </w:r>
      <w:proofErr w:type="spellEnd"/>
      <w:proofErr w:type="gramEnd"/>
      <w:r w:rsidRPr="00293A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93ACD">
        <w:rPr>
          <w:rFonts w:ascii="Times New Roman" w:hAnsi="Times New Roman" w:cs="Times New Roman"/>
          <w:b/>
          <w:bCs/>
        </w:rPr>
        <w:t>Шо́ттки</w:t>
      </w:r>
      <w:proofErr w:type="spellEnd"/>
      <w:r w:rsidRPr="00293ACD">
        <w:rPr>
          <w:rFonts w:ascii="Times New Roman" w:hAnsi="Times New Roman" w:cs="Times New Roman"/>
        </w:rPr>
        <w:t xml:space="preserve"> (</w:t>
      </w:r>
      <w:proofErr w:type="spellStart"/>
      <w:r w:rsidRPr="00293ACD">
        <w:rPr>
          <w:rFonts w:ascii="Times New Roman" w:hAnsi="Times New Roman" w:cs="Times New Roman"/>
          <w:i/>
          <w:iCs/>
        </w:rPr>
        <w:t>Schottky</w:t>
      </w:r>
      <w:proofErr w:type="spellEnd"/>
      <w:r w:rsidR="003D7113" w:rsidRPr="00293ACD">
        <w:rPr>
          <w:rFonts w:ascii="Times New Roman" w:hAnsi="Times New Roman" w:cs="Times New Roman"/>
          <w:i/>
          <w:iCs/>
        </w:rPr>
        <w:t>, 1939г.</w:t>
      </w:r>
      <w:r w:rsidRPr="00293ACD">
        <w:rPr>
          <w:rFonts w:ascii="Times New Roman" w:hAnsi="Times New Roman" w:cs="Times New Roman"/>
        </w:rPr>
        <w:t xml:space="preserve">) — потенциальный барьер, образующийся в </w:t>
      </w:r>
      <w:proofErr w:type="spellStart"/>
      <w:r w:rsidRPr="00293ACD">
        <w:rPr>
          <w:rFonts w:ascii="Times New Roman" w:hAnsi="Times New Roman" w:cs="Times New Roman"/>
        </w:rPr>
        <w:t>приконтактном</w:t>
      </w:r>
      <w:proofErr w:type="spellEnd"/>
      <w:r w:rsidRPr="00293ACD">
        <w:rPr>
          <w:rFonts w:ascii="Times New Roman" w:hAnsi="Times New Roman" w:cs="Times New Roman"/>
        </w:rPr>
        <w:t xml:space="preserve"> слое полупроводника, граничащего с металлом, равный разности энергий, затрачиваемых на удаление электрона из твёрдого тела или жидкости в вакуум, другой металл или полупроводник. </w:t>
      </w:r>
    </w:p>
    <w:p w:rsidR="00456856" w:rsidRPr="002578E7" w:rsidRDefault="00223B1E" w:rsidP="002578E7">
      <w:pPr>
        <w:pStyle w:val="a9"/>
        <w:rPr>
          <w:rFonts w:ascii="Times New Roman" w:hAnsi="Times New Roman" w:cs="Times New Roman"/>
          <w:lang w:val="en-US"/>
        </w:rPr>
      </w:pPr>
      <w:r>
        <w:t xml:space="preserve">  </w:t>
      </w:r>
      <w:r w:rsidRPr="002578E7">
        <w:rPr>
          <w:rFonts w:ascii="Times New Roman" w:hAnsi="Times New Roman" w:cs="Times New Roman"/>
        </w:rPr>
        <w:t xml:space="preserve"> </w:t>
      </w:r>
      <w:r w:rsidR="0000187F" w:rsidRPr="002578E7">
        <w:rPr>
          <w:rFonts w:ascii="Times New Roman" w:hAnsi="Times New Roman" w:cs="Times New Roman"/>
        </w:rPr>
        <w:t xml:space="preserve">При сближении полупроводника </w:t>
      </w:r>
      <w:r w:rsidR="0000187F" w:rsidRPr="002578E7">
        <w:rPr>
          <w:rFonts w:ascii="Times New Roman" w:hAnsi="Times New Roman" w:cs="Times New Roman"/>
          <w:i/>
          <w:iCs/>
        </w:rPr>
        <w:t>n</w:t>
      </w:r>
      <w:r w:rsidR="0000187F" w:rsidRPr="002578E7">
        <w:rPr>
          <w:rFonts w:ascii="Times New Roman" w:hAnsi="Times New Roman" w:cs="Times New Roman"/>
        </w:rPr>
        <w:t xml:space="preserve">-типа с металлом, имеющим большую, чем у полупроводника, энергию отрыва электрона </w:t>
      </w:r>
      <w:r w:rsidR="0000187F" w:rsidRPr="002578E7">
        <w:rPr>
          <w:rFonts w:ascii="Times New Roman" w:hAnsi="Times New Roman" w:cs="Times New Roman"/>
          <w:vanish/>
        </w:rPr>
        <w:t>ϕ {\displaystyle \phi }</w:t>
      </w:r>
      <w:r w:rsidR="0000187F" w:rsidRPr="002578E7">
        <w:rPr>
          <w:rFonts w:ascii="Times New Roman" w:hAnsi="Times New Roman" w:cs="Times New Roman"/>
        </w:rPr>
        <w:t>φ</w:t>
      </w:r>
      <w:proofErr w:type="gramStart"/>
      <w:r w:rsidR="0000187F" w:rsidRPr="002578E7">
        <w:rPr>
          <w:rFonts w:ascii="Times New Roman" w:hAnsi="Times New Roman" w:cs="Times New Roman"/>
        </w:rPr>
        <w:t>м</w:t>
      </w:r>
      <w:proofErr w:type="gramEnd"/>
      <w:r w:rsidR="0000187F" w:rsidRPr="002578E7">
        <w:rPr>
          <w:rFonts w:ascii="Times New Roman" w:hAnsi="Times New Roman" w:cs="Times New Roman"/>
        </w:rPr>
        <w:t xml:space="preserve">, металл заряжается отрицательно, а полупроводник — положительно, так как электронам легче перейти из полупроводника в металл, чем обратно. Напротив, при сближении полупроводника </w:t>
      </w:r>
      <w:r w:rsidR="0000187F" w:rsidRPr="002578E7">
        <w:rPr>
          <w:rFonts w:ascii="Times New Roman" w:hAnsi="Times New Roman" w:cs="Times New Roman"/>
          <w:i/>
          <w:iCs/>
        </w:rPr>
        <w:t>p</w:t>
      </w:r>
      <w:r w:rsidR="0000187F" w:rsidRPr="002578E7">
        <w:rPr>
          <w:rFonts w:ascii="Times New Roman" w:hAnsi="Times New Roman" w:cs="Times New Roman"/>
        </w:rPr>
        <w:t xml:space="preserve">-типа с металлом, обладающим меньшей </w:t>
      </w:r>
      <w:r w:rsidR="0000187F" w:rsidRPr="002578E7">
        <w:rPr>
          <w:rFonts w:ascii="Times New Roman" w:hAnsi="Times New Roman" w:cs="Times New Roman"/>
          <w:vanish/>
        </w:rPr>
        <w:t>ϕ {\displaystyle \phi }</w:t>
      </w:r>
      <w:r w:rsidRPr="002578E7">
        <w:rPr>
          <w:rFonts w:ascii="Times New Roman" w:hAnsi="Times New Roman" w:cs="Times New Roman"/>
        </w:rPr>
        <w:t>энергией отрыва электрона</w:t>
      </w:r>
      <w:r w:rsidR="0000187F" w:rsidRPr="002578E7">
        <w:rPr>
          <w:rFonts w:ascii="Times New Roman" w:hAnsi="Times New Roman" w:cs="Times New Roman"/>
        </w:rPr>
        <w:t>, металл заряжается положительно, а полупроводник — отрицательно. При установлении равновесия между металлом и полупроводником возникает контактная разность потенциалов:</w:t>
      </w:r>
      <w:r w:rsidRPr="002578E7">
        <w:rPr>
          <w:rFonts w:ascii="Times New Roman" w:hAnsi="Times New Roman" w:cs="Times New Roman"/>
        </w:rPr>
        <w:t xml:space="preserve"> </w:t>
      </w:r>
      <w:proofErr w:type="spellStart"/>
      <w:r w:rsidRPr="002578E7">
        <w:rPr>
          <w:rFonts w:ascii="Times New Roman" w:hAnsi="Times New Roman" w:cs="Times New Roman"/>
          <w:lang w:val="en-US"/>
        </w:rPr>
        <w:t>U</w:t>
      </w:r>
      <w:r w:rsidRPr="002578E7">
        <w:rPr>
          <w:rFonts w:ascii="Times New Roman" w:hAnsi="Times New Roman" w:cs="Times New Roman"/>
          <w:vertAlign w:val="subscript"/>
          <w:lang w:val="en-US"/>
        </w:rPr>
        <w:t>k</w:t>
      </w:r>
      <w:proofErr w:type="spellEnd"/>
      <w:r w:rsidRPr="002578E7">
        <w:rPr>
          <w:rFonts w:ascii="Times New Roman" w:hAnsi="Times New Roman" w:cs="Times New Roman"/>
          <w:vertAlign w:val="subscript"/>
        </w:rPr>
        <w:t xml:space="preserve"> </w:t>
      </w:r>
      <w:r w:rsidRPr="002578E7">
        <w:rPr>
          <w:rFonts w:ascii="Times New Roman" w:hAnsi="Times New Roman" w:cs="Times New Roman"/>
        </w:rPr>
        <w:t>= (φ</w:t>
      </w:r>
      <w:r w:rsidRPr="002578E7">
        <w:rPr>
          <w:rFonts w:ascii="Times New Roman" w:hAnsi="Times New Roman" w:cs="Times New Roman"/>
          <w:vertAlign w:val="subscript"/>
        </w:rPr>
        <w:t>м</w:t>
      </w:r>
      <w:r w:rsidRPr="002578E7">
        <w:rPr>
          <w:rFonts w:ascii="Times New Roman" w:hAnsi="Times New Roman" w:cs="Times New Roman"/>
        </w:rPr>
        <w:t xml:space="preserve"> – φ</w:t>
      </w:r>
      <w:r w:rsidRPr="002578E7">
        <w:rPr>
          <w:rFonts w:ascii="Times New Roman" w:hAnsi="Times New Roman" w:cs="Times New Roman"/>
          <w:vertAlign w:val="subscript"/>
        </w:rPr>
        <w:t>п</w:t>
      </w:r>
      <w:r w:rsidRPr="002578E7">
        <w:rPr>
          <w:rFonts w:ascii="Times New Roman" w:hAnsi="Times New Roman" w:cs="Times New Roman"/>
        </w:rPr>
        <w:t>)/</w:t>
      </w:r>
      <w:r w:rsidRPr="002578E7">
        <w:rPr>
          <w:rFonts w:ascii="Times New Roman" w:hAnsi="Times New Roman" w:cs="Times New Roman"/>
          <w:lang w:val="en-US"/>
        </w:rPr>
        <w:t>e</w:t>
      </w:r>
      <w:proofErr w:type="gramStart"/>
      <w:r w:rsidRPr="002578E7">
        <w:rPr>
          <w:rFonts w:ascii="Times New Roman" w:hAnsi="Times New Roman" w:cs="Times New Roman"/>
        </w:rPr>
        <w:t>,</w:t>
      </w:r>
      <w:r w:rsidR="00D4272A" w:rsidRPr="002578E7">
        <w:rPr>
          <w:rFonts w:ascii="Times New Roman" w:hAnsi="Times New Roman" w:cs="Times New Roman"/>
        </w:rPr>
        <w:t xml:space="preserve"> </w:t>
      </w:r>
      <w:r w:rsidRPr="002578E7">
        <w:rPr>
          <w:rFonts w:ascii="Times New Roman" w:hAnsi="Times New Roman" w:cs="Times New Roman"/>
        </w:rPr>
        <w:t xml:space="preserve"> где</w:t>
      </w:r>
      <w:proofErr w:type="gramEnd"/>
      <w:r w:rsidRPr="002578E7">
        <w:rPr>
          <w:rFonts w:ascii="Times New Roman" w:hAnsi="Times New Roman" w:cs="Times New Roman"/>
        </w:rPr>
        <w:t xml:space="preserve"> </w:t>
      </w:r>
      <w:r w:rsidRPr="002578E7">
        <w:rPr>
          <w:rFonts w:ascii="Times New Roman" w:hAnsi="Times New Roman" w:cs="Times New Roman"/>
          <w:lang w:val="en-US"/>
        </w:rPr>
        <w:t>e</w:t>
      </w:r>
      <w:r w:rsidRPr="002578E7">
        <w:rPr>
          <w:rFonts w:ascii="Times New Roman" w:hAnsi="Times New Roman" w:cs="Times New Roman"/>
        </w:rPr>
        <w:t xml:space="preserve"> – заряд электрона. Из-за большой электропроводности металла </w:t>
      </w:r>
      <w:r w:rsidRPr="002578E7">
        <w:rPr>
          <w:rFonts w:ascii="Times New Roman" w:hAnsi="Times New Roman" w:cs="Times New Roman"/>
        </w:rPr>
        <w:lastRenderedPageBreak/>
        <w:t xml:space="preserve">электрическое поле в него не проникает, и разность потенциалов </w:t>
      </w:r>
      <w:r w:rsidRPr="002578E7">
        <w:rPr>
          <w:rFonts w:ascii="Times New Roman" w:hAnsi="Times New Roman" w:cs="Times New Roman"/>
          <w:vanish/>
        </w:rPr>
        <w:t xml:space="preserve">U k {\displaystyle U_{k}} </w:t>
      </w:r>
      <w:r w:rsidRPr="002578E7">
        <w:rPr>
          <w:rFonts w:ascii="Times New Roman" w:hAnsi="Times New Roman" w:cs="Times New Roman"/>
        </w:rPr>
        <w:t xml:space="preserve"> </w:t>
      </w:r>
      <w:proofErr w:type="gramStart"/>
      <w:r w:rsidRPr="002578E7">
        <w:rPr>
          <w:rFonts w:ascii="Times New Roman" w:hAnsi="Times New Roman" w:cs="Times New Roman"/>
          <w:lang w:val="en-US"/>
        </w:rPr>
        <w:t>U</w:t>
      </w:r>
      <w:proofErr w:type="gramEnd"/>
      <w:r w:rsidRPr="002578E7">
        <w:rPr>
          <w:rFonts w:ascii="Times New Roman" w:hAnsi="Times New Roman" w:cs="Times New Roman"/>
          <w:vertAlign w:val="subscript"/>
        </w:rPr>
        <w:t>к</w:t>
      </w:r>
      <w:r w:rsidRPr="002578E7">
        <w:rPr>
          <w:rFonts w:ascii="Times New Roman" w:hAnsi="Times New Roman" w:cs="Times New Roman"/>
        </w:rPr>
        <w:t xml:space="preserve"> создается в приповерхностном слое полупроводника.</w:t>
      </w:r>
      <w:r w:rsidR="002578E7" w:rsidRPr="002578E7">
        <w:rPr>
          <w:rFonts w:ascii="Times New Roman" w:hAnsi="Times New Roman" w:cs="Times New Roman"/>
        </w:rPr>
        <w:t xml:space="preserve"> </w:t>
      </w:r>
      <w:r w:rsidRPr="002578E7">
        <w:rPr>
          <w:rFonts w:ascii="Times New Roman" w:hAnsi="Times New Roman" w:cs="Times New Roman"/>
        </w:rPr>
        <w:t xml:space="preserve">Барьер </w:t>
      </w:r>
      <w:proofErr w:type="spellStart"/>
      <w:r w:rsidRPr="002578E7">
        <w:rPr>
          <w:rFonts w:ascii="Times New Roman" w:hAnsi="Times New Roman" w:cs="Times New Roman"/>
        </w:rPr>
        <w:t>Шоттки</w:t>
      </w:r>
      <w:proofErr w:type="spellEnd"/>
      <w:r w:rsidRPr="002578E7">
        <w:rPr>
          <w:rFonts w:ascii="Times New Roman" w:hAnsi="Times New Roman" w:cs="Times New Roman"/>
        </w:rPr>
        <w:t xml:space="preserve"> обладает выпрямляющими свойствами. Ток через него при наложении внешнего электрического поля создается почти целиком основными носителями заряда, что означает отсутствие явления инжекции, накопления и рассасывания зарядов.</w:t>
      </w:r>
    </w:p>
    <w:p w:rsidR="00456856" w:rsidRPr="002578E7" w:rsidRDefault="00456856" w:rsidP="002578E7">
      <w:pPr>
        <w:pStyle w:val="a9"/>
        <w:rPr>
          <w:rFonts w:ascii="Times New Roman" w:hAnsi="Times New Roman" w:cs="Times New Roman"/>
        </w:rPr>
      </w:pPr>
      <w:r w:rsidRPr="002578E7">
        <w:rPr>
          <w:rFonts w:ascii="Times New Roman" w:hAnsi="Times New Roman" w:cs="Times New Roman"/>
        </w:rPr>
        <w:t>В компактной форме ВАХ записывается в виде:</w:t>
      </w:r>
      <w:r w:rsidR="00DF06E2" w:rsidRPr="002578E7">
        <w:rPr>
          <w:rFonts w:ascii="Times New Roman" w:hAnsi="Times New Roman" w:cs="Times New Roman"/>
        </w:rPr>
        <w:t xml:space="preserve">   </w:t>
      </w:r>
      <w:r w:rsidR="00DF06E2" w:rsidRPr="002578E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03380" cy="360575"/>
            <wp:effectExtent l="19050" t="0" r="6470" b="0"/>
            <wp:docPr id="153" name="Рисунок 61" descr="http://www.studfiles.ru/html/2706/253/html_irXmkfpvuA.bXsj/img-cGRO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studfiles.ru/html/2706/253/html_irXmkfpvuA.bXsj/img-cGROlG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80" cy="3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6E2" w:rsidRPr="002578E7">
        <w:rPr>
          <w:rFonts w:ascii="Times New Roman" w:hAnsi="Times New Roman" w:cs="Times New Roman"/>
        </w:rPr>
        <w:t xml:space="preserve">, </w:t>
      </w:r>
    </w:p>
    <w:p w:rsidR="00456856" w:rsidRPr="002578E7" w:rsidRDefault="00DF06E2" w:rsidP="002578E7">
      <w:pPr>
        <w:pStyle w:val="a9"/>
        <w:rPr>
          <w:rFonts w:ascii="Times New Roman" w:hAnsi="Times New Roman" w:cs="Times New Roman"/>
        </w:rPr>
      </w:pPr>
      <w:r w:rsidRPr="002578E7">
        <w:rPr>
          <w:rFonts w:ascii="Times New Roman" w:hAnsi="Times New Roman" w:cs="Times New Roman"/>
        </w:rPr>
        <w:t xml:space="preserve">   </w:t>
      </w:r>
      <w:r w:rsidR="00456856" w:rsidRPr="002578E7">
        <w:rPr>
          <w:rFonts w:ascii="Times New Roman" w:hAnsi="Times New Roman" w:cs="Times New Roman"/>
        </w:rPr>
        <w:t xml:space="preserve"> </w:t>
      </w:r>
      <w:r w:rsidR="005B3417" w:rsidRPr="002578E7">
        <w:rPr>
          <w:rFonts w:ascii="Times New Roman" w:hAnsi="Times New Roman" w:cs="Times New Roman"/>
        </w:rPr>
        <w:t xml:space="preserve">где </w:t>
      </w:r>
      <w:r w:rsidR="005B3417" w:rsidRPr="002578E7">
        <w:rPr>
          <w:rFonts w:ascii="Times New Roman" w:hAnsi="Times New Roman" w:cs="Times New Roman"/>
          <w:i/>
          <w:iCs/>
        </w:rPr>
        <w:t>υ</w:t>
      </w:r>
      <w:r w:rsidR="005B3417" w:rsidRPr="002578E7">
        <w:rPr>
          <w:rFonts w:ascii="Times New Roman" w:hAnsi="Times New Roman" w:cs="Times New Roman"/>
          <w:vertAlign w:val="subscript"/>
        </w:rPr>
        <w:t>0</w:t>
      </w:r>
      <w:r w:rsidR="005B3417" w:rsidRPr="002578E7">
        <w:rPr>
          <w:rFonts w:ascii="Times New Roman" w:hAnsi="Times New Roman" w:cs="Times New Roman"/>
        </w:rPr>
        <w:t xml:space="preserve">– тепловая скорость электронов, </w:t>
      </w:r>
      <w:proofErr w:type="spellStart"/>
      <w:r w:rsidR="005B3417" w:rsidRPr="002578E7">
        <w:rPr>
          <w:rFonts w:ascii="Times New Roman" w:hAnsi="Times New Roman" w:cs="Times New Roman"/>
          <w:i/>
          <w:iCs/>
        </w:rPr>
        <w:t>n</w:t>
      </w:r>
      <w:r w:rsidR="005B3417" w:rsidRPr="002578E7">
        <w:rPr>
          <w:rFonts w:ascii="Times New Roman" w:hAnsi="Times New Roman" w:cs="Times New Roman"/>
          <w:vertAlign w:val="subscript"/>
        </w:rPr>
        <w:t>s</w:t>
      </w:r>
      <w:proofErr w:type="spellEnd"/>
      <w:r w:rsidR="005B3417" w:rsidRPr="002578E7">
        <w:rPr>
          <w:rFonts w:ascii="Times New Roman" w:hAnsi="Times New Roman" w:cs="Times New Roman"/>
        </w:rPr>
        <w:t xml:space="preserve">– поверхностная концентрация в полупроводнике на границе с металлом, </w:t>
      </w:r>
      <w:r w:rsidR="005B3417" w:rsidRPr="002578E7">
        <w:rPr>
          <w:rFonts w:ascii="Times New Roman" w:hAnsi="Times New Roman" w:cs="Times New Roman"/>
          <w:lang w:val="en-US"/>
        </w:rPr>
        <w:t>V</w:t>
      </w:r>
      <w:r w:rsidR="005B3417" w:rsidRPr="002578E7">
        <w:rPr>
          <w:rFonts w:ascii="Times New Roman" w:hAnsi="Times New Roman" w:cs="Times New Roman"/>
          <w:vertAlign w:val="subscript"/>
          <w:lang w:val="en-US"/>
        </w:rPr>
        <w:t>G</w:t>
      </w:r>
      <w:r w:rsidR="005B3417" w:rsidRPr="002578E7">
        <w:rPr>
          <w:rFonts w:ascii="Times New Roman" w:hAnsi="Times New Roman" w:cs="Times New Roman"/>
          <w:vertAlign w:val="subscript"/>
        </w:rPr>
        <w:t xml:space="preserve"> </w:t>
      </w:r>
      <w:r w:rsidR="005B3417" w:rsidRPr="002578E7">
        <w:rPr>
          <w:rFonts w:ascii="Times New Roman" w:hAnsi="Times New Roman" w:cs="Times New Roman"/>
        </w:rPr>
        <w:t>–контактная разность потенциалов</w:t>
      </w:r>
    </w:p>
    <w:p w:rsidR="00223B1E" w:rsidRPr="002578E7" w:rsidRDefault="00223B1E" w:rsidP="002578E7">
      <w:pPr>
        <w:pStyle w:val="a9"/>
        <w:rPr>
          <w:rFonts w:ascii="Times New Roman" w:hAnsi="Times New Roman" w:cs="Times New Roman"/>
        </w:rPr>
      </w:pPr>
    </w:p>
    <w:p w:rsidR="00456856" w:rsidRDefault="00DF06E2" w:rsidP="002578E7">
      <w:pPr>
        <w:pStyle w:val="a9"/>
        <w:rPr>
          <w:rFonts w:ascii="Times New Roman" w:hAnsi="Times New Roman" w:cs="Times New Roman"/>
        </w:rPr>
      </w:pPr>
      <w:r w:rsidRPr="002578E7">
        <w:rPr>
          <w:rFonts w:ascii="Times New Roman" w:hAnsi="Times New Roman" w:cs="Times New Roman"/>
        </w:rPr>
        <w:t xml:space="preserve">    </w:t>
      </w:r>
      <w:r w:rsidR="00954753" w:rsidRPr="002578E7">
        <w:rPr>
          <w:rFonts w:ascii="Times New Roman" w:hAnsi="Times New Roman" w:cs="Times New Roman"/>
        </w:rPr>
        <w:t xml:space="preserve">На рисунке </w:t>
      </w:r>
      <w:r w:rsidR="00456856" w:rsidRPr="002578E7">
        <w:rPr>
          <w:rFonts w:ascii="Times New Roman" w:hAnsi="Times New Roman" w:cs="Times New Roman"/>
        </w:rPr>
        <w:t xml:space="preserve"> приведена </w:t>
      </w:r>
      <w:proofErr w:type="spellStart"/>
      <w:proofErr w:type="gramStart"/>
      <w:r w:rsidR="00456856" w:rsidRPr="002578E7">
        <w:rPr>
          <w:rFonts w:ascii="Times New Roman" w:hAnsi="Times New Roman" w:cs="Times New Roman"/>
        </w:rPr>
        <w:t>вольт</w:t>
      </w:r>
      <w:r w:rsidR="00456856" w:rsidRPr="002578E7">
        <w:rPr>
          <w:rFonts w:ascii="Times New Roman" w:hAnsi="Times New Roman" w:cs="Times New Roman"/>
        </w:rPr>
        <w:noBreakHyphen/>
        <w:t>амперная</w:t>
      </w:r>
      <w:proofErr w:type="spellEnd"/>
      <w:proofErr w:type="gramEnd"/>
      <w:r w:rsidR="00456856" w:rsidRPr="002578E7">
        <w:rPr>
          <w:rFonts w:ascii="Times New Roman" w:hAnsi="Times New Roman" w:cs="Times New Roman"/>
        </w:rPr>
        <w:t xml:space="preserve"> </w:t>
      </w:r>
      <w:r w:rsidR="005B3417" w:rsidRPr="002578E7">
        <w:rPr>
          <w:rFonts w:ascii="Times New Roman" w:hAnsi="Times New Roman" w:cs="Times New Roman"/>
        </w:rPr>
        <w:t xml:space="preserve">характеристика барьера </w:t>
      </w:r>
      <w:proofErr w:type="spellStart"/>
      <w:r w:rsidR="005B3417" w:rsidRPr="002578E7">
        <w:rPr>
          <w:rFonts w:ascii="Times New Roman" w:hAnsi="Times New Roman" w:cs="Times New Roman"/>
        </w:rPr>
        <w:t>Шоттки</w:t>
      </w:r>
      <w:proofErr w:type="spellEnd"/>
      <w:r w:rsidR="005B3417" w:rsidRPr="002578E7">
        <w:rPr>
          <w:rFonts w:ascii="Times New Roman" w:hAnsi="Times New Roman" w:cs="Times New Roman"/>
        </w:rPr>
        <w:t xml:space="preserve">, имеющая ярко </w:t>
      </w:r>
      <w:r w:rsidR="005B3417" w:rsidRPr="00456856">
        <w:rPr>
          <w:rFonts w:ascii="Times New Roman" w:hAnsi="Times New Roman" w:cs="Times New Roman"/>
        </w:rPr>
        <w:t>выраженный несимметричный вид. В области прямых смещений ток экспоненциально сильно растёт с ростом приложенного напряжения. В области обратных смещений ток</w:t>
      </w:r>
      <w:r w:rsidR="005B3417">
        <w:rPr>
          <w:rFonts w:ascii="Times New Roman" w:hAnsi="Times New Roman" w:cs="Times New Roman"/>
        </w:rPr>
        <w:t xml:space="preserve"> от напряжения не зависит. В обо</w:t>
      </w:r>
      <w:r w:rsidR="005B3417" w:rsidRPr="00456856">
        <w:rPr>
          <w:rFonts w:ascii="Times New Roman" w:hAnsi="Times New Roman" w:cs="Times New Roman"/>
        </w:rPr>
        <w:t xml:space="preserve">их случаях, при прямом и обратном смещении, ток в барьере </w:t>
      </w:r>
      <w:proofErr w:type="spellStart"/>
      <w:r w:rsidR="005B3417" w:rsidRPr="00456856">
        <w:rPr>
          <w:rFonts w:ascii="Times New Roman" w:hAnsi="Times New Roman" w:cs="Times New Roman"/>
        </w:rPr>
        <w:t>Шоттки</w:t>
      </w:r>
      <w:proofErr w:type="spellEnd"/>
      <w:r w:rsidR="005B3417" w:rsidRPr="00456856">
        <w:rPr>
          <w:rFonts w:ascii="Times New Roman" w:hAnsi="Times New Roman" w:cs="Times New Roman"/>
        </w:rPr>
        <w:t xml:space="preserve"> обусловлен </w:t>
      </w:r>
      <w:r w:rsidR="005B3417" w:rsidRPr="00D60720">
        <w:rPr>
          <w:rFonts w:ascii="Times New Roman" w:hAnsi="Times New Roman" w:cs="Times New Roman"/>
          <w:b/>
        </w:rPr>
        <w:t>основными носителями – электронами</w:t>
      </w:r>
      <w:r w:rsidR="005B3417" w:rsidRPr="005B3417">
        <w:rPr>
          <w:rFonts w:ascii="Times New Roman" w:hAnsi="Times New Roman" w:cs="Times New Roman"/>
        </w:rPr>
        <w:t xml:space="preserve">, </w:t>
      </w:r>
      <w:r w:rsidR="005B3417" w:rsidRPr="007D0E7B">
        <w:rPr>
          <w:rFonts w:ascii="Times New Roman" w:hAnsi="Times New Roman" w:cs="Times New Roman"/>
        </w:rPr>
        <w:t xml:space="preserve">что означает отсутствие явления инжекции, накопления и рассасывания зарядов.  Контакты металл — полупроводник с барьером </w:t>
      </w:r>
      <w:proofErr w:type="spellStart"/>
      <w:r w:rsidR="005B3417" w:rsidRPr="007D0E7B">
        <w:rPr>
          <w:rFonts w:ascii="Times New Roman" w:hAnsi="Times New Roman" w:cs="Times New Roman"/>
        </w:rPr>
        <w:t>Шоттки</w:t>
      </w:r>
      <w:proofErr w:type="spellEnd"/>
      <w:r w:rsidR="005B3417" w:rsidRPr="007D0E7B">
        <w:rPr>
          <w:rFonts w:ascii="Times New Roman" w:hAnsi="Times New Roman" w:cs="Times New Roman"/>
        </w:rPr>
        <w:t xml:space="preserve"> широко используются в сверхвысокочастотных детекторах, транзисторах и фотодиодах.</w:t>
      </w:r>
    </w:p>
    <w:p w:rsidR="00362CD0" w:rsidRPr="005B3417" w:rsidRDefault="00362CD0" w:rsidP="00456856">
      <w:pPr>
        <w:pStyle w:val="a9"/>
        <w:rPr>
          <w:rFonts w:ascii="Times New Roman" w:hAnsi="Times New Roman" w:cs="Times New Roman"/>
        </w:rPr>
      </w:pPr>
    </w:p>
    <w:p w:rsidR="00456856" w:rsidRPr="00954753" w:rsidRDefault="00456856" w:rsidP="00456856">
      <w:pPr>
        <w:pStyle w:val="a9"/>
        <w:rPr>
          <w:rFonts w:ascii="Times New Roman" w:hAnsi="Times New Roman" w:cs="Times New Roman"/>
        </w:rPr>
      </w:pPr>
      <w:r w:rsidRPr="0045685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80540" cy="1793875"/>
            <wp:effectExtent l="19050" t="0" r="0" b="0"/>
            <wp:docPr id="62" name="Рисунок 62" descr="http://www.studfiles.ru/html/2706/253/html_irXmkfpvuA.bXsj/img-AWH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studfiles.ru/html/2706/253/html_irXmkfpvuA.bXsj/img-AWHsk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3417" w:rsidRPr="00954753">
        <w:rPr>
          <w:rFonts w:ascii="Times New Roman" w:hAnsi="Times New Roman" w:cs="Times New Roman"/>
        </w:rPr>
        <w:t xml:space="preserve">              </w:t>
      </w:r>
      <w:r w:rsidR="00362CD0" w:rsidRPr="00362CD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57895" cy="1967763"/>
            <wp:effectExtent l="19050" t="0" r="0" b="0"/>
            <wp:docPr id="154" name="Рисунок 12" descr="http://www.rohm.com/image/image_gallery?uuid=61a67c68-eade-43eb-b181-734d9c38f604&amp;groupId=11437&amp;t=149934285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ohm.com/image/image_gallery?uuid=61a67c68-eade-43eb-b181-734d9c38f604&amp;groupId=11437&amp;t=14993428567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61" cy="196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3417" w:rsidRPr="00954753">
        <w:rPr>
          <w:rFonts w:ascii="Times New Roman" w:hAnsi="Times New Roman" w:cs="Times New Roman"/>
        </w:rPr>
        <w:t xml:space="preserve"> </w:t>
      </w:r>
    </w:p>
    <w:p w:rsidR="00456856" w:rsidRPr="00456856" w:rsidRDefault="00954753" w:rsidP="00456856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456856" w:rsidRPr="0045685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56856" w:rsidRPr="00456856">
        <w:rPr>
          <w:rFonts w:ascii="Times New Roman" w:hAnsi="Times New Roman" w:cs="Times New Roman"/>
        </w:rPr>
        <w:t>Вольт-амперная</w:t>
      </w:r>
      <w:proofErr w:type="spellEnd"/>
      <w:proofErr w:type="gramEnd"/>
      <w:r w:rsidR="00456856" w:rsidRPr="00456856">
        <w:rPr>
          <w:rFonts w:ascii="Times New Roman" w:hAnsi="Times New Roman" w:cs="Times New Roman"/>
        </w:rPr>
        <w:t xml:space="preserve"> характеристика барьера </w:t>
      </w:r>
      <w:proofErr w:type="spellStart"/>
      <w:r w:rsidR="00456856" w:rsidRPr="00456856">
        <w:rPr>
          <w:rFonts w:ascii="Times New Roman" w:hAnsi="Times New Roman" w:cs="Times New Roman"/>
        </w:rPr>
        <w:t>Шоттки</w:t>
      </w:r>
      <w:proofErr w:type="spellEnd"/>
    </w:p>
    <w:p w:rsidR="005B3417" w:rsidRPr="003D70D9" w:rsidRDefault="005B3417" w:rsidP="007D0E7B">
      <w:pPr>
        <w:pStyle w:val="a9"/>
        <w:rPr>
          <w:rFonts w:ascii="Times New Roman" w:hAnsi="Times New Roman" w:cs="Times New Roman"/>
        </w:rPr>
      </w:pPr>
    </w:p>
    <w:p w:rsidR="007D0E7B" w:rsidRPr="007D0E7B" w:rsidRDefault="002578E7" w:rsidP="007D0E7B">
      <w:pPr>
        <w:pStyle w:val="a9"/>
        <w:rPr>
          <w:rFonts w:ascii="Times New Roman" w:hAnsi="Times New Roman" w:cs="Times New Roman"/>
        </w:rPr>
      </w:pPr>
      <w:r w:rsidRPr="002578E7">
        <w:rPr>
          <w:rFonts w:ascii="Times New Roman" w:hAnsi="Times New Roman" w:cs="Times New Roman"/>
        </w:rPr>
        <w:t xml:space="preserve">   </w:t>
      </w:r>
      <w:r w:rsidR="007D0E7B" w:rsidRPr="007D0E7B">
        <w:rPr>
          <w:rFonts w:ascii="Times New Roman" w:hAnsi="Times New Roman" w:cs="Times New Roman"/>
        </w:rPr>
        <w:t xml:space="preserve">Диод </w:t>
      </w:r>
      <w:proofErr w:type="spellStart"/>
      <w:r w:rsidR="007D0E7B" w:rsidRPr="007D0E7B">
        <w:rPr>
          <w:rFonts w:ascii="Times New Roman" w:hAnsi="Times New Roman" w:cs="Times New Roman"/>
        </w:rPr>
        <w:t>Шоттки</w:t>
      </w:r>
      <w:proofErr w:type="spellEnd"/>
      <w:r w:rsidR="007D0E7B" w:rsidRPr="007D0E7B">
        <w:rPr>
          <w:rFonts w:ascii="Times New Roman" w:hAnsi="Times New Roman" w:cs="Times New Roman"/>
        </w:rPr>
        <w:t xml:space="preserve"> в интегральном ис</w:t>
      </w:r>
      <w:r w:rsidR="007D0E7B" w:rsidRPr="007D0E7B">
        <w:rPr>
          <w:rFonts w:ascii="Times New Roman" w:hAnsi="Times New Roman" w:cs="Times New Roman"/>
        </w:rPr>
        <w:softHyphen/>
        <w:t xml:space="preserve">полнении представляет собой контакт металла с </w:t>
      </w:r>
      <w:proofErr w:type="spellStart"/>
      <w:r w:rsidR="007D0E7B" w:rsidRPr="007D0E7B">
        <w:rPr>
          <w:rFonts w:ascii="Times New Roman" w:hAnsi="Times New Roman" w:cs="Times New Roman"/>
        </w:rPr>
        <w:t>высокоомным</w:t>
      </w:r>
      <w:proofErr w:type="spellEnd"/>
      <w:r w:rsidR="007D0E7B" w:rsidRPr="007D0E7B">
        <w:rPr>
          <w:rFonts w:ascii="Times New Roman" w:hAnsi="Times New Roman" w:cs="Times New Roman"/>
        </w:rPr>
        <w:t xml:space="preserve"> полупроводником n-типа, в качестве которого ис</w:t>
      </w:r>
      <w:r w:rsidR="007D0E7B" w:rsidRPr="007D0E7B">
        <w:rPr>
          <w:rFonts w:ascii="Times New Roman" w:hAnsi="Times New Roman" w:cs="Times New Roman"/>
        </w:rPr>
        <w:softHyphen/>
        <w:t>пользуется коллекторная область транзистора. При соот</w:t>
      </w:r>
      <w:r w:rsidR="007D0E7B" w:rsidRPr="007D0E7B">
        <w:rPr>
          <w:rFonts w:ascii="Times New Roman" w:hAnsi="Times New Roman" w:cs="Times New Roman"/>
        </w:rPr>
        <w:softHyphen/>
        <w:t>ветствующей очистке поверхности полупроводника на гра</w:t>
      </w:r>
      <w:r w:rsidR="007D0E7B" w:rsidRPr="007D0E7B">
        <w:rPr>
          <w:rFonts w:ascii="Times New Roman" w:hAnsi="Times New Roman" w:cs="Times New Roman"/>
        </w:rPr>
        <w:softHyphen/>
        <w:t xml:space="preserve">нице полупроводник — металл возникает обедненный слой и образуется барьер </w:t>
      </w:r>
      <w:proofErr w:type="spellStart"/>
      <w:r w:rsidR="007D0E7B" w:rsidRPr="007D0E7B">
        <w:rPr>
          <w:rFonts w:ascii="Times New Roman" w:hAnsi="Times New Roman" w:cs="Times New Roman"/>
        </w:rPr>
        <w:t>Шоттки</w:t>
      </w:r>
      <w:proofErr w:type="spellEnd"/>
      <w:r w:rsidR="007D0E7B" w:rsidRPr="007D0E7B">
        <w:rPr>
          <w:rFonts w:ascii="Times New Roman" w:hAnsi="Times New Roman" w:cs="Times New Roman"/>
        </w:rPr>
        <w:t>. Такой контакт обладает вы</w:t>
      </w:r>
      <w:r w:rsidR="007D0E7B" w:rsidRPr="007D0E7B">
        <w:rPr>
          <w:rFonts w:ascii="Times New Roman" w:hAnsi="Times New Roman" w:cs="Times New Roman"/>
        </w:rPr>
        <w:softHyphen/>
        <w:t>прямляющими свойствами и работает как диод. По срав</w:t>
      </w:r>
      <w:r w:rsidR="007D0E7B" w:rsidRPr="007D0E7B">
        <w:rPr>
          <w:rFonts w:ascii="Times New Roman" w:hAnsi="Times New Roman" w:cs="Times New Roman"/>
        </w:rPr>
        <w:softHyphen/>
        <w:t xml:space="preserve">нению с диодом на </w:t>
      </w:r>
      <w:proofErr w:type="spellStart"/>
      <w:r w:rsidR="007D0E7B" w:rsidRPr="007D0E7B">
        <w:rPr>
          <w:rFonts w:ascii="Times New Roman" w:hAnsi="Times New Roman" w:cs="Times New Roman"/>
        </w:rPr>
        <w:t>р-</w:t>
      </w:r>
      <w:proofErr w:type="gramStart"/>
      <w:r w:rsidR="007D0E7B" w:rsidRPr="007D0E7B">
        <w:rPr>
          <w:rFonts w:ascii="Times New Roman" w:hAnsi="Times New Roman" w:cs="Times New Roman"/>
        </w:rPr>
        <w:t>n</w:t>
      </w:r>
      <w:proofErr w:type="gramEnd"/>
      <w:r w:rsidR="007D0E7B" w:rsidRPr="007D0E7B">
        <w:rPr>
          <w:rFonts w:ascii="Times New Roman" w:hAnsi="Times New Roman" w:cs="Times New Roman"/>
        </w:rPr>
        <w:t>-переходе</w:t>
      </w:r>
      <w:proofErr w:type="spellEnd"/>
      <w:r w:rsidR="007D0E7B" w:rsidRPr="007D0E7B">
        <w:rPr>
          <w:rFonts w:ascii="Times New Roman" w:hAnsi="Times New Roman" w:cs="Times New Roman"/>
        </w:rPr>
        <w:t xml:space="preserve"> диод </w:t>
      </w:r>
      <w:proofErr w:type="spellStart"/>
      <w:r w:rsidR="007D0E7B" w:rsidRPr="007D0E7B">
        <w:rPr>
          <w:rFonts w:ascii="Times New Roman" w:hAnsi="Times New Roman" w:cs="Times New Roman"/>
        </w:rPr>
        <w:t>Шоттки</w:t>
      </w:r>
      <w:proofErr w:type="spellEnd"/>
      <w:r w:rsidR="007D0E7B" w:rsidRPr="007D0E7B">
        <w:rPr>
          <w:rFonts w:ascii="Times New Roman" w:hAnsi="Times New Roman" w:cs="Times New Roman"/>
        </w:rPr>
        <w:t xml:space="preserve"> характеризует</w:t>
      </w:r>
      <w:r w:rsidR="007D0E7B" w:rsidRPr="007D0E7B">
        <w:rPr>
          <w:rFonts w:ascii="Times New Roman" w:hAnsi="Times New Roman" w:cs="Times New Roman"/>
        </w:rPr>
        <w:softHyphen/>
        <w:t xml:space="preserve">ся низкими значениями падения напряжения в открытом состоянии (около 0,35—0,45 В) и временем выключения, которое обычно не превышает 0,1 </w:t>
      </w:r>
      <w:proofErr w:type="spellStart"/>
      <w:r w:rsidR="007D0E7B" w:rsidRPr="007D0E7B">
        <w:rPr>
          <w:rFonts w:ascii="Times New Roman" w:hAnsi="Times New Roman" w:cs="Times New Roman"/>
        </w:rPr>
        <w:t>нc</w:t>
      </w:r>
      <w:proofErr w:type="spellEnd"/>
      <w:r w:rsidR="007D0E7B" w:rsidRPr="007D0E7B">
        <w:rPr>
          <w:rFonts w:ascii="Times New Roman" w:hAnsi="Times New Roman" w:cs="Times New Roman"/>
        </w:rPr>
        <w:t>.</w:t>
      </w:r>
    </w:p>
    <w:p w:rsidR="007D0E7B" w:rsidRDefault="007D0E7B" w:rsidP="007D0E7B">
      <w:pPr>
        <w:pStyle w:val="a9"/>
        <w:rPr>
          <w:rFonts w:ascii="Times New Roman" w:hAnsi="Times New Roman" w:cs="Times New Roman"/>
        </w:rPr>
      </w:pPr>
      <w:r w:rsidRPr="007D0E7B">
        <w:rPr>
          <w:rFonts w:ascii="Times New Roman" w:hAnsi="Times New Roman" w:cs="Times New Roman"/>
        </w:rPr>
        <w:t xml:space="preserve">При включении диода </w:t>
      </w:r>
      <w:proofErr w:type="spellStart"/>
      <w:r w:rsidRPr="007D0E7B">
        <w:rPr>
          <w:rFonts w:ascii="Times New Roman" w:hAnsi="Times New Roman" w:cs="Times New Roman"/>
        </w:rPr>
        <w:t>Шоттки</w:t>
      </w:r>
      <w:proofErr w:type="spellEnd"/>
      <w:r w:rsidRPr="007D0E7B">
        <w:rPr>
          <w:rFonts w:ascii="Times New Roman" w:hAnsi="Times New Roman" w:cs="Times New Roman"/>
        </w:rPr>
        <w:t xml:space="preserve"> параллельно коллектор</w:t>
      </w:r>
      <w:r w:rsidRPr="007D0E7B">
        <w:rPr>
          <w:rFonts w:ascii="Times New Roman" w:hAnsi="Times New Roman" w:cs="Times New Roman"/>
        </w:rPr>
        <w:softHyphen/>
        <w:t>ному переходу транзистора ограничивается степень насыще</w:t>
      </w:r>
      <w:r w:rsidRPr="007D0E7B">
        <w:rPr>
          <w:rFonts w:ascii="Times New Roman" w:hAnsi="Times New Roman" w:cs="Times New Roman"/>
        </w:rPr>
        <w:softHyphen/>
        <w:t xml:space="preserve">ния транзистора. При интегральном исполнении транзистор и диод составляют единую структуру, которую называют </w:t>
      </w:r>
      <w:r w:rsidRPr="00442E30">
        <w:rPr>
          <w:rFonts w:ascii="Times New Roman" w:hAnsi="Times New Roman" w:cs="Times New Roman"/>
          <w:b/>
        </w:rPr>
        <w:t xml:space="preserve">транзистором с барьером </w:t>
      </w:r>
      <w:proofErr w:type="spellStart"/>
      <w:r w:rsidRPr="00442E30">
        <w:rPr>
          <w:rFonts w:ascii="Times New Roman" w:hAnsi="Times New Roman" w:cs="Times New Roman"/>
          <w:b/>
        </w:rPr>
        <w:t>Шоттки</w:t>
      </w:r>
      <w:proofErr w:type="spellEnd"/>
      <w:r w:rsidRPr="007D0E7B">
        <w:rPr>
          <w:rFonts w:ascii="Times New Roman" w:hAnsi="Times New Roman" w:cs="Times New Roman"/>
        </w:rPr>
        <w:t>.</w:t>
      </w:r>
    </w:p>
    <w:p w:rsidR="00362CD0" w:rsidRDefault="00362CD0" w:rsidP="007D0E7B">
      <w:pPr>
        <w:pStyle w:val="a9"/>
        <w:rPr>
          <w:rFonts w:ascii="Times New Roman" w:hAnsi="Times New Roman" w:cs="Times New Roman"/>
        </w:rPr>
      </w:pPr>
      <w:r w:rsidRPr="00362CD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264160</wp:posOffset>
            </wp:positionV>
            <wp:extent cx="2706370" cy="1759585"/>
            <wp:effectExtent l="19050" t="0" r="0" b="0"/>
            <wp:wrapSquare wrapText="bothSides"/>
            <wp:docPr id="21" name="Рисунок 8" descr="http://www.studfiles.ru/html/2706/728/html_lzU0eH0GHL.qB1h/img-stfL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tudfiles.ru/html/2706/728/html_lzU0eH0GHL.qB1h/img-stfLwD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7113" w:rsidRPr="009969FF" w:rsidRDefault="003D7113" w:rsidP="003D7113">
      <w:pPr>
        <w:pStyle w:val="a9"/>
        <w:rPr>
          <w:rFonts w:ascii="Times New Roman" w:hAnsi="Times New Roman" w:cs="Times New Roman"/>
          <w:color w:val="C00000"/>
        </w:rPr>
      </w:pPr>
      <w:r w:rsidRPr="003D7113">
        <w:rPr>
          <w:rFonts w:ascii="Times New Roman" w:hAnsi="Times New Roman" w:cs="Times New Roman"/>
        </w:rPr>
        <w:t xml:space="preserve">  </w:t>
      </w:r>
      <w:r w:rsidRPr="009969FF">
        <w:rPr>
          <w:rFonts w:ascii="Times New Roman" w:hAnsi="Times New Roman" w:cs="Times New Roman"/>
          <w:color w:val="C00000"/>
        </w:rPr>
        <w:t xml:space="preserve"> *Когда планарно-эпитаксиальный транзистор находится в режиме насыщения, в базовой и </w:t>
      </w:r>
      <w:proofErr w:type="spellStart"/>
      <w:r w:rsidRPr="009969FF">
        <w:rPr>
          <w:rFonts w:ascii="Times New Roman" w:hAnsi="Times New Roman" w:cs="Times New Roman"/>
          <w:color w:val="C00000"/>
        </w:rPr>
        <w:t>высокоомной</w:t>
      </w:r>
      <w:proofErr w:type="spellEnd"/>
      <w:r w:rsidRPr="009969FF">
        <w:rPr>
          <w:rFonts w:ascii="Times New Roman" w:hAnsi="Times New Roman" w:cs="Times New Roman"/>
          <w:color w:val="C00000"/>
        </w:rPr>
        <w:t xml:space="preserve"> коллекторной областях накапли</w:t>
      </w:r>
      <w:r w:rsidRPr="009969FF">
        <w:rPr>
          <w:rFonts w:ascii="Times New Roman" w:hAnsi="Times New Roman" w:cs="Times New Roman"/>
          <w:color w:val="C00000"/>
        </w:rPr>
        <w:softHyphen/>
        <w:t xml:space="preserve">вается заряд неосновных носителей. </w:t>
      </w:r>
      <w:proofErr w:type="gramStart"/>
      <w:r w:rsidRPr="009969FF">
        <w:rPr>
          <w:rFonts w:ascii="Times New Roman" w:hAnsi="Times New Roman" w:cs="Times New Roman"/>
          <w:color w:val="C00000"/>
        </w:rPr>
        <w:t>При подаче запираю</w:t>
      </w:r>
      <w:r w:rsidRPr="009969FF">
        <w:rPr>
          <w:rFonts w:ascii="Times New Roman" w:hAnsi="Times New Roman" w:cs="Times New Roman"/>
          <w:color w:val="C00000"/>
        </w:rPr>
        <w:softHyphen/>
        <w:t>щего импульса базового тока неосновные носители рассасы</w:t>
      </w:r>
      <w:r w:rsidRPr="009969FF">
        <w:rPr>
          <w:rFonts w:ascii="Times New Roman" w:hAnsi="Times New Roman" w:cs="Times New Roman"/>
          <w:color w:val="C00000"/>
        </w:rPr>
        <w:softHyphen/>
        <w:t>ваются в течение некоторого времени за счет вытекания в базовый и коллекторный контакты и рекомбинации.</w:t>
      </w:r>
      <w:proofErr w:type="gramEnd"/>
      <w:r w:rsidRPr="009969FF">
        <w:rPr>
          <w:rFonts w:ascii="Times New Roman" w:hAnsi="Times New Roman" w:cs="Times New Roman"/>
          <w:color w:val="C00000"/>
        </w:rPr>
        <w:t xml:space="preserve"> Это время, необходимое для рассасывания неосновных носите</w:t>
      </w:r>
      <w:r w:rsidRPr="009969FF">
        <w:rPr>
          <w:rFonts w:ascii="Times New Roman" w:hAnsi="Times New Roman" w:cs="Times New Roman"/>
          <w:color w:val="C00000"/>
        </w:rPr>
        <w:softHyphen/>
        <w:t xml:space="preserve">лей заряда, составляет 10—100 </w:t>
      </w:r>
      <w:proofErr w:type="spellStart"/>
      <w:r w:rsidRPr="009969FF">
        <w:rPr>
          <w:rFonts w:ascii="Times New Roman" w:hAnsi="Times New Roman" w:cs="Times New Roman"/>
          <w:color w:val="C00000"/>
        </w:rPr>
        <w:t>н</w:t>
      </w:r>
      <w:proofErr w:type="gramStart"/>
      <w:r w:rsidRPr="009969FF">
        <w:rPr>
          <w:rFonts w:ascii="Times New Roman" w:hAnsi="Times New Roman" w:cs="Times New Roman"/>
          <w:color w:val="C00000"/>
        </w:rPr>
        <w:t>c</w:t>
      </w:r>
      <w:proofErr w:type="spellEnd"/>
      <w:proofErr w:type="gramEnd"/>
      <w:r w:rsidRPr="009969FF">
        <w:rPr>
          <w:rFonts w:ascii="Times New Roman" w:hAnsi="Times New Roman" w:cs="Times New Roman"/>
          <w:color w:val="C00000"/>
        </w:rPr>
        <w:t xml:space="preserve"> и является серьезным ограничением при разработке быстродействующих ИМС.</w:t>
      </w:r>
    </w:p>
    <w:p w:rsidR="002578E7" w:rsidRDefault="002578E7" w:rsidP="000F7985">
      <w:pPr>
        <w:pStyle w:val="a9"/>
        <w:rPr>
          <w:rFonts w:ascii="Times New Roman" w:hAnsi="Times New Roman" w:cs="Times New Roman"/>
          <w:lang w:val="en-US"/>
        </w:rPr>
      </w:pPr>
    </w:p>
    <w:p w:rsidR="000F7985" w:rsidRPr="000F7985" w:rsidRDefault="000F7985" w:rsidP="000F7985">
      <w:pPr>
        <w:pStyle w:val="a9"/>
        <w:rPr>
          <w:rFonts w:ascii="Times New Roman" w:hAnsi="Times New Roman" w:cs="Times New Roman"/>
        </w:rPr>
      </w:pPr>
      <w:r w:rsidRPr="000F7985">
        <w:rPr>
          <w:rFonts w:ascii="Times New Roman" w:hAnsi="Times New Roman" w:cs="Times New Roman"/>
        </w:rPr>
        <w:lastRenderedPageBreak/>
        <w:t xml:space="preserve">Полупроводниковые соединения делят на несколько типов: </w:t>
      </w:r>
    </w:p>
    <w:p w:rsidR="000F7985" w:rsidRPr="000F7985" w:rsidRDefault="000F7985" w:rsidP="000F7985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0F7985">
        <w:rPr>
          <w:rFonts w:ascii="Times New Roman" w:hAnsi="Times New Roman" w:cs="Times New Roman"/>
          <w:b/>
          <w:bCs/>
          <w:i/>
          <w:iCs/>
        </w:rPr>
        <w:t>простые</w:t>
      </w:r>
      <w:r w:rsidRPr="000F7985">
        <w:rPr>
          <w:rFonts w:ascii="Times New Roman" w:hAnsi="Times New Roman" w:cs="Times New Roman"/>
        </w:rPr>
        <w:t xml:space="preserve"> </w:t>
      </w:r>
      <w:hyperlink r:id="rId49" w:tooltip="Полупроводниковые материалы" w:history="1">
        <w:r w:rsidRPr="000F7985">
          <w:rPr>
            <w:rStyle w:val="a6"/>
            <w:rFonts w:ascii="Times New Roman" w:hAnsi="Times New Roman" w:cs="Times New Roman"/>
            <w:u w:val="none"/>
          </w:rPr>
          <w:t>полупроводниковые материалы</w:t>
        </w:r>
      </w:hyperlink>
      <w:r w:rsidRPr="000F7985">
        <w:rPr>
          <w:rFonts w:ascii="Times New Roman" w:hAnsi="Times New Roman" w:cs="Times New Roman"/>
        </w:rPr>
        <w:t xml:space="preserve"> — собственно химические элементы: бор B, углерод C, германий </w:t>
      </w:r>
      <w:proofErr w:type="spellStart"/>
      <w:r w:rsidRPr="000F7985">
        <w:rPr>
          <w:rFonts w:ascii="Times New Roman" w:hAnsi="Times New Roman" w:cs="Times New Roman"/>
        </w:rPr>
        <w:t>Ge</w:t>
      </w:r>
      <w:proofErr w:type="spellEnd"/>
      <w:r w:rsidRPr="000F7985">
        <w:rPr>
          <w:rFonts w:ascii="Times New Roman" w:hAnsi="Times New Roman" w:cs="Times New Roman"/>
        </w:rPr>
        <w:t xml:space="preserve">, кремний </w:t>
      </w:r>
      <w:proofErr w:type="spellStart"/>
      <w:r w:rsidRPr="000F7985">
        <w:rPr>
          <w:rFonts w:ascii="Times New Roman" w:hAnsi="Times New Roman" w:cs="Times New Roman"/>
        </w:rPr>
        <w:t>Si</w:t>
      </w:r>
      <w:proofErr w:type="spellEnd"/>
      <w:r w:rsidRPr="000F7985">
        <w:rPr>
          <w:rFonts w:ascii="Times New Roman" w:hAnsi="Times New Roman" w:cs="Times New Roman"/>
        </w:rPr>
        <w:t xml:space="preserve">, селен </w:t>
      </w:r>
      <w:proofErr w:type="spellStart"/>
      <w:r w:rsidRPr="000F7985">
        <w:rPr>
          <w:rFonts w:ascii="Times New Roman" w:hAnsi="Times New Roman" w:cs="Times New Roman"/>
        </w:rPr>
        <w:t>Se</w:t>
      </w:r>
      <w:proofErr w:type="spellEnd"/>
      <w:r w:rsidRPr="000F7985">
        <w:rPr>
          <w:rFonts w:ascii="Times New Roman" w:hAnsi="Times New Roman" w:cs="Times New Roman"/>
        </w:rPr>
        <w:t xml:space="preserve">, сера S, сурьма </w:t>
      </w:r>
      <w:proofErr w:type="spellStart"/>
      <w:r w:rsidRPr="000F7985">
        <w:rPr>
          <w:rFonts w:ascii="Times New Roman" w:hAnsi="Times New Roman" w:cs="Times New Roman"/>
        </w:rPr>
        <w:t>Sb</w:t>
      </w:r>
      <w:proofErr w:type="spellEnd"/>
      <w:r w:rsidRPr="000F7985">
        <w:rPr>
          <w:rFonts w:ascii="Times New Roman" w:hAnsi="Times New Roman" w:cs="Times New Roman"/>
        </w:rPr>
        <w:t xml:space="preserve">, теллур </w:t>
      </w:r>
      <w:proofErr w:type="spellStart"/>
      <w:r w:rsidRPr="000F7985">
        <w:rPr>
          <w:rFonts w:ascii="Times New Roman" w:hAnsi="Times New Roman" w:cs="Times New Roman"/>
        </w:rPr>
        <w:t>Te</w:t>
      </w:r>
      <w:proofErr w:type="spellEnd"/>
      <w:r w:rsidRPr="000F7985">
        <w:rPr>
          <w:rFonts w:ascii="Times New Roman" w:hAnsi="Times New Roman" w:cs="Times New Roman"/>
        </w:rPr>
        <w:t xml:space="preserve"> и йод I. Самостоятельное применение широко нашли </w:t>
      </w:r>
      <w:r w:rsidRPr="000F7985">
        <w:rPr>
          <w:rFonts w:ascii="Times New Roman" w:hAnsi="Times New Roman" w:cs="Times New Roman"/>
          <w:b/>
        </w:rPr>
        <w:t>германий, кремний и селен</w:t>
      </w:r>
      <w:r w:rsidRPr="000F7985">
        <w:rPr>
          <w:rFonts w:ascii="Times New Roman" w:hAnsi="Times New Roman" w:cs="Times New Roman"/>
        </w:rPr>
        <w:t>. Остальные чаще всего применяются в качестве легирующих добавок или в качестве компонентов сложных полупроводниковых материалов;</w:t>
      </w:r>
    </w:p>
    <w:p w:rsidR="000F7985" w:rsidRPr="000F7985" w:rsidRDefault="000F7985" w:rsidP="000F7985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0F7985">
        <w:rPr>
          <w:rFonts w:ascii="Times New Roman" w:hAnsi="Times New Roman" w:cs="Times New Roman"/>
        </w:rPr>
        <w:t xml:space="preserve">в группу </w:t>
      </w:r>
      <w:r w:rsidRPr="000F7985">
        <w:rPr>
          <w:rFonts w:ascii="Times New Roman" w:hAnsi="Times New Roman" w:cs="Times New Roman"/>
          <w:b/>
          <w:bCs/>
          <w:i/>
          <w:iCs/>
        </w:rPr>
        <w:t>сложных</w:t>
      </w:r>
      <w:r w:rsidRPr="000F7985">
        <w:rPr>
          <w:rFonts w:ascii="Times New Roman" w:hAnsi="Times New Roman" w:cs="Times New Roman"/>
        </w:rPr>
        <w:t xml:space="preserve"> полупроводниковых материалов входят химические соединения из двух, трёх и более химических элементов. Полупроводниковые материалы из двух элементов называют </w:t>
      </w:r>
      <w:r w:rsidRPr="000F7985">
        <w:rPr>
          <w:rFonts w:ascii="Times New Roman" w:hAnsi="Times New Roman" w:cs="Times New Roman"/>
          <w:i/>
          <w:iCs/>
        </w:rPr>
        <w:t>бинарными</w:t>
      </w:r>
      <w:r w:rsidRPr="000F7985">
        <w:rPr>
          <w:rFonts w:ascii="Times New Roman" w:hAnsi="Times New Roman" w:cs="Times New Roman"/>
        </w:rPr>
        <w:t xml:space="preserve">, и так же, как это принято в химии, имеют наименование того компонента, металлические свойства которого выражены слабее. </w:t>
      </w:r>
      <w:proofErr w:type="gramStart"/>
      <w:r w:rsidRPr="000F7985">
        <w:rPr>
          <w:rFonts w:ascii="Times New Roman" w:hAnsi="Times New Roman" w:cs="Times New Roman"/>
        </w:rPr>
        <w:t xml:space="preserve">Так, бинарные соединения, содержащие мышьяк, называют </w:t>
      </w:r>
      <w:r w:rsidRPr="000F7985">
        <w:rPr>
          <w:rFonts w:ascii="Times New Roman" w:hAnsi="Times New Roman" w:cs="Times New Roman"/>
          <w:i/>
          <w:iCs/>
        </w:rPr>
        <w:t>арсенидами</w:t>
      </w:r>
      <w:r w:rsidRPr="000F7985">
        <w:rPr>
          <w:rFonts w:ascii="Times New Roman" w:hAnsi="Times New Roman" w:cs="Times New Roman"/>
        </w:rPr>
        <w:t xml:space="preserve">, серу — </w:t>
      </w:r>
      <w:r w:rsidRPr="000F7985">
        <w:rPr>
          <w:rFonts w:ascii="Times New Roman" w:hAnsi="Times New Roman" w:cs="Times New Roman"/>
          <w:i/>
          <w:iCs/>
        </w:rPr>
        <w:t>сульфидами</w:t>
      </w:r>
      <w:r w:rsidRPr="000F7985">
        <w:rPr>
          <w:rFonts w:ascii="Times New Roman" w:hAnsi="Times New Roman" w:cs="Times New Roman"/>
        </w:rPr>
        <w:t xml:space="preserve">, теллур — </w:t>
      </w:r>
      <w:proofErr w:type="spellStart"/>
      <w:r w:rsidRPr="000F7985">
        <w:rPr>
          <w:rFonts w:ascii="Times New Roman" w:hAnsi="Times New Roman" w:cs="Times New Roman"/>
          <w:i/>
          <w:iCs/>
        </w:rPr>
        <w:t>теллуридами</w:t>
      </w:r>
      <w:proofErr w:type="spellEnd"/>
      <w:r w:rsidRPr="000F7985">
        <w:rPr>
          <w:rFonts w:ascii="Times New Roman" w:hAnsi="Times New Roman" w:cs="Times New Roman"/>
        </w:rPr>
        <w:t xml:space="preserve">, углерод — </w:t>
      </w:r>
      <w:r w:rsidRPr="000F7985">
        <w:rPr>
          <w:rFonts w:ascii="Times New Roman" w:hAnsi="Times New Roman" w:cs="Times New Roman"/>
          <w:i/>
          <w:iCs/>
        </w:rPr>
        <w:t>карбидами</w:t>
      </w:r>
      <w:r w:rsidRPr="000F7985">
        <w:rPr>
          <w:rFonts w:ascii="Times New Roman" w:hAnsi="Times New Roman" w:cs="Times New Roman"/>
        </w:rPr>
        <w:t>.</w:t>
      </w:r>
      <w:proofErr w:type="gramEnd"/>
      <w:r w:rsidRPr="000F7985">
        <w:rPr>
          <w:rFonts w:ascii="Times New Roman" w:hAnsi="Times New Roman" w:cs="Times New Roman"/>
        </w:rPr>
        <w:t xml:space="preserve"> Сложные полупроводниковые материалы объединяют по номеру группы </w:t>
      </w:r>
      <w:hyperlink r:id="rId50" w:tooltip="Периодическая система элементов" w:history="1">
        <w:r w:rsidRPr="000F7985">
          <w:rPr>
            <w:rStyle w:val="a6"/>
            <w:rFonts w:ascii="Times New Roman" w:hAnsi="Times New Roman" w:cs="Times New Roman"/>
          </w:rPr>
          <w:t>Периодической системы элементов Д. И. Менделеева</w:t>
        </w:r>
      </w:hyperlink>
      <w:r w:rsidRPr="000F7985">
        <w:rPr>
          <w:rFonts w:ascii="Times New Roman" w:hAnsi="Times New Roman" w:cs="Times New Roman"/>
        </w:rPr>
        <w:t xml:space="preserve">, к которой принадлежат компоненты соединения, и обозначают буквами латинского алфавита (A — первый элемент, B — второй и т. д.). Например, бинарное соединение фосфид индия </w:t>
      </w:r>
      <w:proofErr w:type="spellStart"/>
      <w:r w:rsidRPr="000F7985">
        <w:rPr>
          <w:rFonts w:ascii="Times New Roman" w:hAnsi="Times New Roman" w:cs="Times New Roman"/>
        </w:rPr>
        <w:t>InP</w:t>
      </w:r>
      <w:proofErr w:type="spellEnd"/>
      <w:r w:rsidRPr="000F7985">
        <w:rPr>
          <w:rFonts w:ascii="Times New Roman" w:hAnsi="Times New Roman" w:cs="Times New Roman"/>
        </w:rPr>
        <w:t xml:space="preserve"> имеет обозначение A</w:t>
      </w:r>
      <w:r w:rsidRPr="000F7985">
        <w:rPr>
          <w:rFonts w:ascii="Times New Roman" w:hAnsi="Times New Roman" w:cs="Times New Roman"/>
          <w:vertAlign w:val="superscript"/>
        </w:rPr>
        <w:t>III</w:t>
      </w:r>
      <w:r w:rsidRPr="000F7985">
        <w:rPr>
          <w:rFonts w:ascii="Times New Roman" w:hAnsi="Times New Roman" w:cs="Times New Roman"/>
        </w:rPr>
        <w:t>B</w:t>
      </w:r>
      <w:r w:rsidRPr="000F7985">
        <w:rPr>
          <w:rFonts w:ascii="Times New Roman" w:hAnsi="Times New Roman" w:cs="Times New Roman"/>
          <w:vertAlign w:val="superscript"/>
        </w:rPr>
        <w:t>V</w:t>
      </w:r>
    </w:p>
    <w:p w:rsidR="003D7113" w:rsidRPr="000F7985" w:rsidRDefault="000F7985" w:rsidP="007D0E7B">
      <w:pPr>
        <w:pStyle w:val="a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</w:t>
      </w:r>
    </w:p>
    <w:p w:rsidR="00D44D2A" w:rsidRPr="00D60720" w:rsidRDefault="00D44D2A" w:rsidP="00D44D2A">
      <w:pPr>
        <w:pStyle w:val="a9"/>
        <w:rPr>
          <w:rFonts w:ascii="Times New Roman" w:hAnsi="Times New Roman" w:cs="Times New Roman"/>
          <w:color w:val="C00000"/>
        </w:rPr>
      </w:pPr>
      <w:r w:rsidRPr="00D60720">
        <w:rPr>
          <w:rFonts w:ascii="Times New Roman" w:hAnsi="Times New Roman" w:cs="Times New Roman"/>
          <w:color w:val="C00000"/>
        </w:rPr>
        <w:t xml:space="preserve">. </w:t>
      </w:r>
    </w:p>
    <w:p w:rsidR="00D44D2A" w:rsidRPr="00D60720" w:rsidRDefault="00D44D2A" w:rsidP="00D44D2A">
      <w:pPr>
        <w:pStyle w:val="a9"/>
        <w:rPr>
          <w:rFonts w:ascii="Times New Roman" w:hAnsi="Times New Roman" w:cs="Times New Roman"/>
          <w:color w:val="C00000"/>
        </w:rPr>
      </w:pPr>
      <w:r w:rsidRPr="00D60720">
        <w:rPr>
          <w:rFonts w:ascii="Times New Roman" w:hAnsi="Times New Roman" w:cs="Times New Roman"/>
          <w:color w:val="C00000"/>
        </w:rPr>
        <w:t xml:space="preserve"> Поверхность раздела </w:t>
      </w:r>
      <w:r w:rsidR="00281837">
        <w:rPr>
          <w:rFonts w:ascii="Times New Roman" w:hAnsi="Times New Roman" w:cs="Times New Roman"/>
          <w:color w:val="C00000"/>
        </w:rPr>
        <w:t xml:space="preserve">между средами </w:t>
      </w:r>
      <w:r w:rsidRPr="00D60720">
        <w:rPr>
          <w:rFonts w:ascii="Times New Roman" w:hAnsi="Times New Roman" w:cs="Times New Roman"/>
          <w:color w:val="C00000"/>
        </w:rPr>
        <w:t xml:space="preserve">может быть внутренней, например, разграничивающей два разных полупроводниковых кристалла. </w:t>
      </w:r>
      <w:r w:rsidR="00281837" w:rsidRPr="00D60720">
        <w:rPr>
          <w:rFonts w:ascii="Times New Roman" w:hAnsi="Times New Roman" w:cs="Times New Roman"/>
          <w:color w:val="C00000"/>
        </w:rPr>
        <w:t xml:space="preserve">Поверхностные состояния образуются не только на границе между твердым телом и вакуумом. </w:t>
      </w:r>
      <w:r w:rsidRPr="00D60720">
        <w:rPr>
          <w:rFonts w:ascii="Times New Roman" w:hAnsi="Times New Roman" w:cs="Times New Roman"/>
          <w:color w:val="C00000"/>
        </w:rPr>
        <w:t>Под</w:t>
      </w:r>
      <w:r w:rsidRPr="00281837">
        <w:rPr>
          <w:rFonts w:ascii="Times New Roman" w:hAnsi="Times New Roman" w:cs="Times New Roman"/>
          <w:b/>
          <w:color w:val="C00000"/>
        </w:rPr>
        <w:t xml:space="preserve"> гетеропереходом</w:t>
      </w:r>
      <w:r w:rsidRPr="00D60720">
        <w:rPr>
          <w:rFonts w:ascii="Times New Roman" w:hAnsi="Times New Roman" w:cs="Times New Roman"/>
          <w:color w:val="C00000"/>
        </w:rPr>
        <w:t xml:space="preserve"> понимается контакт двух различных по химическому составу полупроводников, при котором кристаллическая решетка одного материала без нарушения периодичности переходит в решетку другого материала.</w:t>
      </w:r>
    </w:p>
    <w:p w:rsidR="00D44D2A" w:rsidRPr="00D60720" w:rsidRDefault="00D44D2A" w:rsidP="00D44D2A">
      <w:pPr>
        <w:pStyle w:val="a9"/>
        <w:rPr>
          <w:rFonts w:ascii="Times New Roman" w:hAnsi="Times New Roman" w:cs="Times New Roman"/>
          <w:color w:val="C00000"/>
        </w:rPr>
      </w:pPr>
      <w:r w:rsidRPr="00D60720">
        <w:rPr>
          <w:rFonts w:ascii="Times New Roman" w:hAnsi="Times New Roman" w:cs="Times New Roman"/>
          <w:color w:val="C00000"/>
        </w:rPr>
        <w:t xml:space="preserve">    </w:t>
      </w:r>
      <w:r w:rsidRPr="00D60720">
        <w:rPr>
          <w:rFonts w:ascii="Times New Roman" w:hAnsi="Times New Roman" w:cs="Times New Roman"/>
          <w:b/>
          <w:color w:val="C00000"/>
        </w:rPr>
        <w:t>Гетеропереходы</w:t>
      </w:r>
      <w:r w:rsidRPr="00D60720">
        <w:rPr>
          <w:rFonts w:ascii="Times New Roman" w:hAnsi="Times New Roman" w:cs="Times New Roman"/>
          <w:color w:val="C00000"/>
        </w:rPr>
        <w:t>,</w:t>
      </w:r>
      <w:r w:rsidRPr="00D60720">
        <w:rPr>
          <w:rFonts w:ascii="Times New Roman" w:hAnsi="Times New Roman" w:cs="Times New Roman"/>
          <w:b/>
          <w:bCs/>
          <w:color w:val="C00000"/>
        </w:rPr>
        <w:t xml:space="preserve"> </w:t>
      </w:r>
      <w:r w:rsidRPr="00D60720">
        <w:rPr>
          <w:rFonts w:ascii="Times New Roman" w:hAnsi="Times New Roman" w:cs="Times New Roman"/>
          <w:color w:val="C00000"/>
        </w:rPr>
        <w:t xml:space="preserve">представляющие контакт двух разнородных полупроводников с различной шириной запрещенной зоны и различной степенью легирования, получили </w:t>
      </w:r>
      <w:r w:rsidRPr="00D60720">
        <w:rPr>
          <w:rFonts w:ascii="Times New Roman" w:hAnsi="Times New Roman" w:cs="Times New Roman"/>
          <w:b/>
          <w:color w:val="C00000"/>
        </w:rPr>
        <w:t>практическое применение в светодиодах, лазерах, фотодиодах, полевых и биполярных транзисторах</w:t>
      </w:r>
      <w:r w:rsidRPr="00D60720">
        <w:rPr>
          <w:rFonts w:ascii="Times New Roman" w:hAnsi="Times New Roman" w:cs="Times New Roman"/>
          <w:color w:val="C00000"/>
        </w:rPr>
        <w:t xml:space="preserve">, что позволяет  улучшить их специфические свойства, значительно увеличить их рабочие частоты  </w:t>
      </w:r>
      <w:proofErr w:type="gramStart"/>
      <w:r w:rsidRPr="00D60720">
        <w:rPr>
          <w:rFonts w:ascii="Times New Roman" w:hAnsi="Times New Roman" w:cs="Times New Roman"/>
          <w:color w:val="C00000"/>
        </w:rPr>
        <w:t>в</w:t>
      </w:r>
      <w:proofErr w:type="gramEnd"/>
      <w:r w:rsidRPr="00D60720">
        <w:rPr>
          <w:rFonts w:ascii="Times New Roman" w:hAnsi="Times New Roman" w:cs="Times New Roman"/>
          <w:color w:val="C00000"/>
        </w:rPr>
        <w:t xml:space="preserve"> сверхвысокочастотных (СВЧ) аналоговых и сверхскоростных цифровых ИС. Наиболее освоенными являются гетеропереходы между твердыми растворами полупроводниковых соединений  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Al</w:t>
      </w:r>
      <w:r w:rsidRPr="00D60720">
        <w:rPr>
          <w:rStyle w:val="spelle"/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Ga</w:t>
      </w:r>
      <w:proofErr w:type="spellEnd"/>
      <w:r w:rsidRPr="00D60720">
        <w:rPr>
          <w:rFonts w:ascii="Times New Roman" w:hAnsi="Times New Roman" w:cs="Times New Roman"/>
          <w:color w:val="C00000"/>
          <w:vertAlign w:val="subscript"/>
        </w:rPr>
        <w:t>1-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As</w:t>
      </w:r>
      <w:proofErr w:type="spellEnd"/>
      <w:r w:rsidRPr="00D60720">
        <w:rPr>
          <w:rFonts w:ascii="Times New Roman" w:hAnsi="Times New Roman" w:cs="Times New Roman"/>
          <w:color w:val="C00000"/>
        </w:rPr>
        <w:t>-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GaAs</w:t>
      </w:r>
      <w:proofErr w:type="spellEnd"/>
      <w:r w:rsidRPr="00D60720">
        <w:rPr>
          <w:rFonts w:ascii="Times New Roman" w:hAnsi="Times New Roman" w:cs="Times New Roman"/>
          <w:color w:val="C00000"/>
        </w:rPr>
        <w:t xml:space="preserve">, 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</w:rPr>
        <w:t>GaAs</w:t>
      </w:r>
      <w:r w:rsidRPr="00D60720">
        <w:rPr>
          <w:rStyle w:val="spelle"/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P</w:t>
      </w:r>
      <w:proofErr w:type="spellEnd"/>
      <w:r w:rsidRPr="00D60720">
        <w:rPr>
          <w:rFonts w:ascii="Times New Roman" w:hAnsi="Times New Roman" w:cs="Times New Roman"/>
          <w:color w:val="C00000"/>
          <w:vertAlign w:val="subscript"/>
        </w:rPr>
        <w:t>1-</w:t>
      </w:r>
      <w:r w:rsidRPr="00D60720">
        <w:rPr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Fonts w:ascii="Times New Roman" w:hAnsi="Times New Roman" w:cs="Times New Roman"/>
          <w:color w:val="C00000"/>
        </w:rPr>
        <w:t>-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GaAs</w:t>
      </w:r>
      <w:proofErr w:type="spellEnd"/>
      <w:r w:rsidRPr="00D60720">
        <w:rPr>
          <w:rFonts w:ascii="Times New Roman" w:hAnsi="Times New Roman" w:cs="Times New Roman"/>
          <w:color w:val="C00000"/>
        </w:rPr>
        <w:t xml:space="preserve">, 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</w:rPr>
        <w:t>GaAs</w:t>
      </w:r>
      <w:r w:rsidRPr="00D60720">
        <w:rPr>
          <w:rStyle w:val="spelle"/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P</w:t>
      </w:r>
      <w:proofErr w:type="spellEnd"/>
      <w:r w:rsidRPr="00D60720">
        <w:rPr>
          <w:rFonts w:ascii="Times New Roman" w:hAnsi="Times New Roman" w:cs="Times New Roman"/>
          <w:color w:val="C00000"/>
          <w:vertAlign w:val="subscript"/>
        </w:rPr>
        <w:t>1-</w:t>
      </w:r>
      <w:r w:rsidRPr="00D60720">
        <w:rPr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Fonts w:ascii="Times New Roman" w:hAnsi="Times New Roman" w:cs="Times New Roman"/>
          <w:color w:val="C00000"/>
        </w:rPr>
        <w:t>-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GaP</w:t>
      </w:r>
      <w:proofErr w:type="spellEnd"/>
      <w:r w:rsidRPr="00D60720">
        <w:rPr>
          <w:rStyle w:val="grame"/>
          <w:rFonts w:ascii="Times New Roman" w:hAnsi="Times New Roman" w:cs="Times New Roman"/>
          <w:color w:val="C00000"/>
        </w:rPr>
        <w:t xml:space="preserve">,  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</w:rPr>
        <w:t>Ga</w:t>
      </w:r>
      <w:r w:rsidRPr="00D60720">
        <w:rPr>
          <w:rStyle w:val="spelle"/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In</w:t>
      </w:r>
      <w:proofErr w:type="spellEnd"/>
      <w:r w:rsidRPr="00D60720">
        <w:rPr>
          <w:rFonts w:ascii="Times New Roman" w:hAnsi="Times New Roman" w:cs="Times New Roman"/>
          <w:color w:val="C00000"/>
        </w:rPr>
        <w:t xml:space="preserve"> </w:t>
      </w:r>
      <w:r w:rsidRPr="00D60720">
        <w:rPr>
          <w:rFonts w:ascii="Times New Roman" w:hAnsi="Times New Roman" w:cs="Times New Roman"/>
          <w:color w:val="C00000"/>
          <w:vertAlign w:val="subscript"/>
        </w:rPr>
        <w:t>1-</w:t>
      </w:r>
      <w:r w:rsidRPr="00D60720">
        <w:rPr>
          <w:rFonts w:ascii="Times New Roman" w:hAnsi="Times New Roman" w:cs="Times New Roman"/>
          <w:color w:val="C00000"/>
          <w:vertAlign w:val="subscript"/>
          <w:lang w:val="en-US"/>
        </w:rPr>
        <w:t>x</w:t>
      </w:r>
      <w:r w:rsidRPr="00D60720">
        <w:rPr>
          <w:rFonts w:ascii="Times New Roman" w:hAnsi="Times New Roman" w:cs="Times New Roman"/>
          <w:color w:val="C00000"/>
          <w:vertAlign w:val="subscript"/>
        </w:rPr>
        <w:t xml:space="preserve"> </w:t>
      </w:r>
      <w:r w:rsidRPr="00D60720">
        <w:rPr>
          <w:rFonts w:ascii="Times New Roman" w:hAnsi="Times New Roman" w:cs="Times New Roman"/>
          <w:color w:val="C00000"/>
          <w:lang w:val="en-US"/>
        </w:rPr>
        <w:t>As</w:t>
      </w:r>
      <w:r w:rsidRPr="00D60720">
        <w:rPr>
          <w:rFonts w:ascii="Times New Roman" w:hAnsi="Times New Roman" w:cs="Times New Roman"/>
          <w:color w:val="C00000"/>
        </w:rPr>
        <w:t>-</w:t>
      </w:r>
      <w:proofErr w:type="spellStart"/>
      <w:r w:rsidRPr="00D60720">
        <w:rPr>
          <w:rStyle w:val="spelle"/>
          <w:rFonts w:ascii="Times New Roman" w:hAnsi="Times New Roman" w:cs="Times New Roman"/>
          <w:color w:val="C00000"/>
          <w:lang w:val="en-US"/>
        </w:rPr>
        <w:t>InP</w:t>
      </w:r>
      <w:proofErr w:type="spellEnd"/>
      <w:r w:rsidRPr="00D60720">
        <w:rPr>
          <w:rFonts w:ascii="Times New Roman" w:hAnsi="Times New Roman" w:cs="Times New Roman"/>
          <w:color w:val="C00000"/>
        </w:rPr>
        <w:t xml:space="preserve"> и др. Используя для создания гетеропереходов материалы с высокой подвижностью электронов (например, </w:t>
      </w:r>
      <w:proofErr w:type="spellStart"/>
      <w:r w:rsidRPr="00D60720">
        <w:rPr>
          <w:rStyle w:val="a4"/>
          <w:rFonts w:ascii="Times New Roman" w:hAnsi="Times New Roman" w:cs="Times New Roman"/>
          <w:color w:val="C00000"/>
        </w:rPr>
        <w:t>InGaAs</w:t>
      </w:r>
      <w:proofErr w:type="spellEnd"/>
      <w:r w:rsidRPr="00D60720">
        <w:rPr>
          <w:rStyle w:val="mo"/>
          <w:rFonts w:ascii="Times New Roman" w:hAnsi="Times New Roman" w:cs="Times New Roman"/>
          <w:b/>
          <w:bCs/>
          <w:color w:val="C00000"/>
        </w:rPr>
        <w:t>/</w:t>
      </w:r>
      <w:proofErr w:type="spellStart"/>
      <w:r w:rsidRPr="00D60720">
        <w:rPr>
          <w:rStyle w:val="a4"/>
          <w:rFonts w:ascii="Times New Roman" w:hAnsi="Times New Roman" w:cs="Times New Roman"/>
          <w:color w:val="C00000"/>
        </w:rPr>
        <w:t>lnAIAs</w:t>
      </w:r>
      <w:proofErr w:type="spellEnd"/>
      <w:r w:rsidRPr="00D60720">
        <w:rPr>
          <w:rFonts w:ascii="Times New Roman" w:hAnsi="Times New Roman" w:cs="Times New Roman"/>
          <w:color w:val="C00000"/>
        </w:rPr>
        <w:t xml:space="preserve">), удается создавать приборы, которые уже переступают знаковый рубеж 1 ТГц </w:t>
      </w:r>
      <w:hyperlink r:id="rId51" w:history="1">
        <w:r w:rsidRPr="00D60720">
          <w:rPr>
            <w:rStyle w:val="a6"/>
            <w:rFonts w:ascii="Times New Roman" w:hAnsi="Times New Roman" w:cs="Times New Roman"/>
            <w:color w:val="C00000"/>
            <w:u w:val="none"/>
          </w:rPr>
          <w:t>http://www.club155.ru/heterojunction-materials</w:t>
        </w:r>
      </w:hyperlink>
    </w:p>
    <w:p w:rsidR="00D44D2A" w:rsidRPr="00D60720" w:rsidRDefault="00D44D2A" w:rsidP="00D44D2A">
      <w:pPr>
        <w:pStyle w:val="a9"/>
        <w:rPr>
          <w:rStyle w:val="a5"/>
          <w:rFonts w:ascii="Times New Roman" w:hAnsi="Times New Roman" w:cs="Times New Roman"/>
          <w:b/>
          <w:bCs/>
          <w:color w:val="C00000"/>
        </w:rPr>
      </w:pPr>
      <w:r w:rsidRPr="00D60720">
        <w:rPr>
          <w:rStyle w:val="a5"/>
          <w:rFonts w:ascii="Times New Roman" w:hAnsi="Times New Roman" w:cs="Times New Roman"/>
          <w:b/>
          <w:bCs/>
          <w:color w:val="C00000"/>
        </w:rPr>
        <w:t xml:space="preserve">Свойства полупроводниковых материалов при </w:t>
      </w:r>
      <w:r w:rsidRPr="00D60720">
        <w:rPr>
          <w:rStyle w:val="mi"/>
          <w:rFonts w:ascii="Times New Roman" w:hAnsi="Times New Roman" w:cs="Times New Roman"/>
          <w:b/>
          <w:bCs/>
          <w:i/>
          <w:iCs/>
          <w:color w:val="C00000"/>
        </w:rPr>
        <w:t>T</w:t>
      </w:r>
      <w:r w:rsidRPr="00D60720">
        <w:rPr>
          <w:rStyle w:val="a5"/>
          <w:rFonts w:ascii="Times New Roman" w:hAnsi="Times New Roman" w:cs="Times New Roman"/>
          <w:b/>
          <w:bCs/>
          <w:color w:val="C00000"/>
        </w:rPr>
        <w:t xml:space="preserve"> = 300 K</w:t>
      </w:r>
    </w:p>
    <w:tbl>
      <w:tblPr>
        <w:tblW w:w="8820" w:type="dxa"/>
        <w:jc w:val="center"/>
        <w:tblCellSpacing w:w="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1045"/>
        <w:gridCol w:w="1554"/>
        <w:gridCol w:w="1448"/>
        <w:gridCol w:w="1531"/>
        <w:gridCol w:w="1531"/>
        <w:gridCol w:w="1711"/>
      </w:tblGrid>
      <w:tr w:rsidR="00D44D2A" w:rsidRPr="00D60720" w:rsidTr="000A78C6">
        <w:trPr>
          <w:tblCellSpacing w:w="12" w:type="dxa"/>
          <w:jc w:val="center"/>
        </w:trPr>
        <w:tc>
          <w:tcPr>
            <w:tcW w:w="10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Полу-провод-ник</w:t>
            </w:r>
            <w:proofErr w:type="spellEnd"/>
          </w:p>
        </w:tc>
        <w:tc>
          <w:tcPr>
            <w:tcW w:w="1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Ширина запрещенной зоны, эВ</w:t>
            </w:r>
          </w:p>
        </w:tc>
        <w:tc>
          <w:tcPr>
            <w:tcW w:w="1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proofErr w:type="gramStart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Постоянная</w:t>
            </w:r>
            <w:proofErr w:type="gramEnd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 xml:space="preserve"> решетки, </w:t>
            </w:r>
            <w:r w:rsidRPr="00D60720">
              <w:rPr>
                <w:rFonts w:ascii="Times New Roman" w:eastAsia="Arial Unicode MS" w:hAnsi="Arial Unicode MS" w:cs="Times New Roman"/>
                <w:color w:val="C00000"/>
                <w:lang w:eastAsia="ru-RU"/>
              </w:rPr>
              <w:t>Å</w:t>
            </w:r>
          </w:p>
        </w:tc>
        <w:tc>
          <w:tcPr>
            <w:tcW w:w="1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Подвижность электронов, см</w:t>
            </w: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vertAlign w:val="superscript"/>
                <w:lang w:eastAsia="ru-RU"/>
              </w:rPr>
              <w:t>2</w:t>
            </w:r>
            <w:proofErr w:type="gramStart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/В</w:t>
            </w:r>
            <w:proofErr w:type="gramEnd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∙см</w:t>
            </w:r>
          </w:p>
        </w:tc>
        <w:tc>
          <w:tcPr>
            <w:tcW w:w="1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Подвижность дырок, см</w:t>
            </w: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vertAlign w:val="superscript"/>
                <w:lang w:eastAsia="ru-RU"/>
              </w:rPr>
              <w:t>2</w:t>
            </w:r>
            <w:proofErr w:type="gramStart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/В</w:t>
            </w:r>
            <w:proofErr w:type="gramEnd"/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>∙см</w:t>
            </w:r>
          </w:p>
        </w:tc>
        <w:tc>
          <w:tcPr>
            <w:tcW w:w="14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b/>
                <w:bCs/>
                <w:color w:val="C00000"/>
                <w:lang w:eastAsia="ru-RU"/>
              </w:rPr>
              <w:t xml:space="preserve">Максимальная скорость дрейфа электронов </w:t>
            </w:r>
          </w:p>
        </w:tc>
      </w:tr>
    </w:tbl>
    <w:p w:rsidR="00D44D2A" w:rsidRPr="00D60720" w:rsidRDefault="00D44D2A" w:rsidP="00D44D2A">
      <w:pPr>
        <w:pStyle w:val="a9"/>
        <w:rPr>
          <w:rFonts w:ascii="Times New Roman" w:eastAsia="Times New Roman" w:hAnsi="Times New Roman" w:cs="Times New Roman"/>
          <w:vanish/>
          <w:color w:val="C00000"/>
          <w:lang w:eastAsia="ru-RU"/>
        </w:rPr>
      </w:pPr>
    </w:p>
    <w:tbl>
      <w:tblPr>
        <w:tblW w:w="8026" w:type="dxa"/>
        <w:jc w:val="center"/>
        <w:tblCellSpacing w:w="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1561"/>
        <w:gridCol w:w="1176"/>
        <w:gridCol w:w="852"/>
        <w:gridCol w:w="1302"/>
        <w:gridCol w:w="1391"/>
        <w:gridCol w:w="1744"/>
      </w:tblGrid>
      <w:tr w:rsidR="00D44D2A" w:rsidRPr="00D60720" w:rsidTr="000A78C6">
        <w:trPr>
          <w:trHeight w:val="144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InSb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0,17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6,48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77000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850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&gt; 5∙10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PbTe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0,32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6,46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1600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InAs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0,35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6,06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40000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3,5∙10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PbS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0,41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5,94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Ge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0,66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5,65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3900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1900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0,6∙10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553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α-InN</w:t>
            </w:r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0,69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i/>
                <w:iCs/>
                <w:color w:val="C00000"/>
                <w:lang w:eastAsia="ru-RU"/>
              </w:rPr>
              <w:t>a</w:t>
            </w:r>
            <w:proofErr w:type="spellEnd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 xml:space="preserve"> = 3,55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br/>
            </w:r>
            <w:proofErr w:type="spellStart"/>
            <w:r w:rsidRPr="00D60720">
              <w:rPr>
                <w:rFonts w:ascii="Times New Roman" w:eastAsia="Times New Roman" w:hAnsi="Times New Roman" w:cs="Times New Roman"/>
                <w:i/>
                <w:iCs/>
                <w:color w:val="C00000"/>
                <w:lang w:eastAsia="ru-RU"/>
              </w:rPr>
              <w:t>c</w:t>
            </w:r>
            <w:proofErr w:type="spellEnd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 xml:space="preserve"> = 5,7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3200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220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4,1∙10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β-InN</w:t>
            </w:r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0,6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4,98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GaSb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0,73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6,1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3000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1000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2,5∙10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Si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1,12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5,43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1400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450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1,0∙10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lastRenderedPageBreak/>
              <w:t>InP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1,34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5,87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5400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2,7∙10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GaAs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1,42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5,65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8500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400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lang w:eastAsia="ru-RU"/>
              </w:rPr>
              <w:t>1,9∙10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highlight w:val="yellow"/>
                <w:vertAlign w:val="superscript"/>
                <w:lang w:eastAsia="ru-RU"/>
              </w:rPr>
              <w:t>7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AlSb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1,63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6,14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330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553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Se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1,74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i/>
                <w:iCs/>
                <w:color w:val="C00000"/>
                <w:lang w:eastAsia="ru-RU"/>
              </w:rPr>
              <w:t>a</w:t>
            </w:r>
            <w:proofErr w:type="spellEnd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 xml:space="preserve"> = 4,36</w:t>
            </w: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br/>
            </w:r>
            <w:proofErr w:type="spellStart"/>
            <w:r w:rsidRPr="00D60720">
              <w:rPr>
                <w:rFonts w:ascii="Times New Roman" w:eastAsia="Times New Roman" w:hAnsi="Times New Roman" w:cs="Times New Roman"/>
                <w:i/>
                <w:iCs/>
                <w:color w:val="C00000"/>
                <w:lang w:eastAsia="ru-RU"/>
              </w:rPr>
              <w:t>c</w:t>
            </w:r>
            <w:proofErr w:type="spellEnd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 xml:space="preserve"> = 4,96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288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AlAs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2,15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5,66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200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100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  <w:tr w:rsidR="00D44D2A" w:rsidRPr="00D60720" w:rsidTr="000A78C6">
        <w:trPr>
          <w:trHeight w:val="276"/>
          <w:tblCellSpacing w:w="1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proofErr w:type="spellStart"/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GaP</w:t>
            </w:r>
            <w:proofErr w:type="spellEnd"/>
          </w:p>
        </w:tc>
        <w:tc>
          <w:tcPr>
            <w:tcW w:w="11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2,27</w:t>
            </w:r>
          </w:p>
        </w:tc>
        <w:tc>
          <w:tcPr>
            <w:tcW w:w="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5,45</w:t>
            </w:r>
          </w:p>
        </w:tc>
        <w:tc>
          <w:tcPr>
            <w:tcW w:w="1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250</w:t>
            </w:r>
          </w:p>
        </w:tc>
        <w:tc>
          <w:tcPr>
            <w:tcW w:w="13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150</w:t>
            </w:r>
          </w:p>
        </w:tc>
        <w:tc>
          <w:tcPr>
            <w:tcW w:w="17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44D2A" w:rsidRPr="00D60720" w:rsidRDefault="00D44D2A" w:rsidP="000A78C6">
            <w:pPr>
              <w:pStyle w:val="a9"/>
              <w:rPr>
                <w:rFonts w:ascii="Times New Roman" w:eastAsia="Times New Roman" w:hAnsi="Times New Roman" w:cs="Times New Roman"/>
                <w:color w:val="C00000"/>
                <w:lang w:eastAsia="ru-RU"/>
              </w:rPr>
            </w:pPr>
            <w:r w:rsidRPr="00D60720">
              <w:rPr>
                <w:rFonts w:ascii="Times New Roman" w:eastAsia="Times New Roman" w:hAnsi="Times New Roman" w:cs="Times New Roman"/>
                <w:color w:val="C00000"/>
                <w:lang w:eastAsia="ru-RU"/>
              </w:rPr>
              <w:t>-</w:t>
            </w:r>
          </w:p>
        </w:tc>
      </w:tr>
    </w:tbl>
    <w:p w:rsidR="00D44D2A" w:rsidRPr="00D60720" w:rsidRDefault="00D44D2A" w:rsidP="00D44D2A">
      <w:pPr>
        <w:pStyle w:val="a9"/>
        <w:rPr>
          <w:rFonts w:ascii="Times New Roman" w:hAnsi="Times New Roman" w:cs="Times New Roman"/>
          <w:color w:val="C00000"/>
        </w:rPr>
      </w:pPr>
      <w:r w:rsidRPr="00D60720">
        <w:rPr>
          <w:rFonts w:ascii="Times New Roman" w:hAnsi="Times New Roman" w:cs="Times New Roman"/>
          <w:color w:val="C00000"/>
        </w:rPr>
        <w:t xml:space="preserve">   При создании электронных приборов на основе гетеропереходов в первую очередь добиваются того, чтобы в кристаллической решетке из двух материалов, составляющих гетеропереход, не было дефектов. Для этого необходимо, чтобы два материала имели идентичную кристаллическую структуру и близкие периоды решеток. В этом случае структура получается без напряжений. Дополнительным ограничением выступает необходимость согласования коэффициентов термического расширения используемых материалов с тем, чтобы обеспечить стабильность кристаллической структуры гетероперехода в требуемом рабочем диапазоне температур. Для создания гетероперехода  необходимо подбирать подходящие пары.</w:t>
      </w:r>
    </w:p>
    <w:p w:rsidR="00D44D2A" w:rsidRPr="007D0E7B" w:rsidRDefault="00D44D2A" w:rsidP="007D0E7B">
      <w:pPr>
        <w:pStyle w:val="a9"/>
        <w:rPr>
          <w:rFonts w:ascii="Times New Roman" w:hAnsi="Times New Roman" w:cs="Times New Roman"/>
        </w:rPr>
      </w:pPr>
    </w:p>
    <w:p w:rsidR="005B3417" w:rsidRPr="003D70D9" w:rsidRDefault="005B3417" w:rsidP="007D0E7B">
      <w:pPr>
        <w:pStyle w:val="a9"/>
        <w:rPr>
          <w:rFonts w:ascii="Times New Roman" w:eastAsia="Times New Roman" w:hAnsi="Times New Roman" w:cs="Times New Roman"/>
        </w:rPr>
      </w:pPr>
    </w:p>
    <w:p w:rsidR="007D0E7B" w:rsidRPr="005B3417" w:rsidRDefault="00D4272A" w:rsidP="007D0E7B">
      <w:pPr>
        <w:pStyle w:val="a9"/>
        <w:rPr>
          <w:rFonts w:ascii="Times New Roman" w:hAnsi="Times New Roman" w:cs="Times New Roman"/>
        </w:rPr>
      </w:pPr>
      <w:r w:rsidRPr="001D3F68">
        <w:rPr>
          <w:rStyle w:val="a4"/>
          <w:rFonts w:ascii="Times New Roman" w:hAnsi="Times New Roman" w:cs="Times New Roman"/>
        </w:rPr>
        <w:t xml:space="preserve">   </w:t>
      </w:r>
      <w:r w:rsidR="007D0E7B" w:rsidRPr="007D0E7B">
        <w:rPr>
          <w:rStyle w:val="a4"/>
          <w:rFonts w:ascii="Times New Roman" w:hAnsi="Times New Roman" w:cs="Times New Roman"/>
        </w:rPr>
        <w:t xml:space="preserve">Основные технологические процессы изготовления </w:t>
      </w:r>
      <w:r w:rsidR="007D0E7B" w:rsidRPr="007D0E7B">
        <w:rPr>
          <w:rStyle w:val="a4"/>
          <w:rFonts w:ascii="Times New Roman" w:hAnsi="Times New Roman" w:cs="Times New Roman"/>
          <w:i/>
          <w:iCs/>
        </w:rPr>
        <w:t>p-n</w:t>
      </w:r>
      <w:r w:rsidR="007D0E7B" w:rsidRPr="007D0E7B">
        <w:rPr>
          <w:rStyle w:val="a4"/>
          <w:rFonts w:ascii="Times New Roman" w:hAnsi="Times New Roman" w:cs="Times New Roman"/>
        </w:rPr>
        <w:t>-переходов</w:t>
      </w:r>
      <w:r w:rsidR="007D0E7B" w:rsidRPr="007D0E7B">
        <w:rPr>
          <w:rFonts w:ascii="Times New Roman" w:hAnsi="Times New Roman" w:cs="Times New Roman"/>
        </w:rPr>
        <w:t> </w:t>
      </w:r>
    </w:p>
    <w:p w:rsidR="00DC2093" w:rsidRPr="005B3417" w:rsidRDefault="00DC2093" w:rsidP="007D0E7B">
      <w:pPr>
        <w:pStyle w:val="a9"/>
        <w:rPr>
          <w:rFonts w:ascii="Times New Roman" w:hAnsi="Times New Roman" w:cs="Times New Roman"/>
        </w:rPr>
      </w:pPr>
    </w:p>
    <w:p w:rsidR="003F79BF" w:rsidRPr="003B1375" w:rsidRDefault="003F79BF" w:rsidP="003B1375">
      <w:pPr>
        <w:pStyle w:val="a9"/>
      </w:pPr>
      <w:proofErr w:type="gramStart"/>
      <w:r w:rsidRPr="003B1375">
        <w:t>Электронно-дырочные переходы</w:t>
      </w:r>
      <w:r w:rsidR="00E63ADA" w:rsidRPr="003B1375">
        <w:t>,</w:t>
      </w:r>
      <w:r w:rsidRPr="003B1375">
        <w:t xml:space="preserve"> в зависимости от технологии изготовления</w:t>
      </w:r>
      <w:r w:rsidR="00E63ADA" w:rsidRPr="003B1375">
        <w:t>,</w:t>
      </w:r>
      <w:r w:rsidRPr="003B1375">
        <w:t xml:space="preserve"> разделяются на точечные, сплавные, диффузионные, эп</w:t>
      </w:r>
      <w:r w:rsidR="00E63ADA" w:rsidRPr="003B1375">
        <w:t>итаксиальные, планарные и др</w:t>
      </w:r>
      <w:r w:rsidRPr="003B1375">
        <w:t>.</w:t>
      </w:r>
      <w:r w:rsidR="006E1E84" w:rsidRPr="003B1375">
        <w:t xml:space="preserve"> Основными технологическими процессами, применяемыми при изготовлении полупроводниковых интегральных микросхем, также  являются оксидирование, фотолитография, диффузия, эпитаксия, ионное легирование.</w:t>
      </w:r>
      <w:proofErr w:type="gramEnd"/>
    </w:p>
    <w:p w:rsidR="006E1E84" w:rsidRPr="006E1E84" w:rsidRDefault="006E1E84" w:rsidP="006E1E84">
      <w:pPr>
        <w:pStyle w:val="2"/>
        <w:rPr>
          <w:sz w:val="24"/>
          <w:szCs w:val="24"/>
        </w:rPr>
      </w:pPr>
      <w:r w:rsidRPr="006E1E84">
        <w:rPr>
          <w:rStyle w:val="mw-headline"/>
          <w:sz w:val="24"/>
          <w:szCs w:val="24"/>
        </w:rPr>
        <w:t>Этапы технологического процесса при производстве микросхем</w:t>
      </w:r>
    </w:p>
    <w:p w:rsidR="006E1E84" w:rsidRDefault="006E1E84" w:rsidP="006E1E8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Механическую обработку </w:t>
      </w:r>
      <w:hyperlink r:id="rId52" w:tooltip="Полупроводниковая пластина" w:history="1">
        <w:r>
          <w:rPr>
            <w:rStyle w:val="a6"/>
          </w:rPr>
          <w:t>полупроводниковых пластин</w:t>
        </w:r>
      </w:hyperlink>
      <w:r>
        <w:t xml:space="preserve"> — получают пластины полупроводника со строго заданной геометрией, нужной кристаллографической ориентацией (не хуже ±5 %) и классом чистоты поверхности. Эти пластины в дальнейшем служат заготовками в производстве приборов или </w:t>
      </w:r>
      <w:hyperlink r:id="rId53" w:tooltip="Подложка" w:history="1">
        <w:r>
          <w:rPr>
            <w:rStyle w:val="a6"/>
          </w:rPr>
          <w:t>подложками</w:t>
        </w:r>
      </w:hyperlink>
      <w:r>
        <w:t xml:space="preserve"> для нанесения </w:t>
      </w:r>
      <w:hyperlink r:id="rId54" w:tooltip="Эпитаксия" w:history="1">
        <w:r>
          <w:rPr>
            <w:rStyle w:val="a6"/>
          </w:rPr>
          <w:t>эпитаксиального</w:t>
        </w:r>
      </w:hyperlink>
      <w:r>
        <w:t xml:space="preserve"> слоя.</w:t>
      </w:r>
    </w:p>
    <w:p w:rsidR="00A90450" w:rsidRPr="003B1375" w:rsidRDefault="00A90450" w:rsidP="00A90450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55" w:tooltip="Пассивация" w:history="1">
        <w:r>
          <w:rPr>
            <w:rStyle w:val="a6"/>
          </w:rPr>
          <w:t>Пассивация</w:t>
        </w:r>
      </w:hyperlink>
      <w:r>
        <w:t xml:space="preserve"> поверхности пластины. Перед контролем кристаллов необходимо очистить их внешнюю поверхность от различных загрязнений. Более удобной (в технологическом плане) является очистка пластин непосредственно после </w:t>
      </w:r>
      <w:hyperlink r:id="rId56" w:anchor="Скрайбирование" w:tooltip="Разделение пластин на кристаллы (технологическая операция)" w:history="1">
        <w:proofErr w:type="spellStart"/>
        <w:r>
          <w:rPr>
            <w:rStyle w:val="a6"/>
          </w:rPr>
          <w:t>скрайбирования</w:t>
        </w:r>
        <w:proofErr w:type="spellEnd"/>
      </w:hyperlink>
      <w:r>
        <w:t xml:space="preserve"> или резки диском, пока они ещё не разделены на кристаллы. Крошки полупроводникового материала, образуемые при </w:t>
      </w:r>
      <w:proofErr w:type="spellStart"/>
      <w:r>
        <w:t>скрайбировании</w:t>
      </w:r>
      <w:proofErr w:type="spellEnd"/>
      <w:r>
        <w:t xml:space="preserve"> или надрезании пластин, потенциально являются причиной появления брака при разламывании их на кристаллы с образованием царапин при металлизации.</w:t>
      </w:r>
    </w:p>
    <w:p w:rsidR="00A90450" w:rsidRDefault="006E1E84" w:rsidP="00A904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Химическую обработку (предшествующую всем термическим операциям) — удаление механически нарушенного слоя полупроводника и очистка поверхности пластины. Это </w:t>
      </w:r>
      <w:r w:rsidRPr="00A90450">
        <w:rPr>
          <w:b/>
        </w:rPr>
        <w:t>жидкостное и газовое травление</w:t>
      </w:r>
      <w:r>
        <w:t xml:space="preserve">, плазмохимические методы. Для вытравливания окон в маскирующих покрытиях, для проявления скрытого </w:t>
      </w:r>
      <w:proofErr w:type="gramStart"/>
      <w:r>
        <w:t>изображения</w:t>
      </w:r>
      <w:proofErr w:type="gramEnd"/>
      <w:r>
        <w:t xml:space="preserve"> в слое экспонированного </w:t>
      </w:r>
      <w:hyperlink r:id="rId57" w:tooltip="Фоторезист" w:history="1">
        <w:proofErr w:type="spellStart"/>
        <w:r>
          <w:rPr>
            <w:rStyle w:val="a6"/>
          </w:rPr>
          <w:t>фоторезиста</w:t>
        </w:r>
        <w:proofErr w:type="spellEnd"/>
      </w:hyperlink>
      <w:r>
        <w:t xml:space="preserve">, для удаления его </w:t>
      </w:r>
      <w:proofErr w:type="spellStart"/>
      <w:r>
        <w:t>заполимеризированных</w:t>
      </w:r>
      <w:proofErr w:type="spellEnd"/>
      <w:r>
        <w:t xml:space="preserve"> остатков, для получения контактных площадок и разводки в слое металлизации применяют химическую (электрохимическую) обработку.</w:t>
      </w:r>
      <w:r w:rsidR="00A90450" w:rsidRPr="00A90450">
        <w:t xml:space="preserve"> </w:t>
      </w:r>
      <w:hyperlink r:id="rId58" w:tooltip="Фотолитография" w:history="1">
        <w:r w:rsidR="00A90450">
          <w:rPr>
            <w:rStyle w:val="a6"/>
          </w:rPr>
          <w:t>Фотолитография</w:t>
        </w:r>
      </w:hyperlink>
      <w:r w:rsidR="00A90450">
        <w:t xml:space="preserve"> — производится для образования рельефа в </w:t>
      </w:r>
      <w:hyperlink r:id="rId59" w:tooltip="Диэлектрик" w:history="1">
        <w:r w:rsidR="00A90450">
          <w:rPr>
            <w:rStyle w:val="a6"/>
          </w:rPr>
          <w:t>диэлектрической</w:t>
        </w:r>
      </w:hyperlink>
      <w:r w:rsidR="00A90450">
        <w:t xml:space="preserve"> плёнке.</w:t>
      </w:r>
    </w:p>
    <w:p w:rsidR="006E1E84" w:rsidRDefault="006E1E84" w:rsidP="006E1E84">
      <w:pPr>
        <w:numPr>
          <w:ilvl w:val="0"/>
          <w:numId w:val="3"/>
        </w:numPr>
        <w:spacing w:before="100" w:beforeAutospacing="1" w:after="100" w:afterAutospacing="1" w:line="240" w:lineRule="auto"/>
      </w:pPr>
    </w:p>
    <w:p w:rsidR="006E1E84" w:rsidRDefault="006E1E84" w:rsidP="00A904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lastRenderedPageBreak/>
        <w:t xml:space="preserve">Эпитаксиальное наращивание слоя полупроводника — осаждение </w:t>
      </w:r>
      <w:hyperlink r:id="rId60" w:tooltip="Атом" w:history="1">
        <w:r>
          <w:rPr>
            <w:rStyle w:val="a6"/>
          </w:rPr>
          <w:t>атомов</w:t>
        </w:r>
      </w:hyperlink>
      <w:r>
        <w:t xml:space="preserve"> полупроводника на подложку, в результате чего на ней образуется слой, </w:t>
      </w:r>
      <w:r w:rsidRPr="006E1E84">
        <w:t>кристаллическая структура</w:t>
      </w:r>
      <w:r>
        <w:t xml:space="preserve"> которого подобна структуре подложки. При этом подложка часто выполняет лишь функции механического носителя.</w:t>
      </w:r>
      <w:r w:rsidR="00A90450" w:rsidRPr="00A90450">
        <w:t xml:space="preserve"> </w:t>
      </w:r>
      <w:r w:rsidR="00A90450">
        <w:t xml:space="preserve">Введение электрически активных примесей в пластину для образования отдельных </w:t>
      </w:r>
      <w:proofErr w:type="spellStart"/>
      <w:r w:rsidR="00A90450">
        <w:t>p</w:t>
      </w:r>
      <w:proofErr w:type="spellEnd"/>
      <w:r w:rsidR="00A90450">
        <w:t xml:space="preserve">- и n-областей производится методом </w:t>
      </w:r>
      <w:hyperlink r:id="rId61" w:tooltip="Диффузия" w:history="1">
        <w:r w:rsidR="00A90450">
          <w:rPr>
            <w:rStyle w:val="a6"/>
          </w:rPr>
          <w:t>диффузии</w:t>
        </w:r>
      </w:hyperlink>
      <w:r w:rsidR="00A90450">
        <w:t xml:space="preserve"> из твёрдых, жидких или газообразных источников, основными </w:t>
      </w:r>
      <w:proofErr w:type="spellStart"/>
      <w:r w:rsidR="00A90450">
        <w:t>диффузантами</w:t>
      </w:r>
      <w:proofErr w:type="spellEnd"/>
      <w:r w:rsidR="00A90450">
        <w:t xml:space="preserve"> в кремний являются </w:t>
      </w:r>
      <w:hyperlink r:id="rId62" w:tooltip="Фосфор" w:history="1">
        <w:r w:rsidR="00A90450">
          <w:rPr>
            <w:rStyle w:val="a6"/>
          </w:rPr>
          <w:t>фосфор</w:t>
        </w:r>
      </w:hyperlink>
      <w:r w:rsidR="00A90450">
        <w:t xml:space="preserve"> и </w:t>
      </w:r>
      <w:hyperlink r:id="rId63" w:tooltip="Бор (элемент)" w:history="1">
        <w:r w:rsidR="00A90450">
          <w:rPr>
            <w:rStyle w:val="a6"/>
          </w:rPr>
          <w:t>бор</w:t>
        </w:r>
      </w:hyperlink>
      <w:r w:rsidR="00A90450">
        <w:t>.</w:t>
      </w:r>
    </w:p>
    <w:p w:rsidR="006E1E84" w:rsidRPr="00A90450" w:rsidRDefault="006E1E84" w:rsidP="00A90450">
      <w:pPr>
        <w:pStyle w:val="a9"/>
        <w:rPr>
          <w:rFonts w:ascii="Times New Roman" w:hAnsi="Times New Roman" w:cs="Times New Roman"/>
        </w:rPr>
      </w:pPr>
      <w:r>
        <w:t xml:space="preserve">Получение маскирующего покрытия — для защиты слоя полупроводника от проникновения примесей на последующих операциях </w:t>
      </w:r>
      <w:hyperlink r:id="rId64" w:tooltip="Легирование (полупроводники)" w:history="1">
        <w:r>
          <w:rPr>
            <w:rStyle w:val="a6"/>
          </w:rPr>
          <w:t>легирования</w:t>
        </w:r>
      </w:hyperlink>
      <w:r>
        <w:t xml:space="preserve">. Чаще всего проводится путём окисления эпитаксиального слоя кремния в среде кислорода при </w:t>
      </w:r>
      <w:r w:rsidRPr="00A90450">
        <w:rPr>
          <w:rFonts w:ascii="Times New Roman" w:hAnsi="Times New Roman" w:cs="Times New Roman"/>
        </w:rPr>
        <w:t>высокой температуре.</w:t>
      </w:r>
    </w:p>
    <w:p w:rsidR="006E1E84" w:rsidRPr="00A90450" w:rsidRDefault="006E1E84" w:rsidP="00A90450">
      <w:pPr>
        <w:pStyle w:val="a9"/>
        <w:rPr>
          <w:rFonts w:ascii="Times New Roman" w:hAnsi="Times New Roman" w:cs="Times New Roman"/>
        </w:rPr>
      </w:pPr>
      <w:r w:rsidRPr="00A90450">
        <w:rPr>
          <w:rFonts w:ascii="Times New Roman" w:hAnsi="Times New Roman" w:cs="Times New Roman"/>
          <w:i/>
          <w:iCs/>
          <w:color w:val="0070C0"/>
        </w:rPr>
        <w:t>Термическая диффузия</w:t>
      </w:r>
      <w:r w:rsidRPr="00A90450">
        <w:rPr>
          <w:rFonts w:ascii="Times New Roman" w:hAnsi="Times New Roman" w:cs="Times New Roman"/>
        </w:rPr>
        <w:t xml:space="preserve"> — направленное перемещение частиц вещества в сторону убывания их концентрации: определяется градиентом концентрации. </w:t>
      </w:r>
    </w:p>
    <w:p w:rsidR="006E1E84" w:rsidRPr="00A90450" w:rsidRDefault="006E1E84" w:rsidP="00A90450">
      <w:pPr>
        <w:pStyle w:val="a9"/>
        <w:rPr>
          <w:rFonts w:ascii="Times New Roman" w:hAnsi="Times New Roman" w:cs="Times New Roman"/>
        </w:rPr>
      </w:pPr>
      <w:r w:rsidRPr="00A90450">
        <w:rPr>
          <w:rFonts w:ascii="Times New Roman" w:hAnsi="Times New Roman" w:cs="Times New Roman"/>
          <w:i/>
          <w:iCs/>
          <w:color w:val="0070C0"/>
        </w:rPr>
        <w:t>Ионное легирование</w:t>
      </w:r>
      <w:r w:rsidRPr="00A90450">
        <w:rPr>
          <w:rFonts w:ascii="Times New Roman" w:hAnsi="Times New Roman" w:cs="Times New Roman"/>
        </w:rPr>
        <w:t xml:space="preserve"> (применяемое при изготовлении полупроводниковых приборов с большой плотностью переходов, солнеч</w:t>
      </w:r>
      <w:r w:rsidR="00A90450" w:rsidRPr="00A90450">
        <w:rPr>
          <w:rFonts w:ascii="Times New Roman" w:hAnsi="Times New Roman" w:cs="Times New Roman"/>
        </w:rPr>
        <w:t xml:space="preserve">ных батарей и </w:t>
      </w:r>
      <w:proofErr w:type="spellStart"/>
      <w:r w:rsidR="00A90450" w:rsidRPr="00A90450">
        <w:rPr>
          <w:rFonts w:ascii="Times New Roman" w:hAnsi="Times New Roman" w:cs="Times New Roman"/>
        </w:rPr>
        <w:t>СВЧ-структур</w:t>
      </w:r>
      <w:proofErr w:type="spellEnd"/>
      <w:r w:rsidR="00A90450" w:rsidRPr="00A90450">
        <w:rPr>
          <w:rFonts w:ascii="Times New Roman" w:hAnsi="Times New Roman" w:cs="Times New Roman"/>
        </w:rPr>
        <w:t>)</w:t>
      </w:r>
      <w:r w:rsidRPr="00A90450">
        <w:rPr>
          <w:rFonts w:ascii="Times New Roman" w:hAnsi="Times New Roman" w:cs="Times New Roman"/>
        </w:rPr>
        <w:t xml:space="preserve"> выполняется в два этапа:</w:t>
      </w:r>
      <w:r w:rsidR="003B1375" w:rsidRPr="00A90450">
        <w:rPr>
          <w:rFonts w:ascii="Times New Roman" w:hAnsi="Times New Roman" w:cs="Times New Roman"/>
        </w:rPr>
        <w:t xml:space="preserve"> - </w:t>
      </w:r>
      <w:r w:rsidRPr="00A90450">
        <w:rPr>
          <w:rFonts w:ascii="Times New Roman" w:hAnsi="Times New Roman" w:cs="Times New Roman"/>
        </w:rPr>
        <w:t>в полупроводниковую пластину на вакуумной установке внедряют ионы</w:t>
      </w:r>
      <w:r w:rsidR="003B1375" w:rsidRPr="00A90450">
        <w:rPr>
          <w:rFonts w:ascii="Times New Roman" w:hAnsi="Times New Roman" w:cs="Times New Roman"/>
        </w:rPr>
        <w:t xml:space="preserve">; - </w:t>
      </w:r>
      <w:r w:rsidRPr="00A90450">
        <w:rPr>
          <w:rFonts w:ascii="Times New Roman" w:hAnsi="Times New Roman" w:cs="Times New Roman"/>
        </w:rPr>
        <w:t>производится отжиг при высокой температуре</w:t>
      </w:r>
      <w:r w:rsidR="003B1375" w:rsidRPr="00A90450">
        <w:rPr>
          <w:rFonts w:ascii="Times New Roman" w:hAnsi="Times New Roman" w:cs="Times New Roman"/>
        </w:rPr>
        <w:t xml:space="preserve">. </w:t>
      </w:r>
      <w:r w:rsidRPr="00A90450">
        <w:rPr>
          <w:rFonts w:ascii="Times New Roman" w:hAnsi="Times New Roman" w:cs="Times New Roman"/>
        </w:rPr>
        <w:t xml:space="preserve">В результате восстанавливается нарушенная структура </w:t>
      </w:r>
      <w:proofErr w:type="gramStart"/>
      <w:r w:rsidRPr="00A90450">
        <w:rPr>
          <w:rFonts w:ascii="Times New Roman" w:hAnsi="Times New Roman" w:cs="Times New Roman"/>
        </w:rPr>
        <w:t>полупроводника</w:t>
      </w:r>
      <w:proofErr w:type="gramEnd"/>
      <w:r w:rsidRPr="00A90450">
        <w:rPr>
          <w:rFonts w:ascii="Times New Roman" w:hAnsi="Times New Roman" w:cs="Times New Roman"/>
        </w:rPr>
        <w:t xml:space="preserve"> и ионы примеси занимают узлы кристаллической решётки.</w:t>
      </w:r>
    </w:p>
    <w:p w:rsidR="006E1E84" w:rsidRDefault="006E1E84" w:rsidP="006E1E8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Получение </w:t>
      </w:r>
      <w:hyperlink r:id="rId65" w:tooltip="Омический контакт" w:history="1">
        <w:r>
          <w:rPr>
            <w:rStyle w:val="a6"/>
          </w:rPr>
          <w:t>омических контактов</w:t>
        </w:r>
      </w:hyperlink>
      <w:r>
        <w:t xml:space="preserve"> и создание пассивных элементов на пластине — с помощью фотолитографической обработки в слое оксида, покрывающем области сформированных структур, над предварительно созданными сильно легированными областями </w:t>
      </w:r>
      <w:proofErr w:type="spellStart"/>
      <w:r>
        <w:t>n</w:t>
      </w:r>
      <w:r>
        <w:rPr>
          <w:vertAlign w:val="superscript"/>
        </w:rPr>
        <w:t>+</w:t>
      </w:r>
      <w:proofErr w:type="spellEnd"/>
      <w:r>
        <w:t xml:space="preserve">- или </w:t>
      </w:r>
      <w:proofErr w:type="spellStart"/>
      <w:r>
        <w:t>p</w:t>
      </w:r>
      <w:r>
        <w:rPr>
          <w:vertAlign w:val="superscript"/>
        </w:rPr>
        <w:t>+</w:t>
      </w:r>
      <w:r>
        <w:t>-типа</w:t>
      </w:r>
      <w:proofErr w:type="spellEnd"/>
      <w:r>
        <w:t xml:space="preserve">, которые обеспечивают низкое переходное сопротивление контакта, </w:t>
      </w:r>
      <w:r w:rsidRPr="00A90450">
        <w:rPr>
          <w:b/>
        </w:rPr>
        <w:t>вскрывают окна</w:t>
      </w:r>
      <w:r>
        <w:t>. Затем, методом вакуумного напыления всю поверхность пластины покрывают слоем металла (металлизируют), излишек металла удаляют, оставив его только на местах контактных площадок и ра</w:t>
      </w:r>
      <w:r w:rsidR="00A90450">
        <w:t>зводки. Полученные</w:t>
      </w:r>
      <w:r>
        <w:t xml:space="preserve"> контакты, для улучшения адгезии материала контакта к поверхности и уменьшения переходного сопротивления, термически обрабатывают (операция </w:t>
      </w:r>
      <w:proofErr w:type="spellStart"/>
      <w:r>
        <w:t>вжигания</w:t>
      </w:r>
      <w:proofErr w:type="spellEnd"/>
      <w:r>
        <w:t>). В случае напыления на материал оксида специальных сплавов получают пассивные тонкоплёночные элементы — резисторы, конденсаторы, индуктивности.</w:t>
      </w:r>
    </w:p>
    <w:p w:rsidR="006E1E84" w:rsidRDefault="006E1E84" w:rsidP="006E1E8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Добавление дополнительных слоёв металла (в современных процессах — около 10 слоёв), между</w:t>
      </w:r>
      <w:r w:rsidR="003B1375">
        <w:t xml:space="preserve"> слоями располагают диэлектрик</w:t>
      </w:r>
      <w:r>
        <w:t xml:space="preserve"> со сквозными отверстиями.</w:t>
      </w:r>
    </w:p>
    <w:p w:rsidR="006E1E84" w:rsidRDefault="006E1E84" w:rsidP="006E1E84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66" w:tooltip="Разделение пластин на кристаллы (технологическая операция)" w:history="1">
        <w:r>
          <w:rPr>
            <w:rStyle w:val="a6"/>
          </w:rPr>
          <w:t>Разделение пластин на кристаллы</w:t>
        </w:r>
      </w:hyperlink>
      <w:r>
        <w:t> — механически разделяет (разрезанием) пластину на отдельные кристаллы.</w:t>
      </w:r>
    </w:p>
    <w:p w:rsidR="006E1E84" w:rsidRDefault="006E1E84" w:rsidP="006E1E84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67" w:tooltip="Сборка (микроэлектроника) (страница отсутствует)" w:history="1">
        <w:r>
          <w:rPr>
            <w:rStyle w:val="a6"/>
          </w:rPr>
          <w:t>Сборка кристалла</w:t>
        </w:r>
      </w:hyperlink>
      <w:r>
        <w:t xml:space="preserve"> и последующие операции </w:t>
      </w:r>
      <w:hyperlink r:id="rId68" w:tooltip="Корпусирование ИС" w:history="1">
        <w:r>
          <w:rPr>
            <w:rStyle w:val="a6"/>
          </w:rPr>
          <w:t>монтажа кристалла в корпус</w:t>
        </w:r>
      </w:hyperlink>
      <w:r>
        <w:t xml:space="preserve"> и </w:t>
      </w:r>
      <w:hyperlink r:id="rId69" w:tooltip="Герметизация" w:history="1">
        <w:r>
          <w:rPr>
            <w:rStyle w:val="a6"/>
          </w:rPr>
          <w:t>герметизация</w:t>
        </w:r>
      </w:hyperlink>
      <w:r>
        <w:t> — присоединение к кристаллу выводов и последующая упаковка в корпус, с последующей его герметизацией.</w:t>
      </w:r>
    </w:p>
    <w:p w:rsidR="006E1E84" w:rsidRDefault="006E1E84" w:rsidP="00A90450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70" w:tooltip="Тестирование" w:history="1">
        <w:r>
          <w:rPr>
            <w:rStyle w:val="a6"/>
          </w:rPr>
          <w:t>Электрические измерения и испытания</w:t>
        </w:r>
      </w:hyperlink>
      <w:r w:rsidR="00A90450" w:rsidRPr="00A90450">
        <w:t xml:space="preserve">; </w:t>
      </w:r>
      <w:hyperlink r:id="rId71" w:tooltip="Выходной контроль (электроника) (страница отсутствует)" w:history="1">
        <w:r>
          <w:rPr>
            <w:rStyle w:val="a6"/>
          </w:rPr>
          <w:t>Выходной контроль</w:t>
        </w:r>
      </w:hyperlink>
      <w:r>
        <w:t xml:space="preserve">, </w:t>
      </w:r>
      <w:hyperlink r:id="rId72" w:tooltip="Маркировка" w:history="1">
        <w:r>
          <w:rPr>
            <w:rStyle w:val="a6"/>
          </w:rPr>
          <w:t>Маркировка</w:t>
        </w:r>
      </w:hyperlink>
      <w:r>
        <w:t xml:space="preserve">, нанесение защитного покрытия, </w:t>
      </w:r>
      <w:hyperlink r:id="rId73" w:tooltip="Упаковка" w:history="1">
        <w:r>
          <w:rPr>
            <w:rStyle w:val="a6"/>
          </w:rPr>
          <w:t>упаковка</w:t>
        </w:r>
      </w:hyperlink>
      <w:r>
        <w:t> — завершающие операции перед отгрузкой готового изделия конечному потребителю.</w:t>
      </w:r>
    </w:p>
    <w:p w:rsidR="006E1E84" w:rsidRPr="00A90450" w:rsidRDefault="003B1375" w:rsidP="00A90450">
      <w:pPr>
        <w:pStyle w:val="a9"/>
      </w:pPr>
      <w:r>
        <w:t xml:space="preserve">   </w:t>
      </w:r>
      <w:proofErr w:type="gramStart"/>
      <w:r w:rsidR="006E1E84" w:rsidRPr="00A90450">
        <w:t xml:space="preserve">Технологии производства полупроводниковой продукции с субмикронными размерами элементов основана на чрезвычайно широком круге сложных физико-химических процессов: получение тонких плёнок термическим и ионно-плазменным распылением в вакууме, механическая обработка пластин производится по 14-му классу чистоты с отклонением от плоскостности не более </w:t>
      </w:r>
      <w:r w:rsidR="006E1E84" w:rsidRPr="00A90450">
        <w:rPr>
          <w:rStyle w:val="nowrap"/>
        </w:rPr>
        <w:t>1 мкм</w:t>
      </w:r>
      <w:r w:rsidR="006E1E84" w:rsidRPr="00A90450">
        <w:t xml:space="preserve">, широко применяется </w:t>
      </w:r>
      <w:hyperlink r:id="rId74" w:tooltip="Ультразвук" w:history="1">
        <w:r w:rsidR="006E1E84" w:rsidRPr="00A90450">
          <w:rPr>
            <w:rStyle w:val="a6"/>
            <w:color w:val="auto"/>
            <w:u w:val="none"/>
          </w:rPr>
          <w:t>ультразвук</w:t>
        </w:r>
      </w:hyperlink>
      <w:r w:rsidR="006E1E84" w:rsidRPr="00A90450">
        <w:t xml:space="preserve"> и </w:t>
      </w:r>
      <w:hyperlink r:id="rId75" w:tooltip="Лазерная стереолитография" w:history="1">
        <w:r w:rsidR="006E1E84" w:rsidRPr="00A90450">
          <w:rPr>
            <w:rStyle w:val="a6"/>
            <w:color w:val="auto"/>
            <w:u w:val="none"/>
          </w:rPr>
          <w:t>лазерное излучение</w:t>
        </w:r>
      </w:hyperlink>
      <w:r w:rsidR="006E1E84" w:rsidRPr="00A90450">
        <w:t>, используются отжиг в кислороде и водороде, рабочие температуры при плавлении металлов достигают более</w:t>
      </w:r>
      <w:proofErr w:type="gramEnd"/>
      <w:r w:rsidR="006E1E84" w:rsidRPr="00A90450">
        <w:t xml:space="preserve"> 1500 °C, при этом диффузионные печи поддерживают температуру с точностью 0,5 °C, широко применяются опасные химические элементы и соединения (например, </w:t>
      </w:r>
      <w:hyperlink r:id="rId76" w:tooltip="Белый фосфор" w:history="1">
        <w:r w:rsidR="006E1E84" w:rsidRPr="00A90450">
          <w:rPr>
            <w:rStyle w:val="a6"/>
            <w:color w:val="auto"/>
            <w:u w:val="none"/>
          </w:rPr>
          <w:t>белый фосфор</w:t>
        </w:r>
      </w:hyperlink>
      <w:r w:rsidR="006E1E84" w:rsidRPr="00A90450">
        <w:t>). Всё это обусловливает особые требования к производственной гигиене, так называемую «электронную гигиену»</w:t>
      </w:r>
      <w:r w:rsidRPr="00A90450">
        <w:t xml:space="preserve">. </w:t>
      </w:r>
      <w:r w:rsidR="006E1E84" w:rsidRPr="00A90450">
        <w:t xml:space="preserve">Поэтому в </w:t>
      </w:r>
      <w:r w:rsidRPr="00A90450">
        <w:t>чистых</w:t>
      </w:r>
      <w:r w:rsidR="006E1E84" w:rsidRPr="00A90450">
        <w:t xml:space="preserve"> фабриках по производству подобных изделий все работники обязаны</w:t>
      </w:r>
      <w:r w:rsidRPr="00A90450">
        <w:t xml:space="preserve"> носить специальные комбинезоны</w:t>
      </w:r>
      <w:r w:rsidR="006E1E84" w:rsidRPr="00A90450">
        <w:t xml:space="preserve"> </w:t>
      </w:r>
      <w:proofErr w:type="spellStart"/>
      <w:r w:rsidR="006E1E84" w:rsidRPr="00A90450">
        <w:t>bunny</w:t>
      </w:r>
      <w:proofErr w:type="spellEnd"/>
      <w:r w:rsidR="006E1E84" w:rsidRPr="00A90450">
        <w:t xml:space="preserve"> </w:t>
      </w:r>
      <w:proofErr w:type="spellStart"/>
      <w:r w:rsidR="006E1E84" w:rsidRPr="00A90450">
        <w:t>suit</w:t>
      </w:r>
      <w:proofErr w:type="spellEnd"/>
      <w:r w:rsidR="006E1E84" w:rsidRPr="00A90450">
        <w:t xml:space="preserve"> («костюм кролика»)</w:t>
      </w:r>
      <w:r w:rsidRPr="00A90450">
        <w:t>.</w:t>
      </w:r>
    </w:p>
    <w:p w:rsidR="00E63ADA" w:rsidRPr="00D44D2A" w:rsidRDefault="00E63ADA" w:rsidP="003F79BF">
      <w:pPr>
        <w:pStyle w:val="a9"/>
        <w:rPr>
          <w:rFonts w:ascii="Times New Roman" w:hAnsi="Times New Roman" w:cs="Times New Roman"/>
        </w:rPr>
      </w:pPr>
    </w:p>
    <w:p w:rsidR="003F79BF" w:rsidRPr="00E63ADA" w:rsidRDefault="003F79BF" w:rsidP="003F79BF">
      <w:pPr>
        <w:pStyle w:val="a9"/>
        <w:rPr>
          <w:rFonts w:ascii="Times New Roman" w:hAnsi="Times New Roman" w:cs="Times New Roman"/>
          <w:b/>
        </w:rPr>
      </w:pPr>
      <w:r w:rsidRPr="003F79BF">
        <w:rPr>
          <w:rFonts w:ascii="Times New Roman" w:hAnsi="Times New Roman" w:cs="Times New Roman"/>
        </w:rPr>
        <w:lastRenderedPageBreak/>
        <w:t xml:space="preserve"> </w:t>
      </w:r>
      <w:r w:rsidRPr="00456856">
        <w:rPr>
          <w:rFonts w:ascii="Times New Roman" w:hAnsi="Times New Roman" w:cs="Times New Roman"/>
          <w:b/>
        </w:rPr>
        <w:t>Точечные переходы</w:t>
      </w:r>
      <w:r w:rsidR="00E63ADA" w:rsidRPr="00E63ADA">
        <w:rPr>
          <w:rFonts w:ascii="Times New Roman" w:hAnsi="Times New Roman" w:cs="Times New Roman"/>
          <w:b/>
        </w:rPr>
        <w:t xml:space="preserve">.  </w:t>
      </w:r>
      <w:r w:rsidR="00E63ADA" w:rsidRPr="003F79BF">
        <w:rPr>
          <w:rFonts w:ascii="Times New Roman" w:hAnsi="Times New Roman" w:cs="Times New Roman"/>
        </w:rPr>
        <w:t>К полированной и протравленной пластине монокристаллического полупроводника n-типа подводят иглу, например из бериллиевой бронзы с острием 20-30 мкм. Затем через контакт пропускают кратковременные мощные импульсы тока. Место контакта разогревается до температуры плавления материала зонда, и медь легко диффундирует внутрь полупроводника</w:t>
      </w:r>
      <w:r w:rsidR="00E63ADA" w:rsidRPr="00E63ADA">
        <w:rPr>
          <w:rFonts w:ascii="Times New Roman" w:hAnsi="Times New Roman" w:cs="Times New Roman"/>
        </w:rPr>
        <w:t>,</w:t>
      </w:r>
      <w:r w:rsidR="00E63ADA" w:rsidRPr="003F79BF">
        <w:rPr>
          <w:rFonts w:ascii="Times New Roman" w:hAnsi="Times New Roman" w:cs="Times New Roman"/>
        </w:rPr>
        <w:t xml:space="preserve"> образуя под зондом небольшую по объему область p-типа.</w:t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34440" cy="1681454"/>
            <wp:effectExtent l="19050" t="0" r="8660" b="0"/>
            <wp:docPr id="55" name="Рисунок 55" descr="http://www.studfiles.ru/html/2706/352/html_b7UBdukRwq.uP08/img-hDKI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studfiles.ru/html/2706/352/html_b7UBdukRwq.uP08/img-hDKIln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54" cy="168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        </w:t>
      </w:r>
      <w:r w:rsidRPr="003F79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00350" cy="1852566"/>
            <wp:effectExtent l="19050" t="0" r="0" b="0"/>
            <wp:docPr id="1653" name="Рисунок 8" descr="http://www.studfiles.ru/html/2706/352/html_b7UBdukRwq.uP08/img-cDvF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tudfiles.ru/html/2706/352/html_b7UBdukRwq.uP08/img-cDvFZE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505" cy="185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Pr="003F79BF">
        <w:rPr>
          <w:rFonts w:ascii="Times New Roman" w:hAnsi="Times New Roman" w:cs="Times New Roman"/>
        </w:rPr>
        <w:t>лектронно-дырочный переход образуется в результате диффузии акцепторной примеси из расплава зонда и возникновения под ним области p-типа в кристаллической решетке полупроводника</w:t>
      </w:r>
      <w:r>
        <w:rPr>
          <w:rFonts w:ascii="Times New Roman" w:hAnsi="Times New Roman" w:cs="Times New Roman"/>
        </w:rPr>
        <w:t xml:space="preserve"> </w:t>
      </w:r>
      <w:r w:rsidRPr="003F79BF">
        <w:rPr>
          <w:rFonts w:ascii="Times New Roman" w:hAnsi="Times New Roman" w:cs="Times New Roman"/>
        </w:rPr>
        <w:t>n-т</w:t>
      </w:r>
      <w:r>
        <w:rPr>
          <w:rFonts w:ascii="Times New Roman" w:hAnsi="Times New Roman" w:cs="Times New Roman"/>
        </w:rPr>
        <w:t>ипа. Точечные переходы использовались в первых РЛС.</w:t>
      </w:r>
      <w:r w:rsidRPr="003F79BF">
        <w:rPr>
          <w:rFonts w:ascii="Times New Roman" w:hAnsi="Times New Roman" w:cs="Times New Roman"/>
        </w:rPr>
        <w:t xml:space="preserve"> </w:t>
      </w:r>
    </w:p>
    <w:p w:rsidR="003F79BF" w:rsidRPr="003F79BF" w:rsidRDefault="001D3F68" w:rsidP="003F79BF">
      <w:pPr>
        <w:pStyle w:val="a9"/>
        <w:rPr>
          <w:rFonts w:ascii="Times New Roman" w:hAnsi="Times New Roman" w:cs="Times New Roman"/>
          <w:b/>
        </w:rPr>
      </w:pPr>
      <w:r w:rsidRPr="001D3F68">
        <w:rPr>
          <w:rFonts w:ascii="Times New Roman" w:hAnsi="Times New Roman" w:cs="Times New Roman"/>
          <w:b/>
        </w:rPr>
        <w:t xml:space="preserve">   </w:t>
      </w:r>
      <w:r w:rsidR="003F79BF" w:rsidRPr="003F79BF">
        <w:rPr>
          <w:rFonts w:ascii="Times New Roman" w:hAnsi="Times New Roman" w:cs="Times New Roman"/>
          <w:b/>
        </w:rPr>
        <w:t>Сплавные переходы</w:t>
      </w:r>
      <w:r w:rsidR="003F79BF">
        <w:rPr>
          <w:rFonts w:ascii="Times New Roman" w:hAnsi="Times New Roman" w:cs="Times New Roman"/>
          <w:b/>
        </w:rPr>
        <w:t xml:space="preserve"> </w:t>
      </w:r>
      <w:r w:rsidR="003F79BF" w:rsidRPr="003F79BF">
        <w:rPr>
          <w:rFonts w:ascii="Times New Roman" w:hAnsi="Times New Roman" w:cs="Times New Roman"/>
        </w:rPr>
        <w:t xml:space="preserve">получают </w:t>
      </w:r>
      <w:proofErr w:type="spellStart"/>
      <w:r w:rsidR="003F79BF" w:rsidRPr="003F79BF">
        <w:rPr>
          <w:rFonts w:ascii="Times New Roman" w:hAnsi="Times New Roman" w:cs="Times New Roman"/>
        </w:rPr>
        <w:t>выплавлением</w:t>
      </w:r>
      <w:proofErr w:type="spellEnd"/>
      <w:r w:rsidR="003F79BF" w:rsidRPr="003F79BF">
        <w:rPr>
          <w:rFonts w:ascii="Times New Roman" w:hAnsi="Times New Roman" w:cs="Times New Roman"/>
        </w:rPr>
        <w:t xml:space="preserve"> примеси в монокристалл полупроводника (ри</w:t>
      </w:r>
      <w:r w:rsidR="0014348F">
        <w:rPr>
          <w:rFonts w:ascii="Times New Roman" w:hAnsi="Times New Roman" w:cs="Times New Roman"/>
        </w:rPr>
        <w:t>с. 1.5.). Монокристалл</w:t>
      </w:r>
      <w:r w:rsidR="003F79BF" w:rsidRPr="003F79BF">
        <w:rPr>
          <w:rFonts w:ascii="Times New Roman" w:hAnsi="Times New Roman" w:cs="Times New Roman"/>
        </w:rPr>
        <w:t xml:space="preserve"> германия</w:t>
      </w:r>
      <w:r w:rsidR="003F79BF">
        <w:rPr>
          <w:rFonts w:ascii="Times New Roman" w:hAnsi="Times New Roman" w:cs="Times New Roman"/>
        </w:rPr>
        <w:t xml:space="preserve"> </w:t>
      </w:r>
      <w:r w:rsidR="003F79BF" w:rsidRPr="003F79BF">
        <w:rPr>
          <w:rFonts w:ascii="Times New Roman" w:hAnsi="Times New Roman" w:cs="Times New Roman"/>
        </w:rPr>
        <w:t>n-типа распиливают на пластины толщиной 200-400 мкм и затем после травления и полировки разрезают на кристаллы площадью в два-три миллиметра и больше. На кристаллы, помещенные в графитовые кассеты, накладывают таблетку акцепторного материала, чаще всего индия. Затем кассета помещается в вакуумную печь, в которой таблетка индия и слой германия под ней расплавляются. Нагрев прекращается и при охлаждении германий кристаллизуется, образуя под слоем индия слой p-типа. Застывшая часть индия представляет собой омический (невыпрямляющий) контакт, на нижнюю часть пластины наносят слой олова, который служит омическим контактом к германию</w:t>
      </w:r>
      <w:r w:rsidR="003F79BF">
        <w:rPr>
          <w:rFonts w:ascii="Times New Roman" w:hAnsi="Times New Roman" w:cs="Times New Roman"/>
        </w:rPr>
        <w:t xml:space="preserve"> </w:t>
      </w:r>
      <w:r w:rsidR="003F79BF" w:rsidRPr="003F79BF">
        <w:rPr>
          <w:rFonts w:ascii="Times New Roman" w:hAnsi="Times New Roman" w:cs="Times New Roman"/>
        </w:rPr>
        <w:t>n-типа. К индию и олову припаивают выводы обычно из никелевой проволочки.</w:t>
      </w:r>
    </w:p>
    <w:p w:rsidR="003F79BF" w:rsidRPr="00456856" w:rsidRDefault="003F79BF" w:rsidP="003F79BF">
      <w:pPr>
        <w:pStyle w:val="a9"/>
        <w:rPr>
          <w:rFonts w:ascii="Times New Roman" w:hAnsi="Times New Roman" w:cs="Times New Roman"/>
          <w:b/>
        </w:rPr>
      </w:pPr>
      <w:r w:rsidRPr="00456856">
        <w:rPr>
          <w:rFonts w:ascii="Times New Roman" w:hAnsi="Times New Roman" w:cs="Times New Roman"/>
          <w:b/>
        </w:rPr>
        <w:t xml:space="preserve"> </w:t>
      </w:r>
    </w:p>
    <w:p w:rsidR="003F79BF" w:rsidRPr="003F79BF" w:rsidRDefault="001D3F68" w:rsidP="003F79BF">
      <w:pPr>
        <w:pStyle w:val="a9"/>
        <w:rPr>
          <w:rFonts w:ascii="Times New Roman" w:hAnsi="Times New Roman" w:cs="Times New Roman"/>
        </w:rPr>
      </w:pPr>
      <w:r w:rsidRPr="001D3F68">
        <w:rPr>
          <w:rFonts w:ascii="Times New Roman" w:hAnsi="Times New Roman" w:cs="Times New Roman"/>
          <w:b/>
        </w:rPr>
        <w:t xml:space="preserve">   </w:t>
      </w:r>
      <w:r w:rsidR="003F79BF" w:rsidRPr="003F79BF">
        <w:rPr>
          <w:rFonts w:ascii="Times New Roman" w:hAnsi="Times New Roman" w:cs="Times New Roman"/>
          <w:b/>
        </w:rPr>
        <w:t>Диффузионные переходы</w:t>
      </w:r>
      <w:r w:rsidR="003F79BF" w:rsidRPr="003F79BF">
        <w:rPr>
          <w:rFonts w:ascii="Times New Roman" w:hAnsi="Times New Roman" w:cs="Times New Roman"/>
        </w:rPr>
        <w:t xml:space="preserve"> получают диффузией </w:t>
      </w:r>
      <w:proofErr w:type="spellStart"/>
      <w:r w:rsidR="003F79BF" w:rsidRPr="003F79BF">
        <w:rPr>
          <w:rFonts w:ascii="Times New Roman" w:hAnsi="Times New Roman" w:cs="Times New Roman"/>
        </w:rPr>
        <w:t>примесного</w:t>
      </w:r>
      <w:proofErr w:type="spellEnd"/>
      <w:r w:rsidR="003F79BF" w:rsidRPr="003F79BF">
        <w:rPr>
          <w:rFonts w:ascii="Times New Roman" w:hAnsi="Times New Roman" w:cs="Times New Roman"/>
        </w:rPr>
        <w:t xml:space="preserve"> вещества в исходную полупрово</w:t>
      </w:r>
      <w:r w:rsidR="003F79BF">
        <w:rPr>
          <w:rFonts w:ascii="Times New Roman" w:hAnsi="Times New Roman" w:cs="Times New Roman"/>
        </w:rPr>
        <w:t>дниковую пластинку (рис. 1.6.).</w:t>
      </w:r>
      <w:r w:rsidR="00E63ADA" w:rsidRPr="00E63ADA">
        <w:rPr>
          <w:rFonts w:ascii="Times New Roman" w:hAnsi="Times New Roman" w:cs="Times New Roman"/>
        </w:rPr>
        <w:t xml:space="preserve"> </w:t>
      </w:r>
      <w:r w:rsidR="003F79BF" w:rsidRPr="003F79BF">
        <w:rPr>
          <w:rFonts w:ascii="Times New Roman" w:hAnsi="Times New Roman" w:cs="Times New Roman"/>
        </w:rPr>
        <w:t>При планарном методе диффузии переходы получают, используя изолирующий слой, препятствующий диффузии примесей. На поверхности кремния n-типа выращивается тонкий (около 3 мкм) слой двуокиси кремния SiO</w:t>
      </w:r>
      <w:r w:rsidR="003F79BF" w:rsidRPr="003F79BF">
        <w:rPr>
          <w:rFonts w:ascii="Times New Roman" w:hAnsi="Times New Roman" w:cs="Times New Roman"/>
          <w:vertAlign w:val="subscript"/>
        </w:rPr>
        <w:t>2</w:t>
      </w:r>
      <w:r w:rsidR="003F79BF" w:rsidRPr="003F79BF">
        <w:rPr>
          <w:rFonts w:ascii="Times New Roman" w:hAnsi="Times New Roman" w:cs="Times New Roman"/>
        </w:rPr>
        <w:t>(рис. 1.6.). Фотолитографическим методом в определенных местах окисла получают «окна», через которые диффундирующие примеси проникают в</w:t>
      </w:r>
      <w:r w:rsidR="003F79BF">
        <w:rPr>
          <w:rFonts w:ascii="Times New Roman" w:hAnsi="Times New Roman" w:cs="Times New Roman"/>
        </w:rPr>
        <w:t xml:space="preserve"> </w:t>
      </w:r>
      <w:r w:rsidR="003F79BF" w:rsidRPr="003F79BF">
        <w:rPr>
          <w:rFonts w:ascii="Times New Roman" w:hAnsi="Times New Roman" w:cs="Times New Roman"/>
        </w:rPr>
        <w:t>n-слой, образуя переход.</w:t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</w:rPr>
        <w:t xml:space="preserve">Методы диффузии обеспечивают получение плавных </w:t>
      </w:r>
      <w:proofErr w:type="spellStart"/>
      <w:r w:rsidRPr="003F79BF">
        <w:rPr>
          <w:rFonts w:ascii="Times New Roman" w:hAnsi="Times New Roman" w:cs="Times New Roman"/>
        </w:rPr>
        <w:t>p-n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F79BF">
        <w:rPr>
          <w:rFonts w:ascii="Times New Roman" w:hAnsi="Times New Roman" w:cs="Times New Roman"/>
        </w:rPr>
        <w:t>переходов и используются при изготовлении интегральных микросхем.</w:t>
      </w:r>
    </w:p>
    <w:p w:rsidR="00E63ADA" w:rsidRPr="009969F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14171" cy="2493034"/>
            <wp:effectExtent l="19050" t="0" r="0" b="0"/>
            <wp:docPr id="56" name="Рисунок 56" descr="http://www.studfiles.ru/html/2706/352/html_b7UBdukRwq.uP08/img-ybW1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studfiles.ru/html/2706/352/html_b7UBdukRwq.uP08/img-ybW1JG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9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79BF">
        <w:rPr>
          <w:rFonts w:ascii="Times New Roman" w:hAnsi="Times New Roman" w:cs="Times New Roman"/>
        </w:rPr>
        <w:t xml:space="preserve"> </w:t>
      </w:r>
    </w:p>
    <w:p w:rsidR="009969FF" w:rsidRDefault="00E63ADA" w:rsidP="003F79BF">
      <w:pPr>
        <w:pStyle w:val="a9"/>
        <w:rPr>
          <w:rFonts w:ascii="Times New Roman" w:hAnsi="Times New Roman" w:cs="Times New Roman"/>
          <w:lang w:val="en-US"/>
        </w:rPr>
      </w:pPr>
      <w:r w:rsidRPr="00E63ADA">
        <w:rPr>
          <w:rFonts w:ascii="Times New Roman" w:hAnsi="Times New Roman" w:cs="Times New Roman"/>
        </w:rPr>
        <w:t xml:space="preserve">   </w:t>
      </w:r>
    </w:p>
    <w:p w:rsidR="003F79BF" w:rsidRPr="00CD3BD5" w:rsidRDefault="003F79BF" w:rsidP="003F79BF">
      <w:pPr>
        <w:pStyle w:val="a9"/>
        <w:rPr>
          <w:rFonts w:ascii="Times New Roman" w:hAnsi="Times New Roman" w:cs="Times New Roman"/>
          <w:b/>
        </w:rPr>
      </w:pPr>
      <w:r w:rsidRPr="003F79BF">
        <w:rPr>
          <w:rFonts w:ascii="Times New Roman" w:hAnsi="Times New Roman" w:cs="Times New Roman"/>
          <w:b/>
        </w:rPr>
        <w:t>Эпитаксиальные переходы</w:t>
      </w:r>
      <w:r>
        <w:rPr>
          <w:rFonts w:ascii="Times New Roman" w:hAnsi="Times New Roman" w:cs="Times New Roman"/>
          <w:b/>
        </w:rPr>
        <w:t xml:space="preserve"> </w:t>
      </w:r>
      <w:r w:rsidR="0014348F">
        <w:rPr>
          <w:rFonts w:ascii="Times New Roman" w:hAnsi="Times New Roman" w:cs="Times New Roman"/>
        </w:rPr>
        <w:t>образуются ориентированным формирова</w:t>
      </w:r>
      <w:r w:rsidRPr="003F79BF">
        <w:rPr>
          <w:rFonts w:ascii="Times New Roman" w:hAnsi="Times New Roman" w:cs="Times New Roman"/>
        </w:rPr>
        <w:t>нием слоя монокристаллического полупроводника на исходном монокристалле-подложке (рис. 1.7.).</w:t>
      </w:r>
      <w:r w:rsidR="00E63ADA" w:rsidRPr="00E63ADA">
        <w:rPr>
          <w:rFonts w:ascii="Arial" w:hAnsi="Arial" w:cs="Arial"/>
          <w:b/>
          <w:bCs/>
          <w:color w:val="333333"/>
          <w:sz w:val="25"/>
          <w:szCs w:val="25"/>
          <w:shd w:val="clear" w:color="auto" w:fill="F3F1ED"/>
        </w:rPr>
        <w:t xml:space="preserve"> </w:t>
      </w:r>
      <w:r w:rsidR="00E63ADA" w:rsidRPr="00E63ADA">
        <w:rPr>
          <w:rFonts w:ascii="Times New Roman" w:hAnsi="Times New Roman" w:cs="Times New Roman"/>
          <w:b/>
          <w:bCs/>
        </w:rPr>
        <w:lastRenderedPageBreak/>
        <w:t>Эпитаксия</w:t>
      </w:r>
      <w:r w:rsidR="00E63ADA" w:rsidRPr="00E63ADA">
        <w:rPr>
          <w:rFonts w:ascii="Times New Roman" w:hAnsi="Times New Roman" w:cs="Times New Roman"/>
        </w:rPr>
        <w:t> — </w:t>
      </w:r>
      <w:r w:rsidR="00E63ADA" w:rsidRPr="00E63ADA">
        <w:rPr>
          <w:rFonts w:ascii="Times New Roman" w:hAnsi="Times New Roman" w:cs="Times New Roman"/>
          <w:b/>
          <w:bCs/>
        </w:rPr>
        <w:t>это</w:t>
      </w:r>
      <w:r w:rsidR="00E63ADA" w:rsidRPr="00E63ADA">
        <w:rPr>
          <w:rFonts w:ascii="Times New Roman" w:hAnsi="Times New Roman" w:cs="Times New Roman"/>
        </w:rPr>
        <w:t xml:space="preserve"> нарастание одного кристаллического</w:t>
      </w:r>
      <w:r w:rsidR="00CD3BD5">
        <w:rPr>
          <w:rFonts w:ascii="Times New Roman" w:hAnsi="Times New Roman" w:cs="Times New Roman"/>
        </w:rPr>
        <w:t xml:space="preserve"> материала на другом</w:t>
      </w:r>
      <w:r w:rsidR="00E63ADA" w:rsidRPr="00E63ADA">
        <w:rPr>
          <w:rFonts w:ascii="Times New Roman" w:hAnsi="Times New Roman" w:cs="Times New Roman"/>
        </w:rPr>
        <w:t>, то есть ориентированный рост одного кристалла на поверхности другого (подложки)</w:t>
      </w:r>
      <w:r w:rsidR="00CD3BD5">
        <w:rPr>
          <w:rFonts w:ascii="Times New Roman" w:hAnsi="Times New Roman" w:cs="Times New Roman"/>
        </w:rPr>
        <w:t>.</w:t>
      </w:r>
      <w:r w:rsidR="00CD3BD5" w:rsidRPr="00CD3BD5"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 w:rsidR="00CD3BD5" w:rsidRPr="00CD3BD5">
        <w:rPr>
          <w:rFonts w:ascii="Times New Roman" w:hAnsi="Times New Roman" w:cs="Times New Roman"/>
        </w:rPr>
        <w:t>Газофа́зная</w:t>
      </w:r>
      <w:proofErr w:type="spellEnd"/>
      <w:r w:rsidR="00CD3BD5" w:rsidRPr="00CD3BD5">
        <w:rPr>
          <w:rFonts w:ascii="Times New Roman" w:hAnsi="Times New Roman" w:cs="Times New Roman"/>
        </w:rPr>
        <w:t> </w:t>
      </w:r>
      <w:hyperlink r:id="rId80" w:tooltip="Эпитаксия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эпитаксия</w:t>
        </w:r>
      </w:hyperlink>
      <w:r w:rsidR="00CD3BD5" w:rsidRPr="00CD3BD5">
        <w:rPr>
          <w:rFonts w:ascii="Times New Roman" w:hAnsi="Times New Roman" w:cs="Times New Roman"/>
        </w:rPr>
        <w:t> — получение </w:t>
      </w:r>
      <w:hyperlink r:id="rId81" w:tooltip="Эпитаксия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эпитаксиальных</w:t>
        </w:r>
      </w:hyperlink>
      <w:r w:rsidR="00CD3BD5" w:rsidRPr="00CD3BD5">
        <w:rPr>
          <w:rFonts w:ascii="Times New Roman" w:hAnsi="Times New Roman" w:cs="Times New Roman"/>
        </w:rPr>
        <w:t> слоев </w:t>
      </w:r>
      <w:hyperlink r:id="rId82" w:tooltip="Полупроводник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полупроводников</w:t>
        </w:r>
      </w:hyperlink>
      <w:r w:rsidR="00CD3BD5" w:rsidRPr="00CD3BD5">
        <w:rPr>
          <w:rFonts w:ascii="Times New Roman" w:hAnsi="Times New Roman" w:cs="Times New Roman"/>
        </w:rPr>
        <w:t> путём осаждения из </w:t>
      </w:r>
      <w:proofErr w:type="spellStart"/>
      <w:r w:rsidR="00A8184B" w:rsidRPr="00CD3BD5">
        <w:rPr>
          <w:rFonts w:ascii="Times New Roman" w:hAnsi="Times New Roman" w:cs="Times New Roman"/>
        </w:rPr>
        <w:fldChar w:fldCharType="begin"/>
      </w:r>
      <w:r w:rsidR="00CD3BD5" w:rsidRPr="00CD3BD5">
        <w:rPr>
          <w:rFonts w:ascii="Times New Roman" w:hAnsi="Times New Roman" w:cs="Times New Roman"/>
        </w:rPr>
        <w:instrText xml:space="preserve"> HYPERLINK "https://ru.wikipedia.org/wiki/%D0%9F%D0%B0%D1%80_(%D1%84%D0%B8%D0%B7%D0%B8%D0%BA%D0%B0)" \o "Пар (физика)" </w:instrText>
      </w:r>
      <w:r w:rsidR="00A8184B" w:rsidRPr="00CD3BD5">
        <w:rPr>
          <w:rFonts w:ascii="Times New Roman" w:hAnsi="Times New Roman" w:cs="Times New Roman"/>
        </w:rPr>
        <w:fldChar w:fldCharType="separate"/>
      </w:r>
      <w:proofErr w:type="gramStart"/>
      <w:r w:rsidR="00CD3BD5" w:rsidRPr="00CD3BD5">
        <w:rPr>
          <w:rStyle w:val="a6"/>
          <w:rFonts w:ascii="Times New Roman" w:hAnsi="Times New Roman" w:cs="Times New Roman"/>
          <w:color w:val="auto"/>
          <w:u w:val="none"/>
        </w:rPr>
        <w:t>паро</w:t>
      </w:r>
      <w:r w:rsidR="00A8184B" w:rsidRPr="00CD3BD5">
        <w:rPr>
          <w:rFonts w:ascii="Times New Roman" w:hAnsi="Times New Roman" w:cs="Times New Roman"/>
        </w:rPr>
        <w:fldChar w:fldCharType="end"/>
      </w:r>
      <w:r w:rsidR="00CD3BD5" w:rsidRPr="00CD3BD5">
        <w:rPr>
          <w:rFonts w:ascii="Times New Roman" w:hAnsi="Times New Roman" w:cs="Times New Roman"/>
        </w:rPr>
        <w:t>-</w:t>
      </w:r>
      <w:hyperlink r:id="rId83" w:tooltip="Газ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газовой</w:t>
        </w:r>
        <w:proofErr w:type="spellEnd"/>
        <w:proofErr w:type="gramEnd"/>
      </w:hyperlink>
      <w:r w:rsidR="00CD3BD5" w:rsidRPr="00CD3BD5">
        <w:rPr>
          <w:rFonts w:ascii="Times New Roman" w:hAnsi="Times New Roman" w:cs="Times New Roman"/>
        </w:rPr>
        <w:t> фазы. Наиболее часто применяется в </w:t>
      </w:r>
      <w:hyperlink r:id="rId84" w:tooltip="Технология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технологии</w:t>
        </w:r>
      </w:hyperlink>
      <w:r w:rsidR="00CD3BD5">
        <w:rPr>
          <w:rFonts w:ascii="Times New Roman" w:hAnsi="Times New Roman" w:cs="Times New Roman"/>
        </w:rPr>
        <w:t xml:space="preserve"> </w:t>
      </w:r>
      <w:hyperlink r:id="rId85" w:tooltip="Кремний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кремниевых</w:t>
        </w:r>
      </w:hyperlink>
      <w:r w:rsidR="00CD3BD5" w:rsidRPr="00CD3BD5">
        <w:rPr>
          <w:rFonts w:ascii="Times New Roman" w:hAnsi="Times New Roman" w:cs="Times New Roman"/>
        </w:rPr>
        <w:t> и </w:t>
      </w:r>
      <w:hyperlink r:id="rId86" w:tooltip="Арсенид галлия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арсенид-галлиевых</w:t>
        </w:r>
      </w:hyperlink>
      <w:r w:rsidR="00CD3BD5" w:rsidRPr="00CD3BD5">
        <w:rPr>
          <w:rFonts w:ascii="Times New Roman" w:hAnsi="Times New Roman" w:cs="Times New Roman"/>
        </w:rPr>
        <w:t> </w:t>
      </w:r>
      <w:hyperlink r:id="rId87" w:tooltip="Полупроводниковый прибор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полупроводниковых приборов</w:t>
        </w:r>
      </w:hyperlink>
      <w:r w:rsidR="00CD3BD5" w:rsidRPr="00CD3BD5">
        <w:rPr>
          <w:rFonts w:ascii="Times New Roman" w:hAnsi="Times New Roman" w:cs="Times New Roman"/>
        </w:rPr>
        <w:t> и </w:t>
      </w:r>
      <w:hyperlink r:id="rId88" w:tooltip="Интегральная схема" w:history="1">
        <w:r w:rsidR="00CD3BD5" w:rsidRPr="00CD3BD5">
          <w:rPr>
            <w:rStyle w:val="a6"/>
            <w:rFonts w:ascii="Times New Roman" w:hAnsi="Times New Roman" w:cs="Times New Roman"/>
            <w:color w:val="auto"/>
            <w:u w:val="none"/>
          </w:rPr>
          <w:t>интегральных схем</w:t>
        </w:r>
      </w:hyperlink>
      <w:r w:rsidR="00CD3BD5">
        <w:rPr>
          <w:rFonts w:ascii="Times New Roman" w:hAnsi="Times New Roman" w:cs="Times New Roman"/>
        </w:rPr>
        <w:t>.</w:t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24695" cy="3267623"/>
            <wp:effectExtent l="19050" t="0" r="0" b="0"/>
            <wp:docPr id="57" name="Рисунок 57" descr="http://www.studfiles.ru/html/2706/352/html_b7UBdukRwq.uP08/img-0l7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studfiles.ru/html/2706/352/html_b7UBdukRwq.uP08/img-0l7bIl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69" cy="326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</w:rPr>
        <w:t xml:space="preserve">1 – p-n-переход; 2 – p-область; 3 – слой </w:t>
      </w:r>
      <w:proofErr w:type="spellStart"/>
      <w:r w:rsidRPr="003F79BF">
        <w:rPr>
          <w:rFonts w:ascii="Times New Roman" w:hAnsi="Times New Roman" w:cs="Times New Roman"/>
        </w:rPr>
        <w:t>высокоомного</w:t>
      </w:r>
      <w:proofErr w:type="spellEnd"/>
      <w:r w:rsidRPr="003F79BF">
        <w:rPr>
          <w:rFonts w:ascii="Times New Roman" w:hAnsi="Times New Roman" w:cs="Times New Roman"/>
        </w:rPr>
        <w:t xml:space="preserve"> полупроводника; 4 – подложка.</w:t>
      </w:r>
    </w:p>
    <w:p w:rsid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</w:rPr>
        <w:t>Рисунок 1.8 - Эпитаксиальный переход, образованный по планарно-эпитаксиальному методу.</w:t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</w:rPr>
        <w:t xml:space="preserve">Для проведения эпитаксии необходимо создавать условия для конденсации атомов осаждаемого вещества на поверхности подложки. Конденсация происходит перенасыщением пара или жидкого раствора, а также при испарении осаждаемого вещества в вакууме в специальных реакторах. При наращивании плёнки с проводимостью противоположной подложке, образуется p-n-переход. </w:t>
      </w:r>
    </w:p>
    <w:p w:rsidR="003F79BF" w:rsidRPr="003F79BF" w:rsidRDefault="003F79BF" w:rsidP="003F79BF">
      <w:pPr>
        <w:pStyle w:val="a9"/>
        <w:rPr>
          <w:rFonts w:ascii="Times New Roman" w:hAnsi="Times New Roman" w:cs="Times New Roman"/>
        </w:rPr>
      </w:pPr>
      <w:r w:rsidRPr="003F79BF">
        <w:rPr>
          <w:rFonts w:ascii="Times New Roman" w:hAnsi="Times New Roman" w:cs="Times New Roman"/>
        </w:rPr>
        <w:t>При изготовлении интегральных схем широко используют</w:t>
      </w:r>
      <w:r w:rsidR="00F9443F">
        <w:rPr>
          <w:rFonts w:ascii="Times New Roman" w:hAnsi="Times New Roman" w:cs="Times New Roman"/>
        </w:rPr>
        <w:t xml:space="preserve"> планарно-эпитаксиальный метод</w:t>
      </w:r>
      <w:r w:rsidR="00F9443F" w:rsidRPr="00F9443F">
        <w:rPr>
          <w:rFonts w:ascii="Times New Roman" w:hAnsi="Times New Roman" w:cs="Times New Roman"/>
        </w:rPr>
        <w:t>,</w:t>
      </w:r>
      <w:r w:rsidR="00F9443F">
        <w:rPr>
          <w:rFonts w:ascii="Times New Roman" w:hAnsi="Times New Roman" w:cs="Times New Roman"/>
        </w:rPr>
        <w:t xml:space="preserve"> в котором </w:t>
      </w:r>
      <w:r w:rsidRPr="003F79BF">
        <w:rPr>
          <w:rFonts w:ascii="Times New Roman" w:hAnsi="Times New Roman" w:cs="Times New Roman"/>
        </w:rPr>
        <w:t xml:space="preserve">путём наращивания на подложку 4 из </w:t>
      </w:r>
      <w:proofErr w:type="spellStart"/>
      <w:r w:rsidRPr="003F79BF">
        <w:rPr>
          <w:rFonts w:ascii="Times New Roman" w:hAnsi="Times New Roman" w:cs="Times New Roman"/>
        </w:rPr>
        <w:t>низкоомного</w:t>
      </w:r>
      <w:proofErr w:type="spellEnd"/>
      <w:r w:rsidRPr="003F79BF">
        <w:rPr>
          <w:rFonts w:ascii="Times New Roman" w:hAnsi="Times New Roman" w:cs="Times New Roman"/>
        </w:rPr>
        <w:t xml:space="preserve"> кремния наносят тонкий слой 3 </w:t>
      </w:r>
      <w:proofErr w:type="spellStart"/>
      <w:r w:rsidRPr="003F79BF">
        <w:rPr>
          <w:rFonts w:ascii="Times New Roman" w:hAnsi="Times New Roman" w:cs="Times New Roman"/>
        </w:rPr>
        <w:t>высокоомного</w:t>
      </w:r>
      <w:proofErr w:type="spellEnd"/>
      <w:r w:rsidRPr="003F79BF">
        <w:rPr>
          <w:rFonts w:ascii="Times New Roman" w:hAnsi="Times New Roman" w:cs="Times New Roman"/>
        </w:rPr>
        <w:t xml:space="preserve"> полупроводника, повторяющего структуру подложки. Этот слой, называемый эпитаксиальным, покрывают плотной защитной пленкой SiO</w:t>
      </w:r>
      <w:r w:rsidRPr="003F79BF">
        <w:rPr>
          <w:rFonts w:ascii="Times New Roman" w:hAnsi="Times New Roman" w:cs="Times New Roman"/>
          <w:vertAlign w:val="subscript"/>
        </w:rPr>
        <w:t>2</w:t>
      </w:r>
      <w:r w:rsidRPr="003F79BF">
        <w:rPr>
          <w:rFonts w:ascii="Times New Roman" w:hAnsi="Times New Roman" w:cs="Times New Roman"/>
        </w:rPr>
        <w:t xml:space="preserve"> толщиной 1 мкм (рис. 1.8.). В плёнке протравливают «окно», через которое путем диффузии бора или алюминия создается p-n-переход, выход которого на поверхность оказывается сразу же надежно защищенным пленкой окисла. </w:t>
      </w:r>
    </w:p>
    <w:p w:rsidR="007D0E7B" w:rsidRPr="007D0E7B" w:rsidRDefault="001D3F68" w:rsidP="007D0E7B">
      <w:pPr>
        <w:pStyle w:val="a9"/>
        <w:rPr>
          <w:rFonts w:ascii="Times New Roman" w:hAnsi="Times New Roman" w:cs="Times New Roman"/>
        </w:rPr>
      </w:pPr>
      <w:r w:rsidRPr="001D3F68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>И</w:t>
      </w:r>
      <w:r w:rsidR="003F79BF" w:rsidRPr="00F9443F">
        <w:rPr>
          <w:rFonts w:ascii="Times New Roman" w:hAnsi="Times New Roman" w:cs="Times New Roman"/>
          <w:b/>
        </w:rPr>
        <w:t>онное легирование и молекулярно-лучевая эпитаксия</w:t>
      </w:r>
      <w:r>
        <w:rPr>
          <w:rFonts w:ascii="Times New Roman" w:hAnsi="Times New Roman" w:cs="Times New Roman"/>
        </w:rPr>
        <w:t xml:space="preserve"> </w:t>
      </w:r>
      <w:r w:rsidR="009F0362">
        <w:rPr>
          <w:rFonts w:ascii="Times New Roman" w:hAnsi="Times New Roman" w:cs="Times New Roman"/>
        </w:rPr>
        <w:t xml:space="preserve">- </w:t>
      </w:r>
      <w:r w:rsidRPr="003F79BF">
        <w:rPr>
          <w:rFonts w:ascii="Times New Roman" w:hAnsi="Times New Roman" w:cs="Times New Roman"/>
        </w:rPr>
        <w:t>методы</w:t>
      </w:r>
      <w:r w:rsidR="009F0362">
        <w:rPr>
          <w:rFonts w:ascii="Times New Roman" w:hAnsi="Times New Roman" w:cs="Times New Roman"/>
        </w:rPr>
        <w:t xml:space="preserve"> формирования p-n-переходов. </w:t>
      </w:r>
      <w:r w:rsidR="007D0E7B" w:rsidRPr="007D0E7B">
        <w:rPr>
          <w:rStyle w:val="a4"/>
          <w:rFonts w:ascii="Times New Roman" w:hAnsi="Times New Roman" w:cs="Times New Roman"/>
        </w:rPr>
        <w:t>Ионное легирование</w:t>
      </w:r>
      <w:r w:rsidR="007D0E7B" w:rsidRPr="007D0E7B">
        <w:rPr>
          <w:rFonts w:ascii="Times New Roman" w:hAnsi="Times New Roman" w:cs="Times New Roman"/>
        </w:rPr>
        <w:t xml:space="preserve"> заключается в бомбардировке ионами примеси нагретой полупроводниковой пластины, находящейся в вакууме. Ионы предварительно разгоняются до определенной скорости и, внедряясь в пластину полупроводника, играют роль </w:t>
      </w:r>
      <w:proofErr w:type="spellStart"/>
      <w:r w:rsidR="007D0E7B" w:rsidRPr="007D0E7B">
        <w:rPr>
          <w:rFonts w:ascii="Times New Roman" w:hAnsi="Times New Roman" w:cs="Times New Roman"/>
        </w:rPr>
        <w:t>донорных</w:t>
      </w:r>
      <w:proofErr w:type="spellEnd"/>
      <w:r w:rsidR="007D0E7B" w:rsidRPr="007D0E7B">
        <w:rPr>
          <w:rFonts w:ascii="Times New Roman" w:hAnsi="Times New Roman" w:cs="Times New Roman"/>
        </w:rPr>
        <w:t xml:space="preserve"> или акцепторных примесей.</w:t>
      </w:r>
    </w:p>
    <w:p w:rsidR="007D0E7B" w:rsidRPr="007D0E7B" w:rsidRDefault="009F0362" w:rsidP="007D0E7B">
      <w:pPr>
        <w:pStyle w:val="a9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   </w:t>
      </w:r>
      <w:r w:rsidR="007D0E7B" w:rsidRPr="007D0E7B">
        <w:rPr>
          <w:rStyle w:val="a4"/>
          <w:rFonts w:ascii="Times New Roman" w:hAnsi="Times New Roman" w:cs="Times New Roman"/>
        </w:rPr>
        <w:t xml:space="preserve">Оксидное маскирование </w:t>
      </w:r>
      <w:r w:rsidR="007D0E7B" w:rsidRPr="007D0E7B">
        <w:rPr>
          <w:rFonts w:ascii="Times New Roman" w:hAnsi="Times New Roman" w:cs="Times New Roman"/>
        </w:rPr>
        <w:t xml:space="preserve"> обеспечивает проникновение примеси только в определенные участки пластины, защитив от них остальную ее поверхность. В полупроводниковых структурах на основе кремния в качестве маски используется диоксид кремния SiO</w:t>
      </w:r>
      <w:r w:rsidR="007D0E7B" w:rsidRPr="007D0E7B">
        <w:rPr>
          <w:rFonts w:ascii="Times New Roman" w:hAnsi="Times New Roman" w:cs="Times New Roman"/>
          <w:vertAlign w:val="subscript"/>
        </w:rPr>
        <w:t>2</w:t>
      </w:r>
      <w:r w:rsidR="007D0E7B" w:rsidRPr="007D0E7B">
        <w:rPr>
          <w:rFonts w:ascii="Times New Roman" w:hAnsi="Times New Roman" w:cs="Times New Roman"/>
        </w:rPr>
        <w:t>, который является хорошим изолятором и обладает по сравнению с чистым кремнием значительно меньшей скоростью диффузии в него примесей. Для получения пленки оксида кремниевую пластину нагревают до 900—1200</w:t>
      </w:r>
      <w:proofErr w:type="gramStart"/>
      <w:r w:rsidR="007D0E7B" w:rsidRPr="007D0E7B">
        <w:rPr>
          <w:rFonts w:ascii="Times New Roman" w:hAnsi="Times New Roman" w:cs="Times New Roman"/>
        </w:rPr>
        <w:t xml:space="preserve"> º С</w:t>
      </w:r>
      <w:proofErr w:type="gramEnd"/>
      <w:r w:rsidR="007D0E7B" w:rsidRPr="007D0E7B">
        <w:rPr>
          <w:rFonts w:ascii="Times New Roman" w:hAnsi="Times New Roman" w:cs="Times New Roman"/>
        </w:rPr>
        <w:t xml:space="preserve"> в атмосфере кислорода. После охлаждения  участки полупроводника, которые должны подвергаться воздействию примесей, освобождают от пленки окисла травлением.</w:t>
      </w:r>
    </w:p>
    <w:p w:rsidR="007D0E7B" w:rsidRPr="007D0E7B" w:rsidRDefault="009F0362" w:rsidP="007D0E7B">
      <w:pPr>
        <w:pStyle w:val="a9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   </w:t>
      </w:r>
      <w:r w:rsidR="007D0E7B" w:rsidRPr="007D0E7B">
        <w:rPr>
          <w:rStyle w:val="a4"/>
          <w:rFonts w:ascii="Times New Roman" w:hAnsi="Times New Roman" w:cs="Times New Roman"/>
        </w:rPr>
        <w:t>Фотолитография - э</w:t>
      </w:r>
      <w:r w:rsidR="007D0E7B" w:rsidRPr="007D0E7B">
        <w:rPr>
          <w:rFonts w:ascii="Times New Roman" w:hAnsi="Times New Roman" w:cs="Times New Roman"/>
        </w:rPr>
        <w:t xml:space="preserve">то процесс получения на поверхности </w:t>
      </w:r>
      <w:proofErr w:type="gramStart"/>
      <w:r w:rsidR="007D0E7B" w:rsidRPr="007D0E7B">
        <w:rPr>
          <w:rFonts w:ascii="Times New Roman" w:hAnsi="Times New Roman" w:cs="Times New Roman"/>
        </w:rPr>
        <w:t>пленки оксида необходимого рисунка расположения окон</w:t>
      </w:r>
      <w:proofErr w:type="gramEnd"/>
      <w:r w:rsidR="007D0E7B" w:rsidRPr="007D0E7B">
        <w:rPr>
          <w:rFonts w:ascii="Times New Roman" w:hAnsi="Times New Roman" w:cs="Times New Roman"/>
        </w:rPr>
        <w:t xml:space="preserve">. Оксидную пленку покрывают </w:t>
      </w:r>
      <w:proofErr w:type="spellStart"/>
      <w:r w:rsidR="007D0E7B" w:rsidRPr="007D0E7B">
        <w:rPr>
          <w:rFonts w:ascii="Times New Roman" w:hAnsi="Times New Roman" w:cs="Times New Roman"/>
        </w:rPr>
        <w:t>фоторезистом</w:t>
      </w:r>
      <w:proofErr w:type="spellEnd"/>
      <w:r w:rsidR="007D0E7B" w:rsidRPr="007D0E7B">
        <w:rPr>
          <w:rFonts w:ascii="Times New Roman" w:hAnsi="Times New Roman" w:cs="Times New Roman"/>
        </w:rPr>
        <w:t xml:space="preserve"> (светочувствительным слоем) и экспонируют (засвечивают) ультрафиолетовыми лучами через маску, на которой выполнен рисунок в виде прозрачных и непрозрачных участков. Участки </w:t>
      </w:r>
      <w:proofErr w:type="spellStart"/>
      <w:r w:rsidR="007D0E7B" w:rsidRPr="007D0E7B">
        <w:rPr>
          <w:rFonts w:ascii="Times New Roman" w:hAnsi="Times New Roman" w:cs="Times New Roman"/>
        </w:rPr>
        <w:t>фоторезиста</w:t>
      </w:r>
      <w:proofErr w:type="spellEnd"/>
      <w:r w:rsidR="007D0E7B" w:rsidRPr="007D0E7B">
        <w:rPr>
          <w:rFonts w:ascii="Times New Roman" w:hAnsi="Times New Roman" w:cs="Times New Roman"/>
        </w:rPr>
        <w:t xml:space="preserve">, подвергнувшиеся освещению, оказываются нерастворимыми, а с неосвещенных участков </w:t>
      </w:r>
      <w:proofErr w:type="spellStart"/>
      <w:r w:rsidR="007D0E7B" w:rsidRPr="007D0E7B">
        <w:rPr>
          <w:rFonts w:ascii="Times New Roman" w:hAnsi="Times New Roman" w:cs="Times New Roman"/>
        </w:rPr>
        <w:t>фоторезист</w:t>
      </w:r>
      <w:proofErr w:type="spellEnd"/>
      <w:r w:rsidR="007D0E7B" w:rsidRPr="007D0E7B">
        <w:rPr>
          <w:rFonts w:ascii="Times New Roman" w:hAnsi="Times New Roman" w:cs="Times New Roman"/>
        </w:rPr>
        <w:t xml:space="preserve"> удаляют растворителем. Травление пленки диоксида кремния  производят плавиковой кислотой, в </w:t>
      </w:r>
      <w:r w:rsidR="007D0E7B" w:rsidRPr="007D0E7B">
        <w:rPr>
          <w:rFonts w:ascii="Times New Roman" w:hAnsi="Times New Roman" w:cs="Times New Roman"/>
        </w:rPr>
        <w:lastRenderedPageBreak/>
        <w:t xml:space="preserve">результате в оксидной пленке образуются окна, через которые производится </w:t>
      </w:r>
      <w:r w:rsidR="007D0E7B" w:rsidRPr="009969FF">
        <w:rPr>
          <w:rFonts w:ascii="Times New Roman" w:hAnsi="Times New Roman" w:cs="Times New Roman"/>
          <w:b/>
        </w:rPr>
        <w:t>диффузия, эпитаксиальное наращивание или ионное легирование</w:t>
      </w:r>
      <w:r w:rsidR="007D0E7B" w:rsidRPr="007D0E7B">
        <w:rPr>
          <w:rFonts w:ascii="Times New Roman" w:hAnsi="Times New Roman" w:cs="Times New Roman"/>
        </w:rPr>
        <w:t>.</w:t>
      </w:r>
    </w:p>
    <w:p w:rsidR="00570169" w:rsidRDefault="00BE750F">
      <w:r>
        <w:rPr>
          <w:noProof/>
          <w:lang w:eastAsia="ru-RU"/>
        </w:rPr>
        <w:drawing>
          <wp:inline distT="0" distB="0" distL="0" distR="0">
            <wp:extent cx="5751387" cy="1535502"/>
            <wp:effectExtent l="19050" t="0" r="1713" b="0"/>
            <wp:docPr id="1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3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0F" w:rsidRDefault="00BE750F">
      <w:r w:rsidRPr="00BE750F">
        <w:rPr>
          <w:noProof/>
          <w:lang w:eastAsia="ru-RU"/>
        </w:rPr>
        <w:drawing>
          <wp:inline distT="0" distB="0" distL="0" distR="0">
            <wp:extent cx="5750752" cy="2107113"/>
            <wp:effectExtent l="19050" t="0" r="2348" b="0"/>
            <wp:docPr id="10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95" cy="210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13" w:rsidRDefault="003D7113">
      <w:r>
        <w:rPr>
          <w:noProof/>
          <w:lang w:eastAsia="ru-RU"/>
        </w:rPr>
        <w:drawing>
          <wp:inline distT="0" distB="0" distL="0" distR="0">
            <wp:extent cx="5665757" cy="252754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85" cy="252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13" w:rsidRDefault="003D7113"/>
    <w:p w:rsidR="00BE750F" w:rsidRDefault="00BE75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22625" cy="2113472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27" cy="211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9FF" w:rsidRPr="009969FF" w:rsidRDefault="009969FF">
      <w:pPr>
        <w:rPr>
          <w:lang w:val="en-US"/>
        </w:rPr>
      </w:pPr>
    </w:p>
    <w:p w:rsidR="00BE750F" w:rsidRDefault="00BE750F">
      <w:r>
        <w:rPr>
          <w:noProof/>
          <w:lang w:eastAsia="ru-RU"/>
        </w:rPr>
        <w:drawing>
          <wp:inline distT="0" distB="0" distL="0" distR="0">
            <wp:extent cx="5620832" cy="2889849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84" cy="289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0F" w:rsidRDefault="00BE750F">
      <w:r>
        <w:rPr>
          <w:noProof/>
          <w:lang w:eastAsia="ru-RU"/>
        </w:rPr>
        <w:drawing>
          <wp:inline distT="0" distB="0" distL="0" distR="0">
            <wp:extent cx="5932913" cy="314001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84" w:rsidRDefault="006E1E84"/>
    <w:sectPr w:rsidR="006E1E84" w:rsidSect="00570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B4069D"/>
    <w:multiLevelType w:val="hybridMultilevel"/>
    <w:tmpl w:val="FF169E58"/>
    <w:lvl w:ilvl="0" w:tplc="1B5E4BBC">
      <w:start w:val="1"/>
      <w:numFmt w:val="decimal"/>
      <w:lvlText w:val="%1"/>
      <w:lvlJc w:val="left"/>
      <w:pPr>
        <w:ind w:left="554" w:hanging="454"/>
      </w:pPr>
      <w:rPr>
        <w:rFonts w:hint="default"/>
      </w:rPr>
    </w:lvl>
    <w:lvl w:ilvl="1" w:tplc="C19652D4">
      <w:numFmt w:val="none"/>
      <w:lvlText w:val=""/>
      <w:lvlJc w:val="left"/>
      <w:pPr>
        <w:tabs>
          <w:tab w:val="num" w:pos="360"/>
        </w:tabs>
      </w:pPr>
    </w:lvl>
    <w:lvl w:ilvl="2" w:tplc="12FA7910">
      <w:numFmt w:val="none"/>
      <w:lvlText w:val=""/>
      <w:lvlJc w:val="left"/>
      <w:pPr>
        <w:tabs>
          <w:tab w:val="num" w:pos="360"/>
        </w:tabs>
      </w:pPr>
    </w:lvl>
    <w:lvl w:ilvl="3" w:tplc="E5BAAAAC">
      <w:numFmt w:val="bullet"/>
      <w:lvlText w:val="•"/>
      <w:lvlJc w:val="left"/>
      <w:pPr>
        <w:ind w:left="1377" w:hanging="624"/>
      </w:pPr>
      <w:rPr>
        <w:rFonts w:hint="default"/>
      </w:rPr>
    </w:lvl>
    <w:lvl w:ilvl="4" w:tplc="0816AAE8">
      <w:numFmt w:val="bullet"/>
      <w:lvlText w:val="•"/>
      <w:lvlJc w:val="left"/>
      <w:pPr>
        <w:ind w:left="1705" w:hanging="624"/>
      </w:pPr>
      <w:rPr>
        <w:rFonts w:hint="default"/>
      </w:rPr>
    </w:lvl>
    <w:lvl w:ilvl="5" w:tplc="2EC21630">
      <w:numFmt w:val="bullet"/>
      <w:lvlText w:val="•"/>
      <w:lvlJc w:val="left"/>
      <w:pPr>
        <w:ind w:left="2034" w:hanging="624"/>
      </w:pPr>
      <w:rPr>
        <w:rFonts w:hint="default"/>
      </w:rPr>
    </w:lvl>
    <w:lvl w:ilvl="6" w:tplc="9FDC4E76">
      <w:numFmt w:val="bullet"/>
      <w:lvlText w:val="•"/>
      <w:lvlJc w:val="left"/>
      <w:pPr>
        <w:ind w:left="2362" w:hanging="624"/>
      </w:pPr>
      <w:rPr>
        <w:rFonts w:hint="default"/>
      </w:rPr>
    </w:lvl>
    <w:lvl w:ilvl="7" w:tplc="844CC234">
      <w:numFmt w:val="bullet"/>
      <w:lvlText w:val="•"/>
      <w:lvlJc w:val="left"/>
      <w:pPr>
        <w:ind w:left="2691" w:hanging="624"/>
      </w:pPr>
      <w:rPr>
        <w:rFonts w:hint="default"/>
      </w:rPr>
    </w:lvl>
    <w:lvl w:ilvl="8" w:tplc="C6EE3398">
      <w:numFmt w:val="bullet"/>
      <w:lvlText w:val="•"/>
      <w:lvlJc w:val="left"/>
      <w:pPr>
        <w:ind w:left="3019" w:hanging="624"/>
      </w:pPr>
      <w:rPr>
        <w:rFonts w:hint="default"/>
      </w:rPr>
    </w:lvl>
  </w:abstractNum>
  <w:abstractNum w:abstractNumId="1">
    <w:nsid w:val="3B707611"/>
    <w:multiLevelType w:val="multilevel"/>
    <w:tmpl w:val="964A0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C95948"/>
    <w:multiLevelType w:val="multilevel"/>
    <w:tmpl w:val="ED68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CD1E3F"/>
    <w:multiLevelType w:val="multilevel"/>
    <w:tmpl w:val="09A8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0A489E"/>
    <w:multiLevelType w:val="multilevel"/>
    <w:tmpl w:val="53DE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D0E7B"/>
    <w:rsid w:val="0000187F"/>
    <w:rsid w:val="00005BAD"/>
    <w:rsid w:val="00012D47"/>
    <w:rsid w:val="0002372A"/>
    <w:rsid w:val="0004551F"/>
    <w:rsid w:val="00086F9B"/>
    <w:rsid w:val="000969DC"/>
    <w:rsid w:val="000A78C6"/>
    <w:rsid w:val="000E5412"/>
    <w:rsid w:val="000F7985"/>
    <w:rsid w:val="001056A0"/>
    <w:rsid w:val="00106800"/>
    <w:rsid w:val="0014348F"/>
    <w:rsid w:val="0015482C"/>
    <w:rsid w:val="001A1EAC"/>
    <w:rsid w:val="001B0182"/>
    <w:rsid w:val="001D3F68"/>
    <w:rsid w:val="001F79F7"/>
    <w:rsid w:val="00205235"/>
    <w:rsid w:val="002061C8"/>
    <w:rsid w:val="0021434D"/>
    <w:rsid w:val="002146F9"/>
    <w:rsid w:val="00223B1E"/>
    <w:rsid w:val="002578E7"/>
    <w:rsid w:val="00281837"/>
    <w:rsid w:val="00292E66"/>
    <w:rsid w:val="00293ACD"/>
    <w:rsid w:val="002A1BA1"/>
    <w:rsid w:val="002A4C03"/>
    <w:rsid w:val="002A778C"/>
    <w:rsid w:val="002B76F7"/>
    <w:rsid w:val="002C3368"/>
    <w:rsid w:val="003217C0"/>
    <w:rsid w:val="00362CD0"/>
    <w:rsid w:val="0037497E"/>
    <w:rsid w:val="00397724"/>
    <w:rsid w:val="003A4199"/>
    <w:rsid w:val="003B1375"/>
    <w:rsid w:val="003D67AE"/>
    <w:rsid w:val="003D70D9"/>
    <w:rsid w:val="003D7113"/>
    <w:rsid w:val="003F79BF"/>
    <w:rsid w:val="00405DF9"/>
    <w:rsid w:val="00410853"/>
    <w:rsid w:val="00420449"/>
    <w:rsid w:val="00430764"/>
    <w:rsid w:val="00442E30"/>
    <w:rsid w:val="00456856"/>
    <w:rsid w:val="0047339D"/>
    <w:rsid w:val="004C3A53"/>
    <w:rsid w:val="004D4ACF"/>
    <w:rsid w:val="004E2EF2"/>
    <w:rsid w:val="004E5976"/>
    <w:rsid w:val="0051590E"/>
    <w:rsid w:val="00540EB9"/>
    <w:rsid w:val="00547718"/>
    <w:rsid w:val="00570169"/>
    <w:rsid w:val="00570D64"/>
    <w:rsid w:val="00571C24"/>
    <w:rsid w:val="005B3417"/>
    <w:rsid w:val="005D3D05"/>
    <w:rsid w:val="005F1C3B"/>
    <w:rsid w:val="005F45DF"/>
    <w:rsid w:val="00616FD9"/>
    <w:rsid w:val="006349EE"/>
    <w:rsid w:val="00694D4C"/>
    <w:rsid w:val="006B1EB3"/>
    <w:rsid w:val="006C371D"/>
    <w:rsid w:val="006E1E84"/>
    <w:rsid w:val="007333FD"/>
    <w:rsid w:val="007615D6"/>
    <w:rsid w:val="00772828"/>
    <w:rsid w:val="007C7C67"/>
    <w:rsid w:val="007D0E7B"/>
    <w:rsid w:val="007E7B22"/>
    <w:rsid w:val="007F581B"/>
    <w:rsid w:val="00821DF8"/>
    <w:rsid w:val="00830330"/>
    <w:rsid w:val="00870E82"/>
    <w:rsid w:val="0089311C"/>
    <w:rsid w:val="008F1075"/>
    <w:rsid w:val="00903DF8"/>
    <w:rsid w:val="00910266"/>
    <w:rsid w:val="0091274C"/>
    <w:rsid w:val="00954753"/>
    <w:rsid w:val="00954EBE"/>
    <w:rsid w:val="00962E62"/>
    <w:rsid w:val="00963BF9"/>
    <w:rsid w:val="009969FF"/>
    <w:rsid w:val="009A27E6"/>
    <w:rsid w:val="009A6A21"/>
    <w:rsid w:val="009C2531"/>
    <w:rsid w:val="009C4A54"/>
    <w:rsid w:val="009F0362"/>
    <w:rsid w:val="009F36BA"/>
    <w:rsid w:val="00A10E8F"/>
    <w:rsid w:val="00A110CF"/>
    <w:rsid w:val="00A4052D"/>
    <w:rsid w:val="00A503D4"/>
    <w:rsid w:val="00A8184B"/>
    <w:rsid w:val="00A90450"/>
    <w:rsid w:val="00AB7D6A"/>
    <w:rsid w:val="00AD37F1"/>
    <w:rsid w:val="00AE0D86"/>
    <w:rsid w:val="00AF46B2"/>
    <w:rsid w:val="00B37B1E"/>
    <w:rsid w:val="00B45884"/>
    <w:rsid w:val="00B66308"/>
    <w:rsid w:val="00B70781"/>
    <w:rsid w:val="00B76A6B"/>
    <w:rsid w:val="00BB508D"/>
    <w:rsid w:val="00BE750F"/>
    <w:rsid w:val="00BF44D5"/>
    <w:rsid w:val="00C210D2"/>
    <w:rsid w:val="00C4424E"/>
    <w:rsid w:val="00C47F8D"/>
    <w:rsid w:val="00C71171"/>
    <w:rsid w:val="00C77009"/>
    <w:rsid w:val="00CC17C6"/>
    <w:rsid w:val="00CD136C"/>
    <w:rsid w:val="00CD3BD5"/>
    <w:rsid w:val="00CE33DA"/>
    <w:rsid w:val="00D108FE"/>
    <w:rsid w:val="00D1182E"/>
    <w:rsid w:val="00D4272A"/>
    <w:rsid w:val="00D4471F"/>
    <w:rsid w:val="00D44D2A"/>
    <w:rsid w:val="00D60720"/>
    <w:rsid w:val="00D67E1E"/>
    <w:rsid w:val="00D829DD"/>
    <w:rsid w:val="00DC2093"/>
    <w:rsid w:val="00DC62A6"/>
    <w:rsid w:val="00DD1F44"/>
    <w:rsid w:val="00DD3492"/>
    <w:rsid w:val="00DF06E2"/>
    <w:rsid w:val="00E159D4"/>
    <w:rsid w:val="00E357AE"/>
    <w:rsid w:val="00E63ADA"/>
    <w:rsid w:val="00E83FD2"/>
    <w:rsid w:val="00EA6DBD"/>
    <w:rsid w:val="00EC461B"/>
    <w:rsid w:val="00EE6B5F"/>
    <w:rsid w:val="00F13642"/>
    <w:rsid w:val="00F24AD3"/>
    <w:rsid w:val="00F355F9"/>
    <w:rsid w:val="00F432A8"/>
    <w:rsid w:val="00F838BA"/>
    <w:rsid w:val="00F8489B"/>
    <w:rsid w:val="00F9443F"/>
    <w:rsid w:val="00F97521"/>
    <w:rsid w:val="00FA1FE4"/>
    <w:rsid w:val="00FD68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E7B"/>
  </w:style>
  <w:style w:type="paragraph" w:styleId="1">
    <w:name w:val="heading 1"/>
    <w:basedOn w:val="a"/>
    <w:next w:val="a"/>
    <w:link w:val="10"/>
    <w:uiPriority w:val="9"/>
    <w:qFormat/>
    <w:rsid w:val="007D0E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D0E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D0E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E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0E7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0E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7D0E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D0E7B"/>
    <w:rPr>
      <w:b/>
      <w:bCs/>
    </w:rPr>
  </w:style>
  <w:style w:type="character" w:styleId="a5">
    <w:name w:val="Emphasis"/>
    <w:basedOn w:val="a0"/>
    <w:uiPriority w:val="20"/>
    <w:qFormat/>
    <w:rsid w:val="007D0E7B"/>
    <w:rPr>
      <w:i/>
      <w:iCs/>
    </w:rPr>
  </w:style>
  <w:style w:type="character" w:styleId="a6">
    <w:name w:val="Hyperlink"/>
    <w:basedOn w:val="a0"/>
    <w:uiPriority w:val="99"/>
    <w:unhideWhenUsed/>
    <w:rsid w:val="007D0E7B"/>
    <w:rPr>
      <w:color w:val="0000FF"/>
      <w:u w:val="single"/>
    </w:rPr>
  </w:style>
  <w:style w:type="paragraph" w:customStyle="1" w:styleId="sm">
    <w:name w:val="sm"/>
    <w:basedOn w:val="a"/>
    <w:rsid w:val="007D0E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7D0E7B"/>
  </w:style>
  <w:style w:type="character" w:customStyle="1" w:styleId="spelle">
    <w:name w:val="spelle"/>
    <w:basedOn w:val="a0"/>
    <w:rsid w:val="007D0E7B"/>
  </w:style>
  <w:style w:type="character" w:customStyle="1" w:styleId="grame">
    <w:name w:val="grame"/>
    <w:basedOn w:val="a0"/>
    <w:rsid w:val="007D0E7B"/>
  </w:style>
  <w:style w:type="character" w:customStyle="1" w:styleId="mo">
    <w:name w:val="mo"/>
    <w:basedOn w:val="a0"/>
    <w:rsid w:val="007D0E7B"/>
  </w:style>
  <w:style w:type="character" w:customStyle="1" w:styleId="mi">
    <w:name w:val="mi"/>
    <w:basedOn w:val="a0"/>
    <w:rsid w:val="007D0E7B"/>
  </w:style>
  <w:style w:type="paragraph" w:styleId="a7">
    <w:name w:val="Balloon Text"/>
    <w:basedOn w:val="a"/>
    <w:link w:val="a8"/>
    <w:uiPriority w:val="99"/>
    <w:semiHidden/>
    <w:unhideWhenUsed/>
    <w:rsid w:val="007D0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D0E7B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7D0E7B"/>
    <w:pPr>
      <w:spacing w:after="0" w:line="240" w:lineRule="auto"/>
    </w:pPr>
  </w:style>
  <w:style w:type="paragraph" w:styleId="aa">
    <w:name w:val="Body Text"/>
    <w:basedOn w:val="a"/>
    <w:link w:val="ab"/>
    <w:uiPriority w:val="1"/>
    <w:qFormat/>
    <w:rsid w:val="00C71171"/>
    <w:pPr>
      <w:widowControl w:val="0"/>
      <w:spacing w:after="0" w:line="240" w:lineRule="auto"/>
    </w:pPr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C71171"/>
    <w:rPr>
      <w:rFonts w:ascii="Times New Roman" w:eastAsia="Times New Roman" w:hAnsi="Times New Roman" w:cs="Times New Roman"/>
      <w:sz w:val="18"/>
      <w:szCs w:val="18"/>
      <w:lang w:val="en-US"/>
    </w:rPr>
  </w:style>
  <w:style w:type="paragraph" w:customStyle="1" w:styleId="Heading2">
    <w:name w:val="Heading 2"/>
    <w:basedOn w:val="a"/>
    <w:uiPriority w:val="1"/>
    <w:qFormat/>
    <w:rsid w:val="00C71171"/>
    <w:pPr>
      <w:widowControl w:val="0"/>
      <w:spacing w:before="110" w:after="0" w:line="240" w:lineRule="auto"/>
      <w:ind w:left="111"/>
      <w:jc w:val="both"/>
      <w:outlineLvl w:val="2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customStyle="1" w:styleId="Heading3">
    <w:name w:val="Heading 3"/>
    <w:basedOn w:val="a"/>
    <w:uiPriority w:val="1"/>
    <w:qFormat/>
    <w:rsid w:val="00C71171"/>
    <w:pPr>
      <w:widowControl w:val="0"/>
      <w:spacing w:after="0" w:line="240" w:lineRule="auto"/>
      <w:ind w:left="724" w:hanging="623"/>
      <w:outlineLvl w:val="3"/>
    </w:pPr>
    <w:rPr>
      <w:rFonts w:ascii="Tahoma" w:eastAsia="Tahoma" w:hAnsi="Tahoma" w:cs="Tahoma"/>
      <w:b/>
      <w:bCs/>
      <w:sz w:val="19"/>
      <w:szCs w:val="19"/>
      <w:lang w:val="en-US"/>
    </w:rPr>
  </w:style>
  <w:style w:type="character" w:customStyle="1" w:styleId="mw-headline">
    <w:name w:val="mw-headline"/>
    <w:basedOn w:val="a0"/>
    <w:rsid w:val="006E1E84"/>
  </w:style>
  <w:style w:type="character" w:customStyle="1" w:styleId="noprint">
    <w:name w:val="noprint"/>
    <w:basedOn w:val="a0"/>
    <w:rsid w:val="006E1E84"/>
  </w:style>
  <w:style w:type="character" w:customStyle="1" w:styleId="nowrap">
    <w:name w:val="nowrap"/>
    <w:basedOn w:val="a0"/>
    <w:rsid w:val="006E1E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3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0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9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gif"/><Relationship Id="rId47" Type="http://schemas.openxmlformats.org/officeDocument/2006/relationships/image" Target="media/image35.jpeg"/><Relationship Id="rId50" Type="http://schemas.openxmlformats.org/officeDocument/2006/relationships/hyperlink" Target="https://ru.wikipedia.org/wiki/%D0%9F%D0%B5%D1%80%D0%B8%D0%BE%D0%B4%D0%B8%D1%87%D0%B5%D1%81%D0%BA%D0%B0%D1%8F_%D1%81%D0%B8%D1%81%D1%82%D0%B5%D0%BC%D0%B0_%D1%8D%D0%BB%D0%B5%D0%BC%D0%B5%D0%BD%D1%82%D0%BE%D0%B2" TargetMode="External"/><Relationship Id="rId55" Type="http://schemas.openxmlformats.org/officeDocument/2006/relationships/hyperlink" Target="https://ru.wikipedia.org/wiki/%D0%9F%D0%B0%D1%81%D1%81%D0%B8%D0%B2%D0%B0%D1%86%D0%B8%D1%8F" TargetMode="External"/><Relationship Id="rId63" Type="http://schemas.openxmlformats.org/officeDocument/2006/relationships/hyperlink" Target="https://ru.wikipedia.org/wiki/%D0%91%D0%BE%D1%80_(%D1%8D%D0%BB%D0%B5%D0%BC%D0%B5%D0%BD%D1%82)" TargetMode="External"/><Relationship Id="rId68" Type="http://schemas.openxmlformats.org/officeDocument/2006/relationships/hyperlink" Target="https://ru.wikipedia.org/wiki/%D0%9A%D0%BE%D1%80%D0%BF%D1%83%D1%81%D0%B8%D1%80%D0%BE%D0%B2%D0%B0%D0%BD%D0%B8%D0%B5_%D0%98%D0%A1" TargetMode="External"/><Relationship Id="rId76" Type="http://schemas.openxmlformats.org/officeDocument/2006/relationships/hyperlink" Target="https://ru.wikipedia.org/wiki/%D0%91%D0%B5%D0%BB%D1%8B%D0%B9_%D1%84%D0%BE%D1%81%D1%84%D0%BE%D1%80" TargetMode="External"/><Relationship Id="rId84" Type="http://schemas.openxmlformats.org/officeDocument/2006/relationships/hyperlink" Target="https://ru.wikipedia.org/wiki/%D0%A2%D0%B5%D1%85%D0%BD%D0%BE%D0%BB%D0%BE%D0%B3%D0%B8%D1%8F" TargetMode="External"/><Relationship Id="rId89" Type="http://schemas.openxmlformats.org/officeDocument/2006/relationships/image" Target="media/image40.png"/><Relationship Id="rId97" Type="http://schemas.openxmlformats.org/officeDocument/2006/relationships/theme" Target="theme/theme1.xml"/><Relationship Id="rId7" Type="http://schemas.openxmlformats.org/officeDocument/2006/relationships/hyperlink" Target="https://ru.wikipedia.org/wiki/%D0%93%D0%B8%D0%BB%D1%8C%D0%B1%D0%B5%D1%80%D1%82,_%D0%A3%D0%B8%D0%BB%D1%8C%D1%8F%D0%BC" TargetMode="External"/><Relationship Id="rId71" Type="http://schemas.openxmlformats.org/officeDocument/2006/relationships/hyperlink" Target="https://ru.wikipedia.org/w/index.php?title=%D0%92%D1%8B%D1%85%D0%BE%D0%B4%D0%BD%D0%BE%D0%B9_%D0%BA%D0%BE%D0%BD%D1%82%D1%80%D0%BE%D0%BB%D1%8C_(%D1%8D%D0%BB%D0%B5%D0%BA%D1%82%D1%80%D0%BE%D0%BD%D0%B8%D0%BA%D0%B0)&amp;action=edit&amp;redlink=1" TargetMode="Externa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1%D0%B8%D0%BC%D0%B5%D0%BD%D1%81,_%D0%92%D0%B5%D1%80%D0%BD%D0%B5%D1%80_%D1%84%D0%BE%D0%B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hyperlink" Target="https://ru.wikipedia.org/wiki/%D0%9F%D0%BE%D0%B4%D0%BB%D0%BE%D0%B6%D0%BA%D0%B0" TargetMode="External"/><Relationship Id="rId58" Type="http://schemas.openxmlformats.org/officeDocument/2006/relationships/hyperlink" Target="https://ru.wikipedia.org/wiki/%D0%A4%D0%BE%D1%82%D0%BE%D0%BB%D0%B8%D1%82%D0%BE%D0%B3%D1%80%D0%B0%D1%84%D0%B8%D1%8F" TargetMode="External"/><Relationship Id="rId66" Type="http://schemas.openxmlformats.org/officeDocument/2006/relationships/hyperlink" Target="https://ru.wikipedia.org/wiki/%D0%A0%D0%B0%D0%B7%D0%B4%D0%B5%D0%BB%D0%B5%D0%BD%D0%B8%D0%B5_%D0%BF%D0%BB%D0%B0%D1%81%D1%82%D0%B8%D0%BD_%D0%BD%D0%B0_%D0%BA%D1%80%D0%B8%D1%81%D1%82%D0%B0%D0%BB%D0%BB%D1%8B_(%D1%82%D0%B5%D1%85%D0%BD%D0%BE%D0%BB%D0%BE%D0%B3%D0%B8%D1%87%D0%B5%D1%81%D0%BA%D0%B0%D1%8F_%D0%BE%D0%BF%D0%B5%D1%80%D0%B0%D1%86%D0%B8%D1%8F)" TargetMode="External"/><Relationship Id="rId74" Type="http://schemas.openxmlformats.org/officeDocument/2006/relationships/hyperlink" Target="https://ru.wikipedia.org/wiki/%D0%A3%D0%BB%D1%8C%D1%82%D1%80%D0%B0%D0%B7%D0%B2%D1%83%D0%BA" TargetMode="External"/><Relationship Id="rId79" Type="http://schemas.openxmlformats.org/officeDocument/2006/relationships/image" Target="media/image39.png"/><Relationship Id="rId87" Type="http://schemas.openxmlformats.org/officeDocument/2006/relationships/hyperlink" Target="https://ru.wikipedia.org/wiki/%D0%9F%D0%BE%D0%BB%D1%83%D0%BF%D1%80%D0%BE%D0%B2%D0%BE%D0%B4%D0%BD%D0%B8%D0%BA%D0%BE%D0%B2%D1%8B%D0%B9_%D0%BF%D1%80%D0%B8%D0%B1%D0%BE%D1%8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4%D0%B8%D1%84%D1%84%D1%83%D0%B7%D0%B8%D1%8F" TargetMode="External"/><Relationship Id="rId82" Type="http://schemas.openxmlformats.org/officeDocument/2006/relationships/hyperlink" Target="https://ru.wikipedia.org/wiki/%D0%9F%D0%BE%D0%BB%D1%83%D0%BF%D1%80%D0%BE%D0%B2%D0%BE%D0%B4%D0%BD%D0%B8%D0%BA" TargetMode="External"/><Relationship Id="rId90" Type="http://schemas.openxmlformats.org/officeDocument/2006/relationships/image" Target="media/image41.png"/><Relationship Id="rId95" Type="http://schemas.openxmlformats.org/officeDocument/2006/relationships/image" Target="media/image46.png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gif"/><Relationship Id="rId48" Type="http://schemas.openxmlformats.org/officeDocument/2006/relationships/image" Target="media/image36.png"/><Relationship Id="rId56" Type="http://schemas.openxmlformats.org/officeDocument/2006/relationships/hyperlink" Target="https://ru.wikipedia.org/wiki/%D0%A0%D0%B0%D0%B7%D0%B4%D0%B5%D0%BB%D0%B5%D0%BD%D0%B8%D0%B5_%D0%BF%D0%BB%D0%B0%D1%81%D1%82%D0%B8%D0%BD_%D0%BD%D0%B0_%D0%BA%D1%80%D0%B8%D1%81%D1%82%D0%B0%D0%BB%D0%BB%D1%8B_(%D1%82%D0%B5%D1%85%D0%BD%D0%BE%D0%BB%D0%BE%D0%B3%D0%B8%D1%87%D0%B5%D1%81%D0%BA%D0%B0%D1%8F_%D0%BE%D0%BF%D0%B5%D1%80%D0%B0%D1%86%D0%B8%D1%8F)" TargetMode="External"/><Relationship Id="rId64" Type="http://schemas.openxmlformats.org/officeDocument/2006/relationships/hyperlink" Target="https://ru.wikipedia.org/wiki/%D0%9B%D0%B5%D0%B3%D0%B8%D1%80%D0%BE%D0%B2%D0%B0%D0%BD%D0%B8%D0%B5_(%D0%BF%D0%BE%D0%BB%D1%83%D0%BF%D1%80%D0%BE%D0%B2%D0%BE%D0%B4%D0%BD%D0%B8%D0%BA%D0%B8)" TargetMode="External"/><Relationship Id="rId69" Type="http://schemas.openxmlformats.org/officeDocument/2006/relationships/hyperlink" Target="https://ru.wikipedia.org/wiki/%D0%93%D0%B5%D1%80%D0%BC%D0%B5%D1%82%D0%B8%D0%B7%D0%B0%D1%86%D0%B8%D1%8F" TargetMode="External"/><Relationship Id="rId77" Type="http://schemas.openxmlformats.org/officeDocument/2006/relationships/image" Target="media/image37.png"/><Relationship Id="rId8" Type="http://schemas.openxmlformats.org/officeDocument/2006/relationships/hyperlink" Target="https://ru.wikipedia.org/wiki/1600_%D0%B3%D0%BE%D0%B4" TargetMode="External"/><Relationship Id="rId51" Type="http://schemas.openxmlformats.org/officeDocument/2006/relationships/hyperlink" Target="http://www.club155.ru/heterojunction-materials" TargetMode="External"/><Relationship Id="rId72" Type="http://schemas.openxmlformats.org/officeDocument/2006/relationships/hyperlink" Target="https://ru.wikipedia.org/wiki/%D0%9C%D0%B0%D1%80%D0%BA%D0%B8%D1%80%D0%BE%D0%B2%D0%BA%D0%B0" TargetMode="External"/><Relationship Id="rId80" Type="http://schemas.openxmlformats.org/officeDocument/2006/relationships/hyperlink" Target="https://ru.wikipedia.org/wiki/%D0%AD%D0%BF%D0%B8%D1%82%D0%B0%D0%BA%D1%81%D0%B8%D1%8F" TargetMode="External"/><Relationship Id="rId85" Type="http://schemas.openxmlformats.org/officeDocument/2006/relationships/hyperlink" Target="https://ru.wikipedia.org/wiki/%D0%9A%D1%80%D0%B5%D0%BC%D0%BD%D0%B8%D0%B9" TargetMode="External"/><Relationship Id="rId93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F%D0%B0%D1%83%D0%BB%D0%B8,_%D0%92%D0%BE%D0%BB%D1%8C%D1%84%D0%B3%D0%B0%D0%BD%D0%B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ru.wikipedia.org/wiki/%D0%94%D0%B8%D1%8D%D0%BB%D0%B5%D0%BA%D1%82%D1%80%D0%B8%D0%BA" TargetMode="External"/><Relationship Id="rId67" Type="http://schemas.openxmlformats.org/officeDocument/2006/relationships/hyperlink" Target="https://ru.wikipedia.org/w/index.php?title=%D0%A1%D0%B1%D0%BE%D1%80%D0%BA%D0%B0_(%D0%BC%D0%B8%D0%BA%D1%80%D0%BE%D1%8D%D0%BB%D0%B5%D0%BA%D1%82%D1%80%D0%BE%D0%BD%D0%B8%D0%BA%D0%B0)&amp;action=edit&amp;redlink=1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gif"/><Relationship Id="rId54" Type="http://schemas.openxmlformats.org/officeDocument/2006/relationships/hyperlink" Target="https://ru.wikipedia.org/wiki/%D0%AD%D0%BF%D0%B8%D1%82%D0%B0%D0%BA%D1%81%D0%B8%D1%8F" TargetMode="External"/><Relationship Id="rId62" Type="http://schemas.openxmlformats.org/officeDocument/2006/relationships/hyperlink" Target="https://ru.wikipedia.org/wiki/%D0%A4%D0%BE%D1%81%D1%84%D0%BE%D1%80" TargetMode="External"/><Relationship Id="rId70" Type="http://schemas.openxmlformats.org/officeDocument/2006/relationships/hyperlink" Target="https://ru.wikipedia.org/wiki/%D0%A2%D0%B5%D1%81%D1%82%D0%B8%D1%80%D0%BE%D0%B2%D0%B0%D0%BD%D0%B8%D0%B5" TargetMode="External"/><Relationship Id="rId75" Type="http://schemas.openxmlformats.org/officeDocument/2006/relationships/hyperlink" Target="https://ru.wikipedia.org/wiki/%D0%9B%D0%B0%D0%B7%D0%B5%D1%80%D0%BD%D0%B0%D1%8F_%D1%81%D1%82%D0%B5%D1%80%D0%B5%D0%BE%D0%BB%D0%B8%D1%82%D0%BE%D0%B3%D1%80%D0%B0%D1%84%D0%B8%D1%8F" TargetMode="External"/><Relationship Id="rId83" Type="http://schemas.openxmlformats.org/officeDocument/2006/relationships/hyperlink" Target="https://ru.wikipedia.org/wiki/%D0%93%D0%B0%D0%B7" TargetMode="External"/><Relationship Id="rId88" Type="http://schemas.openxmlformats.org/officeDocument/2006/relationships/hyperlink" Target="https://ru.wikipedia.org/wiki/%D0%98%D0%BD%D1%82%D0%B5%D0%B3%D1%80%D0%B0%D0%BB%D1%8C%D0%BD%D0%B0%D1%8F_%D1%81%D1%85%D0%B5%D0%BC%D0%B0" TargetMode="External"/><Relationship Id="rId91" Type="http://schemas.openxmlformats.org/officeDocument/2006/relationships/image" Target="media/image4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D%D0%BB%D0%B5%D0%BA%D1%82%D1%80%D0%B8%D1%87%D0%B5%D1%81%D0%BA%D0%B8%D0%B9_%D0%B7%D0%B0%D1%80%D1%8F%D0%B4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ru.wikipedia.org/wiki/%D0%9F%D0%BE%D0%BB%D1%83%D0%BF%D1%80%D0%BE%D0%B2%D0%BE%D0%B4%D0%BD%D0%B8%D0%BA%D0%BE%D0%B2%D1%8B%D0%B5_%D0%BC%D0%B0%D1%82%D0%B5%D1%80%D0%B8%D0%B0%D0%BB%D1%8B" TargetMode="External"/><Relationship Id="rId57" Type="http://schemas.openxmlformats.org/officeDocument/2006/relationships/hyperlink" Target="https://ru.wikipedia.org/wiki/%D0%A4%D0%BE%D1%82%D0%BE%D1%80%D0%B5%D0%B7%D0%B8%D1%81%D1%82" TargetMode="External"/><Relationship Id="rId10" Type="http://schemas.openxmlformats.org/officeDocument/2006/relationships/hyperlink" Target="https://ru.wikipedia.org/wiki/%D0%AF%D0%BA%D0%BE%D0%B1%D0%B8,_%D0%91%D0%BE%D1%80%D0%B8%D1%81_%D0%A1%D0%B5%D0%BC%D1%91%D0%BD%D0%BE%D0%B2%D0%B8%D1%87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gif"/><Relationship Id="rId52" Type="http://schemas.openxmlformats.org/officeDocument/2006/relationships/hyperlink" Target="https://ru.wikipedia.org/wiki/%D0%9F%D0%BE%D0%BB%D1%83%D0%BF%D1%80%D0%BE%D0%B2%D0%BE%D0%B4%D0%BD%D0%B8%D0%BA%D0%BE%D0%B2%D0%B0%D1%8F_%D0%BF%D0%BB%D0%B0%D1%81%D1%82%D0%B8%D0%BD%D0%B0" TargetMode="External"/><Relationship Id="rId60" Type="http://schemas.openxmlformats.org/officeDocument/2006/relationships/hyperlink" Target="https://ru.wikipedia.org/wiki/%D0%90%D1%82%D0%BE%D0%BC" TargetMode="External"/><Relationship Id="rId65" Type="http://schemas.openxmlformats.org/officeDocument/2006/relationships/hyperlink" Target="https://ru.wikipedia.org/wiki/%D0%9E%D0%BC%D0%B8%D1%87%D0%B5%D1%81%D0%BA%D0%B8%D0%B9_%D0%BA%D0%BE%D0%BD%D1%82%D0%B0%D0%BA%D1%82" TargetMode="External"/><Relationship Id="rId73" Type="http://schemas.openxmlformats.org/officeDocument/2006/relationships/hyperlink" Target="https://ru.wikipedia.org/wiki/%D0%A3%D0%BF%D0%B0%D0%BA%D0%BE%D0%B2%D0%BA%D0%B0" TargetMode="External"/><Relationship Id="rId78" Type="http://schemas.openxmlformats.org/officeDocument/2006/relationships/image" Target="media/image38.png"/><Relationship Id="rId81" Type="http://schemas.openxmlformats.org/officeDocument/2006/relationships/hyperlink" Target="https://ru.wikipedia.org/wiki/%D0%AD%D0%BF%D0%B8%D1%82%D0%B0%D0%BA%D1%81%D0%B8%D1%8F" TargetMode="External"/><Relationship Id="rId86" Type="http://schemas.openxmlformats.org/officeDocument/2006/relationships/hyperlink" Target="https://ru.wikipedia.org/wiki/%D0%90%D1%80%D1%81%D0%B5%D0%BD%D0%B8%D0%B4_%D0%B3%D0%B0%D0%BB%D0%BB%D0%B8%D1%8F" TargetMode="External"/><Relationship Id="rId94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://megabook.ru/article/%d0%9c%d0%b0%d0%ba%d1%81%d0%b2%d0%b5%d0%bb%d0%bb%20%d0%94%d0%b6%d0%b5%d0%b9%d0%bc%d1%81%20%d0%9a%d0%bb%d0%b5%d1%80%d0%ba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B0103-CCAC-4D4F-BD0C-F8CD47BEF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8144</Words>
  <Characters>46427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2</cp:revision>
  <dcterms:created xsi:type="dcterms:W3CDTF">2019-09-15T17:06:00Z</dcterms:created>
  <dcterms:modified xsi:type="dcterms:W3CDTF">2019-09-15T17:06:00Z</dcterms:modified>
</cp:coreProperties>
</file>