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B984" w14:textId="1BC4A490" w:rsidR="00F87116" w:rsidRPr="001B0157" w:rsidRDefault="00F87116" w:rsidP="00F87116">
      <w:pPr>
        <w:pStyle w:val="1"/>
        <w:rPr>
          <w:lang w:val="ru-RU"/>
        </w:rPr>
      </w:pPr>
      <w:r>
        <w:rPr>
          <w:lang w:val="ru-RU"/>
        </w:rPr>
        <w:t>Семинар 8. Линейные рекуррентные соотношения</w:t>
      </w:r>
    </w:p>
    <w:p w14:paraId="61CCA4CB" w14:textId="7A4E005C" w:rsidR="00F57B30" w:rsidRDefault="00047AF0" w:rsidP="00F87116">
      <w:pPr>
        <w:pStyle w:val="2"/>
        <w:rPr>
          <w:lang w:val="ru-RU"/>
        </w:rPr>
      </w:pPr>
      <w:r>
        <w:rPr>
          <w:lang w:val="ru-RU"/>
        </w:rPr>
        <w:t>Примеры на ЛОРС</w:t>
      </w:r>
    </w:p>
    <w:p w14:paraId="4E1E7F9A" w14:textId="4513E6BB" w:rsidR="00047AF0" w:rsidRPr="00993E73" w:rsidRDefault="00047AF0">
      <w:pPr>
        <w:rPr>
          <w:lang w:val="ru-RU"/>
        </w:rPr>
      </w:pPr>
      <w:r>
        <w:rPr>
          <w:lang w:val="ru-RU"/>
        </w:rPr>
        <w:t xml:space="preserve">1) </w:t>
      </w:r>
      <w:r w:rsidRPr="00047AF0">
        <w:rPr>
          <w:position w:val="-12"/>
          <w:lang w:val="ru-RU"/>
        </w:rPr>
        <w:object w:dxaOrig="2720" w:dyaOrig="360" w14:anchorId="124A9A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18pt" o:ole="">
            <v:imagedata r:id="rId4" o:title=""/>
          </v:shape>
          <o:OLEObject Type="Embed" ProgID="Equation.DSMT4" ShapeID="_x0000_i1025" DrawAspect="Content" ObjectID="_1669726325" r:id="rId5"/>
        </w:object>
      </w:r>
      <w:r>
        <w:rPr>
          <w:lang w:val="ru-RU"/>
        </w:rPr>
        <w:t xml:space="preserve"> </w:t>
      </w:r>
    </w:p>
    <w:p w14:paraId="27876D1A" w14:textId="399D4A66" w:rsidR="00047AF0" w:rsidRDefault="00047AF0">
      <w:pPr>
        <w:rPr>
          <w:lang w:val="ru-RU"/>
        </w:rPr>
      </w:pPr>
      <w:r>
        <w:rPr>
          <w:lang w:val="ru-RU"/>
        </w:rPr>
        <w:t>Характеристическое уравнение:</w:t>
      </w:r>
    </w:p>
    <w:p w14:paraId="3EB63A53" w14:textId="1A673E0D" w:rsidR="00047AF0" w:rsidRDefault="00047AF0">
      <w:pPr>
        <w:rPr>
          <w:lang w:val="ru-RU"/>
        </w:rPr>
      </w:pPr>
      <w:r w:rsidRPr="00047AF0">
        <w:rPr>
          <w:position w:val="-6"/>
          <w:lang w:val="ru-RU"/>
        </w:rPr>
        <w:object w:dxaOrig="2040" w:dyaOrig="320" w14:anchorId="251C5A6B">
          <v:shape id="_x0000_i1026" type="#_x0000_t75" style="width:102pt;height:16pt" o:ole="">
            <v:imagedata r:id="rId6" o:title=""/>
          </v:shape>
          <o:OLEObject Type="Embed" ProgID="Equation.DSMT4" ShapeID="_x0000_i1026" DrawAspect="Content" ObjectID="_1669726326" r:id="rId7"/>
        </w:object>
      </w:r>
      <w:r>
        <w:rPr>
          <w:lang w:val="ru-RU"/>
        </w:rPr>
        <w:t xml:space="preserve"> </w:t>
      </w:r>
    </w:p>
    <w:p w14:paraId="05C42BC1" w14:textId="2FA96400" w:rsidR="00047AF0" w:rsidRDefault="00047AF0">
      <w:pPr>
        <w:rPr>
          <w:lang w:val="ru-RU"/>
        </w:rPr>
      </w:pPr>
      <w:r>
        <w:rPr>
          <w:lang w:val="ru-RU"/>
        </w:rPr>
        <w:t>Раскладываем на множители:</w:t>
      </w:r>
    </w:p>
    <w:p w14:paraId="106E19D6" w14:textId="3B9FC210" w:rsidR="00047AF0" w:rsidRDefault="00047AF0">
      <w:pPr>
        <w:rPr>
          <w:lang w:val="ru-RU"/>
        </w:rPr>
      </w:pPr>
      <w:r w:rsidRPr="00047AF0">
        <w:rPr>
          <w:position w:val="-32"/>
          <w:lang w:val="ru-RU"/>
        </w:rPr>
        <w:object w:dxaOrig="1820" w:dyaOrig="760" w14:anchorId="2FF0DEF0">
          <v:shape id="_x0000_i1027" type="#_x0000_t75" style="width:91pt;height:38pt" o:ole="">
            <v:imagedata r:id="rId8" o:title=""/>
          </v:shape>
          <o:OLEObject Type="Embed" ProgID="Equation.DSMT4" ShapeID="_x0000_i1027" DrawAspect="Content" ObjectID="_1669726327" r:id="rId9"/>
        </w:object>
      </w:r>
      <w:r>
        <w:rPr>
          <w:lang w:val="ru-RU"/>
        </w:rPr>
        <w:t xml:space="preserve"> </w:t>
      </w:r>
    </w:p>
    <w:p w14:paraId="7AE4A87D" w14:textId="42650EDF" w:rsidR="00047AF0" w:rsidRDefault="00047AF0">
      <w:pPr>
        <w:rPr>
          <w:lang w:val="ru-RU"/>
        </w:rPr>
      </w:pPr>
      <w:r>
        <w:rPr>
          <w:lang w:val="ru-RU"/>
        </w:rPr>
        <w:t>Общее решение соотношения:</w:t>
      </w:r>
    </w:p>
    <w:p w14:paraId="691DA3C6" w14:textId="77777777" w:rsidR="00047AF0" w:rsidRPr="00993E73" w:rsidRDefault="00047AF0">
      <w:pPr>
        <w:rPr>
          <w:lang w:val="ru-RU"/>
        </w:rPr>
      </w:pPr>
      <w:r w:rsidRPr="00047AF0">
        <w:rPr>
          <w:position w:val="-12"/>
          <w:lang w:val="ru-RU"/>
        </w:rPr>
        <w:object w:dxaOrig="4920" w:dyaOrig="380" w14:anchorId="2C045096">
          <v:shape id="_x0000_i1028" type="#_x0000_t75" style="width:246pt;height:19pt" o:ole="">
            <v:imagedata r:id="rId10" o:title=""/>
          </v:shape>
          <o:OLEObject Type="Embed" ProgID="Equation.DSMT4" ShapeID="_x0000_i1028" DrawAspect="Content" ObjectID="_1669726328" r:id="rId11"/>
        </w:object>
      </w:r>
      <w:r w:rsidRPr="00993E73">
        <w:rPr>
          <w:lang w:val="ru-RU"/>
        </w:rPr>
        <w:t>.</w:t>
      </w:r>
    </w:p>
    <w:p w14:paraId="39F86857" w14:textId="702C657A" w:rsidR="00047AF0" w:rsidRPr="00993E73" w:rsidRDefault="007E2035">
      <w:pPr>
        <w:rPr>
          <w:lang w:val="ru-RU"/>
        </w:rPr>
      </w:pPr>
      <w:r w:rsidRPr="00993E73">
        <w:rPr>
          <w:lang w:val="ru-RU"/>
        </w:rPr>
        <w:t xml:space="preserve">2) </w:t>
      </w:r>
      <w:r w:rsidR="00047AF0">
        <w:rPr>
          <w:lang w:val="ru-RU"/>
        </w:rPr>
        <w:t xml:space="preserve"> </w:t>
      </w:r>
      <w:r w:rsidRPr="00047AF0">
        <w:rPr>
          <w:position w:val="-12"/>
          <w:lang w:val="ru-RU"/>
        </w:rPr>
        <w:object w:dxaOrig="1939" w:dyaOrig="360" w14:anchorId="0DD5F7C6">
          <v:shape id="_x0000_i1029" type="#_x0000_t75" style="width:97pt;height:18pt" o:ole="">
            <v:imagedata r:id="rId12" o:title=""/>
          </v:shape>
          <o:OLEObject Type="Embed" ProgID="Equation.DSMT4" ShapeID="_x0000_i1029" DrawAspect="Content" ObjectID="_1669726329" r:id="rId13"/>
        </w:object>
      </w:r>
      <w:r w:rsidRPr="00993E73">
        <w:rPr>
          <w:lang w:val="ru-RU"/>
        </w:rPr>
        <w:t>.</w:t>
      </w:r>
    </w:p>
    <w:p w14:paraId="723DDB8C" w14:textId="7976749C" w:rsidR="007E2035" w:rsidRDefault="007E2035">
      <w:pPr>
        <w:rPr>
          <w:lang w:val="ru-RU"/>
        </w:rPr>
      </w:pPr>
      <w:r>
        <w:rPr>
          <w:lang w:val="ru-RU"/>
        </w:rPr>
        <w:t>Характеристическое уравнение:</w:t>
      </w:r>
    </w:p>
    <w:p w14:paraId="50648C4B" w14:textId="1434E1B2" w:rsidR="007E2035" w:rsidRDefault="007E2035">
      <w:pPr>
        <w:rPr>
          <w:lang w:val="ru-RU"/>
        </w:rPr>
      </w:pPr>
      <w:r w:rsidRPr="007E2035">
        <w:rPr>
          <w:position w:val="-32"/>
          <w:lang w:val="ru-RU"/>
        </w:rPr>
        <w:object w:dxaOrig="1600" w:dyaOrig="760" w14:anchorId="63CCD739">
          <v:shape id="_x0000_i1030" type="#_x0000_t75" style="width:80pt;height:38pt" o:ole="">
            <v:imagedata r:id="rId14" o:title=""/>
          </v:shape>
          <o:OLEObject Type="Embed" ProgID="Equation.DSMT4" ShapeID="_x0000_i1030" DrawAspect="Content" ObjectID="_1669726330" r:id="rId15"/>
        </w:object>
      </w:r>
    </w:p>
    <w:p w14:paraId="4BC3327E" w14:textId="6E89F0D0" w:rsidR="007E2035" w:rsidRDefault="007E2035">
      <w:pPr>
        <w:rPr>
          <w:lang w:val="ru-RU"/>
        </w:rPr>
      </w:pPr>
      <w:r>
        <w:rPr>
          <w:lang w:val="ru-RU"/>
        </w:rPr>
        <w:t xml:space="preserve">Многочлен </w:t>
      </w:r>
      <w:r w:rsidRPr="007E2035">
        <w:rPr>
          <w:position w:val="-6"/>
          <w:lang w:val="ru-RU"/>
        </w:rPr>
        <w:object w:dxaOrig="600" w:dyaOrig="320" w14:anchorId="2A467E81">
          <v:shape id="_x0000_i1031" type="#_x0000_t75" style="width:30pt;height:16pt" o:ole="">
            <v:imagedata r:id="rId16" o:title=""/>
          </v:shape>
          <o:OLEObject Type="Embed" ProgID="Equation.DSMT4" ShapeID="_x0000_i1031" DrawAspect="Content" ObjectID="_1669726331" r:id="rId17"/>
        </w:object>
      </w:r>
      <w:r>
        <w:rPr>
          <w:lang w:val="ru-RU"/>
        </w:rPr>
        <w:t xml:space="preserve"> имеет три корня, один вещественный и два комплексных:</w:t>
      </w:r>
    </w:p>
    <w:p w14:paraId="4ACA578A" w14:textId="10D5244E" w:rsidR="007E2035" w:rsidRPr="00993E73" w:rsidRDefault="00993E73">
      <w:pPr>
        <w:rPr>
          <w:lang w:val="ru-RU"/>
        </w:rPr>
      </w:pPr>
      <w:r w:rsidRPr="007E2035">
        <w:rPr>
          <w:position w:val="-24"/>
          <w:lang w:val="ru-RU"/>
        </w:rPr>
        <w:object w:dxaOrig="3780" w:dyaOrig="680" w14:anchorId="721BF58B">
          <v:shape id="_x0000_i1032" type="#_x0000_t75" style="width:189pt;height:34pt" o:ole="">
            <v:imagedata r:id="rId18" o:title=""/>
          </v:shape>
          <o:OLEObject Type="Embed" ProgID="Equation.DSMT4" ShapeID="_x0000_i1032" DrawAspect="Content" ObjectID="_1669726332" r:id="rId19"/>
        </w:object>
      </w:r>
      <w:r w:rsidR="007E2035">
        <w:rPr>
          <w:lang w:val="ru-RU"/>
        </w:rPr>
        <w:t xml:space="preserve"> </w:t>
      </w:r>
      <w:r w:rsidR="00073DEF" w:rsidRPr="00993E73">
        <w:rPr>
          <w:lang w:val="ru-RU"/>
        </w:rPr>
        <w:t>.</w:t>
      </w:r>
    </w:p>
    <w:p w14:paraId="60F38B1F" w14:textId="4BA786BE" w:rsidR="00073DEF" w:rsidRDefault="00073DEF">
      <w:pPr>
        <w:rPr>
          <w:lang w:val="ru-RU"/>
        </w:rPr>
      </w:pPr>
      <w:r>
        <w:rPr>
          <w:lang w:val="ru-RU"/>
        </w:rPr>
        <w:t>Характеристический многочлен соотношения имеет эти же корни, но каждый корень имеет кратность 2.</w:t>
      </w:r>
    </w:p>
    <w:p w14:paraId="74E904AE" w14:textId="64D44759" w:rsidR="00073DEF" w:rsidRDefault="00073DEF">
      <w:pPr>
        <w:rPr>
          <w:lang w:val="ru-RU"/>
        </w:rPr>
      </w:pPr>
      <w:r>
        <w:rPr>
          <w:lang w:val="ru-RU"/>
        </w:rPr>
        <w:t>В итоге общее решение соотношения будет иметь вид:</w:t>
      </w:r>
    </w:p>
    <w:p w14:paraId="3EC1FEBB" w14:textId="33D53255" w:rsidR="00073DEF" w:rsidRDefault="00073DEF">
      <w:pPr>
        <w:rPr>
          <w:lang w:val="ru-RU"/>
        </w:rPr>
      </w:pPr>
      <w:r w:rsidRPr="00073DEF">
        <w:rPr>
          <w:position w:val="-24"/>
          <w:lang w:val="ru-RU"/>
        </w:rPr>
        <w:object w:dxaOrig="7100" w:dyaOrig="620" w14:anchorId="536B25C8">
          <v:shape id="_x0000_i1033" type="#_x0000_t75" style="width:355pt;height:31pt" o:ole="">
            <v:imagedata r:id="rId20" o:title=""/>
          </v:shape>
          <o:OLEObject Type="Embed" ProgID="Equation.DSMT4" ShapeID="_x0000_i1033" DrawAspect="Content" ObjectID="_1669726333" r:id="rId21"/>
        </w:object>
      </w:r>
      <w:r>
        <w:rPr>
          <w:lang w:val="ru-RU"/>
        </w:rPr>
        <w:t xml:space="preserve"> </w:t>
      </w:r>
    </w:p>
    <w:p w14:paraId="14F8C7FD" w14:textId="2A3AAF62" w:rsidR="00F87116" w:rsidRDefault="00F87116" w:rsidP="00F87116">
      <w:pPr>
        <w:pStyle w:val="2"/>
        <w:rPr>
          <w:lang w:val="ru-RU"/>
        </w:rPr>
      </w:pPr>
      <w:r>
        <w:rPr>
          <w:lang w:val="ru-RU"/>
        </w:rPr>
        <w:t>Разбор задачи ДЗ</w:t>
      </w:r>
    </w:p>
    <w:p w14:paraId="28671DA4" w14:textId="115364A2" w:rsidR="00F87116" w:rsidRDefault="005061A0" w:rsidP="00F87116">
      <w:pPr>
        <w:rPr>
          <w:lang w:val="ru-RU"/>
        </w:rPr>
      </w:pPr>
      <w:r>
        <w:rPr>
          <w:lang w:val="ru-RU"/>
        </w:rPr>
        <w:t>Для соотношения</w:t>
      </w:r>
    </w:p>
    <w:p w14:paraId="4748470F" w14:textId="02BF38F8" w:rsidR="005061A0" w:rsidRPr="00C9678A" w:rsidRDefault="005061A0" w:rsidP="00F87116">
      <w:pPr>
        <w:rPr>
          <w:lang w:val="ru-RU"/>
        </w:rPr>
      </w:pPr>
      <w:r w:rsidRPr="005061A0">
        <w:rPr>
          <w:position w:val="-12"/>
          <w:lang w:val="ru-RU"/>
        </w:rPr>
        <w:object w:dxaOrig="2500" w:dyaOrig="380" w14:anchorId="744913D9">
          <v:shape id="_x0000_i1034" type="#_x0000_t75" style="width:125pt;height:19pt" o:ole="">
            <v:imagedata r:id="rId22" o:title=""/>
          </v:shape>
          <o:OLEObject Type="Embed" ProgID="Equation.DSMT4" ShapeID="_x0000_i1034" DrawAspect="Content" ObjectID="_1669726334" r:id="rId23"/>
        </w:object>
      </w:r>
      <w:r>
        <w:rPr>
          <w:lang w:val="ru-RU"/>
        </w:rPr>
        <w:t xml:space="preserve"> </w:t>
      </w:r>
    </w:p>
    <w:p w14:paraId="7CF92156" w14:textId="70293811" w:rsidR="005061A0" w:rsidRDefault="005061A0" w:rsidP="00F87116">
      <w:pPr>
        <w:rPr>
          <w:lang w:val="ru-RU"/>
        </w:rPr>
      </w:pPr>
      <w:r>
        <w:rPr>
          <w:lang w:val="ru-RU"/>
        </w:rPr>
        <w:t>найти:</w:t>
      </w:r>
    </w:p>
    <w:p w14:paraId="0D459854" w14:textId="154515A9" w:rsidR="005061A0" w:rsidRDefault="005061A0" w:rsidP="00F87116">
      <w:pPr>
        <w:rPr>
          <w:lang w:val="ru-RU"/>
        </w:rPr>
      </w:pPr>
      <w:r>
        <w:rPr>
          <w:lang w:val="ru-RU"/>
        </w:rPr>
        <w:t>1) частное решение соответствующего однородного соотношения при начальных условиях</w:t>
      </w:r>
    </w:p>
    <w:p w14:paraId="2F70F29F" w14:textId="77777777" w:rsidR="005061A0" w:rsidRPr="005061A0" w:rsidRDefault="005061A0" w:rsidP="00F87116">
      <w:pPr>
        <w:rPr>
          <w:lang w:val="ru-RU"/>
        </w:rPr>
      </w:pPr>
      <w:r w:rsidRPr="005061A0">
        <w:rPr>
          <w:position w:val="-12"/>
          <w:lang w:val="ru-RU"/>
        </w:rPr>
        <w:object w:dxaOrig="1380" w:dyaOrig="360" w14:anchorId="43F5AD8C">
          <v:shape id="_x0000_i1035" type="#_x0000_t75" style="width:69.5pt;height:18pt" o:ole="">
            <v:imagedata r:id="rId24" o:title=""/>
          </v:shape>
          <o:OLEObject Type="Embed" ProgID="Equation.DSMT4" ShapeID="_x0000_i1035" DrawAspect="Content" ObjectID="_1669726335" r:id="rId25"/>
        </w:object>
      </w:r>
      <w:r w:rsidRPr="005061A0">
        <w:rPr>
          <w:lang w:val="ru-RU"/>
        </w:rPr>
        <w:t>;</w:t>
      </w:r>
    </w:p>
    <w:p w14:paraId="26F9640F" w14:textId="77777777" w:rsidR="005061A0" w:rsidRDefault="005061A0" w:rsidP="00F87116">
      <w:pPr>
        <w:rPr>
          <w:lang w:val="ru-RU"/>
        </w:rPr>
      </w:pPr>
      <w:r w:rsidRPr="005061A0">
        <w:rPr>
          <w:lang w:val="ru-RU"/>
        </w:rPr>
        <w:lastRenderedPageBreak/>
        <w:t xml:space="preserve">2) </w:t>
      </w:r>
      <w:r>
        <w:rPr>
          <w:lang w:val="ru-RU"/>
        </w:rPr>
        <w:t>общее решение данного неоднородного соотношения.</w:t>
      </w:r>
    </w:p>
    <w:p w14:paraId="1F19C672" w14:textId="77777777" w:rsidR="005061A0" w:rsidRDefault="005061A0" w:rsidP="00F87116">
      <w:pPr>
        <w:rPr>
          <w:lang w:val="ru-RU"/>
        </w:rPr>
      </w:pPr>
      <w:r w:rsidRPr="005061A0">
        <w:rPr>
          <w:b/>
          <w:bCs/>
          <w:lang w:val="ru-RU"/>
        </w:rPr>
        <w:t>Замечание</w:t>
      </w:r>
      <w:r>
        <w:rPr>
          <w:lang w:val="ru-RU"/>
        </w:rPr>
        <w:t>. Исходное соотношение могло быть задано и в такой форме:</w:t>
      </w:r>
    </w:p>
    <w:p w14:paraId="165CBF1A" w14:textId="4CBD71DF" w:rsidR="005061A0" w:rsidRDefault="005061A0" w:rsidP="00F87116">
      <w:pPr>
        <w:rPr>
          <w:lang w:val="ru-RU"/>
        </w:rPr>
      </w:pPr>
      <w:r>
        <w:rPr>
          <w:lang w:val="ru-RU"/>
        </w:rPr>
        <w:t xml:space="preserve"> </w:t>
      </w:r>
      <w:r w:rsidRPr="005061A0">
        <w:rPr>
          <w:position w:val="-12"/>
          <w:lang w:val="ru-RU"/>
        </w:rPr>
        <w:object w:dxaOrig="3060" w:dyaOrig="380" w14:anchorId="7788FD2C">
          <v:shape id="_x0000_i1036" type="#_x0000_t75" style="width:153.5pt;height:19pt" o:ole="">
            <v:imagedata r:id="rId26" o:title=""/>
          </v:shape>
          <o:OLEObject Type="Embed" ProgID="Equation.DSMT4" ShapeID="_x0000_i1036" DrawAspect="Content" ObjectID="_1669726336" r:id="rId27"/>
        </w:object>
      </w:r>
    </w:p>
    <w:p w14:paraId="1AC663E9" w14:textId="3D51D849" w:rsidR="005061A0" w:rsidRDefault="005061A0" w:rsidP="00F87116">
      <w:pPr>
        <w:rPr>
          <w:lang w:val="ru-RU"/>
        </w:rPr>
      </w:pPr>
      <w:r>
        <w:rPr>
          <w:lang w:val="ru-RU"/>
        </w:rPr>
        <w:t xml:space="preserve">при начальных условиях </w:t>
      </w:r>
      <w:r w:rsidRPr="005061A0">
        <w:rPr>
          <w:position w:val="-12"/>
          <w:lang w:val="ru-RU"/>
        </w:rPr>
        <w:object w:dxaOrig="1380" w:dyaOrig="360" w14:anchorId="5099659D">
          <v:shape id="_x0000_i1037" type="#_x0000_t75" style="width:69.5pt;height:18pt" o:ole="">
            <v:imagedata r:id="rId28" o:title=""/>
          </v:shape>
          <o:OLEObject Type="Embed" ProgID="Equation.DSMT4" ShapeID="_x0000_i1037" DrawAspect="Content" ObjectID="_1669726337" r:id="rId29"/>
        </w:object>
      </w:r>
      <w:r>
        <w:rPr>
          <w:lang w:val="ru-RU"/>
        </w:rPr>
        <w:t>.</w:t>
      </w:r>
    </w:p>
    <w:p w14:paraId="07E34715" w14:textId="6A1BFB90" w:rsidR="005061A0" w:rsidRDefault="005061A0" w:rsidP="00F87116">
      <w:pPr>
        <w:rPr>
          <w:lang w:val="ru-RU"/>
        </w:rPr>
      </w:pPr>
      <w:r>
        <w:rPr>
          <w:lang w:val="ru-RU"/>
        </w:rPr>
        <w:t>При этом, однако, частное решение получилось бы иным в силу того, что члены последовательности нумеруются с нуля, а не с единицы.</w:t>
      </w:r>
    </w:p>
    <w:p w14:paraId="4E8EA8FD" w14:textId="0F395603" w:rsidR="005061A0" w:rsidRDefault="005061A0" w:rsidP="00F87116">
      <w:pPr>
        <w:rPr>
          <w:lang w:val="ru-RU"/>
        </w:rPr>
      </w:pPr>
      <w:r>
        <w:rPr>
          <w:lang w:val="ru-RU"/>
        </w:rPr>
        <w:t>Решение</w:t>
      </w:r>
    </w:p>
    <w:p w14:paraId="25A56BE9" w14:textId="0DA59213" w:rsidR="005061A0" w:rsidRDefault="00B26403" w:rsidP="00F87116">
      <w:pPr>
        <w:rPr>
          <w:lang w:val="ru-RU"/>
        </w:rPr>
      </w:pPr>
      <w:r>
        <w:rPr>
          <w:lang w:val="ru-RU"/>
        </w:rPr>
        <w:t>Характеристическое уравнение</w:t>
      </w:r>
    </w:p>
    <w:p w14:paraId="3D1CD531" w14:textId="77777777" w:rsidR="00B26403" w:rsidRPr="00C9678A" w:rsidRDefault="00B26403" w:rsidP="00F87116">
      <w:pPr>
        <w:rPr>
          <w:lang w:val="ru-RU"/>
        </w:rPr>
      </w:pPr>
      <w:r w:rsidRPr="00B26403">
        <w:rPr>
          <w:position w:val="-6"/>
          <w:lang w:val="ru-RU"/>
        </w:rPr>
        <w:object w:dxaOrig="1500" w:dyaOrig="320" w14:anchorId="5A603A54">
          <v:shape id="_x0000_i1038" type="#_x0000_t75" style="width:75pt;height:16pt" o:ole="">
            <v:imagedata r:id="rId30" o:title=""/>
          </v:shape>
          <o:OLEObject Type="Embed" ProgID="Equation.DSMT4" ShapeID="_x0000_i1038" DrawAspect="Content" ObjectID="_1669726338" r:id="rId31"/>
        </w:object>
      </w:r>
      <w:r w:rsidRPr="00C9678A">
        <w:rPr>
          <w:lang w:val="ru-RU"/>
        </w:rPr>
        <w:t>,</w:t>
      </w:r>
    </w:p>
    <w:p w14:paraId="6EA2260C" w14:textId="77777777" w:rsidR="00B26403" w:rsidRDefault="00B26403" w:rsidP="00F87116">
      <w:pPr>
        <w:rPr>
          <w:lang w:val="ru-RU"/>
        </w:rPr>
      </w:pPr>
      <w:r>
        <w:rPr>
          <w:lang w:val="ru-RU"/>
        </w:rPr>
        <w:t>то есть</w:t>
      </w:r>
    </w:p>
    <w:p w14:paraId="3BC344BA" w14:textId="77777777" w:rsidR="00B26403" w:rsidRDefault="00B26403" w:rsidP="00F87116">
      <w:pPr>
        <w:rPr>
          <w:lang w:val="ru-RU"/>
        </w:rPr>
      </w:pPr>
      <w:r w:rsidRPr="00B26403">
        <w:rPr>
          <w:position w:val="-10"/>
          <w:lang w:val="ru-RU"/>
        </w:rPr>
        <w:object w:dxaOrig="1180" w:dyaOrig="360" w14:anchorId="005CF3CE">
          <v:shape id="_x0000_i1039" type="#_x0000_t75" style="width:59pt;height:18pt" o:ole="">
            <v:imagedata r:id="rId32" o:title=""/>
          </v:shape>
          <o:OLEObject Type="Embed" ProgID="Equation.DSMT4" ShapeID="_x0000_i1039" DrawAspect="Content" ObjectID="_1669726339" r:id="rId33"/>
        </w:object>
      </w:r>
      <w:r>
        <w:rPr>
          <w:lang w:val="ru-RU"/>
        </w:rPr>
        <w:t>,</w:t>
      </w:r>
    </w:p>
    <w:p w14:paraId="082A6AD2" w14:textId="77777777" w:rsidR="00B26403" w:rsidRDefault="00B26403" w:rsidP="00F87116">
      <w:pPr>
        <w:rPr>
          <w:lang w:val="ru-RU"/>
        </w:rPr>
      </w:pPr>
      <w:r>
        <w:rPr>
          <w:lang w:val="ru-RU"/>
        </w:rPr>
        <w:t xml:space="preserve">откуда </w:t>
      </w:r>
      <w:r w:rsidRPr="00B26403">
        <w:rPr>
          <w:position w:val="-14"/>
          <w:lang w:val="ru-RU"/>
        </w:rPr>
        <w:object w:dxaOrig="880" w:dyaOrig="380" w14:anchorId="79AD9C14">
          <v:shape id="_x0000_i1040" type="#_x0000_t75" style="width:44pt;height:19pt" o:ole="">
            <v:imagedata r:id="rId34" o:title=""/>
          </v:shape>
          <o:OLEObject Type="Embed" ProgID="Equation.DSMT4" ShapeID="_x0000_i1040" DrawAspect="Content" ObjectID="_1669726340" r:id="rId35"/>
        </w:object>
      </w:r>
      <w:r>
        <w:rPr>
          <w:lang w:val="ru-RU"/>
        </w:rPr>
        <w:t>.</w:t>
      </w:r>
    </w:p>
    <w:p w14:paraId="721A95C0" w14:textId="77777777" w:rsidR="00B26403" w:rsidRDefault="00B26403" w:rsidP="00F87116">
      <w:pPr>
        <w:rPr>
          <w:lang w:val="ru-RU"/>
        </w:rPr>
      </w:pPr>
      <w:r>
        <w:rPr>
          <w:lang w:val="ru-RU"/>
        </w:rPr>
        <w:t>Общее решение однородного соотношения:</w:t>
      </w:r>
    </w:p>
    <w:p w14:paraId="0903112F" w14:textId="48D1488D" w:rsidR="00B26403" w:rsidRDefault="00B26403" w:rsidP="00F87116">
      <w:pPr>
        <w:rPr>
          <w:lang w:val="ru-RU"/>
        </w:rPr>
      </w:pPr>
      <w:r w:rsidRPr="00B26403">
        <w:rPr>
          <w:position w:val="-12"/>
          <w:lang w:val="ru-RU"/>
        </w:rPr>
        <w:object w:dxaOrig="2439" w:dyaOrig="380" w14:anchorId="47AF8864">
          <v:shape id="_x0000_i1041" type="#_x0000_t75" style="width:122pt;height:19pt" o:ole="">
            <v:imagedata r:id="rId36" o:title=""/>
          </v:shape>
          <o:OLEObject Type="Embed" ProgID="Equation.DSMT4" ShapeID="_x0000_i1041" DrawAspect="Content" ObjectID="_1669726341" r:id="rId37"/>
        </w:object>
      </w:r>
      <w:r>
        <w:rPr>
          <w:lang w:val="ru-RU"/>
        </w:rPr>
        <w:t xml:space="preserve">  </w:t>
      </w:r>
    </w:p>
    <w:p w14:paraId="552FE650" w14:textId="77777777" w:rsidR="00B26403" w:rsidRDefault="00B26403" w:rsidP="00F87116">
      <w:pPr>
        <w:rPr>
          <w:lang w:val="ru-RU"/>
        </w:rPr>
      </w:pPr>
      <w:r>
        <w:rPr>
          <w:lang w:val="ru-RU"/>
        </w:rPr>
        <w:t xml:space="preserve"> Удовлетворяем начальным условиям:</w:t>
      </w:r>
    </w:p>
    <w:p w14:paraId="328AEE18" w14:textId="77777777" w:rsidR="00B26403" w:rsidRPr="00B26403" w:rsidRDefault="00B26403" w:rsidP="00F87116">
      <w:pPr>
        <w:rPr>
          <w:lang w:val="ru-RU"/>
        </w:rPr>
      </w:pPr>
      <w:r w:rsidRPr="00B26403">
        <w:rPr>
          <w:position w:val="-30"/>
          <w:lang w:val="ru-RU"/>
        </w:rPr>
        <w:object w:dxaOrig="2160" w:dyaOrig="720" w14:anchorId="4D0C0F50">
          <v:shape id="_x0000_i1042" type="#_x0000_t75" style="width:108pt;height:36pt" o:ole="">
            <v:imagedata r:id="rId38" o:title=""/>
          </v:shape>
          <o:OLEObject Type="Embed" ProgID="Equation.DSMT4" ShapeID="_x0000_i1042" DrawAspect="Content" ObjectID="_1669726342" r:id="rId39"/>
        </w:object>
      </w:r>
      <w:r>
        <w:rPr>
          <w:lang w:val="ru-RU"/>
        </w:rPr>
        <w:t xml:space="preserve"> </w:t>
      </w:r>
    </w:p>
    <w:p w14:paraId="2131883A" w14:textId="77777777" w:rsidR="00F52C6F" w:rsidRDefault="00B26403" w:rsidP="00F87116">
      <w:pPr>
        <w:rPr>
          <w:lang w:val="ru-RU"/>
        </w:rPr>
      </w:pPr>
      <w:r>
        <w:rPr>
          <w:lang w:val="ru-RU"/>
        </w:rPr>
        <w:t xml:space="preserve">Умножая 1-е уравнение на 2 и складывая со 2-м, получим </w:t>
      </w:r>
      <w:r w:rsidR="00F52C6F" w:rsidRPr="00F52C6F">
        <w:rPr>
          <w:position w:val="-24"/>
          <w:lang w:val="ru-RU"/>
        </w:rPr>
        <w:object w:dxaOrig="720" w:dyaOrig="620" w14:anchorId="37A9D348">
          <v:shape id="_x0000_i1043" type="#_x0000_t75" style="width:36pt;height:31pt" o:ole="">
            <v:imagedata r:id="rId40" o:title=""/>
          </v:shape>
          <o:OLEObject Type="Embed" ProgID="Equation.DSMT4" ShapeID="_x0000_i1043" DrawAspect="Content" ObjectID="_1669726343" r:id="rId41"/>
        </w:object>
      </w:r>
      <w:r w:rsidR="00F52C6F" w:rsidRPr="00F52C6F">
        <w:rPr>
          <w:lang w:val="ru-RU"/>
        </w:rPr>
        <w:t xml:space="preserve">, </w:t>
      </w:r>
      <w:r w:rsidR="00F52C6F">
        <w:rPr>
          <w:lang w:val="ru-RU"/>
        </w:rPr>
        <w:t xml:space="preserve">откуда </w:t>
      </w:r>
      <w:r w:rsidR="00F52C6F" w:rsidRPr="00F52C6F">
        <w:rPr>
          <w:position w:val="-28"/>
          <w:lang w:val="ru-RU"/>
        </w:rPr>
        <w:object w:dxaOrig="2480" w:dyaOrig="680" w14:anchorId="607EE378">
          <v:shape id="_x0000_i1044" type="#_x0000_t75" style="width:124pt;height:34pt" o:ole="">
            <v:imagedata r:id="rId42" o:title=""/>
          </v:shape>
          <o:OLEObject Type="Embed" ProgID="Equation.DSMT4" ShapeID="_x0000_i1044" DrawAspect="Content" ObjectID="_1669726344" r:id="rId43"/>
        </w:object>
      </w:r>
      <w:r w:rsidR="00F52C6F">
        <w:rPr>
          <w:lang w:val="ru-RU"/>
        </w:rPr>
        <w:t xml:space="preserve"> </w:t>
      </w:r>
    </w:p>
    <w:p w14:paraId="2368C0A3" w14:textId="77777777" w:rsidR="00F52C6F" w:rsidRDefault="00F52C6F" w:rsidP="00F87116">
      <w:pPr>
        <w:rPr>
          <w:lang w:val="ru-RU"/>
        </w:rPr>
      </w:pPr>
      <w:r>
        <w:rPr>
          <w:lang w:val="ru-RU"/>
        </w:rPr>
        <w:t>Итак, частное решение однородного соотношения при заданных начальных условиях имеет вид:</w:t>
      </w:r>
    </w:p>
    <w:p w14:paraId="3657448E" w14:textId="77777777" w:rsidR="00F52C6F" w:rsidRPr="00A018A8" w:rsidRDefault="00F52C6F" w:rsidP="00F87116">
      <w:pPr>
        <w:rPr>
          <w:lang w:val="ru-RU"/>
        </w:rPr>
      </w:pPr>
      <w:r w:rsidRPr="00F52C6F">
        <w:rPr>
          <w:position w:val="-24"/>
          <w:lang w:val="ru-RU"/>
        </w:rPr>
        <w:object w:dxaOrig="2700" w:dyaOrig="620" w14:anchorId="3D2B3594">
          <v:shape id="_x0000_i1045" type="#_x0000_t75" style="width:135.5pt;height:31pt" o:ole="">
            <v:imagedata r:id="rId44" o:title=""/>
          </v:shape>
          <o:OLEObject Type="Embed" ProgID="Equation.DSMT4" ShapeID="_x0000_i1045" DrawAspect="Content" ObjectID="_1669726345" r:id="rId45"/>
        </w:object>
      </w:r>
      <w:r>
        <w:rPr>
          <w:lang w:val="ru-RU"/>
        </w:rPr>
        <w:t xml:space="preserve"> </w:t>
      </w:r>
    </w:p>
    <w:p w14:paraId="3001888E" w14:textId="77777777" w:rsidR="00A018A8" w:rsidRDefault="00A018A8" w:rsidP="00F87116">
      <w:pPr>
        <w:rPr>
          <w:lang w:val="ru-RU"/>
        </w:rPr>
      </w:pPr>
      <w:r>
        <w:rPr>
          <w:lang w:val="ru-RU"/>
        </w:rPr>
        <w:t>Методом подбора ищем частное решение неоднородного соотношения. Правая часть есть полином 2 степени, умноженный на тривиальную экспоненту с основанием 1. Это важный момент, так как, если бы среди корней характеристического уравнения была единица, то вид частного решения был бы другим по сравнению с тем, как его следует представить в данном случае, а именно:</w:t>
      </w:r>
    </w:p>
    <w:p w14:paraId="572871B3" w14:textId="77777777" w:rsidR="00A018A8" w:rsidRPr="00A018A8" w:rsidRDefault="00A018A8" w:rsidP="00F87116">
      <w:pPr>
        <w:rPr>
          <w:lang w:val="ru-RU"/>
        </w:rPr>
      </w:pPr>
      <w:r w:rsidRPr="00A018A8">
        <w:rPr>
          <w:position w:val="-12"/>
          <w:lang w:val="ru-RU"/>
        </w:rPr>
        <w:object w:dxaOrig="1939" w:dyaOrig="380" w14:anchorId="4097B138">
          <v:shape id="_x0000_i1046" type="#_x0000_t75" style="width:97pt;height:19pt" o:ole="">
            <v:imagedata r:id="rId46" o:title=""/>
          </v:shape>
          <o:OLEObject Type="Embed" ProgID="Equation.DSMT4" ShapeID="_x0000_i1046" DrawAspect="Content" ObjectID="_1669726346" r:id="rId47"/>
        </w:object>
      </w:r>
      <w:r>
        <w:rPr>
          <w:lang w:val="ru-RU"/>
        </w:rPr>
        <w:t xml:space="preserve"> </w:t>
      </w:r>
    </w:p>
    <w:p w14:paraId="27EBC750" w14:textId="77777777" w:rsidR="00A018A8" w:rsidRDefault="00A018A8" w:rsidP="00F87116">
      <w:pPr>
        <w:rPr>
          <w:lang w:val="ru-RU"/>
        </w:rPr>
      </w:pPr>
      <w:r>
        <w:rPr>
          <w:lang w:val="ru-RU"/>
        </w:rPr>
        <w:lastRenderedPageBreak/>
        <w:t xml:space="preserve">Умножать эту функцию ни на какую степень </w:t>
      </w:r>
      <w:r>
        <w:t>n</w:t>
      </w:r>
      <w:r>
        <w:rPr>
          <w:lang w:val="ru-RU"/>
        </w:rPr>
        <w:t xml:space="preserve"> не нужно, так как единица (основание экспоненты) не является корнем характеристического уравнения.</w:t>
      </w:r>
    </w:p>
    <w:p w14:paraId="5A0D650B" w14:textId="77777777" w:rsidR="006C1B3D" w:rsidRDefault="006C1B3D" w:rsidP="00F87116">
      <w:pPr>
        <w:rPr>
          <w:lang w:val="ru-RU"/>
        </w:rPr>
      </w:pPr>
      <w:r>
        <w:rPr>
          <w:lang w:val="ru-RU"/>
        </w:rPr>
        <w:t>Неизвестные коэффициенты квадратного трехчлена определяем, подставляя написанное выше выражение в исходное соотношение:</w:t>
      </w:r>
    </w:p>
    <w:p w14:paraId="64990E6F" w14:textId="77777777" w:rsidR="00CB3AF1" w:rsidRDefault="006C1B3D" w:rsidP="00F87116">
      <w:r w:rsidRPr="006C1B3D">
        <w:rPr>
          <w:position w:val="-10"/>
          <w:lang w:val="ru-RU"/>
        </w:rPr>
        <w:object w:dxaOrig="7660" w:dyaOrig="360" w14:anchorId="41A0A242">
          <v:shape id="_x0000_i1047" type="#_x0000_t75" style="width:383pt;height:18pt" o:ole="">
            <v:imagedata r:id="rId48" o:title=""/>
          </v:shape>
          <o:OLEObject Type="Embed" ProgID="Equation.DSMT4" ShapeID="_x0000_i1047" DrawAspect="Content" ObjectID="_1669726347" r:id="rId49"/>
        </w:object>
      </w:r>
      <w:r>
        <w:rPr>
          <w:lang w:val="ru-RU"/>
        </w:rPr>
        <w:t xml:space="preserve"> </w:t>
      </w:r>
    </w:p>
    <w:p w14:paraId="00D028DE" w14:textId="77777777" w:rsidR="00CB3AF1" w:rsidRDefault="00CB3AF1" w:rsidP="00F87116">
      <w:pPr>
        <w:rPr>
          <w:lang w:val="ru-RU"/>
        </w:rPr>
      </w:pPr>
      <w:r>
        <w:rPr>
          <w:lang w:val="ru-RU"/>
        </w:rPr>
        <w:t>Раскрываем скобки:</w:t>
      </w:r>
    </w:p>
    <w:p w14:paraId="20C42FBA" w14:textId="69121D01" w:rsidR="00B26403" w:rsidRDefault="00B26403" w:rsidP="00F87116">
      <w:pPr>
        <w:rPr>
          <w:lang w:val="ru-RU"/>
        </w:rPr>
      </w:pPr>
      <w:r>
        <w:rPr>
          <w:lang w:val="ru-RU"/>
        </w:rPr>
        <w:t xml:space="preserve"> </w:t>
      </w:r>
      <w:r w:rsidR="00CB3AF1" w:rsidRPr="006C1B3D">
        <w:rPr>
          <w:position w:val="-10"/>
          <w:lang w:val="ru-RU"/>
        </w:rPr>
        <w:object w:dxaOrig="8700" w:dyaOrig="360" w14:anchorId="2A60F1D3">
          <v:shape id="_x0000_i1048" type="#_x0000_t75" style="width:435.5pt;height:18pt" o:ole="">
            <v:imagedata r:id="rId50" o:title=""/>
          </v:shape>
          <o:OLEObject Type="Embed" ProgID="Equation.DSMT4" ShapeID="_x0000_i1048" DrawAspect="Content" ObjectID="_1669726348" r:id="rId51"/>
        </w:object>
      </w:r>
    </w:p>
    <w:p w14:paraId="76EFABF7" w14:textId="439961B0" w:rsidR="00CB3AF1" w:rsidRDefault="00CB3AF1" w:rsidP="00F87116">
      <w:pPr>
        <w:rPr>
          <w:lang w:val="ru-RU"/>
        </w:rPr>
      </w:pPr>
      <w:r>
        <w:rPr>
          <w:lang w:val="ru-RU"/>
        </w:rPr>
        <w:t xml:space="preserve">Приравниваем коэффициенты многочленов при одинаковых степенях </w:t>
      </w:r>
      <w:r>
        <w:t>n</w:t>
      </w:r>
      <w:r w:rsidRPr="00CB3AF1">
        <w:rPr>
          <w:lang w:val="ru-RU"/>
        </w:rPr>
        <w:t>:</w:t>
      </w:r>
    </w:p>
    <w:p w14:paraId="6E457DD1" w14:textId="608BD698" w:rsidR="00CB3AF1" w:rsidRDefault="00666C0E" w:rsidP="00F87116">
      <w:pPr>
        <w:rPr>
          <w:lang w:val="ru-RU"/>
        </w:rPr>
      </w:pPr>
      <w:r w:rsidRPr="00532584">
        <w:rPr>
          <w:position w:val="-100"/>
          <w:lang w:val="ru-RU"/>
        </w:rPr>
        <w:object w:dxaOrig="8199" w:dyaOrig="2040" w14:anchorId="6C72A0E3">
          <v:shape id="_x0000_i1049" type="#_x0000_t75" style="width:410.5pt;height:102pt" o:ole="">
            <v:imagedata r:id="rId52" o:title=""/>
          </v:shape>
          <o:OLEObject Type="Embed" ProgID="Equation.DSMT4" ShapeID="_x0000_i1049" DrawAspect="Content" ObjectID="_1669726349" r:id="rId53"/>
        </w:object>
      </w:r>
      <w:r w:rsidR="00CB3AF1">
        <w:rPr>
          <w:lang w:val="ru-RU"/>
        </w:rPr>
        <w:t xml:space="preserve"> </w:t>
      </w:r>
    </w:p>
    <w:p w14:paraId="6FB48113" w14:textId="0B5388F2" w:rsidR="00666C0E" w:rsidRDefault="00666C0E" w:rsidP="00F87116">
      <w:pPr>
        <w:rPr>
          <w:lang w:val="ru-RU"/>
        </w:rPr>
      </w:pPr>
      <w:r>
        <w:rPr>
          <w:lang w:val="ru-RU"/>
        </w:rPr>
        <w:t>Итак, общее решение неоднородного соотношения имеет вид:</w:t>
      </w:r>
    </w:p>
    <w:p w14:paraId="1EB97426" w14:textId="284ABE4D" w:rsidR="00666C0E" w:rsidRPr="00666C0E" w:rsidRDefault="00666C0E" w:rsidP="00F87116">
      <w:pPr>
        <w:rPr>
          <w:lang w:val="ru-RU"/>
        </w:rPr>
      </w:pPr>
      <w:r w:rsidRPr="00666C0E">
        <w:rPr>
          <w:position w:val="-24"/>
          <w:lang w:val="ru-RU"/>
        </w:rPr>
        <w:object w:dxaOrig="4340" w:dyaOrig="620" w14:anchorId="7969A49B">
          <v:shape id="_x0000_i1050" type="#_x0000_t75" style="width:217pt;height:31pt" o:ole="">
            <v:imagedata r:id="rId54" o:title=""/>
          </v:shape>
          <o:OLEObject Type="Embed" ProgID="Equation.DSMT4" ShapeID="_x0000_i1050" DrawAspect="Content" ObjectID="_1669726350" r:id="rId55"/>
        </w:object>
      </w:r>
      <w:r>
        <w:rPr>
          <w:lang w:val="ru-RU"/>
        </w:rPr>
        <w:t xml:space="preserve"> </w:t>
      </w:r>
    </w:p>
    <w:p w14:paraId="148F80F8" w14:textId="77777777" w:rsidR="00666C0E" w:rsidRDefault="00666C0E" w:rsidP="00F87116">
      <w:pPr>
        <w:rPr>
          <w:lang w:val="ru-RU"/>
        </w:rPr>
      </w:pPr>
      <w:r>
        <w:rPr>
          <w:lang w:val="ru-RU"/>
        </w:rPr>
        <w:t>По поводу рассмотренного решения полезно заметить следующее.</w:t>
      </w:r>
    </w:p>
    <w:p w14:paraId="23E1ABF6" w14:textId="5E2FFA69" w:rsidR="00B26403" w:rsidRPr="00B26403" w:rsidRDefault="00666C0E" w:rsidP="00F87116">
      <w:pPr>
        <w:rPr>
          <w:lang w:val="ru-RU"/>
        </w:rPr>
      </w:pPr>
      <w:r>
        <w:rPr>
          <w:lang w:val="ru-RU"/>
        </w:rPr>
        <w:t>Если бы исходное соотношение имело вид</w:t>
      </w:r>
      <w:r w:rsidR="00B26403">
        <w:rPr>
          <w:lang w:val="ru-RU"/>
        </w:rPr>
        <w:t xml:space="preserve">  </w:t>
      </w:r>
    </w:p>
    <w:p w14:paraId="04EF444D" w14:textId="4801FC65" w:rsidR="005061A0" w:rsidRDefault="00D01DEF" w:rsidP="00F87116">
      <w:pPr>
        <w:rPr>
          <w:lang w:val="ru-RU"/>
        </w:rPr>
      </w:pPr>
      <w:r w:rsidRPr="005061A0">
        <w:rPr>
          <w:position w:val="-12"/>
          <w:lang w:val="ru-RU"/>
        </w:rPr>
        <w:object w:dxaOrig="2360" w:dyaOrig="380" w14:anchorId="5F6EC7ED">
          <v:shape id="_x0000_i1051" type="#_x0000_t75" style="width:118pt;height:19pt" o:ole="">
            <v:imagedata r:id="rId56" o:title=""/>
          </v:shape>
          <o:OLEObject Type="Embed" ProgID="Equation.DSMT4" ShapeID="_x0000_i1051" DrawAspect="Content" ObjectID="_1669726351" r:id="rId57"/>
        </w:object>
      </w:r>
      <w:r>
        <w:rPr>
          <w:lang w:val="ru-RU"/>
        </w:rPr>
        <w:t>,</w:t>
      </w:r>
    </w:p>
    <w:p w14:paraId="724C7F97" w14:textId="77777777" w:rsidR="00D01DEF" w:rsidRDefault="00D01DEF" w:rsidP="00F87116">
      <w:pPr>
        <w:rPr>
          <w:lang w:val="ru-RU"/>
        </w:rPr>
      </w:pPr>
      <w:r>
        <w:rPr>
          <w:lang w:val="ru-RU"/>
        </w:rPr>
        <w:t>то число 1 было бы двукратным корнем характеристического уравнения, и частное решение неоднородного соотношения пришлось бы искать в виде</w:t>
      </w:r>
      <w:r w:rsidRPr="00D01DEF">
        <w:rPr>
          <w:lang w:val="ru-RU"/>
        </w:rPr>
        <w:t xml:space="preserve"> </w:t>
      </w:r>
      <w:r w:rsidRPr="00D01DEF">
        <w:rPr>
          <w:position w:val="-10"/>
          <w:lang w:val="ru-RU"/>
        </w:rPr>
        <w:object w:dxaOrig="1740" w:dyaOrig="360" w14:anchorId="4B42B7D9">
          <v:shape id="_x0000_i1052" type="#_x0000_t75" style="width:87.5pt;height:18pt" o:ole="">
            <v:imagedata r:id="rId58" o:title=""/>
          </v:shape>
          <o:OLEObject Type="Embed" ProgID="Equation.DSMT4" ShapeID="_x0000_i1052" DrawAspect="Content" ObjectID="_1669726352" r:id="rId59"/>
        </w:object>
      </w:r>
      <w:r w:rsidRPr="00D01DEF">
        <w:rPr>
          <w:lang w:val="ru-RU"/>
        </w:rPr>
        <w:t>.</w:t>
      </w:r>
    </w:p>
    <w:p w14:paraId="0424B2CC" w14:textId="74E03E21" w:rsidR="00C9678A" w:rsidRDefault="00C9678A" w:rsidP="00C9678A">
      <w:pPr>
        <w:pStyle w:val="2"/>
        <w:rPr>
          <w:lang w:val="ru-RU"/>
        </w:rPr>
      </w:pPr>
      <w:r>
        <w:rPr>
          <w:lang w:val="ru-RU"/>
        </w:rPr>
        <w:t>Дальнейшие примеры</w:t>
      </w:r>
    </w:p>
    <w:p w14:paraId="5B5ED46C" w14:textId="0E26D404" w:rsidR="00D01DEF" w:rsidRDefault="00C9678A" w:rsidP="00F87116">
      <w:pPr>
        <w:rPr>
          <w:lang w:val="ru-RU"/>
        </w:rPr>
      </w:pPr>
      <w:r w:rsidRPr="00C9678A">
        <w:rPr>
          <w:lang w:val="ru-RU"/>
        </w:rPr>
        <w:t xml:space="preserve">1) </w:t>
      </w:r>
      <w:r w:rsidR="00D01DEF">
        <w:rPr>
          <w:lang w:val="ru-RU"/>
        </w:rPr>
        <w:t>Рассмотрим теперь такой пример: найти общее решение соотношения</w:t>
      </w:r>
    </w:p>
    <w:p w14:paraId="1D0644FE" w14:textId="0265AA37" w:rsidR="00D01DEF" w:rsidRPr="00C9678A" w:rsidRDefault="00430583" w:rsidP="00F87116">
      <w:pPr>
        <w:rPr>
          <w:lang w:val="ru-RU"/>
        </w:rPr>
      </w:pPr>
      <w:r w:rsidRPr="005061A0">
        <w:rPr>
          <w:position w:val="-12"/>
          <w:lang w:val="ru-RU"/>
        </w:rPr>
        <w:object w:dxaOrig="3739" w:dyaOrig="380" w14:anchorId="2F358D4E">
          <v:shape id="_x0000_i1053" type="#_x0000_t75" style="width:187pt;height:19pt" o:ole="">
            <v:imagedata r:id="rId60" o:title=""/>
          </v:shape>
          <o:OLEObject Type="Embed" ProgID="Equation.DSMT4" ShapeID="_x0000_i1053" DrawAspect="Content" ObjectID="_1669726353" r:id="rId61"/>
        </w:object>
      </w:r>
      <w:r w:rsidR="00D01DEF" w:rsidRPr="00C9678A">
        <w:rPr>
          <w:lang w:val="ru-RU"/>
        </w:rPr>
        <w:t>.</w:t>
      </w:r>
    </w:p>
    <w:p w14:paraId="596BF7AF" w14:textId="13EAD81B" w:rsidR="00D01DEF" w:rsidRDefault="00D01DEF" w:rsidP="00F87116">
      <w:pPr>
        <w:rPr>
          <w:lang w:val="ru-RU"/>
        </w:rPr>
      </w:pPr>
      <w:r>
        <w:rPr>
          <w:lang w:val="ru-RU"/>
        </w:rPr>
        <w:t xml:space="preserve">Здесь есть одна тонкость: в правой части, к которой применим метод подбора, показатель степени в экспоненте должен быть равен </w:t>
      </w:r>
      <w:r>
        <w:t>n</w:t>
      </w:r>
      <w:r w:rsidRPr="00D01DEF">
        <w:rPr>
          <w:lang w:val="ru-RU"/>
        </w:rPr>
        <w:t xml:space="preserve">. </w:t>
      </w:r>
      <w:r>
        <w:rPr>
          <w:lang w:val="ru-RU"/>
        </w:rPr>
        <w:t>Поэтому, правую часть следует преобразовать так:</w:t>
      </w:r>
    </w:p>
    <w:p w14:paraId="33714E4A" w14:textId="16B9431F" w:rsidR="00D01DEF" w:rsidRDefault="00430583" w:rsidP="00F87116">
      <w:pPr>
        <w:rPr>
          <w:lang w:val="ru-RU"/>
        </w:rPr>
      </w:pPr>
      <w:r w:rsidRPr="00430583">
        <w:rPr>
          <w:position w:val="-10"/>
          <w:lang w:val="ru-RU"/>
        </w:rPr>
        <w:object w:dxaOrig="2740" w:dyaOrig="360" w14:anchorId="26F4F04E">
          <v:shape id="_x0000_i1054" type="#_x0000_t75" style="width:137pt;height:18pt" o:ole="">
            <v:imagedata r:id="rId62" o:title=""/>
          </v:shape>
          <o:OLEObject Type="Embed" ProgID="Equation.DSMT4" ShapeID="_x0000_i1054" DrawAspect="Content" ObjectID="_1669726354" r:id="rId63"/>
        </w:object>
      </w:r>
    </w:p>
    <w:p w14:paraId="5C50AC70" w14:textId="113FB808" w:rsidR="00430583" w:rsidRDefault="00430583" w:rsidP="00F87116">
      <w:pPr>
        <w:rPr>
          <w:lang w:val="ru-RU"/>
        </w:rPr>
      </w:pPr>
      <w:r>
        <w:rPr>
          <w:lang w:val="ru-RU"/>
        </w:rPr>
        <w:t xml:space="preserve">Понятно, что число 4 является двукратным корнем характеристического уравнения </w:t>
      </w:r>
    </w:p>
    <w:p w14:paraId="6DF5DE40" w14:textId="77777777" w:rsidR="00430583" w:rsidRDefault="00430583" w:rsidP="00F87116">
      <w:pPr>
        <w:rPr>
          <w:lang w:val="ru-RU"/>
        </w:rPr>
      </w:pPr>
      <w:r w:rsidRPr="00430583">
        <w:rPr>
          <w:position w:val="-10"/>
          <w:lang w:val="ru-RU"/>
        </w:rPr>
        <w:object w:dxaOrig="2560" w:dyaOrig="360" w14:anchorId="0E4D077C">
          <v:shape id="_x0000_i1055" type="#_x0000_t75" style="width:128.5pt;height:18pt" o:ole="">
            <v:imagedata r:id="rId64" o:title=""/>
          </v:shape>
          <o:OLEObject Type="Embed" ProgID="Equation.DSMT4" ShapeID="_x0000_i1055" DrawAspect="Content" ObjectID="_1669726355" r:id="rId65"/>
        </w:object>
      </w:r>
      <w:r>
        <w:rPr>
          <w:lang w:val="ru-RU"/>
        </w:rPr>
        <w:t>,</w:t>
      </w:r>
    </w:p>
    <w:p w14:paraId="303E7EEF" w14:textId="255848D5" w:rsidR="00430583" w:rsidRDefault="00430583" w:rsidP="00F87116">
      <w:pPr>
        <w:rPr>
          <w:lang w:val="ru-RU"/>
        </w:rPr>
      </w:pPr>
      <w:r>
        <w:rPr>
          <w:lang w:val="ru-RU"/>
        </w:rPr>
        <w:lastRenderedPageBreak/>
        <w:t>и частное решение неоднородного соотношения ищем в виде:</w:t>
      </w:r>
    </w:p>
    <w:p w14:paraId="3732DB19" w14:textId="77777777" w:rsidR="005F1EA8" w:rsidRPr="00C9678A" w:rsidRDefault="005F1EA8" w:rsidP="00F87116">
      <w:pPr>
        <w:rPr>
          <w:lang w:val="ru-RU"/>
        </w:rPr>
      </w:pPr>
      <w:r w:rsidRPr="005F1EA8">
        <w:rPr>
          <w:position w:val="-12"/>
          <w:lang w:val="ru-RU"/>
        </w:rPr>
        <w:object w:dxaOrig="2680" w:dyaOrig="380" w14:anchorId="4AF97FA3">
          <v:shape id="_x0000_i1056" type="#_x0000_t75" style="width:134pt;height:19pt" o:ole="">
            <v:imagedata r:id="rId66" o:title=""/>
          </v:shape>
          <o:OLEObject Type="Embed" ProgID="Equation.DSMT4" ShapeID="_x0000_i1056" DrawAspect="Content" ObjectID="_1669726356" r:id="rId67"/>
        </w:object>
      </w:r>
      <w:r w:rsidRPr="00C9678A">
        <w:rPr>
          <w:lang w:val="ru-RU"/>
        </w:rPr>
        <w:t>.</w:t>
      </w:r>
    </w:p>
    <w:p w14:paraId="47E3ADF2" w14:textId="77777777" w:rsidR="005F1EA8" w:rsidRDefault="005F1EA8" w:rsidP="00F87116">
      <w:pPr>
        <w:rPr>
          <w:lang w:val="ru-RU"/>
        </w:rPr>
      </w:pPr>
      <w:r>
        <w:rPr>
          <w:lang w:val="ru-RU"/>
        </w:rPr>
        <w:t>При подстановке в соотношение получим:</w:t>
      </w:r>
    </w:p>
    <w:p w14:paraId="5483B94A" w14:textId="38726BE5" w:rsidR="00430583" w:rsidRPr="00D01DEF" w:rsidRDefault="00430583" w:rsidP="00F87116">
      <w:pPr>
        <w:rPr>
          <w:lang w:val="ru-RU"/>
        </w:rPr>
      </w:pPr>
      <w:r>
        <w:rPr>
          <w:lang w:val="ru-RU"/>
        </w:rPr>
        <w:t xml:space="preserve">  </w:t>
      </w:r>
      <w:r w:rsidR="00C9678A" w:rsidRPr="005F1EA8">
        <w:rPr>
          <w:position w:val="-32"/>
          <w:lang w:val="ru-RU"/>
        </w:rPr>
        <w:object w:dxaOrig="6200" w:dyaOrig="760" w14:anchorId="4900DBAC">
          <v:shape id="_x0000_i1057" type="#_x0000_t75" style="width:309.5pt;height:38pt" o:ole="">
            <v:imagedata r:id="rId68" o:title=""/>
          </v:shape>
          <o:OLEObject Type="Embed" ProgID="Equation.DSMT4" ShapeID="_x0000_i1057" DrawAspect="Content" ObjectID="_1669726357" r:id="rId69"/>
        </w:object>
      </w:r>
    </w:p>
    <w:p w14:paraId="429297CA" w14:textId="77777777" w:rsidR="005F1EA8" w:rsidRDefault="00D01DEF" w:rsidP="00F87116">
      <w:pPr>
        <w:rPr>
          <w:lang w:val="ru-RU"/>
        </w:rPr>
      </w:pPr>
      <w:r>
        <w:rPr>
          <w:lang w:val="ru-RU"/>
        </w:rPr>
        <w:t xml:space="preserve"> </w:t>
      </w:r>
      <w:r w:rsidR="005F1EA8">
        <w:rPr>
          <w:lang w:val="ru-RU"/>
        </w:rPr>
        <w:t xml:space="preserve">Сокращая на </w:t>
      </w:r>
      <w:r w:rsidR="005F1EA8" w:rsidRPr="005F1EA8">
        <w:rPr>
          <w:position w:val="-4"/>
          <w:lang w:val="ru-RU"/>
        </w:rPr>
        <w:object w:dxaOrig="440" w:dyaOrig="300" w14:anchorId="33E3636A">
          <v:shape id="_x0000_i1058" type="#_x0000_t75" style="width:22pt;height:15.5pt" o:ole="">
            <v:imagedata r:id="rId70" o:title=""/>
          </v:shape>
          <o:OLEObject Type="Embed" ProgID="Equation.DSMT4" ShapeID="_x0000_i1058" DrawAspect="Content" ObjectID="_1669726358" r:id="rId71"/>
        </w:object>
      </w:r>
      <w:r w:rsidR="005F1EA8">
        <w:t xml:space="preserve">, </w:t>
      </w:r>
      <w:r w:rsidR="005F1EA8">
        <w:rPr>
          <w:lang w:val="ru-RU"/>
        </w:rPr>
        <w:t>получим:</w:t>
      </w:r>
    </w:p>
    <w:p w14:paraId="33376538" w14:textId="1E9F3A45" w:rsidR="00D01DEF" w:rsidRDefault="005F1EA8" w:rsidP="00F87116">
      <w:pPr>
        <w:rPr>
          <w:lang w:val="ru-RU"/>
        </w:rPr>
      </w:pPr>
      <w:r>
        <w:rPr>
          <w:lang w:val="ru-RU"/>
        </w:rPr>
        <w:t xml:space="preserve"> </w:t>
      </w:r>
      <w:r w:rsidRPr="005F1EA8">
        <w:rPr>
          <w:position w:val="-32"/>
          <w:lang w:val="ru-RU"/>
        </w:rPr>
        <w:object w:dxaOrig="5940" w:dyaOrig="760" w14:anchorId="2B0253C2">
          <v:shape id="_x0000_i1059" type="#_x0000_t75" style="width:297.5pt;height:38pt" o:ole="">
            <v:imagedata r:id="rId72" o:title=""/>
          </v:shape>
          <o:OLEObject Type="Embed" ProgID="Equation.DSMT4" ShapeID="_x0000_i1059" DrawAspect="Content" ObjectID="_1669726359" r:id="rId73"/>
        </w:object>
      </w:r>
    </w:p>
    <w:p w14:paraId="5D8B2EF9" w14:textId="02A04D56" w:rsidR="00587F1F" w:rsidRDefault="00587F1F" w:rsidP="00F87116">
      <w:pPr>
        <w:rPr>
          <w:lang w:val="ru-RU"/>
        </w:rPr>
      </w:pPr>
      <w:r>
        <w:rPr>
          <w:lang w:val="ru-RU"/>
        </w:rPr>
        <w:t>Предлагается закончить решение самостоятельно.</w:t>
      </w:r>
    </w:p>
    <w:p w14:paraId="5AC39257" w14:textId="7FBC036D" w:rsidR="00C9678A" w:rsidRDefault="00C9678A" w:rsidP="00F87116">
      <w:pPr>
        <w:rPr>
          <w:lang w:val="ru-RU"/>
        </w:rPr>
      </w:pPr>
      <w:r w:rsidRPr="00C9678A">
        <w:rPr>
          <w:lang w:val="ru-RU"/>
        </w:rPr>
        <w:t xml:space="preserve">2) </w:t>
      </w:r>
      <w:r>
        <w:rPr>
          <w:lang w:val="ru-RU"/>
        </w:rPr>
        <w:t>Определить вид общего решения неоднородного соотношения:</w:t>
      </w:r>
    </w:p>
    <w:p w14:paraId="6ADC5E1D" w14:textId="19ABFB80" w:rsidR="00C9678A" w:rsidRDefault="002A283C" w:rsidP="00F87116">
      <w:r w:rsidRPr="00C9678A">
        <w:rPr>
          <w:position w:val="-24"/>
          <w:lang w:val="ru-RU"/>
        </w:rPr>
        <w:object w:dxaOrig="8500" w:dyaOrig="660" w14:anchorId="170C3251">
          <v:shape id="_x0000_i1060" type="#_x0000_t75" style="width:425pt;height:33.5pt" o:ole="">
            <v:imagedata r:id="rId74" o:title=""/>
          </v:shape>
          <o:OLEObject Type="Embed" ProgID="Equation.DSMT4" ShapeID="_x0000_i1060" DrawAspect="Content" ObjectID="_1669726360" r:id="rId75"/>
        </w:object>
      </w:r>
      <w:r w:rsidR="00C9678A">
        <w:rPr>
          <w:lang w:val="ru-RU"/>
        </w:rPr>
        <w:t xml:space="preserve"> </w:t>
      </w:r>
      <w:r w:rsidR="00C9678A">
        <w:t>.</w:t>
      </w:r>
    </w:p>
    <w:p w14:paraId="30BE7481" w14:textId="3C316864" w:rsidR="00C9678A" w:rsidRDefault="003654F5" w:rsidP="00F87116">
      <w:pPr>
        <w:rPr>
          <w:lang w:val="ru-RU"/>
        </w:rPr>
      </w:pPr>
      <w:r>
        <w:rPr>
          <w:lang w:val="ru-RU"/>
        </w:rPr>
        <w:t>Характеристическое уравнение:</w:t>
      </w:r>
    </w:p>
    <w:p w14:paraId="4E7E867D" w14:textId="65751EAA" w:rsidR="003654F5" w:rsidRDefault="003654F5" w:rsidP="00F87116">
      <w:pPr>
        <w:rPr>
          <w:lang w:val="ru-RU"/>
        </w:rPr>
      </w:pPr>
      <w:r w:rsidRPr="003654F5">
        <w:rPr>
          <w:position w:val="-6"/>
          <w:lang w:val="ru-RU"/>
        </w:rPr>
        <w:object w:dxaOrig="3120" w:dyaOrig="320" w14:anchorId="6BA3B171">
          <v:shape id="_x0000_i1061" type="#_x0000_t75" style="width:156pt;height:16pt" o:ole="">
            <v:imagedata r:id="rId76" o:title=""/>
          </v:shape>
          <o:OLEObject Type="Embed" ProgID="Equation.DSMT4" ShapeID="_x0000_i1061" DrawAspect="Content" ObjectID="_1669726361" r:id="rId77"/>
        </w:object>
      </w:r>
      <w:r>
        <w:rPr>
          <w:lang w:val="ru-RU"/>
        </w:rPr>
        <w:t>.</w:t>
      </w:r>
    </w:p>
    <w:p w14:paraId="59305A29" w14:textId="6B3A448F" w:rsidR="003654F5" w:rsidRDefault="003654F5" w:rsidP="00F87116">
      <w:pPr>
        <w:rPr>
          <w:lang w:val="ru-RU"/>
        </w:rPr>
      </w:pPr>
      <w:r>
        <w:rPr>
          <w:lang w:val="ru-RU"/>
        </w:rPr>
        <w:t>Вид правой части таков, что может потребоваться проверка корней 4-</w:t>
      </w:r>
      <w:r w:rsidR="00367B67">
        <w:rPr>
          <w:lang w:val="ru-RU"/>
        </w:rPr>
        <w:t xml:space="preserve">й </w:t>
      </w:r>
      <w:r>
        <w:rPr>
          <w:lang w:val="ru-RU"/>
        </w:rPr>
        <w:t>степени из -2, поэтому можно поискать разложение характеристического многочлена на множители таким образом:</w:t>
      </w:r>
    </w:p>
    <w:p w14:paraId="59263FBD" w14:textId="7EBC40C3" w:rsidR="003654F5" w:rsidRDefault="003654F5" w:rsidP="00F87116">
      <w:pPr>
        <w:rPr>
          <w:lang w:val="ru-RU"/>
        </w:rPr>
      </w:pPr>
      <w:r w:rsidRPr="003654F5">
        <w:rPr>
          <w:position w:val="-10"/>
          <w:lang w:val="ru-RU"/>
        </w:rPr>
        <w:object w:dxaOrig="7479" w:dyaOrig="360" w14:anchorId="1043F807">
          <v:shape id="_x0000_i1062" type="#_x0000_t75" style="width:374.5pt;height:18pt" o:ole="">
            <v:imagedata r:id="rId78" o:title=""/>
          </v:shape>
          <o:OLEObject Type="Embed" ProgID="Equation.DSMT4" ShapeID="_x0000_i1062" DrawAspect="Content" ObjectID="_1669726362" r:id="rId79"/>
        </w:object>
      </w:r>
      <w:r>
        <w:rPr>
          <w:lang w:val="ru-RU"/>
        </w:rPr>
        <w:t xml:space="preserve">  </w:t>
      </w:r>
    </w:p>
    <w:p w14:paraId="0E45A706" w14:textId="356514E4" w:rsidR="003654F5" w:rsidRDefault="003654F5" w:rsidP="00F87116">
      <w:pPr>
        <w:rPr>
          <w:lang w:val="ru-RU"/>
        </w:rPr>
      </w:pPr>
      <w:r>
        <w:rPr>
          <w:lang w:val="ru-RU"/>
        </w:rPr>
        <w:t>Таким образом,</w:t>
      </w:r>
    </w:p>
    <w:p w14:paraId="01DF3AE2" w14:textId="32898AF8" w:rsidR="00367B67" w:rsidRPr="001B0157" w:rsidRDefault="005F12C1" w:rsidP="00F87116">
      <w:pPr>
        <w:rPr>
          <w:lang w:val="ru-RU"/>
        </w:rPr>
      </w:pPr>
      <w:r w:rsidRPr="00367B67">
        <w:rPr>
          <w:position w:val="-42"/>
          <w:lang w:val="ru-RU"/>
        </w:rPr>
        <w:object w:dxaOrig="4440" w:dyaOrig="960" w14:anchorId="7A311305">
          <v:shape id="_x0000_i1063" type="#_x0000_t75" style="width:222pt;height:48pt" o:ole="">
            <v:imagedata r:id="rId80" o:title=""/>
          </v:shape>
          <o:OLEObject Type="Embed" ProgID="Equation.DSMT4" ShapeID="_x0000_i1063" DrawAspect="Content" ObjectID="_1669726363" r:id="rId81"/>
        </w:object>
      </w:r>
      <w:r w:rsidR="00367B67">
        <w:rPr>
          <w:lang w:val="ru-RU"/>
        </w:rPr>
        <w:t xml:space="preserve"> </w:t>
      </w:r>
    </w:p>
    <w:p w14:paraId="40360B96" w14:textId="3BC3B5AB" w:rsidR="00367B67" w:rsidRDefault="00367B67" w:rsidP="00F87116">
      <w:pPr>
        <w:rPr>
          <w:lang w:val="ru-RU"/>
        </w:rPr>
      </w:pPr>
      <w:r>
        <w:rPr>
          <w:lang w:val="ru-RU"/>
        </w:rPr>
        <w:t xml:space="preserve">Корни 4-й степени из -2 находятся в вершинах квадрата, вписанного в окружность радиуса </w:t>
      </w:r>
      <w:r w:rsidRPr="00367B67">
        <w:rPr>
          <w:position w:val="-6"/>
          <w:lang w:val="ru-RU"/>
        </w:rPr>
        <w:object w:dxaOrig="380" w:dyaOrig="340" w14:anchorId="3283388E">
          <v:shape id="_x0000_i1064" type="#_x0000_t75" style="width:19pt;height:17pt" o:ole="">
            <v:imagedata r:id="rId82" o:title=""/>
          </v:shape>
          <o:OLEObject Type="Embed" ProgID="Equation.DSMT4" ShapeID="_x0000_i1064" DrawAspect="Content" ObjectID="_1669726364" r:id="rId83"/>
        </w:object>
      </w:r>
      <w:r>
        <w:rPr>
          <w:lang w:val="ru-RU"/>
        </w:rPr>
        <w:t xml:space="preserve"> с центром в нулевой точке, диагонали которого идут вдоль биссектрис координатных углов. Это две пары комплексно-сопряженных чисел: </w:t>
      </w:r>
    </w:p>
    <w:p w14:paraId="3F8A51CD" w14:textId="26953F7E" w:rsidR="00A55F5A" w:rsidRDefault="00A55F5A" w:rsidP="00F87116">
      <w:pPr>
        <w:rPr>
          <w:lang w:val="ru-RU"/>
        </w:rPr>
      </w:pPr>
      <w:r w:rsidRPr="00A55F5A">
        <w:rPr>
          <w:position w:val="-24"/>
          <w:lang w:val="ru-RU"/>
        </w:rPr>
        <w:object w:dxaOrig="6619" w:dyaOrig="680" w14:anchorId="30CB99E4">
          <v:shape id="_x0000_i1065" type="#_x0000_t75" style="width:331pt;height:34pt" o:ole="">
            <v:imagedata r:id="rId84" o:title=""/>
          </v:shape>
          <o:OLEObject Type="Embed" ProgID="Equation.DSMT4" ShapeID="_x0000_i1065" DrawAspect="Content" ObjectID="_1669726365" r:id="rId85"/>
        </w:object>
      </w:r>
      <w:r>
        <w:rPr>
          <w:lang w:val="ru-RU"/>
        </w:rPr>
        <w:t xml:space="preserve"> и </w:t>
      </w:r>
    </w:p>
    <w:p w14:paraId="5E1D4693" w14:textId="0FF3ACDA" w:rsidR="00A55F5A" w:rsidRPr="00A55F5A" w:rsidRDefault="001B0157" w:rsidP="00F87116">
      <w:pPr>
        <w:rPr>
          <w:lang w:val="ru-RU"/>
        </w:rPr>
      </w:pPr>
      <w:r w:rsidRPr="00A55F5A">
        <w:rPr>
          <w:position w:val="-24"/>
          <w:lang w:val="ru-RU"/>
        </w:rPr>
        <w:object w:dxaOrig="6140" w:dyaOrig="680" w14:anchorId="13492D73">
          <v:shape id="_x0000_i1083" type="#_x0000_t75" style="width:307.5pt;height:34pt" o:ole="">
            <v:imagedata r:id="rId86" o:title=""/>
          </v:shape>
          <o:OLEObject Type="Embed" ProgID="Equation.DSMT4" ShapeID="_x0000_i1083" DrawAspect="Content" ObjectID="_1669726366" r:id="rId87"/>
        </w:object>
      </w:r>
    </w:p>
    <w:p w14:paraId="07412E5A" w14:textId="77777777" w:rsidR="005F12C1" w:rsidRDefault="00367B67" w:rsidP="00F87116">
      <w:pPr>
        <w:rPr>
          <w:lang w:val="ru-RU"/>
        </w:rPr>
      </w:pPr>
      <w:r>
        <w:rPr>
          <w:lang w:val="ru-RU"/>
        </w:rPr>
        <w:lastRenderedPageBreak/>
        <w:t xml:space="preserve"> </w:t>
      </w:r>
      <w:r w:rsidR="00A55F5A">
        <w:rPr>
          <w:lang w:val="ru-RU"/>
        </w:rPr>
        <w:t xml:space="preserve">Следует заметить, что от значения аргумента, большего </w:t>
      </w:r>
      <w:r w:rsidR="005F12C1" w:rsidRPr="005F12C1">
        <w:rPr>
          <w:position w:val="-6"/>
          <w:lang w:val="ru-RU"/>
        </w:rPr>
        <w:object w:dxaOrig="220" w:dyaOrig="220" w14:anchorId="28E4F303">
          <v:shape id="_x0000_i1067" type="#_x0000_t75" style="width:11pt;height:11pt" o:ole="">
            <v:imagedata r:id="rId88" o:title=""/>
          </v:shape>
          <o:OLEObject Type="Embed" ProgID="Equation.DSMT4" ShapeID="_x0000_i1067" DrawAspect="Content" ObjectID="_1669726367" r:id="rId89"/>
        </w:object>
      </w:r>
      <w:r w:rsidR="005F12C1">
        <w:rPr>
          <w:lang w:val="ru-RU"/>
        </w:rPr>
        <w:t xml:space="preserve">, следует отнять  </w:t>
      </w:r>
      <w:r w:rsidR="005F12C1" w:rsidRPr="005F12C1">
        <w:rPr>
          <w:position w:val="-6"/>
          <w:lang w:val="ru-RU"/>
        </w:rPr>
        <w:object w:dxaOrig="360" w:dyaOrig="279" w14:anchorId="055EF8F1">
          <v:shape id="_x0000_i1068" type="#_x0000_t75" style="width:18pt;height:14pt" o:ole="">
            <v:imagedata r:id="rId90" o:title=""/>
          </v:shape>
          <o:OLEObject Type="Embed" ProgID="Equation.DSMT4" ShapeID="_x0000_i1068" DrawAspect="Content" ObjectID="_1669726368" r:id="rId91"/>
        </w:object>
      </w:r>
      <w:r w:rsidR="005F12C1">
        <w:rPr>
          <w:lang w:val="ru-RU"/>
        </w:rPr>
        <w:t xml:space="preserve">, чтобы попасть в диапазон главных значений аргумента </w:t>
      </w:r>
      <w:r w:rsidR="005F12C1" w:rsidRPr="005F12C1">
        <w:rPr>
          <w:position w:val="-10"/>
          <w:lang w:val="ru-RU"/>
        </w:rPr>
        <w:object w:dxaOrig="760" w:dyaOrig="320" w14:anchorId="2C1B285A">
          <v:shape id="_x0000_i1069" type="#_x0000_t75" style="width:38pt;height:16pt" o:ole="">
            <v:imagedata r:id="rId92" o:title=""/>
          </v:shape>
          <o:OLEObject Type="Embed" ProgID="Equation.DSMT4" ShapeID="_x0000_i1069" DrawAspect="Content" ObjectID="_1669726369" r:id="rId93"/>
        </w:object>
      </w:r>
      <w:r w:rsidR="005F12C1" w:rsidRPr="005F12C1">
        <w:rPr>
          <w:lang w:val="ru-RU"/>
        </w:rPr>
        <w:t xml:space="preserve">. </w:t>
      </w:r>
      <w:r w:rsidR="005F12C1">
        <w:rPr>
          <w:lang w:val="ru-RU"/>
        </w:rPr>
        <w:t xml:space="preserve">Например, при </w:t>
      </w:r>
      <w:r w:rsidR="005F12C1" w:rsidRPr="005F12C1">
        <w:rPr>
          <w:position w:val="-6"/>
          <w:lang w:val="ru-RU"/>
        </w:rPr>
        <w:object w:dxaOrig="540" w:dyaOrig="279" w14:anchorId="71225B37">
          <v:shape id="_x0000_i1070" type="#_x0000_t75" style="width:27pt;height:14pt" o:ole="">
            <v:imagedata r:id="rId94" o:title=""/>
          </v:shape>
          <o:OLEObject Type="Embed" ProgID="Equation.DSMT4" ShapeID="_x0000_i1070" DrawAspect="Content" ObjectID="_1669726370" r:id="rId95"/>
        </w:object>
      </w:r>
      <w:r w:rsidR="005F12C1">
        <w:rPr>
          <w:lang w:val="ru-RU"/>
        </w:rPr>
        <w:t xml:space="preserve"> в написанной выше формуле корней получим:</w:t>
      </w:r>
    </w:p>
    <w:p w14:paraId="29F9B511" w14:textId="4006639B" w:rsidR="00367B67" w:rsidRDefault="005F12C1" w:rsidP="00F87116">
      <w:pPr>
        <w:rPr>
          <w:lang w:val="ru-RU"/>
        </w:rPr>
      </w:pPr>
      <w:r>
        <w:rPr>
          <w:lang w:val="ru-RU"/>
        </w:rPr>
        <w:t xml:space="preserve"> </w:t>
      </w:r>
      <w:r w:rsidRPr="005F12C1">
        <w:rPr>
          <w:position w:val="-12"/>
          <w:lang w:val="ru-RU"/>
        </w:rPr>
        <w:object w:dxaOrig="2140" w:dyaOrig="540" w14:anchorId="5B7B5B50">
          <v:shape id="_x0000_i1071" type="#_x0000_t75" style="width:107pt;height:27pt" o:ole="">
            <v:imagedata r:id="rId96" o:title=""/>
          </v:shape>
          <o:OLEObject Type="Embed" ProgID="Equation.DSMT4" ShapeID="_x0000_i1071" DrawAspect="Content" ObjectID="_1669726371" r:id="rId97"/>
        </w:object>
      </w:r>
    </w:p>
    <w:p w14:paraId="502805D4" w14:textId="590DC18C" w:rsidR="002A283C" w:rsidRDefault="002A283C" w:rsidP="00F87116">
      <w:pPr>
        <w:rPr>
          <w:lang w:val="ru-RU"/>
        </w:rPr>
      </w:pPr>
      <w:r>
        <w:rPr>
          <w:lang w:val="ru-RU"/>
        </w:rPr>
        <w:t>Общее решение однородного соотношения:</w:t>
      </w:r>
    </w:p>
    <w:p w14:paraId="7FC70061" w14:textId="61CC56EA" w:rsidR="002A283C" w:rsidRPr="001B0157" w:rsidRDefault="001B0157" w:rsidP="00F87116">
      <w:pPr>
        <w:rPr>
          <w:lang w:val="ru-RU"/>
        </w:rPr>
      </w:pPr>
      <w:r w:rsidRPr="002A283C">
        <w:rPr>
          <w:position w:val="-24"/>
          <w:lang w:val="ru-RU"/>
        </w:rPr>
        <w:object w:dxaOrig="7800" w:dyaOrig="620" w14:anchorId="2E63F1FF">
          <v:shape id="_x0000_i1085" type="#_x0000_t75" style="width:390.5pt;height:31pt" o:ole="">
            <v:imagedata r:id="rId98" o:title=""/>
          </v:shape>
          <o:OLEObject Type="Embed" ProgID="Equation.DSMT4" ShapeID="_x0000_i1085" DrawAspect="Content" ObjectID="_1669726372" r:id="rId99"/>
        </w:object>
      </w:r>
      <w:r w:rsidR="002A283C">
        <w:rPr>
          <w:lang w:val="ru-RU"/>
        </w:rPr>
        <w:t xml:space="preserve"> </w:t>
      </w:r>
      <w:r w:rsidR="002A283C" w:rsidRPr="001B0157">
        <w:rPr>
          <w:lang w:val="ru-RU"/>
        </w:rPr>
        <w:t>.</w:t>
      </w:r>
    </w:p>
    <w:p w14:paraId="4105BE1E" w14:textId="4AB0E83D" w:rsidR="002A283C" w:rsidRPr="002A283C" w:rsidRDefault="002A283C" w:rsidP="00F87116">
      <w:pPr>
        <w:rPr>
          <w:lang w:val="ru-RU"/>
        </w:rPr>
      </w:pPr>
      <w:r>
        <w:rPr>
          <w:lang w:val="ru-RU"/>
        </w:rPr>
        <w:t>Чтобы найти частное решение неоднородного соотношения, разобьем правую часть на три слагаемых и воспользуемся принципом суперпозиции.</w:t>
      </w:r>
    </w:p>
    <w:p w14:paraId="695844AB" w14:textId="77777777" w:rsidR="002A283C" w:rsidRPr="00C255C8" w:rsidRDefault="002A283C" w:rsidP="00F87116">
      <w:pPr>
        <w:rPr>
          <w:lang w:val="ru-RU"/>
        </w:rPr>
      </w:pPr>
      <w:r>
        <w:rPr>
          <w:lang w:val="ru-RU"/>
        </w:rPr>
        <w:t xml:space="preserve">Именно, правая часть </w:t>
      </w:r>
      <w:r w:rsidRPr="002A283C">
        <w:rPr>
          <w:position w:val="-12"/>
          <w:lang w:val="ru-RU"/>
        </w:rPr>
        <w:object w:dxaOrig="2760" w:dyaOrig="360" w14:anchorId="71E95ACB">
          <v:shape id="_x0000_i1073" type="#_x0000_t75" style="width:138pt;height:18pt" o:ole="">
            <v:imagedata r:id="rId100" o:title=""/>
          </v:shape>
          <o:OLEObject Type="Embed" ProgID="Equation.DSMT4" ShapeID="_x0000_i1073" DrawAspect="Content" ObjectID="_1669726373" r:id="rId101"/>
        </w:object>
      </w:r>
      <w:r w:rsidRPr="00C255C8">
        <w:rPr>
          <w:lang w:val="ru-RU"/>
        </w:rPr>
        <w:t>,</w:t>
      </w:r>
    </w:p>
    <w:p w14:paraId="556F6180" w14:textId="00E8B85E" w:rsidR="002A283C" w:rsidRDefault="002A283C" w:rsidP="00F87116">
      <w:pPr>
        <w:rPr>
          <w:lang w:val="ru-RU"/>
        </w:rPr>
      </w:pPr>
      <w:r>
        <w:rPr>
          <w:lang w:val="ru-RU"/>
        </w:rPr>
        <w:t>где</w:t>
      </w:r>
    </w:p>
    <w:p w14:paraId="7AF59DA6" w14:textId="6A37C89B" w:rsidR="002A283C" w:rsidRPr="00C255C8" w:rsidRDefault="002A283C" w:rsidP="00F87116">
      <w:pPr>
        <w:rPr>
          <w:lang w:val="ru-RU"/>
        </w:rPr>
      </w:pPr>
      <w:r w:rsidRPr="002A283C">
        <w:rPr>
          <w:position w:val="-60"/>
          <w:lang w:val="ru-RU"/>
        </w:rPr>
        <w:object w:dxaOrig="4660" w:dyaOrig="1320" w14:anchorId="5FE19DC2">
          <v:shape id="_x0000_i1074" type="#_x0000_t75" style="width:233pt;height:66pt" o:ole="">
            <v:imagedata r:id="rId102" o:title=""/>
          </v:shape>
          <o:OLEObject Type="Embed" ProgID="Equation.DSMT4" ShapeID="_x0000_i1074" DrawAspect="Content" ObjectID="_1669726374" r:id="rId103"/>
        </w:object>
      </w:r>
      <w:r>
        <w:rPr>
          <w:lang w:val="ru-RU"/>
        </w:rPr>
        <w:t xml:space="preserve"> </w:t>
      </w:r>
    </w:p>
    <w:p w14:paraId="3E717879" w14:textId="77777777" w:rsidR="00C255C8" w:rsidRDefault="002A283C" w:rsidP="00F87116">
      <w:pPr>
        <w:rPr>
          <w:lang w:val="ru-RU"/>
        </w:rPr>
      </w:pPr>
      <w:r>
        <w:rPr>
          <w:lang w:val="ru-RU"/>
        </w:rPr>
        <w:t xml:space="preserve"> </w:t>
      </w:r>
      <w:r w:rsidR="00C255C8">
        <w:rPr>
          <w:lang w:val="ru-RU"/>
        </w:rPr>
        <w:t>Первая функция есть многочлен 3-й степени, умноженный на тривиальную экспоненту с основанием «единица». Так как число 1 является двукратным корнем характеристического уравнения, то соответствующее слагаемое в частном решении будет иметь вид:</w:t>
      </w:r>
    </w:p>
    <w:p w14:paraId="4781F6CD" w14:textId="77777777" w:rsidR="00C255C8" w:rsidRPr="00C255C8" w:rsidRDefault="00C255C8" w:rsidP="00F87116">
      <w:pPr>
        <w:rPr>
          <w:lang w:val="ru-RU"/>
        </w:rPr>
      </w:pPr>
      <w:r w:rsidRPr="00C255C8">
        <w:rPr>
          <w:position w:val="-12"/>
          <w:lang w:val="ru-RU"/>
        </w:rPr>
        <w:object w:dxaOrig="2940" w:dyaOrig="380" w14:anchorId="744A47F4">
          <v:shape id="_x0000_i1075" type="#_x0000_t75" style="width:147.5pt;height:19pt" o:ole="">
            <v:imagedata r:id="rId104" o:title=""/>
          </v:shape>
          <o:OLEObject Type="Embed" ProgID="Equation.DSMT4" ShapeID="_x0000_i1075" DrawAspect="Content" ObjectID="_1669726375" r:id="rId105"/>
        </w:object>
      </w:r>
      <w:r>
        <w:rPr>
          <w:lang w:val="ru-RU"/>
        </w:rPr>
        <w:t xml:space="preserve"> </w:t>
      </w:r>
    </w:p>
    <w:p w14:paraId="79AADE04" w14:textId="4B3CE430" w:rsidR="003654F5" w:rsidRDefault="00C255C8" w:rsidP="00F87116">
      <w:pPr>
        <w:rPr>
          <w:lang w:val="ru-RU"/>
        </w:rPr>
      </w:pPr>
      <w:r>
        <w:rPr>
          <w:lang w:val="ru-RU"/>
        </w:rPr>
        <w:t xml:space="preserve">Для функции    </w:t>
      </w:r>
      <w:r w:rsidRPr="002A283C">
        <w:rPr>
          <w:position w:val="-12"/>
          <w:lang w:val="ru-RU"/>
        </w:rPr>
        <w:object w:dxaOrig="600" w:dyaOrig="360" w14:anchorId="309097B0">
          <v:shape id="_x0000_i1076" type="#_x0000_t75" style="width:30pt;height:18pt" o:ole="">
            <v:imagedata r:id="rId106" o:title=""/>
          </v:shape>
          <o:OLEObject Type="Embed" ProgID="Equation.DSMT4" ShapeID="_x0000_i1076" DrawAspect="Content" ObjectID="_1669726376" r:id="rId107"/>
        </w:object>
      </w:r>
      <w:r>
        <w:rPr>
          <w:lang w:val="ru-RU"/>
        </w:rPr>
        <w:t xml:space="preserve">, учитывая, что комплексное число (точнее, комплексно-сопряженная пара) </w:t>
      </w:r>
      <w:r w:rsidRPr="00C255C8">
        <w:rPr>
          <w:position w:val="-6"/>
          <w:lang w:val="ru-RU"/>
        </w:rPr>
        <w:object w:dxaOrig="440" w:dyaOrig="480" w14:anchorId="50EB1D22">
          <v:shape id="_x0000_i1077" type="#_x0000_t75" style="width:22pt;height:24pt" o:ole="">
            <v:imagedata r:id="rId108" o:title=""/>
          </v:shape>
          <o:OLEObject Type="Embed" ProgID="Equation.DSMT4" ShapeID="_x0000_i1077" DrawAspect="Content" ObjectID="_1669726377" r:id="rId109"/>
        </w:object>
      </w:r>
      <w:r>
        <w:rPr>
          <w:lang w:val="ru-RU"/>
        </w:rPr>
        <w:t xml:space="preserve"> не является корнем характеристического уравнения, получим такое слагаемое в частном решении:</w:t>
      </w:r>
    </w:p>
    <w:p w14:paraId="7A0AD934" w14:textId="1AD6D5C6" w:rsidR="00C255C8" w:rsidRDefault="00FC0D8D" w:rsidP="00F87116">
      <w:pPr>
        <w:rPr>
          <w:lang w:val="ru-RU"/>
        </w:rPr>
      </w:pPr>
      <w:r w:rsidRPr="00FC0D8D">
        <w:rPr>
          <w:position w:val="-24"/>
          <w:lang w:val="ru-RU"/>
        </w:rPr>
        <w:object w:dxaOrig="5500" w:dyaOrig="620" w14:anchorId="08D07CC3">
          <v:shape id="_x0000_i1078" type="#_x0000_t75" style="width:275pt;height:31pt" o:ole="">
            <v:imagedata r:id="rId110" o:title=""/>
          </v:shape>
          <o:OLEObject Type="Embed" ProgID="Equation.DSMT4" ShapeID="_x0000_i1078" DrawAspect="Content" ObjectID="_1669726378" r:id="rId111"/>
        </w:object>
      </w:r>
    </w:p>
    <w:p w14:paraId="3ED3C607" w14:textId="42ECA4CA" w:rsidR="00FC0D8D" w:rsidRDefault="00FC0D8D" w:rsidP="00F87116">
      <w:pPr>
        <w:rPr>
          <w:lang w:val="ru-RU"/>
        </w:rPr>
      </w:pPr>
      <w:r>
        <w:rPr>
          <w:lang w:val="ru-RU"/>
        </w:rPr>
        <w:t>Наибольшая степень многочлена при тригонометрических функциях равна 2(!).</w:t>
      </w:r>
    </w:p>
    <w:p w14:paraId="0B7AB1F4" w14:textId="457A80C6" w:rsidR="00FC0D8D" w:rsidRDefault="00FC0D8D" w:rsidP="00F87116">
      <w:pPr>
        <w:rPr>
          <w:lang w:val="ru-RU"/>
        </w:rPr>
      </w:pPr>
      <w:r>
        <w:rPr>
          <w:lang w:val="ru-RU"/>
        </w:rPr>
        <w:t>И, наконец, для последнего слагаемого правой части ищем частное решение в виде:</w:t>
      </w:r>
    </w:p>
    <w:p w14:paraId="07AAFF8E" w14:textId="3E135ECE" w:rsidR="00FC0D8D" w:rsidRDefault="00FC0D8D" w:rsidP="00F87116">
      <w:pPr>
        <w:rPr>
          <w:lang w:val="ru-RU"/>
        </w:rPr>
      </w:pPr>
      <w:r w:rsidRPr="00FC0D8D">
        <w:rPr>
          <w:position w:val="-24"/>
          <w:lang w:val="ru-RU"/>
        </w:rPr>
        <w:object w:dxaOrig="9540" w:dyaOrig="620" w14:anchorId="06AB4727">
          <v:shape id="_x0000_i1079" type="#_x0000_t75" style="width:477.5pt;height:31pt" o:ole="">
            <v:imagedata r:id="rId112" o:title=""/>
          </v:shape>
          <o:OLEObject Type="Embed" ProgID="Equation.DSMT4" ShapeID="_x0000_i1079" DrawAspect="Content" ObjectID="_1669726379" r:id="rId113"/>
        </w:object>
      </w:r>
    </w:p>
    <w:p w14:paraId="0828CC06" w14:textId="6740C79D" w:rsidR="00FC0D8D" w:rsidRDefault="00FC0D8D" w:rsidP="00F87116">
      <w:pPr>
        <w:rPr>
          <w:lang w:val="ru-RU"/>
        </w:rPr>
      </w:pPr>
      <w:r>
        <w:rPr>
          <w:lang w:val="ru-RU"/>
        </w:rPr>
        <w:t xml:space="preserve">Умножение всего </w:t>
      </w:r>
      <w:proofErr w:type="spellStart"/>
      <w:r>
        <w:rPr>
          <w:lang w:val="ru-RU"/>
        </w:rPr>
        <w:t>квазиполинома</w:t>
      </w:r>
      <w:proofErr w:type="spellEnd"/>
      <w:r>
        <w:rPr>
          <w:lang w:val="ru-RU"/>
        </w:rPr>
        <w:t xml:space="preserve"> на </w:t>
      </w:r>
      <w:r>
        <w:t>n</w:t>
      </w:r>
      <w:r w:rsidRPr="00FC0D8D">
        <w:rPr>
          <w:lang w:val="ru-RU"/>
        </w:rPr>
        <w:t xml:space="preserve"> </w:t>
      </w:r>
      <w:r>
        <w:rPr>
          <w:lang w:val="ru-RU"/>
        </w:rPr>
        <w:t xml:space="preserve">возникает из-за того, что </w:t>
      </w:r>
      <w:r w:rsidR="00AE0860">
        <w:rPr>
          <w:lang w:val="ru-RU"/>
        </w:rPr>
        <w:t xml:space="preserve">комплексно-сопряженная пара </w:t>
      </w:r>
      <w:r w:rsidR="00AE0860" w:rsidRPr="00C255C8">
        <w:rPr>
          <w:position w:val="-6"/>
          <w:lang w:val="ru-RU"/>
        </w:rPr>
        <w:object w:dxaOrig="800" w:dyaOrig="480" w14:anchorId="1F2D2296">
          <v:shape id="_x0000_i1080" type="#_x0000_t75" style="width:40pt;height:24pt" o:ole="">
            <v:imagedata r:id="rId114" o:title=""/>
          </v:shape>
          <o:OLEObject Type="Embed" ProgID="Equation.DSMT4" ShapeID="_x0000_i1080" DrawAspect="Content" ObjectID="_1669726380" r:id="rId115"/>
        </w:object>
      </w:r>
      <w:r w:rsidR="00AE0860">
        <w:rPr>
          <w:lang w:val="ru-RU"/>
        </w:rPr>
        <w:t>- простые корни характеристического уравнения.</w:t>
      </w:r>
    </w:p>
    <w:p w14:paraId="3B36C4C1" w14:textId="38537188" w:rsidR="00AE0860" w:rsidRDefault="00AE0860" w:rsidP="00F87116">
      <w:pPr>
        <w:rPr>
          <w:lang w:val="ru-RU"/>
        </w:rPr>
      </w:pPr>
      <w:r>
        <w:rPr>
          <w:lang w:val="ru-RU"/>
        </w:rPr>
        <w:lastRenderedPageBreak/>
        <w:t>В итоге получаем вид общего решения исходного соотношения:</w:t>
      </w:r>
    </w:p>
    <w:p w14:paraId="7BCA0BF9" w14:textId="77777777" w:rsidR="00AE0860" w:rsidRPr="001B0157" w:rsidRDefault="00AE0860" w:rsidP="00F87116">
      <w:pPr>
        <w:rPr>
          <w:lang w:val="ru-RU"/>
        </w:rPr>
      </w:pPr>
      <w:r w:rsidRPr="00AE0860">
        <w:rPr>
          <w:position w:val="-12"/>
          <w:lang w:val="ru-RU"/>
        </w:rPr>
        <w:object w:dxaOrig="2620" w:dyaOrig="380" w14:anchorId="2754E454">
          <v:shape id="_x0000_i1081" type="#_x0000_t75" style="width:131pt;height:19pt" o:ole="">
            <v:imagedata r:id="rId116" o:title=""/>
          </v:shape>
          <o:OLEObject Type="Embed" ProgID="Equation.DSMT4" ShapeID="_x0000_i1081" DrawAspect="Content" ObjectID="_1669726381" r:id="rId117"/>
        </w:object>
      </w:r>
      <w:r w:rsidRPr="001B0157">
        <w:rPr>
          <w:lang w:val="ru-RU"/>
        </w:rPr>
        <w:t>.</w:t>
      </w:r>
    </w:p>
    <w:p w14:paraId="74374326" w14:textId="28E254ED" w:rsidR="00AE0860" w:rsidRPr="00AE0860" w:rsidRDefault="00AE0860" w:rsidP="00F87116">
      <w:pPr>
        <w:rPr>
          <w:lang w:val="ru-RU"/>
        </w:rPr>
      </w:pPr>
      <w:r>
        <w:rPr>
          <w:lang w:val="ru-RU"/>
        </w:rPr>
        <w:t xml:space="preserve">В частном решении, заметим, содержится 18 неопределенных констант(!). </w:t>
      </w:r>
    </w:p>
    <w:sectPr w:rsidR="00AE0860" w:rsidRPr="00AE0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F0"/>
    <w:rsid w:val="000202B7"/>
    <w:rsid w:val="00047AF0"/>
    <w:rsid w:val="000657CB"/>
    <w:rsid w:val="00073DEF"/>
    <w:rsid w:val="000760EF"/>
    <w:rsid w:val="001B0157"/>
    <w:rsid w:val="002A283C"/>
    <w:rsid w:val="003654F5"/>
    <w:rsid w:val="00367B67"/>
    <w:rsid w:val="00403DAD"/>
    <w:rsid w:val="00430583"/>
    <w:rsid w:val="005061A0"/>
    <w:rsid w:val="00532584"/>
    <w:rsid w:val="0058402D"/>
    <w:rsid w:val="00587F1F"/>
    <w:rsid w:val="00594486"/>
    <w:rsid w:val="005F12C1"/>
    <w:rsid w:val="005F1EA8"/>
    <w:rsid w:val="00666C0E"/>
    <w:rsid w:val="006C1B3D"/>
    <w:rsid w:val="007E2035"/>
    <w:rsid w:val="00993E73"/>
    <w:rsid w:val="00A018A8"/>
    <w:rsid w:val="00A55F5A"/>
    <w:rsid w:val="00AE0860"/>
    <w:rsid w:val="00B26403"/>
    <w:rsid w:val="00C255C8"/>
    <w:rsid w:val="00C9678A"/>
    <w:rsid w:val="00CB3AF1"/>
    <w:rsid w:val="00D01DEF"/>
    <w:rsid w:val="00F52C6F"/>
    <w:rsid w:val="00F570A4"/>
    <w:rsid w:val="00F87116"/>
    <w:rsid w:val="00F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6487"/>
  <w15:chartTrackingRefBased/>
  <w15:docId w15:val="{D9C73991-D244-476C-A739-5A3FA44B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7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50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10</cp:revision>
  <dcterms:created xsi:type="dcterms:W3CDTF">2020-12-10T20:30:00Z</dcterms:created>
  <dcterms:modified xsi:type="dcterms:W3CDTF">2020-12-17T13:04:00Z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