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85"/>
        <w:gridCol w:w="7960"/>
        <w:tblGridChange w:id="0">
          <w:tblGrid>
            <w:gridCol w:w="1385"/>
            <w:gridCol w:w="79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spacing w:after="0" w:before="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9525" distT="0" distL="114300" distR="123190" hidden="0" layoutInCell="1" locked="0" relativeHeight="0" simplePos="0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9525" distT="0" distL="114300" distR="123190"/>
                  <wp:docPr descr="Gerb-BMSTU_01" id="29" name="image31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3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3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before="0" w:line="240" w:lineRule="auto"/>
              <w:ind w:left="0" w:right="-2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after="0" w:before="0" w:line="240" w:lineRule="auto"/>
              <w:ind w:left="0" w:right="-2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0" w:before="0" w:line="259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«Информатика и системы управления»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59" w:lineRule="auto"/>
        <w:ind w:left="0" w:righ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u w:val="single"/>
          <w:rtl w:val="0"/>
        </w:rPr>
        <w:t xml:space="preserve"> «Программное обеспечение ЭВМ и информационные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59" w:lineRule="auto"/>
        <w:ind w:left="0" w:right="0" w:firstLine="0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08" w:before="0" w:line="259" w:lineRule="auto"/>
        <w:ind w:left="0" w:right="0" w:firstLine="0"/>
        <w:rPr>
          <w:rFonts w:ascii="Times New Roman" w:cs="Times New Roman" w:eastAsia="Times New Roman" w:hAnsi="Times New Roman"/>
          <w:i w:val="1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0" w:before="0" w:line="259" w:lineRule="auto"/>
        <w:ind w:left="0" w:right="0" w:firstLine="0"/>
        <w:jc w:val="center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32"/>
          <w:szCs w:val="32"/>
          <w:rtl w:val="0"/>
        </w:rPr>
        <w:t xml:space="preserve"> Лабораторная работа №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Построение и программная реализация алгоритма сплайн-интерполяции табличных функций.</w:t>
      </w:r>
    </w:p>
    <w:p w:rsidR="00000000" w:rsidDel="00000000" w:rsidP="00000000" w:rsidRDefault="00000000" w:rsidRPr="00000000" w14:paraId="00000013">
      <w:pPr>
        <w:spacing w:after="0" w:before="0" w:line="360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Студент: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 Козлова И. 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ИУ7-42Б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Оценка (баллы):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_______________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360" w:lineRule="auto"/>
        <w:ind w:left="0" w:right="0" w:firstLine="0"/>
        <w:jc w:val="left"/>
        <w:rPr>
          <w:b w:val="0"/>
          <w:i w:val="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Преподаватель: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8"/>
          <w:szCs w:val="28"/>
          <w:u w:val="single"/>
          <w:rtl w:val="0"/>
        </w:rPr>
        <w:t xml:space="preserve">Градов В.М.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color w:val="00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Москва</w:t>
      </w:r>
    </w:p>
    <w:p w:rsidR="00000000" w:rsidDel="00000000" w:rsidP="00000000" w:rsidRDefault="00000000" w:rsidRPr="00000000" w14:paraId="00000026">
      <w:pPr>
        <w:spacing w:after="0" w:before="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202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color w:val="000000"/>
          <w:sz w:val="28"/>
          <w:szCs w:val="28"/>
          <w:u w:val="none"/>
          <w:rtl w:val="0"/>
        </w:rPr>
        <w:t xml:space="preserve"> г</w:t>
      </w:r>
    </w:p>
    <w:p w:rsidR="00000000" w:rsidDel="00000000" w:rsidP="00000000" w:rsidRDefault="00000000" w:rsidRPr="00000000" w14:paraId="00000027">
      <w:pPr>
        <w:pStyle w:val="Heading3"/>
        <w:spacing w:line="360" w:lineRule="auto"/>
        <w:rPr/>
      </w:pPr>
      <w:bookmarkStart w:colFirst="0" w:colLast="0" w:name="_ncp4xjnojlo2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навыков владения методами интерполяции таблично заданных функций с помощью кубических сплайнов.</w:t>
      </w:r>
    </w:p>
    <w:p w:rsidR="00000000" w:rsidDel="00000000" w:rsidP="00000000" w:rsidRDefault="00000000" w:rsidRPr="00000000" w14:paraId="00000029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94ffc2gpmu4u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Алгоритм решения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Решить СЛАУ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6350" cy="1095375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&lt;= n &lt;= N</w:t>
      </w:r>
    </w:p>
    <w:p w:rsidR="00000000" w:rsidDel="00000000" w:rsidP="00000000" w:rsidRDefault="00000000" w:rsidRPr="00000000" w14:paraId="0000002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Данная система уравнений решается методом прогонки, которая состоит из двух этапов.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этап - прямой ход.</w:t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заданных начальных значениях прогоночных коэффициентов 𝜉𝑖 и 𝜂𝑖 определяются все прогоночные коэффициенты:</w:t>
      </w:r>
    </w:p>
    <w:p w:rsidR="00000000" w:rsidDel="00000000" w:rsidP="00000000" w:rsidRDefault="00000000" w:rsidRPr="00000000" w14:paraId="0000002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57375" cy="149542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этап - обратный ход.</w:t>
      </w:r>
    </w:p>
    <w:p w:rsidR="00000000" w:rsidDel="00000000" w:rsidP="00000000" w:rsidRDefault="00000000" w:rsidRPr="00000000" w14:paraId="0000003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известном 𝑐𝑁 определяются все 𝑐𝑖 , 𝑖 = 1...𝑁 .</w:t>
      </w:r>
    </w:p>
    <w:p w:rsidR="00000000" w:rsidDel="00000000" w:rsidP="00000000" w:rsidRDefault="00000000" w:rsidRPr="00000000" w14:paraId="0000003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14954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Имея граничные условия, находим начальные коэффициенты (прямой ход). </w:t>
      </w:r>
    </w:p>
    <w:p w:rsidR="00000000" w:rsidDel="00000000" w:rsidP="00000000" w:rsidRDefault="00000000" w:rsidRPr="00000000" w14:paraId="0000003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Нахождение 𝑐𝑖 (обратный ход):</w:t>
      </w:r>
    </w:p>
    <w:p w:rsidR="00000000" w:rsidDel="00000000" w:rsidP="00000000" w:rsidRDefault="00000000" w:rsidRPr="00000000" w14:paraId="0000003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4286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rytv66hu2wtd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Исходные данные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Таблица функции с количеством узлов N. Задать с помощью формулы y = x^2 в диапазоне [0..10] с шагом 1. 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Значение аргумента x в первом интервале, например, при х=0.5 и в середине таблицы, например, при x= 5.5. Сравнить с точным значением</w:t>
      </w:r>
    </w:p>
    <w:p w:rsidR="00000000" w:rsidDel="00000000" w:rsidP="00000000" w:rsidRDefault="00000000" w:rsidRPr="00000000" w14:paraId="00000039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z49gzuqh7zgx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Код программы</w:t>
      </w:r>
    </w:p>
    <w:p w:rsidR="00000000" w:rsidDel="00000000" w:rsidP="00000000" w:rsidRDefault="00000000" w:rsidRPr="00000000" w14:paraId="0000003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для генерации таблицы значений.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&lt;math.h&gt;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OK 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* x;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FILE *f = fopen(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"table.txt"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"w"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start, stop, step;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"Input Start X, Stop of X, Step X: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"%lf%lf%lf"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&amp;start, &amp;stop, &amp;step);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"Count %d\n\n"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)((stop - start) / step)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cur = start; cur &lt;= stop; cur += step)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 %lf\n"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cur, F(cur));</w:t>
              <w:br w:type="textWrapping"/>
              <w:t xml:space="preserve">   }</w:t>
              <w:br w:type="textWrapping"/>
              <w:br w:type="textWrapping"/>
              <w:t xml:space="preserve">   fclose(f);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 основной программы.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FILE_NAME "table.txt"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OK 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FILE_ERROR 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20"/>
                <w:szCs w:val="20"/>
                <w:shd w:fill="f8f8f8" w:val="clear"/>
                <w:rtl w:val="0"/>
              </w:rPr>
              <w:t xml:space="preserve">#define SOME_ERROR -2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count;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*x_arr;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*y_arr;</w:t>
              <w:br w:type="textWrapping"/>
              <w:t xml:space="preserve">} table_r;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* x;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free_table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*table)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}</w:t>
              <w:br w:type="textWrapping"/>
              <w:br w:type="textWrapping"/>
              <w:t xml:space="preserve">   table-&gt;count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(table-&gt;x_arr)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(table-&gt;x_arr);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(table-&gt;y_arr)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(table-&gt;y_arr);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read_table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(FILE *f, table_r *table)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(f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rc = OK, count;\</w:t>
              <w:br w:type="textWrapping"/>
              <w:br w:type="textWrapping"/>
              <w:t xml:space="preserve">  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"Count 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|| count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table-&gt;count = count;</w:t>
              <w:br w:type="textWrapping"/>
              <w:t xml:space="preserve">   table-&gt;x_arr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(count,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));</w:t>
              <w:br w:type="textWrapping"/>
              <w:t xml:space="preserve">   table-&gt;y_arr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(count,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));</w:t>
              <w:br w:type="textWrapping"/>
              <w:br w:type="textWrapping"/>
              <w:t xml:space="preserve">   rc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count &amp;&amp; rc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++i)</w:t>
              <w:br w:type="textWrapping"/>
              <w:t xml:space="preserve">   {</w:t>
              <w:br w:type="textWrapping"/>
              <w:t xml:space="preserve">      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(f,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table-&gt;x_arr + i, table-&gt;y_arr + i);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print_table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"%10s    |%10s   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"Y"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i++)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 10lf    |% 10lf    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*(table.x_arr + i), *(table.y_arr + i));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"--------------|---------------\n"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found_in_x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x, table_r table)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find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(x &lt; table.x_arr[i])</w:t>
              <w:br w:type="textWrapping"/>
              <w:t xml:space="preserve">       {</w:t>
              <w:br w:type="textWrapping"/>
              <w:t xml:space="preserve">           find = i;</w:t>
              <w:br w:type="textWrapping"/>
              <w:t xml:space="preserve">    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</w:t>
              <w:br w:type="textWrapping"/>
              <w:t xml:space="preserve">       }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find;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Сплайн используется для нахождения приближенного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значения функции, заданной в табличном представлении.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interp_spline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(table_r table,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x_arg)</w:t>
              <w:br w:type="textWrapping"/>
              <w:t xml:space="preserve">{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(table.count &lt;=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"Some error with table.\n"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SOME_ERROR;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*arr_b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*arr_d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*arr_B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*arr_D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*arr_F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*arr_Kci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*arr_Etta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*arr_Hn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calloc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), table.count);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arr_Hn[i] = table.x_arr[i] - table.x_arr[i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 Прямой ход (1 этап алгоритма)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&lt; table.count; ++i)</w:t>
              <w:br w:type="textWrapping"/>
              <w:t xml:space="preserve">   {</w:t>
              <w:br w:type="textWrapping"/>
              <w:t xml:space="preserve">       arr_A[i] = arr_Hn[i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    arr_D[i] = arr_Hn[i];</w:t>
              <w:br w:type="textWrapping"/>
              <w:br w:type="textWrapping"/>
              <w:t xml:space="preserve">       arr_B[i]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-2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(arr_A[i] + arr_D[i]);</w:t>
              <w:br w:type="textWrapping"/>
              <w:br w:type="textWrapping"/>
              <w:t xml:space="preserve">       arr_F[i] =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-3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((table.y_arr[i]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arr_Hn[i] -</w:t>
              <w:br w:type="textWrapping"/>
              <w:t xml:space="preserve">                          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]);</w:t>
              <w:br w:type="textWrapping"/>
              <w:br w:type="textWrapping"/>
              <w:t xml:space="preserve">       arr_Kci[i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= arr_D[i] / (arr_B[i] - arr_A[i] * arr_Kci[i]);</w:t>
              <w:br w:type="textWrapping"/>
              <w:t xml:space="preserve">       arr_Etta[i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= (arr_A[i] * arr_Etta[i] + arr_F[i]) / 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                        (arr_B[i] - arr_A[i] * arr_Kci[i]);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Обратный ход (2 этап)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table.count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arr_C[i] = arr_Kci[i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* 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+ arr_Etta[i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i = table.count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; i--)</w:t>
              <w:br w:type="textWrapping"/>
              <w:t xml:space="preserve">   {</w:t>
              <w:br w:type="textWrapping"/>
              <w:t xml:space="preserve">       arr_a[i] =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    arr_d[i] = (arr_C[i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- arr_C[i]) /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 arr_Hn[i]);</w:t>
              <w:br w:type="textWrapping"/>
              <w:t xml:space="preserve">       arr_b[i] = (table.y_arr[i] - table.y_arr[i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]) / arr_Hn[i] -</w:t>
              <w:br w:type="textWrapping"/>
              <w:t xml:space="preserve">                  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 * arr_Hn[i] * (arr_C[i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* arr_C[i]);</w:t>
              <w:br w:type="textWrapping"/>
              <w:t xml:space="preserve">   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shd w:fill="f8f8f8" w:val="clear"/>
                <w:rtl w:val="0"/>
              </w:rPr>
              <w:t xml:space="preserve">//  Нахождение значения по заданному 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found_ix = found_in_x(x_arg, table);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 = x_arg - table.x_arr[found_ix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];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x2 = x * x;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x3 = x * x * x;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result = arr_a[found_ix] + arr_b[found_ix] * x + arr_C[found_ix] * x2 +</w:t>
              <w:br w:type="textWrapping"/>
              <w:t xml:space="preserve">                   arr_d[found_ix] * x3;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"Для заданного значения X (%lf) соответствует следующее значение Y = %lf\n\n"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x_arg, result);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(arr_Hn);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(arr_A);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(arr_B);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(arr_D);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(arr_F);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(arr_C);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(arr_a);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(arr_b);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(arr_d);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(arr_Kci);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(arr_Etta);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z w:val="20"/>
                <w:szCs w:val="2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FILE *f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(f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"Error while reading file.\n"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   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FILE_ERROR;</w:t>
              <w:br w:type="textWrapping"/>
              <w:t xml:space="preserve">   }</w:t>
              <w:br w:type="textWrapping"/>
              <w:br w:type="textWrapping"/>
              <w:t xml:space="preserve">   table_r table = {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};</w:t>
              <w:br w:type="textWrapping"/>
              <w:br w:type="textWrapping"/>
              <w:t xml:space="preserve">   read_table(f, &amp;table);</w:t>
              <w:br w:type="textWrapping"/>
              <w:t xml:space="preserve">   fclose(f);</w:t>
              <w:br w:type="textWrapping"/>
              <w:br w:type="textWrapping"/>
              <w:t xml:space="preserve">   print_table(table);</w:t>
              <w:br w:type="textWrapping"/>
              <w:t xml:space="preserve">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"Введите X для поиска Y: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double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x_arg;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rc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"%lf"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&amp;x_arg);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(rc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20"/>
                <w:szCs w:val="2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</w:t>
              <w:br w:type="textWrapping"/>
              <w:t xml:space="preserve">   {</w:t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"Ошибка при считывания данного.\n"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);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SOME_ERROR;</w:t>
              <w:br w:type="textWrapping"/>
              <w:t xml:space="preserve">   }</w:t>
              <w:br w:type="textWrapping"/>
              <w:br w:type="textWrapping"/>
              <w:t xml:space="preserve">   interp_spline(table, x_arg);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z w:val="20"/>
                <w:szCs w:val="20"/>
                <w:shd w:fill="f8f8f8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20"/>
                <w:szCs w:val="20"/>
                <w:shd w:fill="f8f8f8" w:val="clear"/>
                <w:rtl w:val="0"/>
              </w:rPr>
              <w:t xml:space="preserve">"Действительное значение Y(x), для x = %lf, равно %lf\n\n"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, x_arg, F(x_arg));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z w:val="20"/>
                <w:szCs w:val="20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 OK;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38"/>
        <w:tblGridChange w:id="0">
          <w:tblGrid>
            <w:gridCol w:w="9638"/>
          </w:tblGrid>
        </w:tblGridChange>
      </w:tblGrid>
    </w:tbl>
    <w:p w:rsidR="00000000" w:rsidDel="00000000" w:rsidP="00000000" w:rsidRDefault="00000000" w:rsidRPr="00000000" w14:paraId="00000041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e4h7z9pmfo8c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Результаты работы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Значения y(x). 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Примеры работы программы (рис. 1 и рис. 2).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2211" cy="4018597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211" cy="401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1</w:t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36820" cy="399606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6820" cy="3996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2</w:t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Сравнить результаты интерполяции кубическим сплайном и полиномом Ньютона 3-ей степени.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интерполяции полиномом Ньютона 3 степени (n = 3) - рис. 3 и рис. 5</w:t>
      </w:r>
    </w:p>
    <w:p w:rsidR="00000000" w:rsidDel="00000000" w:rsidP="00000000" w:rsidRDefault="00000000" w:rsidRPr="00000000" w14:paraId="000000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интерполяции кубическим сплайном - рис. 4 и рис. 6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при X = 3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4772025" cy="9239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3</w:t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629275" cy="71437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4</w:t>
      </w:r>
    </w:p>
    <w:p w:rsidR="00000000" w:rsidDel="00000000" w:rsidP="00000000" w:rsidRDefault="00000000" w:rsidRPr="00000000" w14:paraId="00000054">
      <w:pPr>
        <w:spacing w:line="240" w:lineRule="auto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при X = 3.4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4829175" cy="93345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5</w:t>
      </w:r>
    </w:p>
    <w:p w:rsidR="00000000" w:rsidDel="00000000" w:rsidP="00000000" w:rsidRDefault="00000000" w:rsidRPr="00000000" w14:paraId="00000058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</w:rPr>
        <w:drawing>
          <wp:inline distB="114300" distT="114300" distL="114300" distR="114300">
            <wp:extent cx="5695950" cy="6762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рис. 6</w:t>
      </w:r>
    </w:p>
    <w:p w:rsidR="00000000" w:rsidDel="00000000" w:rsidP="00000000" w:rsidRDefault="00000000" w:rsidRPr="00000000" w14:paraId="0000005B">
      <w:pPr>
        <w:spacing w:line="240" w:lineRule="auto"/>
        <w:jc w:val="center"/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сравнения была использована лабораторная работа №1, в которой реализована интерполяция полиномом Ньютона.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Выходные данные с учетом входных данных из условия. 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Рисунки 7 и 8.</w:t>
      </w:r>
    </w:p>
    <w:p w:rsidR="00000000" w:rsidDel="00000000" w:rsidP="00000000" w:rsidRDefault="00000000" w:rsidRPr="00000000" w14:paraId="0000005F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00750" cy="426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7</w:t>
      </w:r>
    </w:p>
    <w:p w:rsidR="00000000" w:rsidDel="00000000" w:rsidP="00000000" w:rsidRDefault="00000000" w:rsidRPr="00000000" w14:paraId="00000061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38825" cy="42481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8</w:t>
      </w:r>
    </w:p>
    <w:p w:rsidR="00000000" w:rsidDel="00000000" w:rsidP="00000000" w:rsidRDefault="00000000" w:rsidRPr="00000000" w14:paraId="00000064">
      <w:pPr>
        <w:pStyle w:val="Heading3"/>
        <w:spacing w:line="360" w:lineRule="auto"/>
        <w:rPr>
          <w:rFonts w:ascii="Times New Roman" w:cs="Times New Roman" w:eastAsia="Times New Roman" w:hAnsi="Times New Roman"/>
        </w:rPr>
      </w:pPr>
      <w:bookmarkStart w:colFirst="0" w:colLast="0" w:name="_jrdapphky52o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65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Получить выражения для коэффициентов кубического сплайна, построенного на двух точках. </w:t>
      </w:r>
    </w:p>
    <w:p w:rsidR="00000000" w:rsidDel="00000000" w:rsidP="00000000" w:rsidRDefault="00000000" w:rsidRPr="00000000" w14:paraId="00000066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выродится в прямую, так как коэффициенты С и D будут равны 0.</w:t>
      </w:r>
    </w:p>
    <w:p w:rsidR="00000000" w:rsidDel="00000000" w:rsidP="00000000" w:rsidRDefault="00000000" w:rsidRPr="00000000" w14:paraId="00000067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Полином третьей степени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67150" cy="276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Формулы для вычисления коэффициентов. </w:t>
      </w:r>
    </w:p>
    <w:p w:rsidR="00000000" w:rsidDel="00000000" w:rsidP="00000000" w:rsidRDefault="00000000" w:rsidRPr="00000000" w14:paraId="00000069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1562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Причем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33400" cy="152400"/>
              <wp:effectExtent b="0" l="0" r="0" t="0"/>
              <wp:docPr id="1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так как сплайн строится на 2-х точках, то можно сказать, что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84200" cy="101600"/>
              <wp:effectExtent b="0" l="0" r="0" t="0"/>
              <wp:docPr id="1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2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отсюда можно написать, что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87500" cy="165100"/>
              <wp:effectExtent b="0" l="0" r="0" t="0"/>
              <wp:docPr id="25" name="image22.png"/>
              <a:graphic>
                <a:graphicData uri="http://schemas.openxmlformats.org/drawingml/2006/picture">
                  <pic:pic>
                    <pic:nvPicPr>
                      <pic:cNvPr id="0" name="image22.png"/>
                      <pic:cNvPicPr preferRelativeResize="0"/>
                    </pic:nvPicPr>
                    <pic:blipFill>
                      <a:blip r:embed="rId2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87500" cy="1651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=&gt; d = 0. То есть можно сказать, что из-за того, что c и d равны 0, то на 2-х точках мы получим прямую. </w:t>
      </w:r>
    </w:p>
    <w:p w:rsidR="00000000" w:rsidDel="00000000" w:rsidP="00000000" w:rsidRDefault="00000000" w:rsidRPr="00000000" w14:paraId="0000006B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при подстановке в полином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342900" cy="177800"/>
              <wp:effectExtent b="0" l="0" r="0" t="0"/>
              <wp:docPr id="28" name="image27.png"/>
              <a:graphic>
                <a:graphicData uri="http://schemas.openxmlformats.org/drawingml/2006/picture">
                  <pic:pic>
                    <pic:nvPicPr>
                      <pic:cNvPr id="0" name="image27.png"/>
                      <pic:cNvPicPr preferRelativeResize="0"/>
                    </pic:nvPicPr>
                    <pic:blipFill>
                      <a:blip r:embed="rId2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2900" cy="1778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пропадают 2-ая и 3-ья степени, и мы получаем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3883700" cy="371759"/>
              <wp:effectExtent b="0" l="0" r="0" t="0"/>
              <wp:docPr id="26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3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83700" cy="371759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Выписать все условия для определения коэффициентов сплайна, построенного на 3-х точках.</w:t>
      </w:r>
    </w:p>
    <w:p w:rsidR="00000000" w:rsidDel="00000000" w:rsidP="00000000" w:rsidRDefault="00000000" w:rsidRPr="00000000" w14:paraId="0000006E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сплайн построен на 3-х точках, то условий будет 8, так как у нас есть 2 участка.  Далее формулы записаны на рис. 9</w:t>
      </w:r>
    </w:p>
    <w:p w:rsidR="00000000" w:rsidDel="00000000" w:rsidP="00000000" w:rsidRDefault="00000000" w:rsidRPr="00000000" w14:paraId="0000006F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609148" cy="601606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14532" l="11578" r="5381" t="4130"/>
                    <a:stretch>
                      <a:fillRect/>
                    </a:stretch>
                  </pic:blipFill>
                  <pic:spPr>
                    <a:xfrm>
                      <a:off x="0" y="0"/>
                      <a:ext cx="4609148" cy="6016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рис. 9</w:t>
      </w:r>
    </w:p>
    <w:p w:rsidR="00000000" w:rsidDel="00000000" w:rsidP="00000000" w:rsidRDefault="00000000" w:rsidRPr="00000000" w14:paraId="00000071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Определить начальные значения прогоночных коэффициентов, если принять, что для коэффициентов сплайна справедливо C1=C2. </w:t>
      </w:r>
    </w:p>
    <w:p w:rsidR="00000000" w:rsidDel="00000000" w:rsidP="00000000" w:rsidRDefault="00000000" w:rsidRPr="00000000" w14:paraId="00000073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условия дано, что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sz w:val="28"/>
            <w:szCs w:val="28"/>
          </w:rPr>
          <w:drawing>
            <wp:inline distB="19050" distT="19050" distL="19050" distR="19050">
              <wp:extent cx="533400" cy="101600"/>
              <wp:effectExtent b="0" l="0" r="0" t="0"/>
              <wp:docPr id="20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br w:type="textWrapping"/>
        <w:t xml:space="preserve">Тогда, в данную функцию вместо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14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можно подставить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3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30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3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39700" cy="152400"/>
              <wp:effectExtent b="0" l="0" r="0" t="0"/>
              <wp:docPr id="35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27000" cy="101600"/>
              <wp:effectExtent b="0" l="0" r="0" t="0"/>
              <wp:docPr id="13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4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+ 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2400" cy="114300"/>
              <wp:effectExtent b="0" l="0" r="0" t="0"/>
              <wp:docPr id="2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этих условий следует, что так как 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sz w:val="28"/>
            <w:szCs w:val="28"/>
          </w:rPr>
          <w:drawing>
            <wp:inline distB="19050" distT="19050" distL="19050" distR="19050">
              <wp:extent cx="533400" cy="101600"/>
              <wp:effectExtent b="0" l="0" r="0" t="0"/>
              <wp:docPr id="3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3400" cy="10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</w:t>
      </w:r>
      <w:hyperlink r:id="rId4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39700" cy="152400"/>
              <wp:effectExtent b="0" l="0" r="0" t="0"/>
              <wp:docPr id="19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4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397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1, а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52400" cy="114300"/>
              <wp:effectExtent b="0" l="0" r="0" t="0"/>
              <wp:docPr id="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2400" cy="114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4. Написать формулу для определения последнего коэффициента сплайна СN , чтобы можно было выполнить обратный ход метода прогонки, если в качестве граничного условия задано kCN-1+mCN=p, где k,m и p - заданные числа. </w:t>
      </w:r>
    </w:p>
    <w:p w:rsidR="00000000" w:rsidDel="00000000" w:rsidP="00000000" w:rsidRDefault="00000000" w:rsidRPr="00000000" w14:paraId="00000079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условию дано: </w:t>
      </w:r>
      <w:hyperlink r:id="rId4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1752600" cy="152400"/>
              <wp:effectExtent b="0" l="0" r="0" t="0"/>
              <wp:docPr id="34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5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52600" cy="1524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(1)</w:t>
      </w:r>
    </w:p>
    <w:p w:rsidR="00000000" w:rsidDel="00000000" w:rsidP="00000000" w:rsidRDefault="00000000" w:rsidRPr="00000000" w14:paraId="0000007A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 этой формулы можно вывести</w:t>
      </w:r>
    </w:p>
    <w:p w:rsidR="00000000" w:rsidDel="00000000" w:rsidP="00000000" w:rsidRDefault="00000000" w:rsidRPr="00000000" w14:paraId="0000007B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51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723900" cy="190500"/>
              <wp:effectExtent b="0" l="0" r="0" t="0"/>
              <wp:docPr id="10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5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39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(2)</w:t>
      </w:r>
    </w:p>
    <w:p w:rsidR="00000000" w:rsidDel="00000000" w:rsidP="00000000" w:rsidRDefault="00000000" w:rsidRPr="00000000" w14:paraId="0000007C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</w:rPr>
          <w:drawing>
            <wp:inline distB="19050" distT="19050" distL="19050" distR="19050">
              <wp:extent cx="558800" cy="190500"/>
              <wp:effectExtent b="0" l="0" r="0" t="0"/>
              <wp:docPr id="4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5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800" cy="1905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(3)</w:t>
      </w:r>
    </w:p>
    <w:p w:rsidR="00000000" w:rsidDel="00000000" w:rsidP="00000000" w:rsidRDefault="00000000" w:rsidRPr="00000000" w14:paraId="0000007D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 формуле (далее вычисления на рис. 10)</w:t>
      </w:r>
    </w:p>
    <w:p w:rsidR="00000000" w:rsidDel="00000000" w:rsidP="00000000" w:rsidRDefault="00000000" w:rsidRPr="00000000" w14:paraId="0000007E">
      <w:pPr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0733" cy="5769039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5"/>
                    <a:srcRect b="19691" l="10082" r="10979" t="5157"/>
                    <a:stretch>
                      <a:fillRect/>
                    </a:stretch>
                  </pic:blipFill>
                  <pic:spPr>
                    <a:xfrm>
                      <a:off x="0" y="0"/>
                      <a:ext cx="4550733" cy="5769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рис. 10</w:t>
      </w:r>
    </w:p>
    <w:p w:rsidR="00000000" w:rsidDel="00000000" w:rsidP="00000000" w:rsidRDefault="00000000" w:rsidRPr="00000000" w14:paraId="00000080">
      <w:pPr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nsolas"/>
  <w:font w:name="Courier New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codecogs.com/eqnedit.php?latex=%5Cxi_%7B2%7D#0" TargetMode="External"/><Relationship Id="rId42" Type="http://schemas.openxmlformats.org/officeDocument/2006/relationships/hyperlink" Target="https://www.codecogs.com/eqnedit.php?latex=c_%7B2%7D#0" TargetMode="External"/><Relationship Id="rId41" Type="http://schemas.openxmlformats.org/officeDocument/2006/relationships/image" Target="media/image16.png"/><Relationship Id="rId44" Type="http://schemas.openxmlformats.org/officeDocument/2006/relationships/hyperlink" Target="https://www.codecogs.com/eqnedit.php?latex=%5Ceta_%7B2%7D#0" TargetMode="External"/><Relationship Id="rId43" Type="http://schemas.openxmlformats.org/officeDocument/2006/relationships/image" Target="media/image18.png"/><Relationship Id="rId46" Type="http://schemas.openxmlformats.org/officeDocument/2006/relationships/hyperlink" Target="https://www.codecogs.com/eqnedit.php?latex=c_%7B1%7D%20%3D%20c_%7B2%7D#0" TargetMode="External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48" Type="http://schemas.openxmlformats.org/officeDocument/2006/relationships/hyperlink" Target="https://www.codecogs.com/eqnedit.php?latex=%5Ceta_%7B2%7D#0" TargetMode="External"/><Relationship Id="rId47" Type="http://schemas.openxmlformats.org/officeDocument/2006/relationships/hyperlink" Target="https://www.codecogs.com/eqnedit.php?latex=%5Cxi_%7B2%7D#0" TargetMode="External"/><Relationship Id="rId49" Type="http://schemas.openxmlformats.org/officeDocument/2006/relationships/hyperlink" Target="https://www.codecogs.com/eqnedit.php?latex=k%20*%20c_%7BN-1%7D%20%2B%20m%20*%20c_%7BN%7D%20%3D%20p#0" TargetMode="External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7" Type="http://schemas.openxmlformats.org/officeDocument/2006/relationships/image" Target="media/image24.png"/><Relationship Id="rId8" Type="http://schemas.openxmlformats.org/officeDocument/2006/relationships/image" Target="media/image17.png"/><Relationship Id="rId31" Type="http://schemas.openxmlformats.org/officeDocument/2006/relationships/image" Target="media/image29.png"/><Relationship Id="rId30" Type="http://schemas.openxmlformats.org/officeDocument/2006/relationships/image" Target="media/image30.png"/><Relationship Id="rId33" Type="http://schemas.openxmlformats.org/officeDocument/2006/relationships/image" Target="media/image13.png"/><Relationship Id="rId32" Type="http://schemas.openxmlformats.org/officeDocument/2006/relationships/hyperlink" Target="https://www.codecogs.com/eqnedit.php?latex=c_%7B1%7D%20%3D%20c_%7B2%7D#0" TargetMode="External"/><Relationship Id="rId35" Type="http://schemas.openxmlformats.org/officeDocument/2006/relationships/image" Target="media/image15.png"/><Relationship Id="rId34" Type="http://schemas.openxmlformats.org/officeDocument/2006/relationships/hyperlink" Target="https://www.codecogs.com/eqnedit.php?latex=c_%7B1%7D#0" TargetMode="External"/><Relationship Id="rId37" Type="http://schemas.openxmlformats.org/officeDocument/2006/relationships/image" Target="media/image11.png"/><Relationship Id="rId36" Type="http://schemas.openxmlformats.org/officeDocument/2006/relationships/hyperlink" Target="https://www.codecogs.com/eqnedit.php?latex=c_%7B2%7D#0" TargetMode="External"/><Relationship Id="rId39" Type="http://schemas.openxmlformats.org/officeDocument/2006/relationships/image" Target="media/image28.png"/><Relationship Id="rId38" Type="http://schemas.openxmlformats.org/officeDocument/2006/relationships/hyperlink" Target="https://www.codecogs.com/eqnedit.php?latex=c_%7B1%7D#0" TargetMode="External"/><Relationship Id="rId20" Type="http://schemas.openxmlformats.org/officeDocument/2006/relationships/image" Target="media/image10.png"/><Relationship Id="rId22" Type="http://schemas.openxmlformats.org/officeDocument/2006/relationships/image" Target="media/image5.png"/><Relationship Id="rId21" Type="http://schemas.openxmlformats.org/officeDocument/2006/relationships/hyperlink" Target="https://www.codecogs.com/eqnedit.php?latex=c_%7BN%7D%20%3D%200#0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s://www.codecogs.com/eqnedit.php?latex=c_%7BN%7D%20%3D%20c_%7B1%7D#0" TargetMode="External"/><Relationship Id="rId26" Type="http://schemas.openxmlformats.org/officeDocument/2006/relationships/image" Target="media/image22.png"/><Relationship Id="rId25" Type="http://schemas.openxmlformats.org/officeDocument/2006/relationships/hyperlink" Target="https://www.codecogs.com/eqnedit.php?latex=c_%7B1%7D-3*d_%7B1%7D*h_%7B1%7D%20%3D%200#0" TargetMode="External"/><Relationship Id="rId28" Type="http://schemas.openxmlformats.org/officeDocument/2006/relationships/image" Target="media/image27.png"/><Relationship Id="rId27" Type="http://schemas.openxmlformats.org/officeDocument/2006/relationships/hyperlink" Target="https://www.codecogs.com/eqnedit.php?latex=S(x)#0" TargetMode="External"/><Relationship Id="rId29" Type="http://schemas.openxmlformats.org/officeDocument/2006/relationships/hyperlink" Target="https://www.codecogs.com/eqnedit.php?latex=S(x)%20%3D%20y_%7B0%7D%20%2B%20(%5Cfrac%7By_%7B1%7D%20-%20y_%7B0%7D%7D%7Bx_%7B1%7D%20-%20x_%7B0%7D%7D)%20*%20(x%20-%20x_%7B0%7D)#0" TargetMode="External"/><Relationship Id="rId51" Type="http://schemas.openxmlformats.org/officeDocument/2006/relationships/hyperlink" Target="https://www.codecogs.com/eqnedit.php?latex=%5Cxi_%7BN%7D%20%3D%20-%5Cfrac%7Bm%7D%7Bk%7D#0" TargetMode="External"/><Relationship Id="rId50" Type="http://schemas.openxmlformats.org/officeDocument/2006/relationships/image" Target="media/image23.png"/><Relationship Id="rId53" Type="http://schemas.openxmlformats.org/officeDocument/2006/relationships/hyperlink" Target="https://www.codecogs.com/eqnedit.php?latex=%5Ceta_%7BN%7D%20%3D%20%5Cfrac%7Bp%7D%7Bk%7D#0" TargetMode="External"/><Relationship Id="rId52" Type="http://schemas.openxmlformats.org/officeDocument/2006/relationships/image" Target="media/image19.png"/><Relationship Id="rId11" Type="http://schemas.openxmlformats.org/officeDocument/2006/relationships/image" Target="media/image9.png"/><Relationship Id="rId55" Type="http://schemas.openxmlformats.org/officeDocument/2006/relationships/image" Target="media/image32.png"/><Relationship Id="rId10" Type="http://schemas.openxmlformats.org/officeDocument/2006/relationships/image" Target="media/image8.png"/><Relationship Id="rId54" Type="http://schemas.openxmlformats.org/officeDocument/2006/relationships/image" Target="media/image14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20.png"/><Relationship Id="rId17" Type="http://schemas.openxmlformats.org/officeDocument/2006/relationships/image" Target="media/image12.png"/><Relationship Id="rId16" Type="http://schemas.openxmlformats.org/officeDocument/2006/relationships/image" Target="media/image26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