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1.png" ContentType="image/png"/>
  <Override PartName="/word/media/image6.png" ContentType="image/png"/>
  <Override PartName="/word/media/image1.jpeg" ContentType="image/jpeg"/>
  <Override PartName="/word/media/image11.png" ContentType="image/png"/>
  <Override PartName="/word/media/image22.png" ContentType="image/png"/>
  <Override PartName="/word/media/image10.jpeg" ContentType="image/jpeg"/>
  <Override PartName="/word/media/image14.png" ContentType="image/png"/>
  <Override PartName="/word/media/image3.png" ContentType="image/png"/>
  <Override PartName="/word/media/image25.png" ContentType="image/png"/>
  <Override PartName="/word/media/image20.png" ContentType="image/png"/>
  <Override PartName="/word/media/image5.png" ContentType="image/png"/>
  <Override PartName="/word/media/image26.png" ContentType="image/png"/>
  <Override PartName="/word/media/image2.gif" ContentType="image/gif"/>
  <Override PartName="/word/media/image4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12.png" ContentType="image/png"/>
  <Override PartName="/word/media/image13.png" ContentType="image/png"/>
  <Override PartName="/word/media/image7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14" y="0"/>
                      <wp:lineTo x="-614" y="20715"/>
                      <wp:lineTo x="21265" y="20715"/>
                      <wp:lineTo x="21265" y="0"/>
                      <wp:lineTo x="-614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left="0"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W w:w="9571" w:type="dxa"/>
        <w:jc w:val="left"/>
        <w:tblInd w:w="-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sz w:val="28"/>
                <w:szCs w:val="28"/>
              </w:rPr>
              <w:t xml:space="preserve">Реализация и исследование алгоритмов построения </w:t>
            </w:r>
            <w:r>
              <w:rPr>
                <w:rFonts w:eastAsia="Calibri" w:cs="Times New Roman" w:ascii="Times New Roman" w:hAnsi="Times New Roman"/>
                <w:color w:val="auto"/>
                <w:kern w:val="0"/>
                <w:sz w:val="28"/>
                <w:szCs w:val="28"/>
                <w:lang w:val="ru-RU" w:eastAsia="en-US" w:bidi="ar-SA"/>
              </w:rPr>
              <w:t>окружностей и эллипсов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sz w:val="28"/>
                <w:szCs w:val="28"/>
              </w:rPr>
              <w:t>Пересторонин П. Г.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Группа  ИУ 7-43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Оценка (баллы)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                           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 xml:space="preserve">     Куров А. В.        </w:t>
            </w:r>
          </w:p>
        </w:tc>
        <w:tc>
          <w:tcPr>
            <w:tcW w:w="39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</w:rPr>
      </w:pPr>
      <w:r>
        <w:rPr>
          <w:rFonts w:eastAsia="Calibri" w:cs="Times New Roman" w:ascii="Times New Roman" w:hAnsi="Times New Roman"/>
          <w:sz w:val="28"/>
        </w:rPr>
        <w:t>2020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Calibri"/>
          <w:b/>
          <w:b/>
          <w:sz w:val="28"/>
          <w:szCs w:val="28"/>
        </w:rPr>
      </w:pPr>
      <w:r>
        <w:rPr>
          <w:rFonts w:cs="Calibri" w:ascii="Times New Roman" w:hAnsi="Times New Roman"/>
          <w:b/>
          <w:sz w:val="28"/>
          <w:szCs w:val="28"/>
        </w:rPr>
        <w:t xml:space="preserve">Цель работы: </w:t>
      </w:r>
    </w:p>
    <w:p>
      <w:pPr>
        <w:pStyle w:val="Normal"/>
        <w:rPr/>
      </w:pPr>
      <w:r>
        <w:rPr>
          <w:rFonts w:cs="Calibri" w:ascii="Times New Roman" w:hAnsi="Times New Roman"/>
          <w:sz w:val="28"/>
          <w:szCs w:val="28"/>
        </w:rPr>
        <w:t>Научиться выполнять построение окружностей и эллипсов различными алгоритмами и проанализировать их.</w:t>
      </w:r>
    </w:p>
    <w:p>
      <w:pPr>
        <w:pStyle w:val="Normal"/>
        <w:rPr>
          <w:rFonts w:ascii="Times New Roman" w:hAnsi="Times New Roman" w:cs="Calibri"/>
          <w:b/>
          <w:b/>
          <w:sz w:val="28"/>
          <w:szCs w:val="28"/>
        </w:rPr>
      </w:pPr>
      <w:r>
        <w:rPr>
          <w:rFonts w:cs="Calibri" w:ascii="Times New Roman" w:hAnsi="Times New Roman"/>
          <w:b/>
          <w:sz w:val="28"/>
          <w:szCs w:val="28"/>
        </w:rPr>
        <w:t>Техническое задание: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eastAsia="Calibri" w:cs="Calibri"/>
          <w:color w:val="auto"/>
          <w:kern w:val="0"/>
          <w:sz w:val="28"/>
          <w:szCs w:val="28"/>
          <w:lang w:val="ru-RU" w:eastAsia="en-US" w:bidi="ar-SA"/>
        </w:rPr>
      </w:pPr>
      <w:r>
        <w:rPr>
          <w:rFonts w:eastAsia="Calibri" w:cs="Calibri" w:ascii="Times New Roman" w:hAnsi="Times New Roman"/>
          <w:color w:val="auto"/>
          <w:kern w:val="0"/>
          <w:sz w:val="28"/>
          <w:szCs w:val="28"/>
          <w:lang w:val="ru-RU" w:eastAsia="en-US" w:bidi="ar-SA"/>
        </w:rPr>
        <w:t>Реализовать алгоритмы построения окружности на основе:</w:t>
      </w:r>
    </w:p>
    <w:p>
      <w:pPr>
        <w:pStyle w:val="ListParagraph"/>
        <w:rPr/>
      </w:pPr>
      <w:r>
        <w:rPr>
          <w:rFonts w:cs="Calibri" w:ascii="Times New Roman" w:hAnsi="Times New Roman"/>
          <w:color w:val="000000"/>
          <w:sz w:val="28"/>
          <w:szCs w:val="28"/>
        </w:rPr>
        <w:t>1. Канонического уравнения.</w:t>
      </w:r>
    </w:p>
    <w:p>
      <w:pPr>
        <w:pStyle w:val="ListParagraph"/>
        <w:rPr/>
      </w:pPr>
      <w:r>
        <w:rPr>
          <w:rFonts w:cs="Calibri" w:ascii="Times New Roman" w:hAnsi="Times New Roman"/>
          <w:color w:val="000000"/>
          <w:sz w:val="28"/>
          <w:szCs w:val="28"/>
        </w:rPr>
        <w:t>2. Параметрического уравнения.</w:t>
      </w:r>
    </w:p>
    <w:p>
      <w:pPr>
        <w:pStyle w:val="ListParagraph"/>
        <w:rPr/>
      </w:pPr>
      <w:r>
        <w:rPr>
          <w:rFonts w:cs="Calibri" w:ascii="Times New Roman" w:hAnsi="Times New Roman"/>
          <w:color w:val="000000"/>
          <w:sz w:val="28"/>
          <w:szCs w:val="28"/>
        </w:rPr>
        <w:t>3. Алгоритма Брезенхема.</w:t>
      </w:r>
    </w:p>
    <w:p>
      <w:pPr>
        <w:pStyle w:val="ListParagraph"/>
        <w:rPr/>
      </w:pPr>
      <w:r>
        <w:rPr>
          <w:rFonts w:cs="Calibri" w:ascii="Times New Roman" w:hAnsi="Times New Roman"/>
          <w:color w:val="000000"/>
          <w:sz w:val="28"/>
          <w:szCs w:val="28"/>
        </w:rPr>
        <w:t>4. Алгоритма средней точки.</w:t>
      </w:r>
    </w:p>
    <w:p>
      <w:pPr>
        <w:pStyle w:val="ListParagraph"/>
        <w:rPr/>
      </w:pPr>
      <w:r>
        <w:rPr>
          <w:rFonts w:cs="Calibri" w:ascii="Times New Roman" w:hAnsi="Times New Roman"/>
          <w:color w:val="000000"/>
          <w:sz w:val="28"/>
          <w:szCs w:val="28"/>
        </w:rPr>
        <w:t>5. Библиотечным методом.</w:t>
      </w:r>
    </w:p>
    <w:p>
      <w:pPr>
        <w:pStyle w:val="ListParagraph"/>
        <w:rPr>
          <w:rFonts w:ascii="Times New Roman" w:hAnsi="Times New Roman" w:cs="Calibri"/>
          <w:color w:val="000000"/>
          <w:sz w:val="28"/>
          <w:szCs w:val="28"/>
        </w:rPr>
      </w:pPr>
      <w:r>
        <w:rPr>
          <w:rFonts w:cs="Calibri" w:ascii="Times New Roman" w:hAnsi="Times New Roman"/>
          <w:color w:val="000000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>Реализовать алгоритмы построения эллипса на основе: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>
          <w:rFonts w:cs="Calibri" w:ascii="Times New Roman" w:hAnsi="Times New Roman"/>
          <w:color w:val="000000"/>
          <w:sz w:val="28"/>
          <w:szCs w:val="28"/>
        </w:rPr>
        <w:t>1. Канонического уравнения.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>
          <w:rFonts w:cs="Calibri" w:ascii="Times New Roman" w:hAnsi="Times New Roman"/>
          <w:color w:val="000000"/>
          <w:sz w:val="28"/>
          <w:szCs w:val="28"/>
        </w:rPr>
        <w:t>2. Параметрического уравнения.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>
          <w:rFonts w:cs="Calibri" w:ascii="Times New Roman" w:hAnsi="Times New Roman"/>
          <w:color w:val="000000"/>
          <w:sz w:val="28"/>
          <w:szCs w:val="28"/>
        </w:rPr>
        <w:t>3. Алгоритма Брезенхема.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>
          <w:rFonts w:cs="Calibri" w:ascii="Times New Roman" w:hAnsi="Times New Roman"/>
          <w:color w:val="000000"/>
          <w:sz w:val="28"/>
          <w:szCs w:val="28"/>
        </w:rPr>
        <w:t>4. Алгоритма средней точки.</w:t>
      </w:r>
    </w:p>
    <w:p>
      <w:pPr>
        <w:pStyle w:val="ListParagraph"/>
        <w:numPr>
          <w:ilvl w:val="0"/>
          <w:numId w:val="0"/>
        </w:numPr>
        <w:ind w:left="1440" w:right="0" w:hanging="0"/>
        <w:rPr/>
      </w:pPr>
      <w:r>
        <w:rPr>
          <w:rFonts w:cs="Calibri" w:ascii="Times New Roman" w:hAnsi="Times New Roman"/>
          <w:color w:val="000000"/>
          <w:sz w:val="28"/>
          <w:szCs w:val="28"/>
        </w:rPr>
        <w:t>5. Библиотечным методом.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ascii="Times New Roman" w:hAnsi="Times New Roman"/>
          <w:color w:val="000000"/>
          <w:sz w:val="28"/>
          <w:szCs w:val="28"/>
        </w:rPr>
        <w:t>Сравнение визульных характеристик разных алгоритмов путем рисования спектра концентрических окружностей и эллипсов.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Times New Roman" w:hAnsi="Times New Roman"/>
          <w:color w:val="000000"/>
          <w:sz w:val="28"/>
          <w:szCs w:val="28"/>
        </w:rPr>
        <w:t>Исследование временных характеристик алгоритмов.</w:t>
      </w:r>
    </w:p>
    <w:p>
      <w:pPr>
        <w:pStyle w:val="Normal"/>
        <w:rPr/>
      </w:pPr>
      <w:r>
        <w:rPr>
          <w:rFonts w:ascii="Times New Roman" w:hAnsi="Times New Roman"/>
          <w:b/>
          <w:color w:val="000000"/>
          <w:sz w:val="28"/>
          <w:szCs w:val="28"/>
        </w:rPr>
        <w:t>Теоретический материал: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</w:rPr>
        <w:t xml:space="preserve">Эллипс можно описать с помощью канонического уравнения (1): 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</w:rPr>
        <w:t>x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/a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 xml:space="preserve">2 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+ y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/b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 = 1.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Так же эллипс можно описать с помощью параметрических уравнений (2):</w:t>
      </w:r>
    </w:p>
    <w:p>
      <w:pPr>
        <w:pStyle w:val="Normal"/>
        <w:rPr>
          <w:i/>
          <w:i/>
          <w:iCs/>
        </w:rPr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x = a * cos(t)</w:t>
      </w:r>
    </w:p>
    <w:p>
      <w:pPr>
        <w:pStyle w:val="Normal"/>
        <w:rPr>
          <w:i/>
          <w:i/>
          <w:iCs/>
        </w:rPr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y = b * cos(t)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(Данные уравнения приведены для эллипса с центром в (0; 0). Для переноса центра в уравнении 1 нужно заменить 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x → (x - x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bscript"/>
        </w:rPr>
        <w:t>0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), </w:t>
      </w: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а в системе уравнений 2 - прибавлять координаты центра (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a * cos(t) → x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bscript"/>
        </w:rPr>
        <w:t>0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 + a * cos(t)))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</w:rPr>
        <w:t xml:space="preserve"> </w:t>
      </w: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</w:rPr>
        <w:t>Окружность — это эллипс, полуоси которого равны. Таким образом, если домножить уравнение 1 на полуось (которая теперь одна (ну или 2 одинаковые)), то можно получить уравнение окружности: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</w:rPr>
        <w:t>x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 xml:space="preserve">2 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+ y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>2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 = R</w:t>
      </w:r>
      <w:r>
        <w:rPr>
          <w:rFonts w:cs="Calibri" w:ascii="Times New Roman" w:hAnsi="Times New Roman"/>
          <w:b w:val="false"/>
          <w:bCs w:val="false"/>
          <w:i/>
          <w:iCs/>
          <w:color w:val="000000"/>
          <w:sz w:val="28"/>
          <w:szCs w:val="28"/>
          <w:vertAlign w:val="superscript"/>
        </w:rPr>
        <w:t>2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color w:val="000000"/>
          <w:sz w:val="28"/>
          <w:szCs w:val="28"/>
        </w:rPr>
        <w:t>C параметрическими уравнениями окружности поступаем так же (полуось теперь одна, поэтому исходя из уравнений эллипса (2) имеем:)</w:t>
      </w:r>
    </w:p>
    <w:p>
      <w:pPr>
        <w:pStyle w:val="Normal"/>
        <w:rPr/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x = R * cos(t)</w:t>
      </w:r>
    </w:p>
    <w:p>
      <w:pPr>
        <w:pStyle w:val="Normal"/>
        <w:rPr>
          <w:i/>
          <w:i/>
          <w:iCs/>
        </w:rPr>
      </w:pPr>
      <w:r>
        <w:rPr>
          <w:rFonts w:cs="Calibri" w:ascii="Times New Roman" w:hAnsi="Times New Roman"/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y = R * cos(t)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(Для переноса центра окружности в произвольную точку требуется сделать преобразования, аналогичные преобразованиям в эллипсе)</w:t>
      </w:r>
    </w:p>
    <w:p>
      <w:pPr>
        <w:pStyle w:val="Normal"/>
        <w:rPr>
          <w:i w:val="false"/>
          <w:i w:val="false"/>
          <w:iCs w:val="false"/>
        </w:rPr>
      </w:pPr>
      <w:r>
        <w:rPr>
          <w:rFonts w:cs="Calibri" w:ascii="Times New Roman" w:hAnsi="Times New Roman"/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Однако в (1) случае, чтобы выразить одну из координат, нам потребуется искать квадратный корень (целочисленной величины), что, учитывая, что чаще всего он ищется путем разложения в ряд, довольно-таки затратно в плане вычислительных ресурсов. А во (2) случае искать sin и cos тоже не очень быстро, в связи с чем были придуманы отдельные алгоритмы (подробнее о каждом — ниже).</w:t>
      </w:r>
    </w:p>
    <w:p>
      <w:pPr>
        <w:pStyle w:val="NormalWeb"/>
        <w:spacing w:before="280" w:after="280"/>
        <w:rPr>
          <w:b/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>1. Алгоритм построения окружности на основе канонического уравнения.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  <w:t xml:space="preserve">Идея данного алгоритма проста: имея каноническое уравнение окружности можно выразить одну из координат (то есть получить </w:t>
      </w:r>
      <w:r>
        <w:rPr>
          <w:b w:val="false"/>
          <w:bCs w:val="false"/>
          <w:i/>
          <w:iCs/>
          <w:color w:val="000000"/>
          <w:sz w:val="28"/>
          <w:szCs w:val="28"/>
        </w:rPr>
        <w:t>у = …)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 xml:space="preserve">, и далее, устанавливая приращение аргумента = 1, находить в каждой точке значение функции. Пусть для определенности мы выражаем </w:t>
      </w:r>
      <w:r>
        <w:rPr>
          <w:b w:val="false"/>
          <w:bCs w:val="false"/>
          <w:i/>
          <w:iCs/>
          <w:color w:val="000000"/>
          <w:sz w:val="28"/>
          <w:szCs w:val="28"/>
        </w:rPr>
        <w:t>у.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</w:rPr>
        <w:t xml:space="preserve"> Тогда, учитывая, что у должен иметь меньшее приращение (чтобы шаг по х, равный единице, не приводил к прерываниям функции), нам следует чертить только ту часть окружности, которая имеет наклон &lt;= 45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o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(по модулю).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С данной проблемой можно легко справиться, потому что у окружности есть одно большое </w:t>
      </w: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преимущество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</w:t>
      </w: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(которое мы везде будем использовать)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293370</wp:posOffset>
            </wp:positionH>
            <wp:positionV relativeFrom="paragraph">
              <wp:posOffset>1371600</wp:posOffset>
            </wp:positionV>
            <wp:extent cx="4476750" cy="28575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Н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ам достаточно найти только 1/8 часть окружности, а всю окружность целиком можно получить путем 3 отражений: вокруг биссектрисы 1 четверти, вокруг оси Х и вокруг оси У (данные отражения указаны для окружности, лежащей в начале координат; если требуется отразить не в начале координат, то биссектриса и оси сдвинутся на величину сдвига центра фигуры).  Ниже приведена картинка, как можно генерировать окружность.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В моем алгоритме я выражал </w:t>
      </w:r>
      <w:r>
        <w:rPr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у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, а учитывая ограничения, накладываемые на приращение, я выбрал (2) кусок окружности (см. рисунок выше) для генерации, а все остальные получал путем трекратного отражения.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384175</wp:posOffset>
            </wp:positionH>
            <wp:positionV relativeFrom="paragraph">
              <wp:posOffset>635</wp:posOffset>
            </wp:positionV>
            <wp:extent cx="4619625" cy="169545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Пример работы: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-1080135</wp:posOffset>
            </wp:positionH>
            <wp:positionV relativeFrom="paragraph">
              <wp:posOffset>-48895</wp:posOffset>
            </wp:positionV>
            <wp:extent cx="7559675" cy="4252595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b/>
          <w:b/>
          <w:bCs/>
          <w:i w:val="false"/>
          <w:i w:val="false"/>
          <w:iCs w:val="false"/>
          <w:color w:val="000000"/>
          <w:position w:val="0"/>
          <w:sz w:val="24"/>
          <w:sz w:val="32"/>
          <w:szCs w:val="28"/>
          <w:vertAlign w:val="baseline"/>
        </w:rPr>
      </w:pPr>
      <w:r>
        <w:rPr/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2. Алгоритм построения окружности на основе системы параметрических уравнений.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Идея данного алгоритма в следующем: мы выбираем некоторый шаг, равный 1/R, для переменной t, и скаждым новым вычислением увеличиваем t на эту величину. Данная величина была выбрана неслучайно: по 1 замечательному пределу </w:t>
      </w:r>
      <w:r>
        <w:rPr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 xml:space="preserve">x / sin(x) = 1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и получается, что расстояние между рисуемыми пикселями пропорционально углу между ними (с вершиной в центре окружности). Так, при окружности радиусом 1, шаг угла будет = 1 радиан, расстояние между пикселями = 1 ширина пикселя; при увеличении радиуса в R раз, угол должен быть в R раза меньше, так расстояние между пикселями будет расти пропорционально этому радиусу (см. определения угла в 1 радиан).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 данном случае я снова чертил 1/8 окружности и далее отражал, для экономии времени (то есть получается угол будет меняться от 0 до pi / 4 с шагом 1 / R):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1460500</wp:posOffset>
            </wp:positionH>
            <wp:positionV relativeFrom="paragraph">
              <wp:posOffset>-154305</wp:posOffset>
            </wp:positionV>
            <wp:extent cx="4025900" cy="173672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-1420495</wp:posOffset>
            </wp:positionH>
            <wp:positionV relativeFrom="paragraph">
              <wp:posOffset>376555</wp:posOffset>
            </wp:positionV>
            <wp:extent cx="7560310" cy="4252595"/>
            <wp:effectExtent l="0" t="0" r="0" b="0"/>
            <wp:wrapSquare wrapText="largest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ример работы:</w:t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3. Алгоритм Брезенхема построения окружности.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 xml:space="preserve">В данном алгоритме окружность строится путем рассмотрения возможных ситуаций прохода прямой и, исходя из этого положения, рассмотрения расстояния до ближайших пикселей.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Рассмотрим алгоритм подробнее: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i w:val="false"/>
          <w:i w:val="false"/>
          <w:iCs w:val="false"/>
          <w:sz w:val="32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-573405</wp:posOffset>
            </wp:positionH>
            <wp:positionV relativeFrom="paragraph">
              <wp:posOffset>-57150</wp:posOffset>
            </wp:positionV>
            <wp:extent cx="3352800" cy="3600450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В</w:t>
      </w: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 xml:space="preserve"> данном алгоритме, мы имеем некоторый текущий пиксел (x</w:t>
      </w:r>
      <w:r>
        <w:rPr>
          <w:b w:val="false"/>
          <w:bCs w:val="false"/>
          <w:i w:val="false"/>
          <w:iCs w:val="false"/>
          <w:color w:val="000000"/>
          <w:sz w:val="32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; y</w:t>
      </w:r>
      <w:r>
        <w:rPr>
          <w:b w:val="false"/>
          <w:bCs w:val="false"/>
          <w:i w:val="false"/>
          <w:iCs w:val="false"/>
          <w:color w:val="000000"/>
          <w:sz w:val="32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). Перед нами стоит задача выбора следующего пиксела, а возможные варианты прохода прямой, исходя из выбранного на данный момент пиксела указаны на рисунке (заметим также, что рассматриваются только 3 пиксела; на рисунке даны описания возможных направлений движения: h(orizontal), v(ertical), d(iagonal))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 xml:space="preserve">В первую очередь Брезенхем ввел величину </w:t>
      </w:r>
      <w:r>
        <w:rPr>
          <w:b w:val="false"/>
          <w:i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.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Если посмотреть на эту величину повнимательнее, то можно заметить, что 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(x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/>
          <w:iCs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—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есть квадрат расстояния от вершины окружности до диагонального пикселя (из рассматриваемых, при учете, что рассматривается i-ый), а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— квадрат расстояния до нашей окружности. Таким образом, если данная величина отрицательная, то диагональный пиксел вне окружности и это случаи 3, 4. Если величина — положительная, то это случаи 1, 2. Если = 0, то случай 5.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Разделим рассмотрение групп случаев: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1) случаи 1, 2. Так как в данных случаях можно не рассматривать вертикальный пиксел, вводится следующая величина: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|(x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 - |(x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Присмотревшись получше к данным выражениям можно заметить, что 1 модуль — расстояние между горизонтальным пикселем и нашей окружность, а 2ой модуль — расстояние между диагональным пикселем и окружностью. Таким образом если величина отрицательная, то расстояние до горизонтального пиксела меньше, иначе — до диагонального меньше (соответственно, если величина = 0, то расстояния одинаковые и можно брать любой).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Однако работа с модулями и возведение большого количества величин в квадрат сильно усложняет задачу, поэтому для 2 случаев рассматривается приведенная данная величина (без модулей (раскрываем исходя из положения нашей окружности относительно пикселей) и без возможности сокращения). Таким образом будем иметь: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Случай 1: d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1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= 2 (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) - 1 (выбирается пиксел исходя из описания выше)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Случай 2: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 &lt; 0 (выбирается горизонтальный пиксел, см. описание выше)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Примечательно, что случай 2 можно не рассматривать отдельно (на практике, в коде), потому что при расположении пикселей как в случае 2, выражение для случая 1 всегда будет &lt; 0, то есть как и выражение для случая 1 (Однако здесь мы были вынуждены проверить данный случай, так как была вероятность того, что случай 1 не обработал бы случай 2, поэтому в качестве доказательства мы провели все вычисления и убедились в этом).</w:t>
      </w:r>
    </w:p>
    <w:p>
      <w:pPr>
        <w:pStyle w:val="NormalWeb"/>
        <w:spacing w:before="280" w:after="280"/>
        <w:jc w:val="lef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pPr>
      <w:r>
        <w:rPr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2) случаи 3, 4. Так как в данном случае можно не рассматривать горизонтальный пиксел вводится следующая величина: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32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|(x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 - |x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Опять же видно, что здесь первый модуль — расстояние до диагонального пиксела, 2ой модуль — расстояние до вертикального пиксела (горизональный можно не рассматривать).</w:t>
      </w:r>
    </w:p>
    <w:p>
      <w:pPr>
        <w:pStyle w:val="NormalWeb"/>
        <w:spacing w:before="280" w:after="280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Таким образом если величина отрицательная, то расстояние до 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диагонального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пиксела меньше, иначе — до 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вертикального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меньше (соответственно, если величина = 0, то расстояния одинаковые и можно брать любой).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Работа с модулями повышает вычислительные расходы, соответсвенно делаем то же, что в пункте (1):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случай 3:  d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2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= 2 (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) - 1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случай 4: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 &gt; 0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Рассмотрение случая 4 так же можно включить в случай 3 (как в пункте (1)). Мы рассматривали этот случай отдельно по тем же причинам.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3) Случай 5. Его можно вынести отдельно (выбор очевиден, диагональный пиксел лежит на окружности), однако лучше будет проверить, действительно ли в такой конфигурации пункты (1) и (2) будут выбирать диагональный пиксел. Тогда этот случай можно будет рассматривать вместе с пунктами (1) и (2) и он не будет исключительным.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Проверяем:</w:t>
      </w:r>
    </w:p>
    <w:p>
      <w:pPr>
        <w:pStyle w:val="NormalWeb"/>
        <w:spacing w:before="280" w:after="280"/>
        <w:jc w:val="left"/>
        <w:rPr>
          <w:b w:val="false"/>
          <w:b w:val="false"/>
          <w:sz w:val="32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|(x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 &gt; 0 — величина положительная, диагональный пиксел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32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- |x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|  &lt; 0 — величина отрицательная, диагональный пиксел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Таким образом все сводится к проверке сначала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а за ней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или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исходя из значения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.</w:t>
      </w:r>
    </w:p>
    <w:p>
      <w:pPr>
        <w:pStyle w:val="NormalWeb"/>
        <w:spacing w:before="280" w:after="280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Единственное, что </w:t>
      </w: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остается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сделать — проверить, какой будет 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исходя из значений 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Считать значение 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каждый раз с нуля неудобно и долго, поэтому можно просто найти ее приращение при горизонтальном, вертикальном и диагональном шагах ( 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) - Δ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(x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) ). Это делается легко путем явной подстановки величин 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выраженных через 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(это тоже выразить легко, потому что известно направление шага).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Горизонтальный шаг: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+ 1;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;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+ 2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</w:t>
      </w:r>
    </w:p>
    <w:p>
      <w:pPr>
        <w:pStyle w:val="NormalWeb"/>
        <w:spacing w:before="280" w:after="280"/>
        <w:jc w:val="left"/>
        <w:rPr/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Вертикальный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шаг: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;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+ 1;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- 2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</w:t>
      </w:r>
    </w:p>
    <w:p>
      <w:pPr>
        <w:pStyle w:val="NormalWeb"/>
        <w:spacing w:before="280" w:after="280"/>
        <w:jc w:val="left"/>
        <w:rPr/>
      </w:pPr>
      <w:r>
        <w:rPr>
          <w:rFonts w:eastAsia="Times New Roman" w:cs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Диагональный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шаг: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+ 1;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+ 1;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i+1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d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+ 2 x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- 2 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i+1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+ 2.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1518920</wp:posOffset>
            </wp:positionH>
            <wp:positionV relativeFrom="paragraph">
              <wp:posOffset>777240</wp:posOffset>
            </wp:positionV>
            <wp:extent cx="3594100" cy="374713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Т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аким образом, мы сделали достаточно дополнительных мат. преобразований, чтобы избавиться от операций возведения в квадрат и взятия модуля. Описанных выше преобразований достаточно для написания кода:</w:t>
      </w:r>
    </w:p>
    <w:p>
      <w:pPr>
        <w:pStyle w:val="NormalWeb"/>
        <w:spacing w:before="280" w:after="280"/>
        <w:jc w:val="lef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pPr>
      <w:r>
        <w:rPr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pPr>
      <w:r>
        <w:rPr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rFonts w:ascii="Times New Roman" w:hAnsi="Times New Roman"/>
          <w:i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pPr>
      <w:r>
        <w:rPr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285115</wp:posOffset>
            </wp:positionH>
            <wp:positionV relativeFrom="paragraph">
              <wp:posOffset>472440</wp:posOffset>
            </wp:positionV>
            <wp:extent cx="7559675" cy="4252595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ример работы программы:</w:t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4. Алгоритм средней точки построения окружности.</w:t>
      </w:r>
    </w:p>
    <w:p>
      <w:pPr>
        <w:pStyle w:val="NormalWeb"/>
        <w:spacing w:before="280" w:after="28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-615950</wp:posOffset>
            </wp:positionH>
            <wp:positionV relativeFrom="paragraph">
              <wp:posOffset>85725</wp:posOffset>
            </wp:positionV>
            <wp:extent cx="2397125" cy="267906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моей реализации алгоритма средней точки построение начиналось с точки (R; 0) и шло ровно 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половину 1ой четверти (1/8 окружности)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. Ситуация выбора следующей точки нарисована на картинке: Шаг по у = 1, будет ли шаг по х или нет — определяется положением средней точки: если средняя точка лежит внутри окружности (как на рисунке), то истинной окружности ближе вертикальный пиксел и шага по х нет, иначе — ближе диагональный пиксел и шаг по х = -1.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Очевидно, что для корректного построения </w:t>
      </w:r>
      <w:r>
        <w:rPr>
          <w:b w:val="false"/>
          <w:bCs w:val="false"/>
          <w:i/>
          <w:iCs/>
          <w:color w:val="000000"/>
          <w:position w:val="0"/>
          <w:sz w:val="28"/>
          <w:sz w:val="28"/>
          <w:szCs w:val="28"/>
          <w:vertAlign w:val="baseline"/>
        </w:rPr>
        <w:t>непрерывной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окружности требуется, чтобы приращения у было больше х — у меня данное условие в 1ой половине 1ой четверти выполняется.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 данном алгоритме вводится следующая функция:</w:t>
        <w:br/>
        <w:t>P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= (x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- 0.5)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2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+ (y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+ 1)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 xml:space="preserve">2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- R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2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где х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, y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— координаты пиксела, выбранного на последнем шаге. Если присмотреться, то можно увидеть, что данная функция содержит разность квадрата расстояния от центра окружности до «средней точки» рассматриваемого на текущий момент пиксела и квадрата расстояния до идеальной окружности. Получается, что если расстояние до средней точки будет больше, то функция принимает положительное значение и выбирается диагональный пиксел (средняя точка вне окружности).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Получаем следующее условие: </w:t>
      </w:r>
    </w:p>
    <w:p>
      <w:pPr>
        <w:pStyle w:val="NormalWeb"/>
        <w:spacing w:before="280" w:after="280"/>
        <w:jc w:val="left"/>
        <w:rPr/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P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&lt; 0 → верхний, иначе — </w:t>
      </w:r>
      <w:r>
        <w:rPr>
          <w:rFonts w:eastAsia="Times New Roman" w:cs="Times New Roman"/>
          <w:b w:val="false"/>
          <w:bCs w:val="false"/>
          <w:i w:val="false"/>
          <w:iCs w:val="false"/>
          <w:color w:val="000000"/>
          <w:kern w:val="0"/>
          <w:position w:val="0"/>
          <w:sz w:val="28"/>
          <w:sz w:val="28"/>
          <w:szCs w:val="28"/>
          <w:vertAlign w:val="baseline"/>
          <w:lang w:val="ru-RU" w:eastAsia="ru-RU" w:bidi="ar-SA"/>
        </w:rPr>
        <w:t>диагональный (знак может быть и &lt;, и &lt;=)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расчет каждый раз величины данной функции очень емок в плане ресурсов, поэтому аналогично алгоритму брезенхема была найдена величина «приращения» данной функции: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 = 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+ 1) + 1 — при вертикальном шаге;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Δ = 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= 2 (y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+ 1) + 1 - 2 (х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- 1) — при диагональном шаге.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Таким образом: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>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 xml:space="preserve">k+1 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= P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vertAlign w:val="subscript"/>
        </w:rPr>
        <w:t>k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position w:val="0"/>
          <w:sz w:val="28"/>
          <w:sz w:val="28"/>
          <w:szCs w:val="28"/>
          <w:vertAlign w:val="baseline"/>
        </w:rPr>
        <w:t xml:space="preserve"> + Δ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Данный алгоритм быстрее, чем алгоритм брезенхема, в связи с тем, что анализирует меньше ситуаций, однако за счет расширенного анализа алгоритм Брезенхема может строить четверть окружности, а алгоритм средней точки — лишь 1/8 (однако в случае с окружностью нужно строить 1/8, поэтому средняя точка лучше; да и с эллипсом не так сложно построить эллипс за 2 этапа, при этом на каждом шаге анализируя на один пиксел меньше, поэтому и там средняя точка работает лучше).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1391285</wp:posOffset>
            </wp:positionH>
            <wp:positionV relativeFrom="paragraph">
              <wp:posOffset>-84455</wp:posOffset>
            </wp:positionV>
            <wp:extent cx="4145915" cy="311594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-1080135</wp:posOffset>
            </wp:positionH>
            <wp:positionV relativeFrom="paragraph">
              <wp:posOffset>650875</wp:posOffset>
            </wp:positionV>
            <wp:extent cx="7560310" cy="425259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Пример работы: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1. Алгоритм построения эллипса на основе канонического уравнения.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Алгоритм построения эллипса на основе канонического уравнения похож на аналогичный алгоритм для окружности, однако есть </w:t>
      </w: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важные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 различия: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1. При построении эллипса требуется строить ¼, а не 1/8, так как эллипс не имеет симметрии относительно биссектрисы 1 четверти (в отличие от окружности).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2. В связи с надобностью строить ¼, появляется необходимость находить точку, в которой наклон касательной к эллипсу становится меньше 45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о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. Мы вынуждены найти эту точку, так как в ней приращения переменных х и у «меняются местами»: та переменная, которая имела большее приращение, начинает расти меньше, а другая — получает большее приращение. Соответственно в данной точке требуется другой переменной задать шаг = 1.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3. Каноническое уравнение эллипса содержит знаменатели под х и у, поэтому при преобразовании потребуется дополнительной домножить на знаменатель переменной, которую мы хотим выразить.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999490</wp:posOffset>
            </wp:positionH>
            <wp:positionV relativeFrom="paragraph">
              <wp:posOffset>55245</wp:posOffset>
            </wp:positionV>
            <wp:extent cx="5013960" cy="273558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-1080135</wp:posOffset>
            </wp:positionH>
            <wp:positionV relativeFrom="paragraph">
              <wp:posOffset>288925</wp:posOffset>
            </wp:positionV>
            <wp:extent cx="7560310" cy="4252595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ример работы: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2. Алгоритм построения эллипса на основе параметрического уравнения.</w:t>
      </w:r>
    </w:p>
    <w:p>
      <w:pPr>
        <w:pStyle w:val="NormalWeb"/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Идея данного алгоритма такая же, как у алгоритма с окружностью, однако нам требуется (как и в алгоритме выше) строить ¼ часть фигуры вместо 1/8, а также появляется проблема с выбором шага, у которой есть 2 не самых лучших решения:</w:t>
      </w:r>
    </w:p>
    <w:p>
      <w:pPr>
        <w:pStyle w:val="NormalWeb"/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1. Выбрать больший радиус. В таком случае при большой разнице между полуосями мы построим много лишний точек.</w:t>
      </w:r>
    </w:p>
    <w:p>
      <w:pPr>
        <w:pStyle w:val="NormalWeb"/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2. Каждый раз высчитывать шаг исходя из текущего угла. Данное действие тоже весьма трудоемкое и при больших значениях полуосей эллипса (то есть при большом количестве точек) будет сильно потреблять вычислительные ресурсы.</w:t>
      </w:r>
    </w:p>
    <w:p>
      <w:pPr>
        <w:pStyle w:val="NormalWeb"/>
        <w:spacing w:lineRule="auto" w:line="240" w:before="0" w:after="0"/>
        <w:jc w:val="left"/>
        <w:rPr>
          <w:b/>
          <w:b/>
          <w:bCs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Возможно есть и другие, более эффективные решения, однако данный алгоритм является также самым не точным (помимо того, что самый медленный), поэтому ускорять его нет большого смысла (он все равно будет работать медленнее алгоритмов с отсутствием разложений функций в ряд, возведений в квадрат и работой в поле вещественных чисел).</w:t>
      </w:r>
    </w:p>
    <w:p>
      <w:pPr>
        <w:pStyle w:val="NormalWeb"/>
        <w:spacing w:before="280" w:after="28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1441450</wp:posOffset>
            </wp:positionH>
            <wp:positionV relativeFrom="paragraph">
              <wp:posOffset>52705</wp:posOffset>
            </wp:positionV>
            <wp:extent cx="3816350" cy="1514475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-1242060</wp:posOffset>
            </wp:positionH>
            <wp:positionV relativeFrom="paragraph">
              <wp:posOffset>1136650</wp:posOffset>
            </wp:positionV>
            <wp:extent cx="7559040" cy="425196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ример работы:</w:t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3. Алгоритм Брезенхема построения эллипса.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Идея алгоритма точно такая же, как идея алгоритма построения окружности, отличие лишь в том, что при вычислении всех расстояний использовалось каноническое уравнение эллипса (домноженное на знаменатели под х и у).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2091055</wp:posOffset>
            </wp:positionH>
            <wp:positionV relativeFrom="paragraph">
              <wp:posOffset>139065</wp:posOffset>
            </wp:positionV>
            <wp:extent cx="3571875" cy="357886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.с.: так как алгоритм брезенхема анализирует 3 пиксела, мы легко можем построить ¼ эллипса в первой четверти за 1 цикл.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-1080135</wp:posOffset>
            </wp:positionH>
            <wp:positionV relativeFrom="paragraph">
              <wp:posOffset>644525</wp:posOffset>
            </wp:positionV>
            <wp:extent cx="7560310" cy="42525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ример работы: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b/>
          <w:b/>
          <w:bCs/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4. Алгоритм средней точки построения эллипса.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Идея алгоритма та же, расчеты — те же, только с другим уравнением (каноническим уравнением эллипса, домноженным на знаменатели).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Важное отличие заключается в том, что мы, как и в алгоритме на основе канонического уравнения эллипса, вынуждены находить точку, в которой касательная к эллипсу проходит под углом в 45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о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. Это необходимо из-за того, что алгоритм средней точки выбирает из 2 пикселей и там есть то же условие, что и в каноническом уравнении (одно приращение всегда больше другого). Поэтому алгоритм прогоняется 2 раза: для интервала, где касательные проходят под меньшим углом, и где под большим (сравнение с 45</w:t>
      </w:r>
      <w:r>
        <w:rPr>
          <w:b w:val="false"/>
          <w:bCs w:val="false"/>
          <w:i w:val="false"/>
          <w:iCs w:val="false"/>
          <w:color w:val="000000"/>
          <w:sz w:val="28"/>
          <w:szCs w:val="28"/>
          <w:vertAlign w:val="superscript"/>
        </w:rPr>
        <w:t>о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).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1056005</wp:posOffset>
            </wp:positionH>
            <wp:positionV relativeFrom="paragraph">
              <wp:posOffset>-124460</wp:posOffset>
            </wp:positionV>
            <wp:extent cx="3890010" cy="5241290"/>
            <wp:effectExtent l="0" t="0" r="0" b="0"/>
            <wp:wrapSquare wrapText="largest"/>
            <wp:docPr id="1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М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ой код: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Пример работы программы: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-1323975</wp:posOffset>
            </wp:positionH>
            <wp:positionV relativeFrom="paragraph">
              <wp:posOffset>-152400</wp:posOffset>
            </wp:positionV>
            <wp:extent cx="7560310" cy="425259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sz w:val="32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2"/>
          <w:sz w:val="32"/>
          <w:szCs w:val="28"/>
          <w:vertAlign w:val="baseline"/>
        </w:rPr>
        <w:t>Библиотечные методы.</w:t>
      </w:r>
    </w:p>
    <w:p>
      <w:pPr>
        <w:pStyle w:val="NormalWeb"/>
        <w:spacing w:before="280" w:after="280"/>
        <w:jc w:val="center"/>
        <w:rPr>
          <w:b/>
          <w:b/>
          <w:bCs/>
          <w:i w:val="false"/>
          <w:i w:val="false"/>
          <w:iCs w:val="false"/>
          <w:color w:val="000000"/>
          <w:position w:val="0"/>
          <w:sz w:val="24"/>
          <w:sz w:val="36"/>
          <w:szCs w:val="28"/>
          <w:vertAlign w:val="baseline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-1080135</wp:posOffset>
            </wp:positionH>
            <wp:positionV relativeFrom="paragraph">
              <wp:posOffset>4152265</wp:posOffset>
            </wp:positionV>
            <wp:extent cx="7560310" cy="4252595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-1866900</wp:posOffset>
            </wp:positionH>
            <wp:positionV relativeFrom="paragraph">
              <wp:posOffset>-99695</wp:posOffset>
            </wp:positionV>
            <wp:extent cx="7560310" cy="4252595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center"/>
        <w:rPr>
          <w:b/>
          <w:b/>
          <w:bCs/>
          <w:sz w:val="36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6"/>
          <w:sz w:val="36"/>
          <w:szCs w:val="28"/>
          <w:vertAlign w:val="baseline"/>
        </w:rPr>
        <w:t>Сравнение визуальных характеристик.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Примечание: скриншоты полных наложений прикреплять не буду (просто одноцветное полотно) в связи с отсутствием информативности.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. </w:t>
      </w: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Окружность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 xml:space="preserve">Из реализованных мною 4 алгоритмов 3 выдают абсолютно одинаковые окружности (библиотечная функция реализована одним из этих методов, так как дает такой же результат): 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1) Каноническое уравнение.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2) Брезенхем.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3) Средняя точка.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Параметрическое уравнение выдает другой результат (результат наложения параметрического уравнение на один из 3 алгоритмов выше):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-657225</wp:posOffset>
            </wp:positionH>
            <wp:positionV relativeFrom="paragraph">
              <wp:posOffset>-26035</wp:posOffset>
            </wp:positionV>
            <wp:extent cx="4225925" cy="4220210"/>
            <wp:effectExtent l="0" t="0" r="0" b="0"/>
            <wp:wrapSquare wrapText="largest"/>
            <wp:docPr id="2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(на рисунке 5 концентрических окружностей)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Данный результат связан с большой погрешностью метода, основанного на параметрическом уравнении: во-первых, шаг в нем измеряется в вещественных величинах, что уже дает некоторую погрешность (если шаг равен 1/3, то мы не можем получить точное значение (дробь несократима)), во-вторых, вычисление синуса и косинуса тоже не идеально (начиная с какого-то по счету символа не точно), что так же вносит вклад в погрешность.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/>
          <w:b/>
          <w:bCs/>
          <w:sz w:val="28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2. Эллипс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В эллипсах получена аналогичная картина: только параметрических метод отличается ото всех: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-1076325</wp:posOffset>
            </wp:positionH>
            <wp:positionV relativeFrom="paragraph">
              <wp:posOffset>-66675</wp:posOffset>
            </wp:positionV>
            <wp:extent cx="4291330" cy="2910840"/>
            <wp:effectExtent l="0" t="0" r="0" b="0"/>
            <wp:wrapSquare wrapText="largest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На рисунке 4 концентрических эллипса.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center"/>
        <w:rPr>
          <w:b/>
          <w:b/>
          <w:bCs/>
          <w:sz w:val="36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6"/>
          <w:sz w:val="36"/>
          <w:szCs w:val="28"/>
          <w:vertAlign w:val="baseline"/>
        </w:rPr>
        <w:t>Сравнение временных характеристик.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Окружность: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-1419225</wp:posOffset>
            </wp:positionH>
            <wp:positionV relativeFrom="paragraph">
              <wp:posOffset>-133350</wp:posOffset>
            </wp:positionV>
            <wp:extent cx="7538085" cy="4239895"/>
            <wp:effectExtent l="0" t="0" r="0" b="0"/>
            <wp:wrapSquare wrapText="largest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-1080135</wp:posOffset>
            </wp:positionH>
            <wp:positionV relativeFrom="paragraph">
              <wp:posOffset>4686935</wp:posOffset>
            </wp:positionV>
            <wp:extent cx="7560310" cy="4252595"/>
            <wp:effectExtent l="0" t="0" r="0" b="0"/>
            <wp:wrapSquare wrapText="largest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Э</w:t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ллипс: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Таким образом мы видим, что временные характеристики алгоритмов при построении окружностей и эллипсов похожи и хорошо видно следующее: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1. Алгоритмы, работающие с целыми числами, без квадратов, корней и синусов работают быстрее всего (метод средней точки работает чуть быстрее Брезенхема из-за того, что анализирует 2 пиксела вместо 3 и вследствие этого имеет меньше вычислений).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2. Алгоритм канонического уравнения и параметрических уравнений работают медленнее вследствие наличия вычислительно сложных операций (причем вычисление синуса и косинуса сложнее чем просто вычисление корня, поэтому алгоритм на основе системы параметрических уравнений работает медленнее алгоритма на основе канонического уравнения)</w:t>
      </w:r>
    </w:p>
    <w:p>
      <w:pPr>
        <w:pStyle w:val="NormalWeb"/>
        <w:spacing w:before="280" w:after="28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3. Так как в параметрическом методе эллипса я проводил какое-то кол-во лишних вычислений (связаных с рассмотрением большего радиуса), то этот метод для эллипсов еще больше отстает от остальных по времени, чем его аналог для окружностей.</w:t>
      </w:r>
    </w:p>
    <w:p>
      <w:pPr>
        <w:pStyle w:val="NormalWeb"/>
        <w:spacing w:before="280" w:after="280"/>
        <w:jc w:val="left"/>
        <w:rPr>
          <w:i w:val="false"/>
          <w:i w:val="false"/>
          <w:iCs w:val="false"/>
          <w:color w:val="000000"/>
          <w:position w:val="0"/>
          <w:sz w:val="28"/>
          <w:sz w:val="28"/>
          <w:vertAlign w:val="baseline"/>
        </w:rPr>
      </w:pPr>
      <w:r>
        <w:rPr>
          <w:i w:val="false"/>
          <w:iCs w:val="false"/>
          <w:color w:val="000000"/>
          <w:position w:val="0"/>
          <w:sz w:val="28"/>
          <w:sz w:val="28"/>
          <w:vertAlign w:val="baseline"/>
        </w:rPr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6"/>
          <w:sz w:val="36"/>
          <w:szCs w:val="28"/>
          <w:vertAlign w:val="baseline"/>
        </w:rPr>
        <w:t>Общий вывод: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/>
          <w:bCs/>
          <w:i w:val="false"/>
          <w:iCs w:val="false"/>
          <w:color w:val="000000"/>
          <w:position w:val="0"/>
          <w:sz w:val="36"/>
          <w:sz w:val="36"/>
          <w:szCs w:val="28"/>
          <w:vertAlign w:val="baseline"/>
        </w:rPr>
        <w:br/>
      </w: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При выборе алгоритма построения окружностей или эллипсов следует брать: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1. Алгоритм средней точки (самый быстрый и при этом точный)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2. Алгоритм Брезенхема (очень быстрый и точный)</w:t>
      </w:r>
    </w:p>
    <w:p>
      <w:pPr>
        <w:pStyle w:val="NormalWeb"/>
        <w:spacing w:before="280" w:after="280"/>
        <w:jc w:val="left"/>
        <w:rPr>
          <w:b/>
          <w:b/>
          <w:bCs/>
          <w:sz w:val="36"/>
          <w:szCs w:val="28"/>
        </w:rPr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3. Алгоритм на основе канонического уравнения (имеет вычислительные сложности, средний по скорости, но точный)</w:t>
      </w:r>
    </w:p>
    <w:p>
      <w:pPr>
        <w:pStyle w:val="NormalWeb"/>
        <w:spacing w:before="280" w:after="280"/>
        <w:jc w:val="left"/>
        <w:rPr/>
      </w:pPr>
      <w:r>
        <w:rPr>
          <w:b w:val="false"/>
          <w:bCs w:val="false"/>
          <w:i w:val="false"/>
          <w:iCs w:val="false"/>
          <w:color w:val="000000"/>
          <w:position w:val="0"/>
          <w:sz w:val="28"/>
          <w:sz w:val="28"/>
          <w:szCs w:val="28"/>
          <w:vertAlign w:val="baseline"/>
        </w:rPr>
        <w:t>4. Алгоритм на основе параметрического уравнения (самый долгий в связи с вычислительными сложностями, при этом еще и имеет большую погрешность)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Текст выноски Знак"/>
    <w:basedOn w:val="DefaultParagraphFont"/>
    <w:qFormat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gif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LibreOffice/6.3.5.2$Linux_X86_64 LibreOffice_project/30$Build-2</Application>
  <Pages>23</Pages>
  <Words>2616</Words>
  <Characters>14932</Characters>
  <CharactersWithSpaces>17483</CharactersWithSpaces>
  <Paragraphs>166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2020-03-30T21:51:15Z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