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8"/>
          <w:szCs w:val="28"/>
        </w:rPr>
      </w:pPr>
    </w:p>
    <w:tbl>
      <w:tblPr>
        <w:tblStyle w:val="a"/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6429EB" w:rsidRPr="001244F8">
        <w:tc>
          <w:tcPr>
            <w:tcW w:w="1416" w:type="dxa"/>
          </w:tcPr>
          <w:p w:rsidR="006429EB" w:rsidRPr="001244F8" w:rsidRDefault="00F169AA">
            <w:pPr>
              <w:rPr>
                <w:b/>
                <w:sz w:val="28"/>
                <w:szCs w:val="28"/>
              </w:rPr>
            </w:pPr>
            <w:r w:rsidRPr="001244F8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6429EB" w:rsidRPr="001244F8" w:rsidRDefault="00F169AA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6429EB" w:rsidRPr="001244F8" w:rsidRDefault="00F169AA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6429EB" w:rsidRPr="001244F8" w:rsidRDefault="00F169AA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высшего образования</w:t>
            </w:r>
          </w:p>
          <w:p w:rsidR="006429EB" w:rsidRPr="001244F8" w:rsidRDefault="00F169AA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6429EB" w:rsidRPr="001244F8" w:rsidRDefault="00F169AA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имени Н.Э. Баумана</w:t>
            </w:r>
          </w:p>
          <w:p w:rsidR="006429EB" w:rsidRPr="001244F8" w:rsidRDefault="00F169AA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6429EB" w:rsidRPr="001244F8" w:rsidRDefault="00F169AA">
            <w:pPr>
              <w:jc w:val="center"/>
              <w:rPr>
                <w:b/>
                <w:sz w:val="28"/>
                <w:szCs w:val="28"/>
              </w:rPr>
            </w:pPr>
            <w:r w:rsidRPr="001244F8"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6429EB" w:rsidRPr="001244F8" w:rsidRDefault="006429EB">
      <w:pPr>
        <w:pBdr>
          <w:bottom w:val="single" w:sz="24" w:space="1" w:color="000000"/>
        </w:pBdr>
        <w:jc w:val="center"/>
        <w:rPr>
          <w:b/>
          <w:sz w:val="28"/>
          <w:szCs w:val="28"/>
        </w:rPr>
      </w:pPr>
    </w:p>
    <w:p w:rsidR="006429EB" w:rsidRPr="001244F8" w:rsidRDefault="00F169AA">
      <w:pPr>
        <w:rPr>
          <w:sz w:val="24"/>
          <w:szCs w:val="24"/>
          <w:u w:val="single"/>
        </w:rPr>
      </w:pPr>
      <w:r w:rsidRPr="001244F8">
        <w:rPr>
          <w:sz w:val="24"/>
          <w:szCs w:val="24"/>
        </w:rPr>
        <w:t xml:space="preserve">ФАКУЛЬТЕТ </w:t>
      </w:r>
      <w:r w:rsidRPr="001244F8">
        <w:rPr>
          <w:b/>
          <w:smallCaps/>
          <w:sz w:val="24"/>
          <w:szCs w:val="24"/>
          <w:u w:val="single"/>
        </w:rPr>
        <w:t>ИНФОРМАТИКА И СИСТЕМЫ УПРАВЛЕНИЯ</w:t>
      </w:r>
    </w:p>
    <w:p w:rsidR="006429EB" w:rsidRPr="001244F8" w:rsidRDefault="00F169AA">
      <w:pPr>
        <w:rPr>
          <w:b/>
          <w:sz w:val="24"/>
          <w:szCs w:val="24"/>
          <w:u w:val="single"/>
        </w:rPr>
      </w:pPr>
      <w:r w:rsidRPr="001244F8">
        <w:rPr>
          <w:sz w:val="24"/>
          <w:szCs w:val="24"/>
        </w:rPr>
        <w:t xml:space="preserve">КАФЕДРА </w:t>
      </w:r>
      <w:r w:rsidRPr="001244F8">
        <w:rPr>
          <w:b/>
          <w:smallCaps/>
          <w:sz w:val="24"/>
          <w:szCs w:val="24"/>
          <w:u w:val="single"/>
        </w:rPr>
        <w:t>ПРОГРАММНОЕ ОБЕСПЕЧЕНИЕ ЭВМ И ИНФОРМАЦИОННЫЕ ТЕХНОЛОГИИ (ИУ7)</w:t>
      </w:r>
    </w:p>
    <w:p w:rsidR="006429EB" w:rsidRPr="001244F8" w:rsidRDefault="00F169AA">
      <w:pPr>
        <w:rPr>
          <w:sz w:val="24"/>
          <w:szCs w:val="24"/>
        </w:rPr>
      </w:pPr>
      <w:r w:rsidRPr="001244F8">
        <w:rPr>
          <w:sz w:val="24"/>
          <w:szCs w:val="24"/>
        </w:rPr>
        <w:t xml:space="preserve">НАПРАВЛЕНИЕ ПОДГОТОВКИ </w:t>
      </w:r>
      <w:r w:rsidRPr="001244F8">
        <w:rPr>
          <w:b/>
          <w:sz w:val="24"/>
          <w:szCs w:val="24"/>
          <w:u w:val="single"/>
        </w:rPr>
        <w:t>09.03.04 ПРОГРАММНАЯ ИНЖЕНЕРИЯ</w:t>
      </w:r>
    </w:p>
    <w:p w:rsidR="006429EB" w:rsidRPr="001244F8" w:rsidRDefault="006429EB">
      <w:pPr>
        <w:rPr>
          <w:b/>
          <w:sz w:val="28"/>
          <w:szCs w:val="28"/>
        </w:rPr>
      </w:pPr>
    </w:p>
    <w:p w:rsidR="006429EB" w:rsidRPr="001244F8" w:rsidRDefault="006429EB">
      <w:pPr>
        <w:rPr>
          <w:b/>
          <w:sz w:val="28"/>
          <w:szCs w:val="28"/>
        </w:rPr>
      </w:pPr>
    </w:p>
    <w:p w:rsidR="006429EB" w:rsidRPr="001244F8" w:rsidRDefault="00F169A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smallCaps/>
          <w:color w:val="000000"/>
          <w:sz w:val="28"/>
          <w:szCs w:val="28"/>
        </w:rPr>
      </w:pPr>
      <w:r w:rsidRPr="001244F8">
        <w:rPr>
          <w:b/>
          <w:smallCaps/>
          <w:color w:val="000000"/>
          <w:sz w:val="28"/>
          <w:szCs w:val="28"/>
        </w:rPr>
        <w:t>ОТЧЕТ</w:t>
      </w:r>
    </w:p>
    <w:tbl>
      <w:tblPr>
        <w:tblStyle w:val="a0"/>
        <w:tblW w:w="467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969"/>
        <w:gridCol w:w="709"/>
      </w:tblGrid>
      <w:tr w:rsidR="006429EB" w:rsidRPr="001244F8">
        <w:trPr>
          <w:trHeight w:val="540"/>
        </w:trPr>
        <w:tc>
          <w:tcPr>
            <w:tcW w:w="3969" w:type="dxa"/>
          </w:tcPr>
          <w:p w:rsidR="006429EB" w:rsidRPr="001244F8" w:rsidRDefault="00F16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right"/>
              <w:rPr>
                <w:b/>
                <w:color w:val="000000"/>
                <w:sz w:val="28"/>
                <w:szCs w:val="28"/>
              </w:rPr>
            </w:pPr>
            <w:r w:rsidRPr="001244F8">
              <w:rPr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6429EB" w:rsidRPr="001244F8" w:rsidRDefault="00F16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4</w:t>
            </w:r>
            <w:r w:rsidRPr="001244F8">
              <w:rPr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127000</wp:posOffset>
                      </wp:positionV>
                      <wp:extent cx="400050" cy="508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025" y="378000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127000</wp:posOffset>
                      </wp:positionV>
                      <wp:extent cx="400050" cy="508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005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6429EB" w:rsidRPr="001244F8" w:rsidRDefault="00F169A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  <w:u w:val="single"/>
        </w:rPr>
      </w:pPr>
      <w:r w:rsidRPr="001244F8">
        <w:rPr>
          <w:b/>
          <w:sz w:val="28"/>
          <w:szCs w:val="28"/>
        </w:rPr>
        <w:t>Название:</w:t>
      </w:r>
      <w:r w:rsidRPr="001244F8">
        <w:rPr>
          <w:b/>
          <w:sz w:val="28"/>
          <w:szCs w:val="28"/>
        </w:rPr>
        <w:t xml:space="preserve"> </w:t>
      </w:r>
      <w:r w:rsidRPr="001244F8">
        <w:rPr>
          <w:sz w:val="28"/>
          <w:szCs w:val="28"/>
          <w:u w:val="single"/>
        </w:rPr>
        <w:t>Исследование мультиплексоров</w:t>
      </w:r>
    </w:p>
    <w:p w:rsidR="006429EB" w:rsidRPr="001244F8" w:rsidRDefault="00F169AA">
      <w:pPr>
        <w:rPr>
          <w:sz w:val="28"/>
          <w:szCs w:val="28"/>
        </w:rPr>
      </w:pPr>
      <w:r w:rsidRPr="001244F8">
        <w:rPr>
          <w:b/>
          <w:sz w:val="28"/>
          <w:szCs w:val="28"/>
        </w:rPr>
        <w:t xml:space="preserve">Дисциплина: </w:t>
      </w:r>
      <w:r w:rsidRPr="001244F8">
        <w:rPr>
          <w:sz w:val="28"/>
          <w:szCs w:val="28"/>
          <w:u w:val="single"/>
        </w:rPr>
        <w:t>Архитектура ЭВМ</w:t>
      </w: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</w:p>
    <w:tbl>
      <w:tblPr>
        <w:tblStyle w:val="a1"/>
        <w:tblW w:w="9809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90"/>
        <w:gridCol w:w="1605"/>
        <w:gridCol w:w="1741"/>
        <w:gridCol w:w="2175"/>
        <w:gridCol w:w="2098"/>
      </w:tblGrid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F169AA">
            <w:pP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6429EB" w:rsidRPr="001244F8" w:rsidRDefault="006429EB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1244F8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F169AA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098" w:type="dxa"/>
            <w:shd w:val="clear" w:color="auto" w:fill="auto"/>
          </w:tcPr>
          <w:p w:rsidR="006429EB" w:rsidRPr="001244F8" w:rsidRDefault="00F169AA" w:rsidP="001244F8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 xml:space="preserve"> </w:t>
            </w:r>
            <w:r w:rsidR="001244F8">
              <w:rPr>
                <w:sz w:val="28"/>
                <w:szCs w:val="28"/>
              </w:rPr>
              <w:t>Динь Вьет Ань</w:t>
            </w:r>
          </w:p>
        </w:tc>
      </w:tr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1244F8" w:rsidRDefault="00F169AA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(Группа)</w:t>
            </w:r>
          </w:p>
        </w:tc>
        <w:tc>
          <w:tcPr>
            <w:tcW w:w="1741" w:type="dxa"/>
          </w:tcPr>
          <w:p w:rsidR="006429EB" w:rsidRPr="001244F8" w:rsidRDefault="006429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F169AA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1244F8" w:rsidRDefault="00F169AA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(И.О. Фамилия)</w:t>
            </w:r>
          </w:p>
        </w:tc>
      </w:tr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F169AA">
            <w:pP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6429EB" w:rsidRPr="001244F8" w:rsidRDefault="006429EB">
            <w:pPr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1244F8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6429E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</w:tcPr>
          <w:p w:rsidR="006429EB" w:rsidRPr="001244F8" w:rsidRDefault="00F169AA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А. Ю. Попов</w:t>
            </w:r>
          </w:p>
        </w:tc>
      </w:tr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F169AA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1244F8" w:rsidRDefault="00F169AA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(И.О. Фамилия)</w:t>
            </w:r>
          </w:p>
        </w:tc>
      </w:tr>
    </w:tbl>
    <w:p w:rsidR="006429EB" w:rsidRPr="001244F8" w:rsidRDefault="006429EB">
      <w:pPr>
        <w:rPr>
          <w:sz w:val="28"/>
          <w:szCs w:val="28"/>
        </w:rPr>
      </w:pPr>
    </w:p>
    <w:p w:rsidR="006429EB" w:rsidRPr="001244F8" w:rsidRDefault="006429EB">
      <w:pPr>
        <w:rPr>
          <w:sz w:val="28"/>
          <w:szCs w:val="28"/>
        </w:rPr>
      </w:pPr>
    </w:p>
    <w:p w:rsidR="006429EB" w:rsidRPr="001244F8" w:rsidRDefault="006429EB">
      <w:pPr>
        <w:rPr>
          <w:sz w:val="28"/>
          <w:szCs w:val="28"/>
        </w:rPr>
      </w:pPr>
    </w:p>
    <w:p w:rsidR="006429EB" w:rsidRPr="001244F8" w:rsidRDefault="00F169AA">
      <w:pPr>
        <w:pStyle w:val="Heading1"/>
        <w:ind w:right="7" w:firstLine="708"/>
        <w:jc w:val="both"/>
        <w:rPr>
          <w:sz w:val="28"/>
          <w:szCs w:val="28"/>
        </w:rPr>
      </w:pPr>
      <w:bookmarkStart w:id="0" w:name="_gjdgxs" w:colFirst="0" w:colLast="0"/>
      <w:bookmarkStart w:id="1" w:name="_30j0zll" w:colFirst="0" w:colLast="0"/>
      <w:bookmarkStart w:id="2" w:name="_GoBack"/>
      <w:bookmarkEnd w:id="0"/>
      <w:bookmarkEnd w:id="1"/>
      <w:bookmarkEnd w:id="2"/>
      <w:r w:rsidRPr="001244F8">
        <w:rPr>
          <w:sz w:val="28"/>
          <w:szCs w:val="28"/>
        </w:rPr>
        <w:lastRenderedPageBreak/>
        <w:t>Цель работы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 w:rsidR="006429EB" w:rsidRPr="001244F8" w:rsidRDefault="00F169AA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3" w:name="_1fob9te" w:colFirst="0" w:colLast="0"/>
      <w:bookmarkEnd w:id="3"/>
      <w:r w:rsidRPr="001244F8">
        <w:rPr>
          <w:sz w:val="28"/>
          <w:szCs w:val="28"/>
        </w:rPr>
        <w:t xml:space="preserve">Исследование ИС ADG408 или ADG508 в качестве коммутатора MUX 8 – 1 цифровых сигналов: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а) на информационные входы D0 …D7 мультиплексора подать комби</w:t>
      </w:r>
      <w:r w:rsidRPr="001244F8">
        <w:rPr>
          <w:sz w:val="28"/>
          <w:szCs w:val="28"/>
        </w:rPr>
        <w:t xml:space="preserve">нацию сигналов, заданную преподавателем из табл. 2. Логические уровни 0 и 1 задавать источниками напряжения U=5 В и 0 В (общая);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б) на адресные входы А2, А1, А0 подать сигналы Q3, Q2. Q1 соответственно с выходов 4-разрядного двоичного счетчика (младший ра</w:t>
      </w:r>
      <w:r w:rsidRPr="001244F8">
        <w:rPr>
          <w:sz w:val="28"/>
          <w:szCs w:val="28"/>
        </w:rPr>
        <w:t xml:space="preserve">зряд – Q0). На вход счетчика подать импульсы генератора с частотой 500 кГц.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:rsidR="006429EB" w:rsidRPr="001244F8" w:rsidRDefault="00F169AA">
      <w:pPr>
        <w:spacing w:before="240" w:after="240"/>
        <w:ind w:firstLine="85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Составим схему по варианту 21 (рисунок 1). Вариант 21: 1100 1110 </w:t>
      </w:r>
    </w:p>
    <w:p w:rsidR="006429EB" w:rsidRPr="001244F8" w:rsidRDefault="00F169AA">
      <w:pPr>
        <w:spacing w:before="240" w:after="240" w:line="240" w:lineRule="auto"/>
        <w:jc w:val="both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2672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spacing w:line="240" w:lineRule="auto"/>
        <w:ind w:right="7"/>
        <w:jc w:val="center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lastRenderedPageBreak/>
        <w:t>рис. 1</w:t>
      </w:r>
    </w:p>
    <w:p w:rsidR="006429EB" w:rsidRPr="001244F8" w:rsidRDefault="006429EB">
      <w:pPr>
        <w:spacing w:line="240" w:lineRule="auto"/>
        <w:ind w:right="7"/>
        <w:jc w:val="center"/>
        <w:rPr>
          <w:i/>
          <w:sz w:val="28"/>
          <w:szCs w:val="28"/>
        </w:rPr>
      </w:pPr>
    </w:p>
    <w:p w:rsidR="006429EB" w:rsidRPr="001244F8" w:rsidRDefault="00F169AA">
      <w:pPr>
        <w:ind w:right="7"/>
        <w:rPr>
          <w:sz w:val="28"/>
          <w:szCs w:val="28"/>
        </w:rPr>
      </w:pPr>
      <w:r w:rsidRPr="001244F8">
        <w:rPr>
          <w:sz w:val="28"/>
          <w:szCs w:val="28"/>
        </w:rPr>
        <w:t>Временная диаграмма (рисунок 2)</w:t>
      </w:r>
    </w:p>
    <w:p w:rsidR="006429EB" w:rsidRPr="001244F8" w:rsidRDefault="00F169AA">
      <w:pPr>
        <w:spacing w:before="240" w:after="240" w:line="240" w:lineRule="auto"/>
        <w:jc w:val="center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067425" cy="57340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spacing w:line="240" w:lineRule="auto"/>
        <w:ind w:right="7"/>
        <w:jc w:val="center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>рис. 2</w:t>
      </w:r>
    </w:p>
    <w:p w:rsidR="006429EB" w:rsidRPr="001244F8" w:rsidRDefault="006429EB">
      <w:pPr>
        <w:spacing w:line="240" w:lineRule="auto"/>
        <w:ind w:right="7"/>
        <w:jc w:val="center"/>
        <w:rPr>
          <w:i/>
          <w:sz w:val="28"/>
          <w:szCs w:val="28"/>
        </w:rPr>
      </w:pP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F169AA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4" w:name="_3znysh7" w:colFirst="0" w:colLast="0"/>
      <w:bookmarkEnd w:id="4"/>
      <w:r w:rsidRPr="001244F8">
        <w:rPr>
          <w:sz w:val="28"/>
          <w:szCs w:val="28"/>
        </w:rPr>
        <w:t xml:space="preserve">Исследование ИС ADG408 или ADG508 в качестве коммутатора MUX 8 – 1 аналоговых сигналов: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а) на информационные входы D0…D7 мультиплексора подать дискретные уровни напряжений с источников напряжения UCC (приложение Мultisim): 0 В; 0.7 В; 1.4 В; 2.1 В; 2.8 В;</w:t>
      </w:r>
      <w:r w:rsidRPr="001244F8">
        <w:rPr>
          <w:sz w:val="28"/>
          <w:szCs w:val="28"/>
        </w:rPr>
        <w:t xml:space="preserve"> 3.5 В; 4.2 В; 5.0 В;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кГц;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в) снять временную диаграмму с</w:t>
      </w:r>
      <w:r w:rsidRPr="001244F8">
        <w:rPr>
          <w:sz w:val="28"/>
          <w:szCs w:val="28"/>
        </w:rPr>
        <w:t xml:space="preserve">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</w:t>
      </w:r>
      <w:r w:rsidRPr="001244F8">
        <w:rPr>
          <w:sz w:val="28"/>
          <w:szCs w:val="28"/>
        </w:rPr>
        <w:lastRenderedPageBreak/>
        <w:t>Совместить развертки сигналов, регистрируемых логическим анализатором и осциллограф</w:t>
      </w:r>
      <w:r w:rsidRPr="001244F8">
        <w:rPr>
          <w:sz w:val="28"/>
          <w:szCs w:val="28"/>
        </w:rPr>
        <w:t>ом.</w:t>
      </w:r>
    </w:p>
    <w:p w:rsidR="006429EB" w:rsidRPr="001244F8" w:rsidRDefault="00F169AA">
      <w:pPr>
        <w:ind w:right="7" w:firstLine="708"/>
        <w:rPr>
          <w:i/>
          <w:sz w:val="28"/>
          <w:szCs w:val="28"/>
        </w:rPr>
      </w:pPr>
      <w:r w:rsidRPr="001244F8">
        <w:rPr>
          <w:sz w:val="28"/>
          <w:szCs w:val="28"/>
        </w:rPr>
        <w:t>Составим схему (рисунок 3).</w:t>
      </w: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0640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ind w:right="7"/>
        <w:jc w:val="center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>рис. 3</w:t>
      </w:r>
    </w:p>
    <w:p w:rsidR="006429EB" w:rsidRPr="001244F8" w:rsidRDefault="00F169AA">
      <w:pPr>
        <w:ind w:right="7"/>
        <w:rPr>
          <w:sz w:val="28"/>
          <w:szCs w:val="28"/>
        </w:rPr>
      </w:pPr>
      <w:r w:rsidRPr="001244F8">
        <w:rPr>
          <w:sz w:val="28"/>
          <w:szCs w:val="28"/>
        </w:rPr>
        <w:t>Проведем анализ и получим следующую диаграмму (рисунок 4).</w:t>
      </w:r>
    </w:p>
    <w:p w:rsidR="006429EB" w:rsidRPr="001244F8" w:rsidRDefault="00F169AA">
      <w:pPr>
        <w:ind w:right="7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6029325" cy="57626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6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ind w:right="7"/>
        <w:jc w:val="center"/>
        <w:rPr>
          <w:sz w:val="28"/>
          <w:szCs w:val="28"/>
        </w:rPr>
      </w:pPr>
      <w:r w:rsidRPr="001244F8">
        <w:rPr>
          <w:i/>
          <w:sz w:val="28"/>
          <w:szCs w:val="28"/>
        </w:rPr>
        <w:t>рис. 4</w:t>
      </w:r>
    </w:p>
    <w:p w:rsidR="006429EB" w:rsidRPr="001244F8" w:rsidRDefault="00F169AA">
      <w:pPr>
        <w:spacing w:before="240" w:after="240"/>
        <w:rPr>
          <w:sz w:val="28"/>
          <w:szCs w:val="28"/>
        </w:rPr>
      </w:pPr>
      <w:r w:rsidRPr="001244F8">
        <w:rPr>
          <w:sz w:val="28"/>
          <w:szCs w:val="28"/>
        </w:rPr>
        <w:t>Анализ с осциллографа (рисунок 5).</w:t>
      </w:r>
    </w:p>
    <w:p w:rsidR="006429EB" w:rsidRPr="001244F8" w:rsidRDefault="00F169AA">
      <w:pPr>
        <w:spacing w:before="240" w:after="240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6113475" cy="5270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ind w:right="7"/>
        <w:jc w:val="center"/>
        <w:rPr>
          <w:sz w:val="28"/>
          <w:szCs w:val="28"/>
        </w:rPr>
      </w:pPr>
      <w:r w:rsidRPr="001244F8">
        <w:rPr>
          <w:i/>
          <w:sz w:val="28"/>
          <w:szCs w:val="28"/>
        </w:rPr>
        <w:t>рис. 5</w:t>
      </w:r>
    </w:p>
    <w:p w:rsidR="006429EB" w:rsidRPr="001244F8" w:rsidRDefault="00F169AA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t xml:space="preserve">Исходя из приведенных выше данных можно сделать вывод о том, что на самом деле выходной сигнал имеет не </w:t>
      </w:r>
      <w:r w:rsidRPr="001244F8">
        <w:rPr>
          <w:sz w:val="28"/>
          <w:szCs w:val="28"/>
        </w:rPr>
        <w:t xml:space="preserve">дискретную природу, а представляет собой некую функциональную зависимость. </w:t>
      </w:r>
    </w:p>
    <w:p w:rsidR="006429EB" w:rsidRPr="001244F8" w:rsidRDefault="00F169AA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t xml:space="preserve"> </w:t>
      </w: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1400175" cy="5238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t>Следует отметить, что ввиду переходных процессов внутри мультиплексора, выходной сигнал получается с задержкой.</w:t>
      </w:r>
    </w:p>
    <w:p w:rsidR="006429EB" w:rsidRPr="001244F8" w:rsidRDefault="00F169AA">
      <w:pPr>
        <w:spacing w:before="240" w:after="240"/>
        <w:ind w:firstLine="708"/>
        <w:rPr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1800225" cy="5238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lastRenderedPageBreak/>
        <w:t>Добавим катушку индуктивности в схему (рисунок 6)</w:t>
      </w:r>
    </w:p>
    <w:p w:rsidR="006429EB" w:rsidRPr="001244F8" w:rsidRDefault="00F169AA">
      <w:pPr>
        <w:spacing w:before="240" w:after="240" w:line="240" w:lineRule="auto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3434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spacing w:line="240" w:lineRule="auto"/>
        <w:ind w:right="7"/>
        <w:jc w:val="center"/>
        <w:rPr>
          <w:sz w:val="28"/>
          <w:szCs w:val="28"/>
        </w:rPr>
      </w:pPr>
      <w:r w:rsidRPr="001244F8">
        <w:rPr>
          <w:i/>
          <w:sz w:val="28"/>
          <w:szCs w:val="28"/>
        </w:rPr>
        <w:t>рис. 6</w:t>
      </w:r>
    </w:p>
    <w:p w:rsidR="006429EB" w:rsidRPr="001244F8" w:rsidRDefault="00F169AA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t>Информация с осциллографа (рисунок 7)</w:t>
      </w:r>
    </w:p>
    <w:p w:rsidR="006429EB" w:rsidRPr="001244F8" w:rsidRDefault="00F169AA">
      <w:pPr>
        <w:spacing w:before="240" w:after="240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6113475" cy="51689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spacing w:line="240" w:lineRule="auto"/>
        <w:ind w:right="7"/>
        <w:jc w:val="center"/>
        <w:rPr>
          <w:sz w:val="28"/>
          <w:szCs w:val="28"/>
        </w:rPr>
      </w:pPr>
      <w:r w:rsidRPr="001244F8">
        <w:rPr>
          <w:i/>
          <w:sz w:val="28"/>
          <w:szCs w:val="28"/>
        </w:rPr>
        <w:t>рис. 7</w:t>
      </w: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F169AA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5" w:name="_2et92p0" w:colFirst="0" w:colLast="0"/>
      <w:bookmarkEnd w:id="5"/>
      <w:r w:rsidRPr="001244F8">
        <w:rPr>
          <w:sz w:val="28"/>
          <w:szCs w:val="28"/>
        </w:rPr>
        <w:lastRenderedPageBreak/>
        <w:t xml:space="preserve">Исследование ИС ADG408 или ADG508 как коммутатора MUX 8 – 1 цифровых сигналов в качестве формирователя ФАЛ четырех переменных. ФАЛ задается преподавателем.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Проверить работу формирователя в статическом </w:t>
      </w:r>
      <w:r w:rsidRPr="001244F8">
        <w:rPr>
          <w:sz w:val="28"/>
          <w:szCs w:val="28"/>
        </w:rPr>
        <w:t xml:space="preserve">и динамическом режимах. Снять временную диаграмму сигналов формирователя ФАЛ и провести ее анализ.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Вариант 21: (0110 0011 0001 1110)</w:t>
      </w:r>
    </w:p>
    <w:p w:rsidR="006429EB" w:rsidRPr="001244F8" w:rsidRDefault="00F169AA">
      <w:pPr>
        <w:ind w:right="7" w:firstLine="708"/>
        <w:jc w:val="right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>Таблица 1</w:t>
      </w:r>
    </w:p>
    <w:tbl>
      <w:tblPr>
        <w:tblStyle w:val="a2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485"/>
        <w:gridCol w:w="1470"/>
        <w:gridCol w:w="1515"/>
        <w:gridCol w:w="1515"/>
        <w:gridCol w:w="2145"/>
      </w:tblGrid>
      <w:tr w:rsidR="006429EB" w:rsidRPr="001244F8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f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Примечание</w:t>
            </w: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D0 = x1</w:t>
            </w: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D1 = ~x1</w:t>
            </w: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D2 = 0</w:t>
            </w: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D3 = 1</w:t>
            </w: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D4 = 0</w:t>
            </w: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D5 = x1</w:t>
            </w: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D6 = 1</w:t>
            </w: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D7 = ~x1</w:t>
            </w:r>
          </w:p>
        </w:tc>
      </w:tr>
      <w:tr w:rsidR="006429EB" w:rsidRPr="001244F8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169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Схема (рисунок 8).</w:t>
      </w:r>
    </w:p>
    <w:p w:rsidR="006429EB" w:rsidRPr="001244F8" w:rsidRDefault="00F169AA">
      <w:pPr>
        <w:ind w:right="7"/>
        <w:jc w:val="both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483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ind w:right="7"/>
        <w:jc w:val="center"/>
        <w:rPr>
          <w:sz w:val="28"/>
          <w:szCs w:val="28"/>
        </w:rPr>
      </w:pPr>
      <w:r w:rsidRPr="001244F8">
        <w:rPr>
          <w:i/>
          <w:sz w:val="28"/>
          <w:szCs w:val="28"/>
        </w:rPr>
        <w:t>рис. 8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Временная диаграмма (рисунок 9) для схемы на рисунке 8.</w:t>
      </w:r>
    </w:p>
    <w:p w:rsidR="006429EB" w:rsidRPr="001244F8" w:rsidRDefault="00F169AA">
      <w:pPr>
        <w:ind w:right="7"/>
        <w:jc w:val="both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6029325" cy="573405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ind w:right="7"/>
        <w:jc w:val="center"/>
        <w:rPr>
          <w:sz w:val="28"/>
          <w:szCs w:val="28"/>
        </w:rPr>
      </w:pPr>
      <w:r w:rsidRPr="001244F8">
        <w:rPr>
          <w:i/>
          <w:sz w:val="28"/>
          <w:szCs w:val="28"/>
        </w:rPr>
        <w:t>рис. 9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Исходя из данных полученных с логического анализатора, построенная схема работает верно.</w:t>
      </w:r>
    </w:p>
    <w:p w:rsidR="006429EB" w:rsidRPr="001244F8" w:rsidRDefault="00F169AA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6" w:name="_tyjcwt" w:colFirst="0" w:colLast="0"/>
      <w:bookmarkEnd w:id="6"/>
      <w:r w:rsidRPr="001244F8">
        <w:rPr>
          <w:sz w:val="28"/>
          <w:szCs w:val="28"/>
        </w:rPr>
        <w:t xml:space="preserve">Наращивание мультиплексора.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Построить схему мультиплексора MUX 16 – 1 на основе простого мультиплексора MUX 4 – 1 и дешифратора DC 2-4.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</w:t>
      </w:r>
      <w:r w:rsidRPr="001244F8">
        <w:rPr>
          <w:sz w:val="28"/>
          <w:szCs w:val="28"/>
        </w:rPr>
        <w:t xml:space="preserve">ксора MUX 16 – 1. 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6113475" cy="4622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6429EB">
      <w:pPr>
        <w:ind w:right="7"/>
        <w:jc w:val="both"/>
        <w:rPr>
          <w:sz w:val="28"/>
          <w:szCs w:val="28"/>
        </w:rPr>
      </w:pP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Результаты логического анализатора: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038725" cy="46767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F169AA">
      <w:pPr>
        <w:pStyle w:val="Heading1"/>
        <w:ind w:right="7" w:firstLine="708"/>
        <w:jc w:val="both"/>
        <w:rPr>
          <w:sz w:val="28"/>
          <w:szCs w:val="28"/>
        </w:rPr>
      </w:pPr>
      <w:bookmarkStart w:id="7" w:name="_3dy6vkm" w:colFirst="0" w:colLast="0"/>
      <w:bookmarkEnd w:id="7"/>
      <w:r w:rsidRPr="001244F8">
        <w:rPr>
          <w:sz w:val="28"/>
          <w:szCs w:val="28"/>
        </w:rPr>
        <w:t>Вывод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В результате данной лабораторной работы были изучены принципы построения и практического применения, а также экспериментально исследованы мультиплексоры.</w:t>
      </w:r>
    </w:p>
    <w:p w:rsidR="006429EB" w:rsidRPr="001244F8" w:rsidRDefault="00F169AA">
      <w:pPr>
        <w:pStyle w:val="Heading1"/>
        <w:ind w:right="7" w:firstLine="708"/>
        <w:jc w:val="both"/>
        <w:rPr>
          <w:sz w:val="28"/>
          <w:szCs w:val="28"/>
        </w:rPr>
      </w:pPr>
      <w:bookmarkStart w:id="8" w:name="_1t3h5sf" w:colFirst="0" w:colLast="0"/>
      <w:bookmarkEnd w:id="8"/>
      <w:r w:rsidRPr="001244F8">
        <w:rPr>
          <w:sz w:val="28"/>
          <w:szCs w:val="28"/>
        </w:rPr>
        <w:lastRenderedPageBreak/>
        <w:t xml:space="preserve">Контрольные вопросы </w:t>
      </w:r>
    </w:p>
    <w:p w:rsidR="006429EB" w:rsidRPr="001244F8" w:rsidRDefault="00F169AA">
      <w:pPr>
        <w:pStyle w:val="Heading2"/>
        <w:numPr>
          <w:ilvl w:val="0"/>
          <w:numId w:val="1"/>
        </w:numPr>
        <w:ind w:right="7" w:firstLine="708"/>
        <w:jc w:val="both"/>
        <w:rPr>
          <w:i/>
          <w:sz w:val="28"/>
          <w:szCs w:val="28"/>
        </w:rPr>
      </w:pPr>
      <w:bookmarkStart w:id="9" w:name="_4d34og8" w:colFirst="0" w:colLast="0"/>
      <w:bookmarkEnd w:id="9"/>
      <w:r w:rsidRPr="001244F8">
        <w:rPr>
          <w:i/>
          <w:sz w:val="28"/>
          <w:szCs w:val="28"/>
        </w:rPr>
        <w:t>Что такое</w:t>
      </w:r>
      <w:r w:rsidRPr="001244F8">
        <w:rPr>
          <w:i/>
          <w:sz w:val="28"/>
          <w:szCs w:val="28"/>
        </w:rPr>
        <w:t xml:space="preserve"> мультиплексор? 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Мультиплексор – это функциональный узел, имеющий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адресных входов и </w:t>
      </w:r>
      <w:r w:rsidRPr="001244F8">
        <w:rPr>
          <w:rFonts w:ascii="Cambria Math" w:hAnsi="Cambria Math" w:cs="Cambria Math"/>
          <w:sz w:val="28"/>
          <w:szCs w:val="28"/>
        </w:rPr>
        <w:t>𝑁</w:t>
      </w:r>
      <w:r w:rsidRPr="001244F8">
        <w:rPr>
          <w:sz w:val="28"/>
          <w:szCs w:val="28"/>
        </w:rPr>
        <w:t xml:space="preserve"> = 2^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</w:t>
      </w:r>
      <w:r w:rsidRPr="001244F8">
        <w:rPr>
          <w:sz w:val="28"/>
          <w:szCs w:val="28"/>
        </w:rPr>
        <w:t xml:space="preserve">переключает сигнал с одной из </w:t>
      </w:r>
      <w:r w:rsidRPr="001244F8">
        <w:rPr>
          <w:rFonts w:ascii="Cambria Math" w:hAnsi="Cambria Math" w:cs="Cambria Math"/>
          <w:sz w:val="28"/>
          <w:szCs w:val="28"/>
        </w:rPr>
        <w:t>𝑁</w:t>
      </w:r>
      <w:r w:rsidRPr="001244F8">
        <w:rPr>
          <w:sz w:val="28"/>
          <w:szCs w:val="28"/>
        </w:rPr>
        <w:t xml:space="preserve"> входных линий на один выход.</w:t>
      </w:r>
    </w:p>
    <w:p w:rsidR="006429EB" w:rsidRPr="001244F8" w:rsidRDefault="00F169AA">
      <w:pPr>
        <w:pStyle w:val="Heading2"/>
        <w:numPr>
          <w:ilvl w:val="0"/>
          <w:numId w:val="1"/>
        </w:numPr>
        <w:ind w:right="7" w:firstLine="708"/>
        <w:jc w:val="both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Какую логическую функцию выполняет мультиплексор? 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   </w:t>
      </w: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534825" cy="616292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825" cy="616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Ai -  адресные входы и сигналы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Dj - информационные входы и сигналы 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mj -  конституента числу, образованному двоичным кодом сигналов на адресных входах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EN - вход и сигнал разрешения (стробирования)</w:t>
      </w:r>
    </w:p>
    <w:p w:rsidR="006429EB" w:rsidRPr="001244F8" w:rsidRDefault="00F169AA">
      <w:pPr>
        <w:pStyle w:val="Heading2"/>
        <w:numPr>
          <w:ilvl w:val="0"/>
          <w:numId w:val="1"/>
        </w:numPr>
        <w:ind w:right="7" w:firstLine="708"/>
        <w:jc w:val="both"/>
        <w:rPr>
          <w:sz w:val="28"/>
          <w:szCs w:val="28"/>
        </w:rPr>
      </w:pPr>
      <w:bookmarkStart w:id="10" w:name="_2s8eyo1" w:colFirst="0" w:colLast="0"/>
      <w:bookmarkEnd w:id="10"/>
      <w:r w:rsidRPr="001244F8">
        <w:rPr>
          <w:sz w:val="28"/>
          <w:szCs w:val="28"/>
        </w:rPr>
        <w:t xml:space="preserve">Каково назначение и использование входа разрешения?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Вход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используется для: </w:t>
      </w:r>
    </w:p>
    <w:p w:rsidR="006429EB" w:rsidRPr="001244F8" w:rsidRDefault="00F169AA">
      <w:pPr>
        <w:numPr>
          <w:ilvl w:val="0"/>
          <w:numId w:val="5"/>
        </w:numPr>
        <w:ind w:right="7" w:hanging="731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разрешения работы мультиплексора </w:t>
      </w:r>
    </w:p>
    <w:p w:rsidR="006429EB" w:rsidRPr="001244F8" w:rsidRDefault="00F169AA">
      <w:pPr>
        <w:numPr>
          <w:ilvl w:val="0"/>
          <w:numId w:val="5"/>
        </w:numPr>
        <w:ind w:right="7" w:hanging="731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стробирован</w:t>
      </w:r>
      <w:r w:rsidRPr="001244F8">
        <w:rPr>
          <w:sz w:val="28"/>
          <w:szCs w:val="28"/>
        </w:rPr>
        <w:t xml:space="preserve">ия </w:t>
      </w:r>
    </w:p>
    <w:p w:rsidR="006429EB" w:rsidRPr="001244F8" w:rsidRDefault="00F169AA">
      <w:pPr>
        <w:numPr>
          <w:ilvl w:val="0"/>
          <w:numId w:val="5"/>
        </w:numPr>
        <w:ind w:right="7" w:hanging="731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наращивания числа информационных входов </w:t>
      </w:r>
    </w:p>
    <w:p w:rsidR="006429EB" w:rsidRPr="001244F8" w:rsidRDefault="00F169AA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При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= 1, разрешается работа мультиплексора, при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– работа запрещена.</w:t>
      </w:r>
    </w:p>
    <w:p w:rsidR="006429EB" w:rsidRPr="001244F8" w:rsidRDefault="00F169AA">
      <w:pPr>
        <w:pStyle w:val="Heading2"/>
        <w:numPr>
          <w:ilvl w:val="0"/>
          <w:numId w:val="1"/>
        </w:numPr>
        <w:ind w:right="7" w:firstLine="708"/>
        <w:jc w:val="both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Какие функции может выполнять мультиплексор? 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Мультиплексоры широко применяются для построения: </w:t>
      </w:r>
    </w:p>
    <w:p w:rsidR="006429EB" w:rsidRPr="001244F8" w:rsidRDefault="00F169AA">
      <w:pPr>
        <w:numPr>
          <w:ilvl w:val="0"/>
          <w:numId w:val="2"/>
        </w:numPr>
        <w:ind w:right="7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коммутаторов-селекторов, </w:t>
      </w:r>
    </w:p>
    <w:p w:rsidR="006429EB" w:rsidRPr="001244F8" w:rsidRDefault="00F169AA">
      <w:pPr>
        <w:numPr>
          <w:ilvl w:val="0"/>
          <w:numId w:val="2"/>
        </w:numPr>
        <w:ind w:right="7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постоянных</w:t>
      </w:r>
      <w:r w:rsidRPr="001244F8">
        <w:rPr>
          <w:sz w:val="28"/>
          <w:szCs w:val="28"/>
        </w:rPr>
        <w:t xml:space="preserve"> запоминающих устройств емкостью бит </w:t>
      </w:r>
    </w:p>
    <w:p w:rsidR="006429EB" w:rsidRPr="001244F8" w:rsidRDefault="00F169AA">
      <w:pPr>
        <w:numPr>
          <w:ilvl w:val="0"/>
          <w:numId w:val="2"/>
        </w:numPr>
        <w:ind w:right="7"/>
        <w:jc w:val="both"/>
        <w:rPr>
          <w:sz w:val="28"/>
          <w:szCs w:val="28"/>
        </w:rPr>
      </w:pPr>
      <w:r w:rsidRPr="001244F8">
        <w:rPr>
          <w:sz w:val="28"/>
          <w:szCs w:val="28"/>
        </w:rPr>
        <w:lastRenderedPageBreak/>
        <w:t xml:space="preserve">комбинационных схем, реализующих функции алгебры логики </w:t>
      </w:r>
    </w:p>
    <w:p w:rsidR="006429EB" w:rsidRPr="001244F8" w:rsidRDefault="00F169AA">
      <w:pPr>
        <w:numPr>
          <w:ilvl w:val="0"/>
          <w:numId w:val="2"/>
        </w:numPr>
        <w:ind w:right="7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преобразователей кодов (например, параллельного кода в последовательный) и других узлов.</w:t>
      </w:r>
    </w:p>
    <w:p w:rsidR="006429EB" w:rsidRPr="001244F8" w:rsidRDefault="00F169AA">
      <w:pPr>
        <w:pStyle w:val="Heading2"/>
        <w:numPr>
          <w:ilvl w:val="0"/>
          <w:numId w:val="1"/>
        </w:numPr>
        <w:ind w:right="7" w:firstLine="708"/>
        <w:jc w:val="both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Какие способы наращивания мультиплексоров? 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Существует два способа наращивания коммутируемых каналов: </w:t>
      </w:r>
    </w:p>
    <w:p w:rsidR="006429EB" w:rsidRPr="001244F8" w:rsidRDefault="00F169AA">
      <w:pPr>
        <w:numPr>
          <w:ilvl w:val="0"/>
          <w:numId w:val="4"/>
        </w:numPr>
        <w:ind w:right="7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по пирамидальной схеме соединения мультиплексоров меньшей размерности </w:t>
      </w:r>
    </w:p>
    <w:p w:rsidR="006429EB" w:rsidRPr="001244F8" w:rsidRDefault="00F169AA">
      <w:pPr>
        <w:numPr>
          <w:ilvl w:val="0"/>
          <w:numId w:val="4"/>
        </w:numPr>
        <w:ind w:right="7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</w:t>
      </w:r>
      <w:r w:rsidRPr="001244F8">
        <w:rPr>
          <w:sz w:val="28"/>
          <w:szCs w:val="28"/>
        </w:rPr>
        <w:t>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6429EB" w:rsidRPr="001244F8" w:rsidRDefault="00F169AA">
      <w:pPr>
        <w:pStyle w:val="Heading2"/>
        <w:numPr>
          <w:ilvl w:val="0"/>
          <w:numId w:val="1"/>
        </w:numPr>
        <w:ind w:right="7" w:firstLine="708"/>
        <w:jc w:val="both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Поясните методику синтеза формирователя ФАЛ на мультиплексоре? 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Для реализации ФАЛ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+ 1 переменных на адресные входы мультиплексора подаются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переменных, на информационных входы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>+1-ая переменная (или ее инверсия), константы 0 или 1 (в соответствии со значениями ФАЛ)</w:t>
      </w:r>
    </w:p>
    <w:p w:rsidR="006429EB" w:rsidRPr="001244F8" w:rsidRDefault="00F169AA">
      <w:pPr>
        <w:pStyle w:val="Heading2"/>
        <w:numPr>
          <w:ilvl w:val="0"/>
          <w:numId w:val="1"/>
        </w:numPr>
        <w:ind w:right="7" w:firstLine="708"/>
        <w:jc w:val="both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>Почему возникают ложные сигналы на выходе мульт</w:t>
      </w:r>
      <w:r w:rsidRPr="001244F8">
        <w:rPr>
          <w:i/>
          <w:sz w:val="28"/>
          <w:szCs w:val="28"/>
        </w:rPr>
        <w:t>иплексора? Как их устранить?</w:t>
      </w:r>
    </w:p>
    <w:p w:rsidR="006429EB" w:rsidRPr="001244F8" w:rsidRDefault="00F169AA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используется как стробирующий. Для выделения полезного сигнала на вход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подается сигнал в интервале времени, свободном от действия лож</w:t>
      </w:r>
      <w:r w:rsidRPr="001244F8">
        <w:rPr>
          <w:sz w:val="28"/>
          <w:szCs w:val="28"/>
        </w:rPr>
        <w:t>ных сигналов.</w:t>
      </w:r>
    </w:p>
    <w:sectPr w:rsidR="006429EB" w:rsidRPr="001244F8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851" w:right="577" w:bottom="96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9AA" w:rsidRDefault="00F169AA">
      <w:pPr>
        <w:spacing w:line="240" w:lineRule="auto"/>
      </w:pPr>
      <w:r>
        <w:separator/>
      </w:r>
    </w:p>
  </w:endnote>
  <w:endnote w:type="continuationSeparator" w:id="0">
    <w:p w:rsidR="00F169AA" w:rsidRDefault="00F16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F169AA">
    <w:pPr>
      <w:jc w:val="right"/>
    </w:pPr>
    <w:r>
      <w:fldChar w:fldCharType="begin"/>
    </w:r>
    <w:r>
      <w:instrText>PAGE</w:instrText>
    </w:r>
    <w:r w:rsidR="001244F8">
      <w:fldChar w:fldCharType="separate"/>
    </w:r>
    <w:r w:rsidR="001244F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9AA" w:rsidRDefault="00F169AA">
      <w:pPr>
        <w:spacing w:line="240" w:lineRule="auto"/>
      </w:pPr>
      <w:r>
        <w:separator/>
      </w:r>
    </w:p>
  </w:footnote>
  <w:footnote w:type="continuationSeparator" w:id="0">
    <w:p w:rsidR="00F169AA" w:rsidRDefault="00F169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106A"/>
    <w:multiLevelType w:val="multilevel"/>
    <w:tmpl w:val="DB5E1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94892"/>
    <w:multiLevelType w:val="multilevel"/>
    <w:tmpl w:val="97AE6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1796E"/>
    <w:multiLevelType w:val="multilevel"/>
    <w:tmpl w:val="AC608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4F391D"/>
    <w:multiLevelType w:val="multilevel"/>
    <w:tmpl w:val="9F04E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504E2B"/>
    <w:multiLevelType w:val="multilevel"/>
    <w:tmpl w:val="1FD47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EB"/>
    <w:rsid w:val="001244F8"/>
    <w:rsid w:val="006429EB"/>
    <w:rsid w:val="00F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672"/>
  <w15:docId w15:val="{05D2696C-6ABB-493D-A23F-D8522B3D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i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T5610</cp:lastModifiedBy>
  <cp:revision>2</cp:revision>
  <dcterms:created xsi:type="dcterms:W3CDTF">2022-05-11T19:54:00Z</dcterms:created>
  <dcterms:modified xsi:type="dcterms:W3CDTF">2022-05-11T19:56:00Z</dcterms:modified>
</cp:coreProperties>
</file>