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ind w:left="0" w:right="0" w:hanging="0"/>
        <w:rPr>
          <w:rFonts w:ascii="Times New Roman" w:hAnsi="Times New Roman"/>
        </w:rPr>
      </w:pPr>
      <w:bookmarkStart w:id="0" w:name="_nz06sk4e3yn1"/>
      <w:bookmarkEnd w:id="0"/>
      <w:r>
        <w:rPr>
          <w:rFonts w:ascii="Times New Roman" w:hAnsi="Times New Roman"/>
          <w:b/>
        </w:rPr>
        <w:t>Теоретическая и справочная информация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Физический диск</w:t>
      </w:r>
      <w:r>
        <w:rPr>
          <w:rFonts w:ascii="Times New Roman" w:hAnsi="Times New Roman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Логический диск</w:t>
      </w:r>
      <w:r>
        <w:rPr>
          <w:rFonts w:ascii="Times New Roman" w:hAnsi="Times New Roman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администратора).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Файл</w:t>
      </w:r>
      <w:r>
        <w:rPr>
          <w:rFonts w:ascii="Times New Roman" w:hAnsi="Times New Roman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размере файла 10 байт он займёт 1 кластер, при размере 4097 байт - 2 кластера, и т. д.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Каталог</w:t>
      </w:r>
      <w:r>
        <w:rPr>
          <w:rFonts w:ascii="Times New Roman" w:hAnsi="Times New Roman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Именование файлов</w:t>
      </w:r>
      <w:r>
        <w:rPr>
          <w:rFonts w:ascii="Times New Roman" w:hAnsi="Times New Roman"/>
        </w:rPr>
        <w:t xml:space="preserve">. В ОС DOS и Windows имена файлов являются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Файловая система</w:t>
      </w:r>
      <w:r>
        <w:rPr>
          <w:rFonts w:ascii="Times New Roman" w:hAnsi="Times New Roman"/>
        </w:rPr>
        <w:t xml:space="preserve"> — способ организации, хранения и именования данных на диске (в первую очередь - распределения файлов по кластерам). Главный “файл” любого логического диска - </w:t>
      </w:r>
      <w:r>
        <w:rPr>
          <w:rFonts w:ascii="Times New Roman" w:hAnsi="Times New Roman"/>
          <w:b/>
        </w:rPr>
        <w:t>корневой каталог</w:t>
      </w:r>
      <w:r>
        <w:rPr>
          <w:rFonts w:ascii="Times New Roman" w:hAnsi="Times New Roman"/>
        </w:rPr>
        <w:t xml:space="preserve">. Расположен по фиксированному адресу и не может быть удалён. Все прочие файлы и каталоги могут быть удалены, переименованы, перемещены. Любой файл или каталог идентифицируется путём к нему.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Текущий каталог</w:t>
      </w:r>
      <w:r>
        <w:rPr>
          <w:rFonts w:ascii="Times New Roman" w:hAnsi="Times New Roman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Текущий диск</w:t>
      </w:r>
      <w:r>
        <w:rPr>
          <w:rFonts w:ascii="Times New Roman" w:hAnsi="Times New Roman"/>
        </w:rPr>
        <w:t xml:space="preserve"> - логический диск, на котором расположен текущий каталог.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0"/>
        <w:ind w:left="0" w:right="0" w:hanging="0"/>
        <w:rPr>
          <w:rFonts w:ascii="Times New Roman" w:hAnsi="Times New Roman"/>
        </w:rPr>
      </w:pPr>
      <w:bookmarkStart w:id="1" w:name="_53bx8q66vrdy"/>
      <w:bookmarkEnd w:id="1"/>
      <w:r>
        <w:rPr>
          <w:rFonts w:ascii="Times New Roman" w:hAnsi="Times New Roman"/>
          <w:b/>
        </w:rPr>
        <w:t xml:space="preserve">Практическое задание по Проводнику Windows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1. Создайте текстовый файл двумя способами</w:t>
      </w:r>
      <w:r>
        <w:rPr>
          <w:rFonts w:ascii="Times New Roman" w:hAnsi="Times New Roman"/>
          <w:i/>
        </w:rPr>
        <w:t xml:space="preserve">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262120" cy="19329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414270" cy="239141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 xml:space="preserve">2. Скопируйте файл средствами Проводника 4 различными способами.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1)</w:t>
      </w:r>
      <w:r>
        <w:rPr>
          <w:rFonts w:ascii="Times New Roman" w:hAnsi="Times New Roman"/>
        </w:rPr>
        <w:drawing>
          <wp:inline distT="0" distB="0" distL="0" distR="0">
            <wp:extent cx="2380615" cy="100457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2)</w:t>
      </w:r>
      <w:r>
        <w:rPr>
          <w:rFonts w:ascii="Times New Roman" w:hAnsi="Times New Roman"/>
        </w:rPr>
        <w:drawing>
          <wp:inline distT="0" distB="0" distL="0" distR="0">
            <wp:extent cx="2186940" cy="2535555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3)ctrl+перемещать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4) контр с  и контр в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3. Переименуйте файл двумя различными способами.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</w:rPr>
        <w:t>1)</w:t>
      </w:r>
      <w:r>
        <w:rPr>
          <w:rFonts w:ascii="Times New Roman" w:hAnsi="Times New Roman"/>
        </w:rPr>
        <w:drawing>
          <wp:inline distT="0" distB="0" distL="0" distR="0">
            <wp:extent cx="1661795" cy="1078865"/>
            <wp:effectExtent l="0" t="0" r="0" b="0"/>
            <wp:docPr id="5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</w:rPr>
        <w:t>2)</w:t>
      </w:r>
      <w:r>
        <w:rPr>
          <w:rFonts w:ascii="Times New Roman" w:hAnsi="Times New Roman"/>
        </w:rPr>
        <w:drawing>
          <wp:inline distT="0" distB="0" distL="0" distR="0">
            <wp:extent cx="2155825" cy="344805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4. Переместите файл двумя различными способами.</w:t>
      </w:r>
      <w:r>
        <w:rPr>
          <w:rFonts w:ascii="Times New Roman" w:hAnsi="Times New Roman"/>
          <w:i/>
        </w:rPr>
        <w:t xml:space="preserve"> </w:t>
      </w:r>
    </w:p>
    <w:p>
      <w:pPr>
        <w:pStyle w:val="LOnormal"/>
        <w:numPr>
          <w:ilvl w:val="0"/>
          <w:numId w:val="2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зажать левую кнопку и перенести</w:t>
      </w:r>
    </w:p>
    <w:p>
      <w:pPr>
        <w:pStyle w:val="LOnormal"/>
        <w:numPr>
          <w:ilvl w:val="0"/>
          <w:numId w:val="2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319655" cy="1095375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5. Удалите файл 3 различными способами.</w:t>
      </w:r>
    </w:p>
    <w:p>
      <w:pPr>
        <w:pStyle w:val="LOnormal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выделить и нажать delete</w:t>
      </w:r>
    </w:p>
    <w:p>
      <w:pPr>
        <w:pStyle w:val="LOnormal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24305" cy="90424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контр + D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Список команд для самостоятельного изучения: </w:t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5098"/>
        <w:gridCol w:w="3031"/>
      </w:tblGrid>
      <w:tr>
        <w:trPr>
          <w:trHeight w:val="402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 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получения сведений об определенной команде наберите help &lt;имя команды&gt;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1781175" cy="609600"/>
                  <wp:effectExtent l="0" t="0" r="0" b="0"/>
                  <wp:docPr id="9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echo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 сообщений и переключение режима отображения команд на экране.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1781175" cy="368300"/>
                  <wp:effectExtent l="0" t="0" r="0" b="0"/>
                  <wp:docPr id="10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cls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содержимое экрана.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exit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Завершает программу CMD.EXE (интерпретатор команд) или текущий пакетный файл-сценарий.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dir 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Вывод списка файлов и подкаталогов в указанном каталоге.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cd 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Выводит имя или изменяет текущий каталог.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1781175" cy="444500"/>
                  <wp:effectExtent l="0" t="0" r="0" b="0"/>
                  <wp:docPr id="11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copy 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Копирование одного или нескольких файлов в другое место.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Чтобы объединить файлы, укажите один конечный и несколько исходных файлов,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используя подстановочные знаки или формат "файл1+файл2+файл3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Перемещение файлов и переименование файлов и папок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Перемещение одного или более файлов: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MOVE [/Y | /-Y] [диск:][путь]имя_файла1[,...] назначение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Переименование папки: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MOVE [/Y | /-Y] [диск:][путь]имя_папки новое_имя_папки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ren 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Переименование одного или нескольких файлов.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Удаление одного или нескольких файлов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Создание каталога.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Удаление каталога.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Последовательный вывод данных по частям размером в один экран.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path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 или задание пути поиска исполняемых файлов.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38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 содержимого одного или нескольких текстовых файлов.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prompt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командной строки cmd.exe.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Вывод, задание и удаление переменных среды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cmd.exe.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fc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двух файлов или двух наборов файлов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 вывод различий между ними.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47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Поиск текстовой строки в одном или нескольких файлах.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заголовка окна командной строки.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</w:t>
            </w:r>
          </w:p>
        </w:tc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Вывод версии Windows.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3"/>
        <w:spacing w:before="0" w:after="0"/>
        <w:ind w:left="0" w:right="0" w:hanging="0"/>
        <w:rPr>
          <w:b/>
          <w:b/>
        </w:rPr>
      </w:pPr>
      <w:r>
        <w:rPr>
          <w:rFonts w:ascii="Times New Roman" w:hAnsi="Times New Roman"/>
        </w:rPr>
      </w:r>
    </w:p>
    <w:p>
      <w:pPr>
        <w:pStyle w:val="Heading3"/>
        <w:spacing w:before="0" w:after="0"/>
        <w:ind w:left="0" w:right="0" w:hanging="0"/>
        <w:rPr>
          <w:rFonts w:ascii="Times New Roman" w:hAnsi="Times New Roman"/>
        </w:rPr>
      </w:pPr>
      <w:bookmarkStart w:id="2" w:name="_vyzc9ux2clp31"/>
      <w:bookmarkEnd w:id="2"/>
      <w:r>
        <w:rPr>
          <w:rFonts w:ascii="Times New Roman" w:hAnsi="Times New Roman"/>
          <w:b/>
        </w:rPr>
        <w:t xml:space="preserve">Контрольные вопросы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1. Вопросы по теоретическим сведениям.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2. Как узнать содержимое переменной PATH?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drawing>
          <wp:inline distT="0" distB="0" distL="0" distR="0">
            <wp:extent cx="5731510" cy="838200"/>
            <wp:effectExtent l="0" t="0" r="0" b="0"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 xml:space="preserve">3. Как сформировать файл 3.txt, объединив в нём содержимое файлов 1.txt и 2.txt? 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914650" cy="1895475"/>
            <wp:effectExtent l="0" t="0" r="0" b="0"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927100"/>
            <wp:effectExtent l="0" t="0" r="0" b="0"/>
            <wp:docPr id="1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743075" cy="1314450"/>
            <wp:effectExtent l="0" t="0" r="0" b="0"/>
            <wp:docPr id="1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4. Зачем нужна команда more?</w:t>
      </w:r>
      <w:r>
        <w:rPr>
          <w:rFonts w:ascii="Times New Roman" w:hAnsi="Times New Roman"/>
          <w:i/>
        </w:rPr>
        <w:t xml:space="preserve"> 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Команда MORE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во всех операционных системах Windows и предназначена для постраничного вывода текстовых данных в окне консоли.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Формат командной строки: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MORE [/E [/C] [/P] [/S] [/Tn] [+n]] &lt; [диск:][путь]имя_файла</w:t>
        <w:br/>
        <w:t>имя_команды | MORE [/E [/C] [/P] [/S] [/Tn] [+n]]</w:t>
        <w:br/>
        <w:t>MORE /E [/C] [/P] [/S] [/Tn] [+n] [файлы]</w:t>
        <w:br/>
        <w:t>Параметры командной строки: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[диск:][путь]имя_файла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Файл, отображаемый по фрагментам.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имя_команды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Команда, вывод которой отображается на экране.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/E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Разрешение использования дополнительных возможностей.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Очистка экрана перед выводом каждой страницы.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/P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Учет символов перевода страницы.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/S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Сжатие нескольких пустых строк в одну строку.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/Tn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Замена символов табуляции n пробелами (по умолчанию n = 8).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Стандартный набор ключей можно поместить в переменную среды MORE.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+n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Начало вывода первого файла со строки с номером n.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файлы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Список отображаемых файлов. Для разделения имен файлов в списке используйте пробелы.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использование дополнительных возможностей разрешено, в ответ на приглашение -- More -- можно вводить следующие команды: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 n - Вывод следующих n строк.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 n - Пропуск следующих n строк.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 - Вывод следующего файла.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 - Завершение работы.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= - Вывод номера строки.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 - Вывод строки подсказки.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Пробел - Вывод следующей страницы.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ENTER - Вывод следующей строки.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5. Чем отличаются переименование и перемещение?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4"/>
          <w:szCs w:val="24"/>
          <w:highlight w:val="white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>
      <w:pPr>
        <w:pStyle w:val="LOnormal"/>
        <w:spacing w:before="0" w:after="0"/>
        <w:ind w:left="0" w:right="0" w:hanging="0"/>
        <w:rPr>
          <w:color w:val="333333"/>
          <w:sz w:val="24"/>
          <w:szCs w:val="24"/>
          <w:highlight w:val="white"/>
        </w:rPr>
      </w:pPr>
      <w:r>
        <w:rPr>
          <w:rFonts w:ascii="Times New Roman" w:hAnsi="Times New Roman"/>
        </w:rPr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>6. Как вызываемая программа различает ключи и параметры? Как задать путь к файлу, если он содержит пробел?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ключи через слеш пишутся</w:t>
        <w:br/>
        <w:t>а параметры просто, в правильном порядке!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i/>
          <w:color w:val="0000FF"/>
        </w:rPr>
        <w:t xml:space="preserve"> </w:t>
      </w:r>
      <w:r>
        <w:rPr>
          <w:rFonts w:ascii="Times New Roman" w:hAnsi="Times New Roman"/>
          <w:i/>
          <w:color w:val="0000FF"/>
        </w:rPr>
        <w:t>Как задать путь к файлу, если он содержит пробел?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Команда CHDIR перестает рассматривать пробелы как разделители, что позволяет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перейти в подкаталог, имя которого содержит пробелы, не заключая все имя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каталога в кавычки.  Например: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cd \winnt\profiles\username\programs\start menu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приводит к тому же результату, что и: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>
        <w:rPr>
          <w:rFonts w:ascii="Times New Roman" w:hAnsi="Times New Roman"/>
          <w:sz w:val="16"/>
          <w:szCs w:val="16"/>
        </w:rPr>
        <w:t>cd "\winnt\profiles\username\programs\start menu"</w:t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24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При отключении расширенной обработки команд используется только второй вариант.</w:t>
      </w:r>
    </w:p>
    <w:p>
      <w:pPr>
        <w:pStyle w:val="LO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6</Pages>
  <Words>957</Words>
  <Characters>5741</Characters>
  <CharactersWithSpaces>6635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2022-02-14T22:16:54Z</dcterms:modified>
  <cp:revision>19</cp:revision>
  <dc:subject/>
  <dc:title/>
</cp:coreProperties>
</file>