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9336" w14:textId="2174305C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дуплексный метод передачи данных</w:t>
      </w:r>
      <w:r w:rsidR="001935F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016FFE0F" w14:textId="6CF89D99" w:rsidR="001935FB" w:rsidRPr="001935FB" w:rsidRDefault="001935F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1935FB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 xml:space="preserve">Дуплексный </w:t>
      </w:r>
      <w:r w:rsidRPr="001935FB">
        <w:rPr>
          <w:rFonts w:ascii="TimesNewRomanPSMT" w:hAnsi="TimesNewRomanPSMT"/>
          <w:color w:val="000000"/>
          <w:sz w:val="24"/>
          <w:szCs w:val="24"/>
          <w:lang w:val="ru-RU"/>
        </w:rPr>
        <w:t>режим передачи данных обеспечивает передачу в оба направления</w:t>
      </w:r>
      <w:r w:rsidRPr="001935FB">
        <w:rPr>
          <w:rFonts w:ascii="TimesNewRomanPSMT" w:hAnsi="TimesNewRomanPSMT"/>
          <w:color w:val="000000"/>
          <w:lang w:val="ru-RU"/>
        </w:rPr>
        <w:br/>
      </w:r>
      <w:r w:rsidRPr="001935FB">
        <w:rPr>
          <w:rFonts w:ascii="TimesNewRomanPSMT" w:hAnsi="TimesNewRomanPSMT"/>
          <w:color w:val="000000"/>
          <w:sz w:val="24"/>
          <w:szCs w:val="24"/>
          <w:lang w:val="ru-RU"/>
        </w:rPr>
        <w:t>одновременно</w:t>
      </w:r>
    </w:p>
    <w:p w14:paraId="7F922429" w14:textId="1059A349" w:rsidR="003E78AA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Бит-ориентировпнного протокола</w:t>
      </w:r>
    </w:p>
    <w:p w14:paraId="59D9EF13" w14:textId="6EAB188B" w:rsidR="009D0478" w:rsidRPr="009D0478" w:rsidRDefault="009D04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Местоположение каждого бита строго определяет его функционал.</w:t>
      </w:r>
    </w:p>
    <w:p w14:paraId="22396D36" w14:textId="3FF2490C" w:rsidR="003E78AA" w:rsidRPr="00E25D0D" w:rsidRDefault="003E78AA" w:rsidP="004211C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4211C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4CE93922" wp14:editId="3468C8D1">
            <wp:extent cx="2708563" cy="21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55" cy="21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BA81" w14:textId="4D80B42F" w:rsidR="003E78AA" w:rsidRPr="00A322D5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Б</w:t>
      </w: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айт-ориентированного протокола</w:t>
      </w:r>
    </w:p>
    <w:p w14:paraId="5D8D5B1F" w14:textId="79ABC347" w:rsidR="003E78AA" w:rsidRPr="00F73512" w:rsidRDefault="009D04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Положение ни о чем не говорит, там есть управляющие комбинации.</w:t>
      </w:r>
    </w:p>
    <w:p w14:paraId="124265CA" w14:textId="6C8ADF4D" w:rsid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Пример бит стафинга</w:t>
      </w:r>
    </w:p>
    <w:p w14:paraId="2F59889E" w14:textId="45CE9B2C" w:rsidR="00EC3009" w:rsidRPr="008A32C9" w:rsidRDefault="00EF530A" w:rsidP="00EF530A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2223C9D1" wp14:editId="5CFAD7BA">
            <wp:extent cx="4696691" cy="2173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296" cy="21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1800" w14:textId="7E20E200" w:rsidR="00852D07" w:rsidRDefault="00852D0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852D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Пример байт стаффинга</w:t>
      </w:r>
    </w:p>
    <w:p w14:paraId="4E8B0DC3" w14:textId="48B47B9F" w:rsidR="00852D07" w:rsidRDefault="00852D07" w:rsidP="009D047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lastRenderedPageBreak/>
        <w:t>-</w:t>
      </w:r>
      <w:r w:rsidR="009D047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4EF768D0" wp14:editId="07EBF0C3">
            <wp:extent cx="3484418" cy="269260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07" cy="27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0176" w14:textId="2619A337" w:rsid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прозрачная передача данных?</w:t>
      </w:r>
    </w:p>
    <w:p w14:paraId="45A77F44" w14:textId="36AADEB8" w:rsidR="00EC3009" w:rsidRDefault="008A32C9" w:rsidP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B59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Режим передачи, при котором поток данных пропускается через узел связи транзитом, т.е. без обработки и добавления служебной информации. В прозрачном режиме повторная передача пропущенных пакетов данных не осуществляется</w:t>
      </w:r>
      <w:r w:rsidR="00982FAD" w:rsidRPr="000B59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542F18FA" w14:textId="50515DEB" w:rsidR="003517D0" w:rsidRDefault="003517D0" w:rsidP="008A32C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517D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Непразрачная передача</w:t>
      </w:r>
    </w:p>
    <w:p w14:paraId="5C8CE958" w14:textId="35A2972E" w:rsidR="003517D0" w:rsidRPr="003517D0" w:rsidRDefault="003517D0" w:rsidP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Не должно быть повторных </w:t>
      </w:r>
      <w:r w:rsidR="00006D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комбинации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6CD1CFE6" w14:textId="3E8F908E" w:rsidR="003E78AA" w:rsidRPr="00E25D0D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Какие группы компонентов существуют в локальной сети?</w:t>
      </w:r>
    </w:p>
    <w:p w14:paraId="24A967FC" w14:textId="6282CF88" w:rsidR="003E78AA" w:rsidRPr="008A32C9" w:rsidRDefault="003E78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8A32C9"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Соединение устройства</w:t>
      </w:r>
    </w:p>
    <w:p w14:paraId="4F607F8E" w14:textId="52B81703" w:rsidR="008A32C9" w:rsidRPr="008A32C9" w:rsidRDefault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Конечные устройства</w:t>
      </w:r>
    </w:p>
    <w:p w14:paraId="47FF6E3A" w14:textId="0A29D8E9" w:rsidR="008A32C9" w:rsidRPr="008A32C9" w:rsidRDefault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Сетевые устройства (маршрутизатор, коммутатор,...)</w:t>
      </w:r>
    </w:p>
    <w:p w14:paraId="76FF3D7E" w14:textId="3C1397B5" w:rsidR="007D11F2" w:rsidRPr="00821501" w:rsidRDefault="008A32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Протоколы</w:t>
      </w:r>
    </w:p>
    <w:p w14:paraId="6761212E" w14:textId="645A4B14" w:rsidR="003E78AA" w:rsidRPr="008A32C9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8A32C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Безфрагментационный</w:t>
      </w:r>
      <w:r w:rsidR="00982FAD" w:rsidRPr="00982FA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A32C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принцип работы коммутатора</w:t>
      </w:r>
    </w:p>
    <w:p w14:paraId="764A3F7A" w14:textId="5618DDA9" w:rsidR="003E78AA" w:rsidRPr="003223D2" w:rsidRDefault="003E78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3223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 буфере проподают только первые 64 байта, проверка только </w:t>
      </w:r>
      <w:r w:rsidR="001072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 коллизию но не на ошибку.</w:t>
      </w:r>
    </w:p>
    <w:p w14:paraId="4BA47C17" w14:textId="16B2D773" w:rsidR="003E78AA" w:rsidRPr="00F73512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7351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>Как работает свитч с буферизацией</w:t>
      </w:r>
      <w:r w:rsidR="00982FAD" w:rsidRPr="00F7351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(store-and-forward) </w:t>
      </w:r>
      <w:r w:rsidRPr="00F7351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>?</w:t>
      </w:r>
    </w:p>
    <w:p w14:paraId="619197C4" w14:textId="3679CDA8" w:rsidR="00006DD2" w:rsidRPr="00F10747" w:rsidRDefault="003E78AA" w:rsidP="00982F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982FA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982F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</w:t>
      </w:r>
      <w:r w:rsidR="00982FAD" w:rsidRPr="00982F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оммутатор, прежде чем передать кадр, полностью копирует его в буфер и производит проверку на наличие ошибок. Если кадр содержит ошибки, то он отбрасывается. </w:t>
      </w:r>
    </w:p>
    <w:p w14:paraId="6DA2E591" w14:textId="29349700" w:rsidR="00982FAD" w:rsidRPr="00F73512" w:rsidRDefault="00982FAD" w:rsidP="00982FAD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</w:pPr>
      <w:r w:rsidRPr="00F7351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ru-RU"/>
        </w:rPr>
        <w:t>Как работает свитч без буферизацией (cut-through) ?</w:t>
      </w:r>
    </w:p>
    <w:p w14:paraId="1D4DD840" w14:textId="5456CD73" w:rsidR="00982FAD" w:rsidRDefault="00982FAD" w:rsidP="00982F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366F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366FD9" w:rsidRPr="00366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При работе в этом режиме теоретически коммутатор копирует в буфер только МАС-адрес назначения (первые 6 байт после преамбулы) и сразу начинает передавать кадр, не дожидаясь его полного приема.</w:t>
      </w:r>
    </w:p>
    <w:p w14:paraId="21149A3C" w14:textId="503FED5C" w:rsidR="00366FD9" w:rsidRDefault="00366FD9" w:rsidP="00982FA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>+</w:t>
      </w:r>
      <w:r w:rsidRPr="00366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Увеличение скорость передачи.</w:t>
      </w:r>
    </w:p>
    <w:p w14:paraId="6C6EB1AB" w14:textId="5B45363A" w:rsidR="00982FAD" w:rsidRPr="00366FD9" w:rsidRDefault="00366F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Pr="00366F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A322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Нет проверки на обшибки.</w:t>
      </w:r>
    </w:p>
    <w:p w14:paraId="70419DF3" w14:textId="64D65D2B" w:rsidR="00EC3009" w:rsidRP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Правило четырёх хабов</w:t>
      </w:r>
    </w:p>
    <w:p w14:paraId="1AA21999" w14:textId="3B21614C" w:rsidR="00E25D0D" w:rsidRPr="003D796F" w:rsidRDefault="00E25D0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3D79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Между двумя логическими устройствами не может стоять более 4 хабов.</w:t>
      </w:r>
    </w:p>
    <w:p w14:paraId="1FF15CFD" w14:textId="06993109" w:rsidR="00852D07" w:rsidRDefault="00852D0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852D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сделает узел при обнаружении коллизии если он передает данные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3DFAE104" w14:textId="374BF680" w:rsidR="00852D07" w:rsidRPr="00006DD2" w:rsidRDefault="00852D0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006DD2" w:rsidRPr="00006DD2">
        <w:rPr>
          <w:rStyle w:val="fontstyle01"/>
          <w:lang w:val="ru-RU"/>
        </w:rPr>
        <w:t xml:space="preserve"> </w:t>
      </w:r>
      <w:r w:rsidR="00006DD2">
        <w:rPr>
          <w:rFonts w:ascii="TimesNewRomanPSMT" w:hAnsi="TimesNewRomanPSMT"/>
          <w:color w:val="000000"/>
          <w:sz w:val="24"/>
          <w:szCs w:val="24"/>
          <w:lang w:val="ru-RU"/>
        </w:rPr>
        <w:t>П</w:t>
      </w:r>
      <w:r w:rsidR="00006DD2" w:rsidRPr="00006DD2">
        <w:rPr>
          <w:rFonts w:ascii="TimesNewRomanPSMT" w:hAnsi="TimesNewRomanPSMT"/>
          <w:color w:val="000000"/>
          <w:sz w:val="24"/>
          <w:szCs w:val="24"/>
          <w:lang w:val="ru-RU"/>
        </w:rPr>
        <w:t>ри обнаружении коллизии на станциях, передающих данные, запускается таймер</w:t>
      </w:r>
      <w:r w:rsidR="00006DD2" w:rsidRPr="00006DD2">
        <w:rPr>
          <w:rFonts w:ascii="TimesNewRomanPSMT" w:hAnsi="TimesNewRomanPSMT"/>
          <w:color w:val="000000"/>
          <w:lang w:val="ru-RU"/>
        </w:rPr>
        <w:br/>
      </w:r>
      <w:r w:rsidR="00006DD2" w:rsidRPr="00006DD2">
        <w:rPr>
          <w:rFonts w:ascii="TimesNewRomanPSMT" w:hAnsi="TimesNewRomanPSMT"/>
          <w:color w:val="000000"/>
          <w:sz w:val="24"/>
          <w:szCs w:val="24"/>
          <w:lang w:val="ru-RU"/>
        </w:rPr>
        <w:t>на случайный промежуток времени, по истечении которого станции снова прослушивают</w:t>
      </w:r>
      <w:r w:rsidR="00006DD2" w:rsidRPr="00006DD2">
        <w:rPr>
          <w:rFonts w:ascii="TimesNewRomanPSMT" w:hAnsi="TimesNewRomanPSMT"/>
          <w:color w:val="000000"/>
          <w:lang w:val="ru-RU"/>
        </w:rPr>
        <w:br/>
      </w:r>
      <w:r w:rsidR="00006DD2" w:rsidRPr="00006DD2">
        <w:rPr>
          <w:rFonts w:ascii="TimesNewRomanPSMT" w:hAnsi="TimesNewRomanPSMT"/>
          <w:color w:val="000000"/>
          <w:sz w:val="24"/>
          <w:szCs w:val="24"/>
          <w:lang w:val="ru-RU"/>
        </w:rPr>
        <w:t>несущую и пытаются осуществить передачу данных.</w:t>
      </w:r>
    </w:p>
    <w:p w14:paraId="76FDE4B9" w14:textId="2DD75B33" w:rsidR="003E78AA" w:rsidRPr="00E25D0D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то такое «открытая система»</w:t>
      </w: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39D285B9" w14:textId="17C23D47" w:rsidR="003E78AA" w:rsidRPr="003D796F" w:rsidRDefault="003E78AA">
      <w:pPr>
        <w:rPr>
          <w:rStyle w:val="fontstyle01"/>
          <w:rFonts w:ascii="Times New Roman" w:hAnsi="Times New Roman"/>
          <w:sz w:val="24"/>
          <w:szCs w:val="24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982FAD" w:rsidRPr="00982FAD">
        <w:rPr>
          <w:rStyle w:val="fontstyle01"/>
          <w:lang w:val="ru-RU"/>
        </w:rPr>
        <w:t xml:space="preserve"> </w:t>
      </w:r>
      <w:r w:rsidR="00982FAD" w:rsidRPr="003D796F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Открытая система-система,</w:t>
      </w:r>
      <w:r w:rsidR="00A71CC3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2FAD" w:rsidRPr="003D796F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документация на которую доступна всем при соблюдении определённых правил. С такой системой могут взаимодействовать любые устройства</w:t>
      </w:r>
      <w:r w:rsidR="00982FAD" w:rsidRPr="00A322D5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2FAD" w:rsidRPr="003D796F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сторонних производителей.</w:t>
      </w:r>
    </w:p>
    <w:p w14:paraId="199734E8" w14:textId="3B1925CE" w:rsidR="003E78AA" w:rsidRDefault="003E78A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М</w:t>
      </w:r>
      <w:r w:rsidRPr="00982FA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анчестерск</w:t>
      </w: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ий</w:t>
      </w:r>
      <w:r w:rsidRPr="00982FA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код</w:t>
      </w:r>
    </w:p>
    <w:p w14:paraId="719AFDCD" w14:textId="303FC6A8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Задача на манчестерский код</w:t>
      </w:r>
    </w:p>
    <w:p w14:paraId="19B4E9C9" w14:textId="67C46C38" w:rsidR="00785712" w:rsidRPr="00785712" w:rsidRDefault="00785712">
      <w:pPr>
        <w:rPr>
          <w:rStyle w:val="fontstyle01"/>
          <w:rFonts w:ascii="Times New Roman" w:hAnsi="Times New Roman"/>
          <w:sz w:val="24"/>
          <w:szCs w:val="24"/>
          <w:lang w:val="ru-RU"/>
        </w:rPr>
      </w:pPr>
      <w:r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С</w:t>
      </w:r>
      <w:r w:rsidRPr="00785712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пособ</w:t>
      </w:r>
      <w:r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85712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кодирования двоичным цифровым сигналом исходных двоичных данных для </w:t>
      </w:r>
      <w:r w:rsidR="00DA5A23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ацуж</w:t>
      </w:r>
      <w:r w:rsidRPr="00785712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передачи по одному двухуровневому каналу связи или записи на </w:t>
      </w:r>
      <w:hyperlink r:id="rId8" w:tooltip="Носитель информации" w:history="1">
        <w:r w:rsidRPr="00785712">
          <w:rPr>
            <w:rStyle w:val="fontstyle01"/>
            <w:rFonts w:ascii="Times New Roman" w:hAnsi="Times New Roman" w:cs="Times New Roman"/>
            <w:sz w:val="24"/>
            <w:szCs w:val="24"/>
            <w:lang w:val="ru-RU"/>
          </w:rPr>
          <w:t>носитель информации</w:t>
        </w:r>
      </w:hyperlink>
      <w:r w:rsidRPr="00785712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.</w:t>
      </w:r>
    </w:p>
    <w:p w14:paraId="1ED44E78" w14:textId="3326A2C5" w:rsidR="00EC3009" w:rsidRPr="00A322D5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Длина между сегментами 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fast</w:t>
      </w: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ethernet</w:t>
      </w:r>
    </w:p>
    <w:p w14:paraId="5BF410C2" w14:textId="3EADBA9B" w:rsidR="007D11F2" w:rsidRPr="00006DD2" w:rsidRDefault="00EC3009" w:rsidP="00EC3009">
      <w:pPr>
        <w:rPr>
          <w:rFonts w:ascii="Times New Roman" w:hAnsi="Times New Roman"/>
          <w:color w:val="24202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A322D5" w:rsidRPr="00A322D5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="00A322D5" w:rsidRPr="003D796F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До 100 м</w:t>
      </w:r>
    </w:p>
    <w:p w14:paraId="5D318ACF" w14:textId="0402012F" w:rsidR="00EC3009" w:rsidRPr="00E25D0D" w:rsidRDefault="00EC3009" w:rsidP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Почему витая пара так называется?</w:t>
      </w:r>
    </w:p>
    <w:p w14:paraId="50A7071B" w14:textId="77777777" w:rsidR="00EC3009" w:rsidRPr="00E25D0D" w:rsidRDefault="00EC3009" w:rsidP="00EC3009">
      <w:pPr>
        <w:rPr>
          <w:rStyle w:val="fontstyle01"/>
          <w:rFonts w:ascii="Times New Roman" w:hAnsi="Times New Roman" w:cs="Times New Roman"/>
          <w:sz w:val="24"/>
          <w:szCs w:val="24"/>
          <w:lang w:val="ru-RU"/>
        </w:rPr>
      </w:pPr>
      <w:r w:rsidRPr="00E25D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Pr="00E25D0D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Витая пара состоит</w:t>
      </w:r>
      <w:r w:rsidRPr="00E25D0D">
        <w:rPr>
          <w:rFonts w:ascii="Times New Roman" w:hAnsi="Times New Roman" w:cs="Times New Roman"/>
          <w:color w:val="242021"/>
          <w:sz w:val="24"/>
          <w:szCs w:val="24"/>
          <w:lang w:val="ru-RU"/>
        </w:rPr>
        <w:t xml:space="preserve"> </w:t>
      </w:r>
      <w:r w:rsidRPr="00E25D0D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>из двух изолированных проводов, свитых друг с другом. Провода свиваются один вокруг другого в виде спирали, чем-то напоминая молекулу</w:t>
      </w:r>
      <w:r w:rsidRPr="00E25D0D">
        <w:rPr>
          <w:rFonts w:ascii="Times New Roman" w:hAnsi="Times New Roman" w:cs="Times New Roman"/>
          <w:color w:val="242021"/>
          <w:sz w:val="24"/>
          <w:szCs w:val="24"/>
          <w:lang w:val="ru-RU"/>
        </w:rPr>
        <w:t xml:space="preserve"> </w:t>
      </w:r>
      <w:r w:rsidRPr="00E25D0D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ДНК. </w:t>
      </w:r>
    </w:p>
    <w:p w14:paraId="04FC46B7" w14:textId="517640DE" w:rsidR="00EC3009" w:rsidRPr="00EC3009" w:rsidRDefault="00EC3009">
      <w:pPr>
        <w:rPr>
          <w:rFonts w:ascii="Times New Roman" w:hAnsi="Times New Roman" w:cs="Times New Roman"/>
          <w:color w:val="242021"/>
          <w:sz w:val="24"/>
          <w:szCs w:val="24"/>
          <w:lang w:val="ru-RU"/>
        </w:rPr>
      </w:pPr>
      <w:r w:rsidRPr="00E25D0D">
        <w:rPr>
          <w:rStyle w:val="fontstyle01"/>
          <w:rFonts w:ascii="Times New Roman" w:hAnsi="Times New Roman" w:cs="Times New Roman"/>
          <w:sz w:val="24"/>
          <w:szCs w:val="24"/>
          <w:lang w:val="ru-RU"/>
        </w:rPr>
        <w:t xml:space="preserve"> - Это позволяет уменьшить электромагнитное взаимодействие нескольких расположенных рядом витых пар</w:t>
      </w:r>
    </w:p>
    <w:p w14:paraId="70FC53B3" w14:textId="6AAEB0A6" w:rsidR="00E25D0D" w:rsidRP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 сетевая розетка обеспечивает работу витой пары?</w:t>
      </w:r>
    </w:p>
    <w:p w14:paraId="49099216" w14:textId="426B8B54" w:rsidR="00006DD2" w:rsidRPr="009006A0" w:rsidRDefault="00E25D0D">
      <w:pPr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Pr="00CE77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На поверхности контактной части розетки расположены специальные микроножи, которые прорезают изоляцию прижатого к ним провода и обеспечивают полноценный контакт проводников</w:t>
      </w:r>
      <w:r w:rsidR="00CE777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14:paraId="5AB60CDB" w14:textId="3D002148" w:rsidR="00E25D0D" w:rsidRP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По средствам чего соединяются витая пара и коннектор?</w:t>
      </w:r>
    </w:p>
    <w:p w14:paraId="526A119F" w14:textId="3D33D485" w:rsidR="00E25D0D" w:rsidRDefault="00E25D0D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Pr="00E25D0D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Закреп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ляется</w:t>
      </w:r>
      <w:r w:rsidRPr="00E25D0D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коннектор </w:t>
      </w:r>
      <w:r w:rsidRPr="00E25D0D">
        <w:rPr>
          <w:rFonts w:ascii="Times New Roman" w:hAnsi="Times New Roman" w:cs="Times New Roman"/>
          <w:color w:val="000000"/>
          <w:sz w:val="24"/>
          <w:szCs w:val="24"/>
        </w:rPr>
        <w:t>RJ</w:t>
      </w:r>
      <w:r w:rsidRPr="00E25D0D">
        <w:rPr>
          <w:rFonts w:ascii="Times New Roman" w:hAnsi="Times New Roman" w:cs="Times New Roman"/>
          <w:color w:val="000000"/>
          <w:sz w:val="24"/>
          <w:szCs w:val="24"/>
          <w:lang w:val="ru-RU"/>
        </w:rPr>
        <w:t>-45 на проводе с помощью инструмента для обжимания</w:t>
      </w:r>
      <w:r w:rsidRPr="00E25D0D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проводов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C39F6F0" w14:textId="78DFA45E" w:rsidR="00B04FF2" w:rsidRPr="00B04FF2" w:rsidRDefault="00B04FF2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04FF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Данный коннектор имеет 8 ножей, которые при закреплении на кабеле прорезают</w:t>
      </w:r>
      <w:r w:rsidRPr="00B04FF2">
        <w:rPr>
          <w:color w:val="000000"/>
          <w:lang w:val="ru-RU"/>
        </w:rPr>
        <w:br/>
      </w:r>
      <w:r w:rsidRPr="00B04FF2">
        <w:rPr>
          <w:rFonts w:ascii="Times New Roman" w:hAnsi="Times New Roman" w:cs="Times New Roman"/>
          <w:color w:val="000000"/>
          <w:sz w:val="24"/>
          <w:szCs w:val="24"/>
          <w:lang w:val="ru-RU"/>
        </w:rPr>
        <w:t>изоляцию проводов и тем самым обеспечивая контакт</w:t>
      </w:r>
    </w:p>
    <w:p w14:paraId="70162280" w14:textId="23F7B7A7" w:rsidR="002237A2" w:rsidRP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Назначение обжимки</w:t>
      </w:r>
    </w:p>
    <w:p w14:paraId="2D5A907B" w14:textId="69FA080B" w:rsidR="00EC3009" w:rsidRPr="00A322D5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Чем полезен плинтус при построении сети?</w:t>
      </w:r>
    </w:p>
    <w:p w14:paraId="69975495" w14:textId="0016B2CE" w:rsid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Откуда в токенринге появляется маркер?</w:t>
      </w:r>
    </w:p>
    <w:p w14:paraId="01D627B6" w14:textId="6DDE1229" w:rsidR="00E25D0D" w:rsidRPr="00B52943" w:rsidRDefault="00E25D0D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B52943" w:rsidRPr="00B52943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B52943" w:rsidRPr="00B52943">
        <w:rPr>
          <w:rFonts w:ascii="Times New Roman" w:hAnsi="Times New Roman" w:cs="Times New Roman"/>
          <w:color w:val="000000"/>
          <w:sz w:val="24"/>
          <w:szCs w:val="24"/>
          <w:lang w:val="ru-RU"/>
        </w:rPr>
        <w:t>Активный монитор порождает новые маркеры (если необходимо).</w:t>
      </w:r>
    </w:p>
    <w:p w14:paraId="5ECC5A0D" w14:textId="0B9D456A" w:rsid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Перечислите PDU в Token ring</w:t>
      </w:r>
    </w:p>
    <w:p w14:paraId="3B9CB489" w14:textId="5505E172" w:rsidR="00CE7774" w:rsidRPr="00CE7774" w:rsidRDefault="00CE7774" w:rsidP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CE77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Token Ring существует три различных формата кадров:</w:t>
      </w:r>
    </w:p>
    <w:p w14:paraId="05C6B248" w14:textId="77777777" w:rsidR="00CE7774" w:rsidRPr="00A322D5" w:rsidRDefault="00CE7774" w:rsidP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Марер</w:t>
      </w:r>
    </w:p>
    <w:p w14:paraId="32B224B6" w14:textId="77777777" w:rsidR="00CE7774" w:rsidRPr="00A322D5" w:rsidRDefault="00CE7774" w:rsidP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Кадр данных</w:t>
      </w:r>
    </w:p>
    <w:p w14:paraId="2B7CA1D5" w14:textId="087A406A" w:rsidR="00E25D0D" w:rsidRPr="00CE7774" w:rsidRDefault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Прерывающая последовательность</w:t>
      </w:r>
    </w:p>
    <w:p w14:paraId="5054D8E3" w14:textId="6696C4BB" w:rsidR="00E25D0D" w:rsidRDefault="00E25D0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25D0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Рассказать про Статус кадра в Token Ring</w:t>
      </w:r>
    </w:p>
    <w:p w14:paraId="2AC4E7D9" w14:textId="40E5E288" w:rsidR="00006DD2" w:rsidRPr="00CE4A16" w:rsidRDefault="00E25D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3E45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-</w:t>
      </w:r>
      <w:r w:rsidR="003E45A8" w:rsidRPr="003E45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Статус кадра имеет длину 1 байт и содержит 4 резервных бита и два подполя: бит распознавания адреса и бит копирования кадра. Так как это поле не сопровождается вычисляемой суммой CRC, то используемые биты дублируются в байте. Когда кадр создается, передающая станция устанавливает бит распознавания адреса в 0; получающая станция устанавливает бит в 1, чтобы сообщить, что она опознала адрес получателя. Бит копирования кадра также вначале установлен в 0, но устанавливается в 1 получающей станцией (станцией назначения), когда она копирует содержимое кадра в собственную память (другими словами, когда она реально получает данные). Данные копируются (и бит устанавливается), если только кадр получен без ошибок. Если кадр возвращается с обоими установленными битами, исходная станция знает, что произошло успешное получение. Если бит распознавания адреса не установлен во время получения кадра, это означает, что станция назначения больше не присутствует в сети (возможно, вследствие неполадок). Возможна другая ситуация, когда адрес получателя опознается, но бит копирования кадра не</w:t>
      </w:r>
      <w:r w:rsidR="003E45A8" w:rsidRPr="006756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установлен. </w:t>
      </w:r>
      <w:r w:rsidR="003E45A8" w:rsidRPr="003E45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Это говорит исходной станции, что кадр был искажен во время передачи (бит обнаружения ошибки в конечном ограничителе также будет установлен). Если оба бита опознавания адреса и копирования кадра установлены, и бит обнаружения ошибки также установлен,</w:t>
      </w:r>
      <w:r w:rsidR="003E45A8" w:rsidRPr="003E45A8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3E45A8" w:rsidRPr="003E45A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то исходная станция знает, что ошибка случилась после того, как этот кадр был корректно получен.</w:t>
      </w:r>
    </w:p>
    <w:p w14:paraId="31E16BA0" w14:textId="0F36220C" w:rsidR="00EE076E" w:rsidRDefault="00EE076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 каком условии станция может захватить маркер?</w:t>
      </w:r>
    </w:p>
    <w:p w14:paraId="413AAE72" w14:textId="2B1A28D8" w:rsidR="00EE076E" w:rsidRDefault="00EE076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Станция разрешено захватить маркер если приоритет передаваемые данные больше или равно приоритету марекра.</w:t>
      </w:r>
    </w:p>
    <w:p w14:paraId="259DC16F" w14:textId="3B4DC088" w:rsidR="003E45A8" w:rsidRDefault="003E45A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E45A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 выбирается активный монитор?</w:t>
      </w:r>
    </w:p>
    <w:p w14:paraId="30DFFFBE" w14:textId="2166353F" w:rsidR="003E45A8" w:rsidRDefault="003E45A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В начале выбирается станция </w:t>
      </w:r>
      <w:r w:rsidR="00D03201" w:rsidRPr="00B97F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активный монитор</w:t>
      </w:r>
      <w:r w:rsidR="00D03201" w:rsidRPr="00B97F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”</w:t>
      </w:r>
      <w:r w:rsidR="00D032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Та станция, у которой сымый большой </w:t>
      </w:r>
      <w:r w:rsidR="00D032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="00D03201" w:rsidRPr="00D032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D032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адрес становится активном монитором.</w:t>
      </w:r>
    </w:p>
    <w:p w14:paraId="69156AC1" w14:textId="49858ABD" w:rsidR="00016184" w:rsidRP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Назначение бита М в кадре Token Ring</w:t>
      </w:r>
    </w:p>
    <w:p w14:paraId="6E87A2AD" w14:textId="72FF2EB0" w:rsidR="00EC3009" w:rsidRP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Какие узлы могут модифицировать бит М в кадре</w:t>
      </w:r>
      <w:r w:rsid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44B9ECD4" w14:textId="180D0F5E" w:rsidR="00EC3009" w:rsidRPr="00B52943" w:rsidRDefault="00EC30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mbria" w:hAnsi="Cambria" w:cs="Cambria"/>
          <w:color w:val="000000"/>
          <w:sz w:val="20"/>
          <w:szCs w:val="20"/>
          <w:shd w:val="clear" w:color="auto" w:fill="FFFFFF"/>
          <w:lang w:val="ru-RU"/>
        </w:rPr>
        <w:t>-</w:t>
      </w:r>
      <w:r w:rsidR="00B52943" w:rsidRPr="00B52943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B52943" w:rsidRPr="00B529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Бит монитора устанавливается в 1 активным монитором и в 0 любой другой станцией, передающей маркер или кадр.</w:t>
      </w:r>
    </w:p>
    <w:p w14:paraId="56BBCEBF" w14:textId="5D7EB2B1" w:rsidR="00EC3009" w:rsidRP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значит бит М = 1?</w:t>
      </w:r>
    </w:p>
    <w:p w14:paraId="6AE5C99A" w14:textId="1071CA45" w:rsidR="00EC3009" w:rsidRPr="00CE7774" w:rsidRDefault="00EC30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-</w:t>
      </w:r>
      <w:r w:rsidR="00CE7774" w:rsidRPr="00CE7774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CE7774" w:rsidRPr="00CE77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Если активный монитор видит маркер или кадр, содержащий бит монитора в 1, то активный монитор знает, что этот кадр или маркер уже однажды обошел кольцо и не был обработан станциями. </w:t>
      </w:r>
    </w:p>
    <w:p w14:paraId="4F089F76" w14:textId="259A62B1" w:rsid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делает отправитель с кадром, если А=1,</w:t>
      </w:r>
      <w:r w:rsidR="00A322D5"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=1,</w:t>
      </w:r>
      <w:r w:rsidR="00A322D5"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=1?</w:t>
      </w:r>
    </w:p>
    <w:p w14:paraId="6E900FFD" w14:textId="18856647" w:rsidR="00A322D5" w:rsidRPr="002B154C" w:rsidRDefault="00EC300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2B154C" w:rsidRPr="002B154C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2B154C" w:rsidRPr="002B15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исходная станция знает, что ошибка случилась после того, как этот кадр был корректно получен, </w:t>
      </w:r>
      <w:r w:rsidR="002B15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значить повторить не нужно.</w:t>
      </w:r>
    </w:p>
    <w:p w14:paraId="7A5F317F" w14:textId="556560ED" w:rsidR="00750C78" w:rsidRDefault="00750C78" w:rsidP="00750C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Что значит бит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</w:t>
      </w: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= 1?</w:t>
      </w:r>
    </w:p>
    <w:p w14:paraId="3B139C47" w14:textId="1DBA8E1B" w:rsidR="00750C78" w:rsidRPr="00393D19" w:rsidRDefault="00750C7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50C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Бит маркера имеет значение 0 для маркера и 1 для кадра.</w:t>
      </w:r>
    </w:p>
    <w:p w14:paraId="28DA2889" w14:textId="2E40D055" w:rsidR="00CE7774" w:rsidRDefault="00CE7774" w:rsidP="00CE777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Описать работу </w:t>
      </w:r>
      <w:r w:rsidR="00B97F7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б</w:t>
      </w:r>
      <w:r w:rsidRPr="00A322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итов приоритета и резервного приоритета token ring</w:t>
      </w:r>
    </w:p>
    <w:p w14:paraId="59AFA2C1" w14:textId="77777777" w:rsidR="00B97F7E" w:rsidRDefault="00CE77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B97F7E" w:rsidRPr="00B97F7E">
        <w:rPr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B97F7E" w:rsidRPr="00B97F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Каждый кадр или маркер имеет приоритет, устанавливаемый битами приоритета (значение от 0 до 7, 7 - наивысший приоритет). Станция может воспользоваться маркером, если только она получила маркер с приоритетом, меньшим или равным, чем ее собственный. </w:t>
      </w:r>
    </w:p>
    <w:p w14:paraId="17AED1E7" w14:textId="5379BEA2" w:rsidR="00544BEB" w:rsidRPr="00C7409E" w:rsidRDefault="00B97F7E" w:rsidP="00C7409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B97F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Сетевой адаптер станции, если ему не удалось захватить маркер, помещает свой приоритет в резервные биты маркера, но только в том случае, если записанный в резервных битах приоритет ниже его собственного. Эта станция будет иметь преимущественный доступ при последующем поступлении к ней маркера.</w:t>
      </w:r>
    </w:p>
    <w:p w14:paraId="4EB55A12" w14:textId="611FAFF9" w:rsidR="005F312D" w:rsidRPr="005F312D" w:rsidRDefault="005F312D" w:rsidP="00750C7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hd w:val="clear" w:color="auto" w:fill="FFFFFF"/>
          <w:lang w:val="ru-RU"/>
        </w:rPr>
      </w:pPr>
      <w:r w:rsidRPr="005F312D">
        <w:rPr>
          <w:rFonts w:eastAsiaTheme="minorHAnsi"/>
          <w:b/>
          <w:bCs/>
          <w:color w:val="000000"/>
          <w:shd w:val="clear" w:color="auto" w:fill="FFFFFF"/>
          <w:lang w:val="ru-RU"/>
        </w:rPr>
        <w:t>Действие активного монитора при ретрансляции кадра данных при выставленном флаге M=1?</w:t>
      </w:r>
    </w:p>
    <w:p w14:paraId="58A6E3C9" w14:textId="77777777" w:rsidR="00544BEB" w:rsidRDefault="00544BEB" w:rsidP="00750C78">
      <w:pPr>
        <w:pStyle w:val="NormalWeb"/>
        <w:shd w:val="clear" w:color="auto" w:fill="FFFFFF"/>
        <w:jc w:val="both"/>
        <w:rPr>
          <w:rFonts w:eastAsiaTheme="minorHAnsi"/>
          <w:color w:val="000000"/>
          <w:shd w:val="clear" w:color="auto" w:fill="FFFFFF"/>
          <w:lang w:val="ru-RU"/>
        </w:rPr>
      </w:pPr>
      <w:r w:rsidRPr="00544BEB">
        <w:rPr>
          <w:rFonts w:eastAsiaTheme="minorHAnsi"/>
          <w:color w:val="000000"/>
          <w:shd w:val="clear" w:color="auto" w:fill="FFFFFF"/>
          <w:lang w:val="ru-RU"/>
        </w:rPr>
        <w:t>Если активный монитор видит кадр, содержащий бит монитора в 1, то активный монитор знает, что этот кадр уже однажды обошел кольцо и не был обработан станциями</w:t>
      </w:r>
      <w:r>
        <w:rPr>
          <w:rFonts w:eastAsiaTheme="minorHAnsi"/>
          <w:color w:val="000000"/>
          <w:shd w:val="clear" w:color="auto" w:fill="FFFFFF"/>
          <w:lang w:val="ru-RU"/>
        </w:rPr>
        <w:t xml:space="preserve">, кадр </w:t>
      </w:r>
      <w:r w:rsidRPr="00544BEB">
        <w:rPr>
          <w:rFonts w:eastAsiaTheme="minorHAnsi"/>
          <w:color w:val="000000"/>
          <w:shd w:val="clear" w:color="auto" w:fill="FFFFFF"/>
          <w:lang w:val="ru-RU"/>
        </w:rPr>
        <w:t> удаляется из кольца</w:t>
      </w:r>
      <w:r>
        <w:rPr>
          <w:rFonts w:eastAsiaTheme="minorHAnsi"/>
          <w:color w:val="000000"/>
          <w:shd w:val="clear" w:color="auto" w:fill="FFFFFF"/>
          <w:lang w:val="ru-RU"/>
        </w:rPr>
        <w:t xml:space="preserve">.   </w:t>
      </w:r>
    </w:p>
    <w:p w14:paraId="14FCF9CD" w14:textId="157D6EE3" w:rsidR="005F312D" w:rsidRPr="00544BEB" w:rsidRDefault="00544BEB" w:rsidP="00750C78">
      <w:pPr>
        <w:pStyle w:val="NormalWeb"/>
        <w:shd w:val="clear" w:color="auto" w:fill="FFFFFF"/>
        <w:jc w:val="both"/>
        <w:rPr>
          <w:rFonts w:eastAsiaTheme="minorHAnsi"/>
          <w:color w:val="000000"/>
          <w:shd w:val="clear" w:color="auto" w:fill="FFFFFF"/>
          <w:lang w:val="ru-RU"/>
        </w:rPr>
      </w:pPr>
      <w:r>
        <w:rPr>
          <w:rFonts w:eastAsiaTheme="minorHAnsi"/>
          <w:color w:val="000000"/>
          <w:shd w:val="clear" w:color="auto" w:fill="FFFFFF"/>
          <w:lang w:val="ru-RU"/>
        </w:rPr>
        <w:t>(</w:t>
      </w:r>
      <w:r w:rsidRPr="00544BEB">
        <w:rPr>
          <w:rFonts w:eastAsiaTheme="minorHAnsi"/>
          <w:color w:val="000000"/>
          <w:shd w:val="clear" w:color="auto" w:fill="FFFFFF"/>
          <w:lang w:val="ru-RU"/>
        </w:rPr>
        <w:t>Если это маркер, то активный монитор переписывает приоритет из резервных битов полученного маркера в поле приоритета. Поэтому при следующем проходе маркера по кольцу его захватит станция, имеющая наивысший приоритет.</w:t>
      </w:r>
      <w:r>
        <w:rPr>
          <w:rFonts w:eastAsiaTheme="minorHAnsi"/>
          <w:color w:val="000000"/>
          <w:shd w:val="clear" w:color="auto" w:fill="FFFFFF"/>
          <w:lang w:val="ru-RU"/>
        </w:rPr>
        <w:t>)</w:t>
      </w:r>
    </w:p>
    <w:p w14:paraId="22F5DE3E" w14:textId="1E4D4280" w:rsidR="00750C78" w:rsidRPr="00750C78" w:rsidRDefault="00750C78" w:rsidP="00750C7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hd w:val="clear" w:color="auto" w:fill="FFFFFF"/>
          <w:lang w:val="ru-RU"/>
        </w:rPr>
      </w:pPr>
      <w:r w:rsidRPr="00750C78">
        <w:rPr>
          <w:rFonts w:eastAsiaTheme="minorHAnsi"/>
          <w:b/>
          <w:bCs/>
          <w:color w:val="000000"/>
          <w:shd w:val="clear" w:color="auto" w:fill="FFFFFF"/>
          <w:lang w:val="ru-RU"/>
        </w:rPr>
        <w:t>Прерывающая последовательность</w:t>
      </w:r>
    </w:p>
    <w:p w14:paraId="4D5BAD84" w14:textId="77777777" w:rsidR="00750C78" w:rsidRPr="00750C78" w:rsidRDefault="00750C78" w:rsidP="00750C78">
      <w:pPr>
        <w:pStyle w:val="NormalWeb"/>
        <w:shd w:val="clear" w:color="auto" w:fill="FFFFFF"/>
        <w:jc w:val="both"/>
        <w:rPr>
          <w:rFonts w:ascii="TimesNewRomanPSMT" w:eastAsiaTheme="minorHAnsi" w:hAnsi="TimesNewRomanPSMT" w:cstheme="minorBidi"/>
          <w:color w:val="000000"/>
          <w:lang w:val="ru-RU"/>
        </w:rPr>
      </w:pPr>
      <w:r w:rsidRPr="00750C78">
        <w:rPr>
          <w:rFonts w:ascii="TimesNewRomanPSMT" w:eastAsiaTheme="minorHAnsi" w:hAnsi="TimesNewRomanPSMT" w:cstheme="minorBidi"/>
          <w:color w:val="000000"/>
          <w:lang w:val="ru-RU"/>
        </w:rPr>
        <w:lastRenderedPageBreak/>
        <w:t>Состоит из двух байтов, содержащих начальный ограничитель и конечный ограничитель. Прерывающая последовательность может появиться в любом месте потока битов и сигнализирует о том, что текущая передача кадра или маркера отменяется.</w:t>
      </w:r>
    </w:p>
    <w:p w14:paraId="0D9C2817" w14:textId="2540DC3C" w:rsidR="00750C78" w:rsidRPr="00016184" w:rsidRDefault="00395AA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95AA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Принцип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“</w:t>
      </w:r>
      <w:r w:rsidRPr="00395AA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раннего освобождения маркера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”</w:t>
      </w:r>
    </w:p>
    <w:p w14:paraId="1725751F" w14:textId="79828A91" w:rsidR="00395AA0" w:rsidRDefault="00395AA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95A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Token Ring 16 Мбит/с используется технология раннего освобождения маркера. Суть этой технологии заключается в том, что станция, «захватившая» маркер, по окончании передачи данных генерирует свободный маркер и запускает его в сеть.</w:t>
      </w:r>
    </w:p>
    <w:p w14:paraId="200AD709" w14:textId="225FC2A2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Асинхронный тип трафика. Пример.</w:t>
      </w:r>
    </w:p>
    <w:p w14:paraId="4EBA972B" w14:textId="4E9ABD8A" w:rsidR="00016184" w:rsidRPr="002237A2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Дайте определение синхронному типу трафика. Приведите пример.</w:t>
      </w:r>
    </w:p>
    <w:p w14:paraId="593B52C0" w14:textId="224E5F70" w:rsidR="00EC3009" w:rsidRPr="00EC3009" w:rsidRDefault="00EC300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C300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Нарисовать общую шину и написать ее недостаток</w:t>
      </w:r>
    </w:p>
    <w:p w14:paraId="3CFB2C73" w14:textId="126E1972" w:rsidR="00E25D0D" w:rsidRDefault="00607D98" w:rsidP="00607D9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3598C144" wp14:editId="75F9FD0F">
            <wp:extent cx="3961015" cy="2182013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234" cy="21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47FD" w14:textId="3B72DC87" w:rsidR="004211C2" w:rsidRPr="00AC28C8" w:rsidRDefault="00607D98" w:rsidP="00AC28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607D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:  </w:t>
      </w:r>
      <w:r w:rsidRPr="00607D98">
        <w:rPr>
          <w:rFonts w:ascii="TimesNewRomanPSMT" w:hAnsi="TimesNewRomanPSMT"/>
          <w:color w:val="000000"/>
          <w:sz w:val="24"/>
          <w:szCs w:val="24"/>
          <w:lang w:val="ru-RU"/>
        </w:rPr>
        <w:t>конкуренция за общую</w:t>
      </w:r>
      <w:r w:rsidRPr="00607D98">
        <w:rPr>
          <w:rFonts w:ascii="TimesNewRomanPSMT" w:hAnsi="TimesNewRomanPSMT"/>
          <w:color w:val="000000"/>
          <w:lang w:val="ru-RU"/>
        </w:rPr>
        <w:t xml:space="preserve"> </w:t>
      </w:r>
      <w:r w:rsidRPr="00607D98">
        <w:rPr>
          <w:rFonts w:ascii="TimesNewRomanPSMT" w:hAnsi="TimesNewRomanPSMT"/>
          <w:color w:val="000000"/>
          <w:sz w:val="24"/>
          <w:szCs w:val="24"/>
          <w:lang w:val="ru-RU"/>
        </w:rPr>
        <w:t>полосу пропускания и уязвимость всей сети по причине выхода из строя проводника.</w:t>
      </w:r>
    </w:p>
    <w:p w14:paraId="2DEE25DD" w14:textId="242F65D4" w:rsidR="004211C2" w:rsidRDefault="00A322D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607D9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Перечислить модели связи</w:t>
      </w:r>
    </w:p>
    <w:p w14:paraId="5FC224FD" w14:textId="412B1C6C" w:rsidR="003D796F" w:rsidRPr="004211C2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AE656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AE656A" w:rsidRPr="00AE656A">
        <w:rPr>
          <w:rStyle w:val="fontstyle01"/>
          <w:lang w:val="ru-RU"/>
        </w:rPr>
        <w:t xml:space="preserve"> </w:t>
      </w:r>
      <w:r w:rsidR="00AE656A" w:rsidRPr="00AE656A">
        <w:rPr>
          <w:rFonts w:ascii="TimesNewRomanPSMT" w:eastAsia="Times New Roman" w:hAnsi="TimesNewRomanPSMT" w:cs="Times New Roman"/>
          <w:color w:val="000000"/>
          <w:sz w:val="24"/>
          <w:szCs w:val="24"/>
          <w:lang w:val="ru-RU"/>
        </w:rPr>
        <w:t xml:space="preserve">Шина, 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к</w:t>
      </w:r>
      <w:r w:rsidR="00AE656A" w:rsidRPr="00AE656A">
        <w:rPr>
          <w:rFonts w:ascii="TimesNewRomanPSMT" w:hAnsi="TimesNewRomanPSMT"/>
          <w:color w:val="000000"/>
          <w:sz w:val="24"/>
          <w:szCs w:val="24"/>
          <w:lang w:val="ru-RU"/>
        </w:rPr>
        <w:t xml:space="preserve">ольцо, 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з</w:t>
      </w:r>
      <w:r w:rsidR="00AE656A" w:rsidRPr="00AE656A">
        <w:rPr>
          <w:rFonts w:ascii="TimesNewRomanPSMT" w:hAnsi="TimesNewRomanPSMT"/>
          <w:color w:val="000000"/>
          <w:sz w:val="24"/>
          <w:szCs w:val="24"/>
          <w:lang w:val="ru-RU"/>
        </w:rPr>
        <w:t xml:space="preserve">везда, 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п</w:t>
      </w:r>
      <w:r w:rsidR="00AE656A" w:rsidRPr="00AE656A">
        <w:rPr>
          <w:rFonts w:ascii="TimesNewRomanPSMT" w:hAnsi="TimesNewRomanPSMT"/>
          <w:color w:val="000000"/>
          <w:sz w:val="24"/>
          <w:szCs w:val="24"/>
          <w:lang w:val="ru-RU"/>
        </w:rPr>
        <w:t xml:space="preserve">олносвязная, 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ч</w:t>
      </w:r>
      <w:r w:rsidR="00AE656A" w:rsidRPr="00AE656A">
        <w:rPr>
          <w:rFonts w:ascii="TimesNewRomanPSMT" w:hAnsi="TimesNewRomanPSMT"/>
          <w:color w:val="000000"/>
          <w:sz w:val="24"/>
          <w:szCs w:val="24"/>
          <w:lang w:val="ru-RU"/>
        </w:rPr>
        <w:t>астичносвязная</w:t>
      </w:r>
      <w:r w:rsidR="00AE656A"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0971EF8A" w14:textId="77777777" w:rsidR="005F312D" w:rsidRPr="005F312D" w:rsidRDefault="005F312D">
      <w:pPr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</w:pPr>
      <w:r w:rsidRPr="005F312D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 xml:space="preserve">Принцип детерминированного доступа к физической среде </w:t>
      </w:r>
    </w:p>
    <w:p w14:paraId="1A879708" w14:textId="50D4A95B" w:rsidR="000B59B7" w:rsidRPr="002237A2" w:rsidRDefault="003D796F">
      <w:pPr>
        <w:rPr>
          <w:rFonts w:ascii="TimesNewRomanPSMT" w:hAnsi="TimesNewRomanPSMT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Pr="00CE7774">
        <w:rPr>
          <w:rStyle w:val="fontstyle01"/>
          <w:lang w:val="ru-RU"/>
        </w:rPr>
        <w:t xml:space="preserve">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 xml:space="preserve">При </w:t>
      </w:r>
      <w:r w:rsidRPr="00CE7774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 xml:space="preserve">детерминированном методе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применяется логическая топология типа «кольцо».</w:t>
      </w:r>
      <w:r w:rsidRPr="00CE7774">
        <w:rPr>
          <w:rFonts w:ascii="TimesNewRomanPSMT" w:hAnsi="TimesNewRomanPSMT"/>
          <w:color w:val="000000"/>
          <w:lang w:val="ru-RU"/>
        </w:rPr>
        <w:br/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При этом каждому узлу отводится фиксированный промежуток времени для передачи данных,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которым он может воспользоваться. Осуществляется этот алгоритм путем перемещения по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кольцу специального «маркера», захватив который станция может поместить в него данные и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CE7774">
        <w:rPr>
          <w:rFonts w:ascii="TimesNewRomanPSMT" w:hAnsi="TimesNewRomanPSMT"/>
          <w:color w:val="000000"/>
          <w:sz w:val="24"/>
          <w:szCs w:val="24"/>
          <w:lang w:val="ru-RU"/>
        </w:rPr>
        <w:t>передать адресату.</w:t>
      </w:r>
    </w:p>
    <w:p w14:paraId="11FA31F2" w14:textId="31FD671E" w:rsidR="000B59B7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Изобразить кольцо и его недостатки</w:t>
      </w:r>
    </w:p>
    <w:p w14:paraId="1EAC1DB0" w14:textId="15C3C21B" w:rsidR="003D796F" w:rsidRPr="00AE656A" w:rsidRDefault="003D796F">
      <w:pPr>
        <w:rPr>
          <w:rFonts w:ascii="TimesNewRomanPSMT" w:hAnsi="TimesNewRomanPSMT"/>
          <w:color w:val="000000"/>
          <w:sz w:val="24"/>
          <w:szCs w:val="24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Нарисуйте топологию "частичносвязная" и напишите преимущества данного типа</w:t>
      </w:r>
    </w:p>
    <w:p w14:paraId="3A2A41D2" w14:textId="2D1D4A73" w:rsidR="00EC3009" w:rsidRDefault="00AE656A" w:rsidP="00AE656A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8A94CF7" wp14:editId="3DD687B7">
            <wp:extent cx="2683469" cy="201872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32" cy="20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787" w14:textId="0CC5AE29" w:rsidR="00607D98" w:rsidRPr="000B59B7" w:rsidRDefault="00AE656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AE65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+: дешевизна, отказоустойчивость</w:t>
      </w:r>
    </w:p>
    <w:p w14:paraId="00957025" w14:textId="389845B4" w:rsidR="005F312D" w:rsidRDefault="005F312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Назовите устройство, ограничивающее домены коллизий</w:t>
      </w:r>
    </w:p>
    <w:p w14:paraId="44B6E9D9" w14:textId="04A2D243" w:rsidR="00DE5CED" w:rsidRPr="00320314" w:rsidRDefault="00DE5CE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</w:p>
    <w:p w14:paraId="62F8B302" w14:textId="2B914F21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Принцип лавиной рассылки</w:t>
      </w:r>
    </w:p>
    <w:p w14:paraId="2745B31C" w14:textId="7264686D" w:rsidR="003D796F" w:rsidRPr="008958C4" w:rsidRDefault="003D79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Если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3D79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не знает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на какой порт передавать кадр, поскольку 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="008958C4"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адрес назначения не находится в таблице 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="008958C4"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="008958C4"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передаёт кадр на все порты кроме порта, с которого он пришёл.</w:t>
      </w:r>
    </w:p>
    <w:p w14:paraId="119A9407" w14:textId="6B068EDF" w:rsidR="003D796F" w:rsidRPr="003D796F" w:rsidRDefault="003D796F" w:rsidP="003D796F">
      <w:pPr>
        <w:pStyle w:val="im-mess"/>
        <w:shd w:val="clear" w:color="auto" w:fill="FFFFFF"/>
        <w:spacing w:before="0" w:beforeAutospacing="0" w:after="45" w:afterAutospacing="0" w:line="270" w:lineRule="atLeast"/>
        <w:rPr>
          <w:rFonts w:eastAsiaTheme="minorHAnsi"/>
          <w:b/>
          <w:bCs/>
          <w:color w:val="000000"/>
          <w:shd w:val="clear" w:color="auto" w:fill="FFFFFF"/>
          <w:lang w:val="ru-RU"/>
        </w:rPr>
      </w:pPr>
      <w:r w:rsidRPr="003D796F">
        <w:rPr>
          <w:rFonts w:eastAsiaTheme="minorHAnsi"/>
          <w:b/>
          <w:bCs/>
          <w:color w:val="000000"/>
          <w:shd w:val="clear" w:color="auto" w:fill="FFFFFF"/>
          <w:lang w:val="ru-RU"/>
        </w:rPr>
        <w:t>Чем хаб от свича отличается</w:t>
      </w:r>
      <w:r w:rsidR="00164B76">
        <w:rPr>
          <w:rFonts w:eastAsiaTheme="minorHAnsi"/>
          <w:b/>
          <w:bCs/>
          <w:color w:val="000000"/>
          <w:shd w:val="clear" w:color="auto" w:fill="FFFFFF"/>
          <w:lang w:val="ru-RU"/>
        </w:rPr>
        <w:t xml:space="preserve"> ?</w:t>
      </w:r>
    </w:p>
    <w:p w14:paraId="6A815126" w14:textId="1984A18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Хаб — концентратор, свитч — коммутатор.</w:t>
      </w:r>
    </w:p>
    <w:p w14:paraId="7E1303A8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Хаб устройство простейшее, свитч — более “интеллектуальное”.</w:t>
      </w:r>
    </w:p>
    <w:p w14:paraId="3A80309A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Хаб передает сигнал всем клиентам сети, свитч — только адресату.</w:t>
      </w:r>
    </w:p>
    <w:p w14:paraId="62D5656D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Производительность сети, организованной через свитч, выше.</w:t>
      </w:r>
    </w:p>
    <w:p w14:paraId="2FA0EC80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Свитч обеспечивает более высокий уровень безопасности передачи данных.</w:t>
      </w:r>
    </w:p>
    <w:p w14:paraId="4B9DC58A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Хаб работает на физическом уровне сетевой модели OSI, свитч — на канальном.</w:t>
      </w:r>
    </w:p>
    <w:p w14:paraId="7EB00D34" w14:textId="77777777" w:rsidR="00164B76" w:rsidRPr="00164B76" w:rsidRDefault="00164B76" w:rsidP="00164B76">
      <w:pPr>
        <w:numPr>
          <w:ilvl w:val="0"/>
          <w:numId w:val="5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64B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Свитч требует правильной настройки сетевых карт клиентов сети.</w:t>
      </w:r>
    </w:p>
    <w:p w14:paraId="5FA0E5B2" w14:textId="42F78E6F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67A0628B" w14:textId="35F51F27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физическая</w:t>
      </w:r>
      <w:r w:rsidR="0055334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/логическая</w:t>
      </w: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топология?</w:t>
      </w:r>
    </w:p>
    <w:p w14:paraId="147DE00C" w14:textId="5E993207" w:rsidR="003D796F" w:rsidRPr="0055334E" w:rsidRDefault="003D79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55334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="0055334E" w:rsidRPr="0055334E">
        <w:rPr>
          <w:rStyle w:val="fontstyle01"/>
          <w:lang w:val="ru-RU"/>
        </w:rPr>
        <w:t xml:space="preserve"> </w:t>
      </w:r>
      <w:r w:rsid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</w:t>
      </w:r>
      <w:r w:rsidR="0055334E"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изическая</w:t>
      </w:r>
      <w:r w:rsid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т</w:t>
      </w:r>
      <w:r w:rsidR="0055334E"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опология</w:t>
      </w:r>
      <w:r w:rsid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55334E"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описывает физическое соединение сетевых устройств.</w:t>
      </w:r>
    </w:p>
    <w:p w14:paraId="2CE9E76B" w14:textId="2D30B4C4" w:rsidR="0055334E" w:rsidRPr="0055334E" w:rsidRDefault="0055334E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Л</w:t>
      </w:r>
      <w:r w:rsidRPr="00553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огическая топология описывает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 </w:t>
      </w:r>
      <w:r w:rsidRPr="0055334E">
        <w:rPr>
          <w:rFonts w:ascii="TimesNewRomanPSMT" w:hAnsi="TimesNewRomanPSMT"/>
          <w:color w:val="000000"/>
          <w:sz w:val="24"/>
          <w:szCs w:val="24"/>
          <w:lang w:val="ru-RU"/>
        </w:rPr>
        <w:t>принцип организации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55334E">
        <w:rPr>
          <w:rFonts w:ascii="TimesNewRomanPSMT" w:hAnsi="TimesNewRomanPSMT"/>
          <w:color w:val="000000"/>
          <w:sz w:val="24"/>
          <w:szCs w:val="24"/>
          <w:lang w:val="ru-RU"/>
        </w:rPr>
        <w:t>пересылки данных</w:t>
      </w:r>
    </w:p>
    <w:p w14:paraId="676196A0" w14:textId="5B170955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Максимальный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и </w:t>
      </w: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минимальный размер кадра Ethernet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0381F0D9" w14:textId="467867F1" w:rsidR="00BF62CD" w:rsidRPr="00D34051" w:rsidRDefault="003D79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Pr="003D79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1518 и 64</w:t>
      </w:r>
    </w:p>
    <w:p w14:paraId="05961BA2" w14:textId="1E92DF01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Функции свитча</w:t>
      </w:r>
    </w:p>
    <w:p w14:paraId="7236267F" w14:textId="4DB0BC2D" w:rsidR="003D796F" w:rsidRDefault="009E429E" w:rsidP="009E4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Пересылка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(Когда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знает где получатель, то передаёт только от источника к получателю)</w:t>
      </w:r>
    </w:p>
    <w:p w14:paraId="102FE95C" w14:textId="77777777" w:rsidR="009E429E" w:rsidRPr="009E429E" w:rsidRDefault="009E429E" w:rsidP="009E429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11F140AA" w14:textId="4E65DD77" w:rsidR="009E429E" w:rsidRDefault="009E429E" w:rsidP="008C2D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Лавиная рассылка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(Если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3D79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не знает, на какой порт передавать кадр, поскольку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адрес назначения не находится в таблице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</w:t>
      </w:r>
      <w:r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89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передаёт кадр на все порты кроме порта, с которого он пришёл)</w:t>
      </w:r>
    </w:p>
    <w:p w14:paraId="34EDF380" w14:textId="77777777" w:rsidR="008C2D27" w:rsidRPr="008C2D27" w:rsidRDefault="008C2D27" w:rsidP="008C2D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2DB5F264" w14:textId="2EA6560B" w:rsidR="009E429E" w:rsidRPr="009E429E" w:rsidRDefault="009E429E" w:rsidP="009E42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Фильтрация (</w:t>
      </w: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switch</w:t>
      </w:r>
      <w:r w:rsidRPr="009E42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уничтожает кадр, предназначенный тому же сегменту из которого он пришёл)</w:t>
      </w:r>
    </w:p>
    <w:p w14:paraId="4A6CEF16" w14:textId="1FD15097" w:rsidR="003D796F" w:rsidRDefault="003D79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3D79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Какую витую пару соединяет комп с switch</w:t>
      </w:r>
    </w:p>
    <w:p w14:paraId="3C0D81DB" w14:textId="41E9548D" w:rsidR="008847CF" w:rsidRDefault="008847C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847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 Прямой</w:t>
      </w:r>
    </w:p>
    <w:p w14:paraId="2F5D8A01" w14:textId="2B017340" w:rsidR="00016184" w:rsidRPr="00CC1701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CC17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Что является адресом получателя в заголовке кадра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Ethernet</w:t>
      </w:r>
      <w:r w:rsidRPr="00CC17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II</w:t>
      </w:r>
      <w:r w:rsidRPr="00CC170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?</w:t>
      </w:r>
    </w:p>
    <w:p w14:paraId="71AF1D7D" w14:textId="12220897" w:rsidR="00BF62CD" w:rsidRPr="00BF62CD" w:rsidRDefault="00BF62C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>Ф</w:t>
      </w:r>
      <w:r w:rsidRPr="00BF62CD">
        <w:rPr>
          <w:rFonts w:ascii="TimesNewRomanPSMT" w:hAnsi="TimesNewRomanPSMT"/>
          <w:color w:val="000000"/>
          <w:sz w:val="24"/>
          <w:szCs w:val="24"/>
          <w:lang w:val="ru-RU"/>
        </w:rPr>
        <w:t xml:space="preserve">изический адрес – </w:t>
      </w:r>
      <w:r w:rsidRPr="00BF62CD">
        <w:rPr>
          <w:rFonts w:ascii="TimesNewRomanPSMT" w:hAnsi="TimesNewRomanPSMT"/>
          <w:color w:val="000000"/>
          <w:sz w:val="24"/>
          <w:szCs w:val="24"/>
        </w:rPr>
        <w:t>MAC</w:t>
      </w:r>
      <w:r w:rsidRPr="00BF62CD">
        <w:rPr>
          <w:rFonts w:ascii="TimesNewRomanPSMT" w:hAnsi="TimesNewRomanPSMT"/>
          <w:color w:val="000000"/>
          <w:sz w:val="24"/>
          <w:szCs w:val="24"/>
          <w:lang w:val="ru-RU"/>
        </w:rPr>
        <w:t>-адрес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 этого устройства</w:t>
      </w:r>
    </w:p>
    <w:p w14:paraId="0D7315E4" w14:textId="42C73C9F" w:rsidR="00016184" w:rsidRPr="00BF62CD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BF62C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Назначение поле "Тип" в кадре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Ethernet</w:t>
      </w:r>
      <w:r w:rsidRPr="00BF62C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II</w:t>
      </w:r>
    </w:p>
    <w:p w14:paraId="706D733B" w14:textId="55E480A4" w:rsidR="001935FB" w:rsidRPr="00EA20C0" w:rsidRDefault="00EA20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Данное поле содержит код </w:t>
      </w:r>
      <w:r w:rsidRPr="00EA20C0">
        <w:rPr>
          <w:rFonts w:ascii="TimesNewRomanPSMT" w:hAnsi="TimesNewRomanPSMT"/>
          <w:color w:val="000000"/>
          <w:sz w:val="24"/>
          <w:szCs w:val="24"/>
          <w:lang w:val="ru-RU"/>
        </w:rPr>
        <w:t>протокол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а</w:t>
      </w:r>
      <w:r w:rsidRPr="00EA20C0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вышележащего уровня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, которому необходимо передавать данные в поле </w:t>
      </w:r>
      <w:r w:rsidRPr="00EA20C0">
        <w:rPr>
          <w:rFonts w:ascii="TimesNewRomanPSMT" w:hAnsi="TimesNewRomanPSMT"/>
          <w:color w:val="000000"/>
          <w:sz w:val="24"/>
          <w:szCs w:val="24"/>
          <w:lang w:val="ru-RU"/>
        </w:rPr>
        <w:t>“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Данных</w:t>
      </w:r>
      <w:r w:rsidRPr="00EA20C0">
        <w:rPr>
          <w:rFonts w:ascii="TimesNewRomanPSMT" w:hAnsi="TimesNewRomanPSMT"/>
          <w:color w:val="000000"/>
          <w:sz w:val="24"/>
          <w:szCs w:val="24"/>
          <w:lang w:val="ru-RU"/>
        </w:rPr>
        <w:t>”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24A434EF" w14:textId="3CBE4231" w:rsidR="000B59B7" w:rsidRDefault="000B59B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B5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Пример </w:t>
      </w:r>
      <w:r w:rsidRPr="000B5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MAC</w:t>
      </w: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-</w:t>
      </w:r>
      <w:r w:rsidRPr="000B59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адрес</w:t>
      </w:r>
    </w:p>
    <w:p w14:paraId="69FE2AF7" w14:textId="1C983BF9" w:rsidR="000B59B7" w:rsidRDefault="000B59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05-7В-97-0</w:t>
      </w:r>
      <w:r w:rsidR="00EF3FDE"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-2</w:t>
      </w:r>
      <w:r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="00EF3FDE" w:rsidRPr="000161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-</w:t>
      </w:r>
      <w:r w:rsidR="00EF3FDE" w:rsidRPr="00EF3F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EF3FDE" w:rsidRPr="000161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8</w:t>
      </w:r>
    </w:p>
    <w:p w14:paraId="17417CFA" w14:textId="24767599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Максимальное расстояние между узлам в технологии FastEhternet с применением правила четырех hub'ов</w:t>
      </w:r>
    </w:p>
    <w:p w14:paraId="6F8A2C05" w14:textId="336766FA" w:rsidR="00BF62CD" w:rsidRPr="00BF62CD" w:rsidRDefault="00CC170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F73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5</w:t>
      </w:r>
      <w:r w:rsidR="00BF62CD" w:rsidRPr="00BF62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00 м</w:t>
      </w:r>
    </w:p>
    <w:p w14:paraId="6031970A" w14:textId="67AD034E" w:rsidR="00133BEB" w:rsidRDefault="005F312D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 каком уровне модели OSI/ISO фиксируется ошибка при неправильном выборе типа кабеля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(прямой/кросс)?</w:t>
      </w:r>
    </w:p>
    <w:p w14:paraId="0B5A343E" w14:textId="1CE3748C" w:rsidR="00BF62CD" w:rsidRPr="00697A9B" w:rsidRDefault="00133B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133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 физическом.</w:t>
      </w:r>
    </w:p>
    <w:p w14:paraId="0F153349" w14:textId="41058208" w:rsidR="00ED5B93" w:rsidRDefault="00ED5B9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</w:t>
      </w:r>
      <w:r w:rsidRPr="00ED5B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опоставить прикладной dod и iso</w:t>
      </w:r>
    </w:p>
    <w:p w14:paraId="7EACF796" w14:textId="2B726972" w:rsidR="00675695" w:rsidRDefault="00675695" w:rsidP="0067569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  <w:lang w:val="ru-RU"/>
        </w:rPr>
        <w:lastRenderedPageBreak/>
        <w:drawing>
          <wp:inline distT="0" distB="0" distL="0" distR="0" wp14:anchorId="5F4405CA" wp14:editId="5165E9BE">
            <wp:extent cx="2808277" cy="3678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27" cy="36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3BAC" w14:textId="77777777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41DEEFDA" w14:textId="404AAF4D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Дайте определение деинкапсуляции</w:t>
      </w:r>
    </w:p>
    <w:p w14:paraId="0C33F0E6" w14:textId="0E011964" w:rsidR="00320314" w:rsidRDefault="00320314">
      <w:pPr>
        <w:rPr>
          <w:rFonts w:ascii="TimesNewRomanPSMT" w:hAnsi="TimesNewRomanPSMT"/>
          <w:color w:val="000000"/>
          <w:sz w:val="24"/>
          <w:szCs w:val="24"/>
          <w:lang w:val="ru-RU"/>
        </w:rPr>
      </w:pP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Процесс, обратный инкапсуляции и происходящий на принимающей стороне,</w:t>
      </w:r>
      <w:r w:rsidRPr="00320314">
        <w:rPr>
          <w:rFonts w:ascii="TimesNewRomanPSMT" w:hAnsi="TimesNewRomanPSMT"/>
          <w:color w:val="000000"/>
          <w:lang w:val="ru-RU"/>
        </w:rPr>
        <w:br/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 xml:space="preserve">называется </w:t>
      </w:r>
      <w:r w:rsidRPr="00320314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 xml:space="preserve">деинкапсуляцией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и представляет собой процесс отбрасывания заголовка и</w:t>
      </w:r>
      <w:r w:rsidRPr="00320314">
        <w:rPr>
          <w:rFonts w:ascii="TimesNewRomanPSMT" w:hAnsi="TimesNewRomanPSMT"/>
          <w:color w:val="000000"/>
          <w:lang w:val="ru-RU"/>
        </w:rPr>
        <w:br/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хвостовика текущего уровня и предоставления содержимого поля «Данные» вышележащему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уровню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.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 xml:space="preserve">Данный процесс называется </w:t>
      </w:r>
      <w:r w:rsidRPr="00320314"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>инкапсуляцией</w:t>
      </w:r>
      <w:r>
        <w:rPr>
          <w:rFonts w:ascii="TimesNewRomanPS-BoldMT" w:hAnsi="TimesNewRomanPS-BoldMT"/>
          <w:b/>
          <w:bCs/>
          <w:color w:val="000000"/>
          <w:sz w:val="24"/>
          <w:szCs w:val="24"/>
          <w:lang w:val="ru-RU"/>
        </w:rPr>
        <w:t>.</w:t>
      </w:r>
    </w:p>
    <w:p w14:paraId="53DE86B0" w14:textId="6840668E" w:rsidR="00320314" w:rsidRDefault="00320314" w:rsidP="0032031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Дайте определение инкапсуляции</w:t>
      </w:r>
    </w:p>
    <w:p w14:paraId="0F1C831C" w14:textId="33211DE2" w:rsidR="00320314" w:rsidRPr="00320314" w:rsidRDefault="0032031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>П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ри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передаче данных на передающей стороне данные, передаваемые приложением, спускаясь вниз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по всем уровням модели взаимодействия открытых систем, «обрастают» служебной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20314">
        <w:rPr>
          <w:rFonts w:ascii="TimesNewRomanPSMT" w:hAnsi="TimesNewRomanPSMT"/>
          <w:color w:val="000000"/>
          <w:sz w:val="24"/>
          <w:szCs w:val="24"/>
          <w:lang w:val="ru-RU"/>
        </w:rPr>
        <w:t>информацией на каждом уровне</w:t>
      </w:r>
    </w:p>
    <w:p w14:paraId="44428A97" w14:textId="366AFFAA" w:rsidR="00ED5B93" w:rsidRDefault="00ED5B9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D5B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Перечислите устройства работающие на физическом уровне (не менее 3)</w:t>
      </w:r>
    </w:p>
    <w:p w14:paraId="73B64FDD" w14:textId="74EB58F8" w:rsidR="00675695" w:rsidRPr="00675695" w:rsidRDefault="0067569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NewRomanPSMT" w:hAnsi="TimesNewRomanPSMT" w:hint="eastAsia"/>
          <w:color w:val="000000"/>
          <w:sz w:val="24"/>
          <w:szCs w:val="24"/>
          <w:lang w:val="ru-RU"/>
        </w:rPr>
        <w:t>П</w:t>
      </w:r>
      <w:r w:rsidRPr="00016184">
        <w:rPr>
          <w:rFonts w:ascii="TimesNewRomanPSMT" w:hAnsi="TimesNewRomanPSMT"/>
          <w:color w:val="000000"/>
          <w:sz w:val="24"/>
          <w:szCs w:val="24"/>
          <w:lang w:val="ru-RU"/>
        </w:rPr>
        <w:t>овторитель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, </w:t>
      </w:r>
      <w:r w:rsidRPr="00016184">
        <w:rPr>
          <w:rFonts w:ascii="TimesNewRomanPSMT" w:hAnsi="TimesNewRomanPSMT"/>
          <w:color w:val="000000"/>
          <w:sz w:val="24"/>
          <w:szCs w:val="24"/>
          <w:lang w:val="ru-RU"/>
        </w:rPr>
        <w:t>концентратор (</w:t>
      </w:r>
      <w:r w:rsidRPr="00675695">
        <w:rPr>
          <w:rFonts w:ascii="TimesNewRomanPSMT" w:hAnsi="TimesNewRomanPSMT"/>
          <w:color w:val="000000"/>
          <w:sz w:val="24"/>
          <w:szCs w:val="24"/>
        </w:rPr>
        <w:t>hub</w:t>
      </w:r>
      <w:r w:rsidRPr="00016184">
        <w:rPr>
          <w:rFonts w:ascii="TimesNewRomanPSMT" w:hAnsi="TimesNewRomanPSMT"/>
          <w:color w:val="000000"/>
          <w:sz w:val="24"/>
          <w:szCs w:val="24"/>
          <w:lang w:val="ru-RU"/>
        </w:rPr>
        <w:t>)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, </w:t>
      </w:r>
      <w:r w:rsidRPr="00016184">
        <w:rPr>
          <w:rFonts w:ascii="TimesNewRomanPSMT" w:hAnsi="TimesNewRomanPSMT"/>
          <w:color w:val="000000"/>
          <w:sz w:val="24"/>
          <w:szCs w:val="24"/>
          <w:lang w:val="ru-RU"/>
        </w:rPr>
        <w:t>медиаконвертор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6DBE4B50" w14:textId="2DD0CF1A" w:rsidR="00ED5B93" w:rsidRDefault="00ED5B9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ED5B9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Сколько MAC-адресов может быть на интерфейсе у свитча</w:t>
      </w:r>
    </w:p>
    <w:p w14:paraId="66B246FF" w14:textId="730675D1" w:rsidR="004461B7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MAC-адреса могут повторятьсяв пределах одной сети?</w:t>
      </w:r>
    </w:p>
    <w:p w14:paraId="59E2BCB9" w14:textId="72039000" w:rsidR="00E90D04" w:rsidRPr="00E90D04" w:rsidRDefault="00E90D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Нет</w:t>
      </w:r>
    </w:p>
    <w:p w14:paraId="5BAE5341" w14:textId="297D804E" w:rsidR="00CB2379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5F312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таблица MAC-адресов в коммутаторе (switch)?</w:t>
      </w:r>
    </w:p>
    <w:p w14:paraId="4EAFFD96" w14:textId="5E99EF4A" w:rsidR="004211C2" w:rsidRPr="004211C2" w:rsidRDefault="004211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4211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Э</w:t>
      </w:r>
      <w:r w:rsidRPr="004211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то конструкция системной памяти, которая хранит такую информацию, как MAC-адреса, доступные на физических портах, с соответствующими параметрами VLAN.</w:t>
      </w:r>
    </w:p>
    <w:p w14:paraId="3EA5EDDD" w14:textId="12ABDFB8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Что такое hub. На каком уровне работает. Функционал</w:t>
      </w:r>
    </w:p>
    <w:p w14:paraId="68698E24" w14:textId="3976CA12" w:rsidR="004461B7" w:rsidRPr="004461B7" w:rsidRDefault="004461B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>У</w:t>
      </w:r>
      <w:r w:rsidRPr="004461B7">
        <w:rPr>
          <w:rFonts w:ascii="TimesNewRomanPSMT" w:hAnsi="TimesNewRomanPSMT"/>
          <w:color w:val="000000"/>
          <w:sz w:val="24"/>
          <w:szCs w:val="24"/>
          <w:lang w:val="ru-RU"/>
        </w:rPr>
        <w:t>стройство, усиливающее и в некоторых модификациях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4461B7">
        <w:rPr>
          <w:rFonts w:ascii="TimesNewRomanPSMT" w:hAnsi="TimesNewRomanPSMT"/>
          <w:color w:val="000000"/>
          <w:sz w:val="24"/>
          <w:szCs w:val="24"/>
          <w:lang w:val="ru-RU"/>
        </w:rPr>
        <w:t>восстанавливающее сигнал для передачи на более дальнее расстояние. Отличительной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4461B7">
        <w:rPr>
          <w:rFonts w:ascii="TimesNewRomanPSMT" w:hAnsi="TimesNewRomanPSMT"/>
          <w:color w:val="000000"/>
          <w:sz w:val="24"/>
          <w:szCs w:val="24"/>
          <w:lang w:val="ru-RU"/>
        </w:rPr>
        <w:t>особенностью концентратора от повторителя является также наличие более двух портов</w:t>
      </w:r>
    </w:p>
    <w:p w14:paraId="60655A94" w14:textId="605A8478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Определение коллизии</w:t>
      </w:r>
    </w:p>
    <w:p w14:paraId="0B98D5A6" w14:textId="23284A28" w:rsidR="004461B7" w:rsidRDefault="004461B7">
      <w:pPr>
        <w:rPr>
          <w:rFonts w:ascii="TimesNewRomanPSMT" w:hAnsi="TimesNewRomanPSMT"/>
          <w:color w:val="000000"/>
          <w:sz w:val="24"/>
          <w:szCs w:val="24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>Н</w:t>
      </w:r>
      <w:r w:rsidRPr="004461B7">
        <w:rPr>
          <w:rFonts w:ascii="TimesNewRomanPSMT" w:hAnsi="TimesNewRomanPSMT"/>
          <w:color w:val="000000"/>
          <w:sz w:val="24"/>
          <w:szCs w:val="24"/>
          <w:lang w:val="ru-RU"/>
        </w:rPr>
        <w:t>аложение двух и более сигналов друг на друга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5BB19DAC" w14:textId="7B2D1472" w:rsidR="00016184" w:rsidRDefault="00016184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0161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Действие узла, обнаружившего коллизию (узел не передает данные)?</w:t>
      </w:r>
    </w:p>
    <w:p w14:paraId="0B76440A" w14:textId="3F07A2A8" w:rsidR="00315039" w:rsidRPr="00315039" w:rsidRDefault="0031503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/>
          <w:color w:val="000000"/>
          <w:sz w:val="24"/>
          <w:szCs w:val="24"/>
          <w:lang w:val="ru-RU"/>
        </w:rPr>
        <w:t xml:space="preserve">Он </w:t>
      </w:r>
      <w:r w:rsidRPr="00315039">
        <w:rPr>
          <w:rFonts w:ascii="TimesNewRomanPSMT" w:hAnsi="TimesNewRomanPSMT"/>
          <w:color w:val="000000"/>
          <w:sz w:val="24"/>
          <w:szCs w:val="24"/>
          <w:lang w:val="ru-RU"/>
        </w:rPr>
        <w:t>передает сигнал</w:t>
      </w:r>
      <w:r>
        <w:rPr>
          <w:rFonts w:ascii="TimesNewRomanPSMT" w:hAnsi="TimesNewRomanPSMT"/>
          <w:color w:val="000000"/>
          <w:lang w:val="ru-RU"/>
        </w:rPr>
        <w:t xml:space="preserve"> </w:t>
      </w:r>
      <w:r w:rsidRPr="00315039">
        <w:rPr>
          <w:rFonts w:ascii="TimesNewRomanPSMT" w:hAnsi="TimesNewRomanPSMT"/>
          <w:color w:val="000000"/>
          <w:sz w:val="24"/>
          <w:szCs w:val="24"/>
          <w:lang w:val="ru-RU"/>
        </w:rPr>
        <w:t>специального вида (</w:t>
      </w:r>
      <w:r w:rsidRPr="00315039">
        <w:rPr>
          <w:rFonts w:ascii="TimesNewRomanPSMT" w:hAnsi="TimesNewRomanPSMT"/>
          <w:color w:val="000000"/>
          <w:sz w:val="24"/>
          <w:szCs w:val="24"/>
        </w:rPr>
        <w:t>jam</w:t>
      </w:r>
      <w:r w:rsidRPr="00315039">
        <w:rPr>
          <w:rFonts w:ascii="TimesNewRomanPSMT" w:hAnsi="TimesNewRomanPSMT"/>
          <w:color w:val="000000"/>
          <w:sz w:val="24"/>
          <w:szCs w:val="24"/>
          <w:lang w:val="ru-RU"/>
        </w:rPr>
        <w:t>-сигнал), и передача данных прекращается всеми станциями</w:t>
      </w:r>
      <w:r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57BC3003" w14:textId="1AA2414D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 Что такое прямой кабель? </w:t>
      </w:r>
    </w:p>
    <w:p w14:paraId="5DAFE7EF" w14:textId="58D7C049" w:rsidR="00CB2379" w:rsidRDefault="00CB2379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К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абель – с обоих концов кабеля используется одинаковый тип</w:t>
      </w:r>
      <w:r>
        <w:rPr>
          <w:color w:val="000000"/>
          <w:lang w:val="ru-RU"/>
        </w:rPr>
        <w:t xml:space="preserve">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расположения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.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Прямым типом кабеля соединяют различные устройства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520A95E7" w14:textId="29777D99" w:rsidR="00CB2379" w:rsidRDefault="00CB2379" w:rsidP="00CB237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 Что такое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обратный</w:t>
      </w: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кабель</w:t>
      </w:r>
      <w:r w:rsidR="00541E0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(кросс)</w:t>
      </w: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? </w:t>
      </w:r>
    </w:p>
    <w:p w14:paraId="67F892AC" w14:textId="2E623319" w:rsidR="00CB2379" w:rsidRPr="00CB2379" w:rsidRDefault="00CB237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Кабедь -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с разных сторон кабеля использованы</w:t>
      </w:r>
      <w:r>
        <w:rPr>
          <w:color w:val="000000"/>
          <w:lang w:val="ru-RU"/>
        </w:rPr>
        <w:t xml:space="preserve">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разные типы расположения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Обратным типом кабеля соединяют одинаковые устройства</w:t>
      </w:r>
      <w:r>
        <w:rPr>
          <w:color w:val="000000"/>
          <w:lang w:val="ru-RU"/>
        </w:rPr>
        <w:t xml:space="preserve"> </w:t>
      </w:r>
      <w:r w:rsidRPr="00CB2379">
        <w:rPr>
          <w:rFonts w:ascii="Times New Roman" w:hAnsi="Times New Roman" w:cs="Times New Roman"/>
          <w:color w:val="000000"/>
          <w:sz w:val="24"/>
          <w:szCs w:val="24"/>
          <w:lang w:val="ru-RU"/>
        </w:rPr>
        <w:t>(например, компьютер-компьютер, коммутатор-коммутотора)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2AF077D2" w14:textId="4C823F0F" w:rsidR="00ED5B93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Какие есть дисциплины передачи информации</w:t>
      </w:r>
    </w:p>
    <w:p w14:paraId="3BBA0D5F" w14:textId="4ECEFBC5" w:rsidR="00AF72FE" w:rsidRPr="00AF72FE" w:rsidRDefault="00541E0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NewRomanPSMT" w:hAnsi="TimesNewRomanPSMT" w:hint="eastAsia"/>
          <w:color w:val="000000"/>
          <w:sz w:val="24"/>
          <w:szCs w:val="24"/>
          <w:lang w:val="ru-RU"/>
        </w:rPr>
        <w:t>И</w:t>
      </w:r>
      <w:r w:rsidR="00AF72FE" w:rsidRPr="00016184">
        <w:rPr>
          <w:rFonts w:ascii="TimesNewRomanPSMT" w:hAnsi="TimesNewRomanPSMT"/>
          <w:color w:val="000000"/>
          <w:sz w:val="24"/>
          <w:szCs w:val="24"/>
          <w:lang w:val="ru-RU"/>
        </w:rPr>
        <w:t>ерархические</w:t>
      </w:r>
      <w:r w:rsidR="00AF72FE">
        <w:rPr>
          <w:rFonts w:ascii="TimesNewRomanPSMT" w:hAnsi="TimesNewRomanPSMT"/>
          <w:color w:val="000000"/>
          <w:sz w:val="24"/>
          <w:szCs w:val="24"/>
          <w:lang w:val="ru-RU"/>
        </w:rPr>
        <w:t xml:space="preserve"> и </w:t>
      </w:r>
      <w:r w:rsidR="00AF72FE" w:rsidRPr="00016184">
        <w:rPr>
          <w:rFonts w:ascii="TimesNewRomanPSMT" w:hAnsi="TimesNewRomanPSMT"/>
          <w:color w:val="000000"/>
          <w:sz w:val="24"/>
          <w:szCs w:val="24"/>
          <w:lang w:val="ru-RU"/>
        </w:rPr>
        <w:t>одноранговые</w:t>
      </w:r>
      <w:r w:rsidR="00AF72FE">
        <w:rPr>
          <w:rFonts w:ascii="TimesNewRomanPSMT" w:hAnsi="TimesNewRomanPSMT"/>
          <w:color w:val="000000"/>
          <w:sz w:val="24"/>
          <w:szCs w:val="24"/>
          <w:lang w:val="ru-RU"/>
        </w:rPr>
        <w:t>.</w:t>
      </w:r>
    </w:p>
    <w:p w14:paraId="37EC2382" w14:textId="1043EC50" w:rsidR="002237A2" w:rsidRDefault="002237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237A2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На каком уровне osi обнаруживается ошибка неправильного подключения витой пары (прямой/кросс)</w:t>
      </w:r>
    </w:p>
    <w:p w14:paraId="18CD72D6" w14:textId="67998703" w:rsidR="00D55EBC" w:rsidRPr="00D55EBC" w:rsidRDefault="00D55EB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D55E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 физическом уровне.</w:t>
      </w:r>
    </w:p>
    <w:sectPr w:rsidR="00D55EBC" w:rsidRPr="00D5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tersburgC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14F"/>
    <w:multiLevelType w:val="multilevel"/>
    <w:tmpl w:val="E2C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D4220"/>
    <w:multiLevelType w:val="hybridMultilevel"/>
    <w:tmpl w:val="70029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85FB1"/>
    <w:multiLevelType w:val="hybridMultilevel"/>
    <w:tmpl w:val="19EE3FF2"/>
    <w:lvl w:ilvl="0" w:tplc="6A580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65C63"/>
    <w:multiLevelType w:val="multilevel"/>
    <w:tmpl w:val="0C38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E28E2"/>
    <w:multiLevelType w:val="hybridMultilevel"/>
    <w:tmpl w:val="D7C4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97170"/>
    <w:multiLevelType w:val="hybridMultilevel"/>
    <w:tmpl w:val="51129CD2"/>
    <w:lvl w:ilvl="0" w:tplc="4B3E0A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646289">
    <w:abstractNumId w:val="2"/>
  </w:num>
  <w:num w:numId="2" w16cid:durableId="883564775">
    <w:abstractNumId w:val="4"/>
  </w:num>
  <w:num w:numId="3" w16cid:durableId="1215627565">
    <w:abstractNumId w:val="0"/>
  </w:num>
  <w:num w:numId="4" w16cid:durableId="1800219569">
    <w:abstractNumId w:val="1"/>
  </w:num>
  <w:num w:numId="5" w16cid:durableId="1248730257">
    <w:abstractNumId w:val="3"/>
  </w:num>
  <w:num w:numId="6" w16cid:durableId="145439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7CA"/>
    <w:rsid w:val="00006DD2"/>
    <w:rsid w:val="00016184"/>
    <w:rsid w:val="000B59B7"/>
    <w:rsid w:val="00107265"/>
    <w:rsid w:val="00133BEB"/>
    <w:rsid w:val="001617CA"/>
    <w:rsid w:val="00164B76"/>
    <w:rsid w:val="00172286"/>
    <w:rsid w:val="001935FB"/>
    <w:rsid w:val="002237A2"/>
    <w:rsid w:val="00244D43"/>
    <w:rsid w:val="002659DA"/>
    <w:rsid w:val="002B154C"/>
    <w:rsid w:val="00315039"/>
    <w:rsid w:val="00320314"/>
    <w:rsid w:val="003223D2"/>
    <w:rsid w:val="003517D0"/>
    <w:rsid w:val="00366FD9"/>
    <w:rsid w:val="0036780E"/>
    <w:rsid w:val="00393D19"/>
    <w:rsid w:val="00395AA0"/>
    <w:rsid w:val="003D796F"/>
    <w:rsid w:val="003E45A8"/>
    <w:rsid w:val="003E78AA"/>
    <w:rsid w:val="004211C2"/>
    <w:rsid w:val="004461B7"/>
    <w:rsid w:val="00541E07"/>
    <w:rsid w:val="00544BEB"/>
    <w:rsid w:val="0055334E"/>
    <w:rsid w:val="005534EC"/>
    <w:rsid w:val="005F312D"/>
    <w:rsid w:val="00607D98"/>
    <w:rsid w:val="00675695"/>
    <w:rsid w:val="00697A9B"/>
    <w:rsid w:val="00750C78"/>
    <w:rsid w:val="00785712"/>
    <w:rsid w:val="00797F05"/>
    <w:rsid w:val="007D11F2"/>
    <w:rsid w:val="00821501"/>
    <w:rsid w:val="00852D07"/>
    <w:rsid w:val="008847CF"/>
    <w:rsid w:val="008958C4"/>
    <w:rsid w:val="008A32C9"/>
    <w:rsid w:val="008C2D27"/>
    <w:rsid w:val="009006A0"/>
    <w:rsid w:val="00906B5D"/>
    <w:rsid w:val="00982FAD"/>
    <w:rsid w:val="009D0478"/>
    <w:rsid w:val="009E429E"/>
    <w:rsid w:val="00A322D5"/>
    <w:rsid w:val="00A71CC3"/>
    <w:rsid w:val="00AC28C8"/>
    <w:rsid w:val="00AE656A"/>
    <w:rsid w:val="00AF72FE"/>
    <w:rsid w:val="00B04FF2"/>
    <w:rsid w:val="00B52943"/>
    <w:rsid w:val="00B97F7E"/>
    <w:rsid w:val="00BF356A"/>
    <w:rsid w:val="00BF62CD"/>
    <w:rsid w:val="00C7409E"/>
    <w:rsid w:val="00CB2379"/>
    <w:rsid w:val="00CC1701"/>
    <w:rsid w:val="00CE4A16"/>
    <w:rsid w:val="00CE7774"/>
    <w:rsid w:val="00D03201"/>
    <w:rsid w:val="00D34051"/>
    <w:rsid w:val="00D55EBC"/>
    <w:rsid w:val="00DA5A23"/>
    <w:rsid w:val="00DD2A63"/>
    <w:rsid w:val="00DE5CED"/>
    <w:rsid w:val="00DE616B"/>
    <w:rsid w:val="00E25D0D"/>
    <w:rsid w:val="00E90D04"/>
    <w:rsid w:val="00EA20C0"/>
    <w:rsid w:val="00EC3009"/>
    <w:rsid w:val="00ED5440"/>
    <w:rsid w:val="00ED5B93"/>
    <w:rsid w:val="00EE076E"/>
    <w:rsid w:val="00EF3FDE"/>
    <w:rsid w:val="00EF530A"/>
    <w:rsid w:val="00F10747"/>
    <w:rsid w:val="00F54A2E"/>
    <w:rsid w:val="00F7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A05FF1F"/>
  <w15:docId w15:val="{0D22C323-A189-459F-80FB-F98E1662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E78AA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2C9"/>
    <w:pPr>
      <w:ind w:left="720"/>
      <w:contextualSpacing/>
    </w:pPr>
  </w:style>
  <w:style w:type="character" w:customStyle="1" w:styleId="fontstyle21">
    <w:name w:val="fontstyle21"/>
    <w:basedOn w:val="DefaultParagraphFont"/>
    <w:rsid w:val="00CE777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-mess">
    <w:name w:val="im-mess"/>
    <w:basedOn w:val="Normal"/>
    <w:rsid w:val="003D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5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96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10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11</cp:revision>
  <cp:lastPrinted>2022-09-30T07:51:00Z</cp:lastPrinted>
  <dcterms:created xsi:type="dcterms:W3CDTF">2021-06-20T08:40:00Z</dcterms:created>
  <dcterms:modified xsi:type="dcterms:W3CDTF">2023-11-16T20:49:00Z</dcterms:modified>
</cp:coreProperties>
</file>