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9336" w14:textId="11E3F867" w:rsidR="00016184"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1. </w:t>
      </w:r>
      <w:r w:rsidR="00016184" w:rsidRPr="00853387">
        <w:rPr>
          <w:rFonts w:ascii="Times New Roman" w:hAnsi="Times New Roman" w:cs="Times New Roman"/>
          <w:b/>
          <w:bCs/>
          <w:color w:val="000000"/>
          <w:sz w:val="24"/>
          <w:szCs w:val="24"/>
          <w:shd w:val="clear" w:color="auto" w:fill="FFFFFF"/>
          <w:lang w:val="ru-RU"/>
        </w:rPr>
        <w:t>Что такое дуплексный метод передачи данных</w:t>
      </w:r>
      <w:r w:rsidR="001935FB" w:rsidRPr="00853387">
        <w:rPr>
          <w:rFonts w:ascii="Times New Roman" w:hAnsi="Times New Roman" w:cs="Times New Roman"/>
          <w:b/>
          <w:bCs/>
          <w:color w:val="000000"/>
          <w:sz w:val="24"/>
          <w:szCs w:val="24"/>
          <w:shd w:val="clear" w:color="auto" w:fill="FFFFFF"/>
          <w:lang w:val="ru-RU"/>
        </w:rPr>
        <w:t>?</w:t>
      </w:r>
    </w:p>
    <w:p w14:paraId="016FFE0F" w14:textId="6CF89D99" w:rsidR="001935FB" w:rsidRPr="00853387" w:rsidRDefault="001935FB"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lang w:val="ru-RU"/>
        </w:rPr>
        <w:t xml:space="preserve">Дуплексный </w:t>
      </w:r>
      <w:r w:rsidRPr="00853387">
        <w:rPr>
          <w:rFonts w:ascii="Times New Roman" w:hAnsi="Times New Roman" w:cs="Times New Roman"/>
          <w:color w:val="000000"/>
          <w:sz w:val="24"/>
          <w:szCs w:val="24"/>
          <w:lang w:val="ru-RU"/>
        </w:rPr>
        <w:t>режим передачи данных обеспечивает передачу в оба направления</w:t>
      </w:r>
      <w:r w:rsidRPr="00853387">
        <w:rPr>
          <w:rFonts w:ascii="Times New Roman" w:hAnsi="Times New Roman" w:cs="Times New Roman"/>
          <w:color w:val="000000"/>
          <w:sz w:val="24"/>
          <w:szCs w:val="24"/>
          <w:lang w:val="ru-RU"/>
        </w:rPr>
        <w:br/>
        <w:t>одновременно</w:t>
      </w:r>
    </w:p>
    <w:p w14:paraId="7F922429" w14:textId="100D5748" w:rsidR="003E78AA"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2. </w:t>
      </w:r>
      <w:r w:rsidR="003E78AA" w:rsidRPr="00853387">
        <w:rPr>
          <w:rFonts w:ascii="Times New Roman" w:hAnsi="Times New Roman" w:cs="Times New Roman"/>
          <w:b/>
          <w:bCs/>
          <w:color w:val="000000"/>
          <w:sz w:val="24"/>
          <w:szCs w:val="24"/>
          <w:shd w:val="clear" w:color="auto" w:fill="FFFFFF"/>
          <w:lang w:val="ru-RU"/>
        </w:rPr>
        <w:t>Бит-ориентировпнного протокола</w:t>
      </w:r>
    </w:p>
    <w:p w14:paraId="59D9EF13" w14:textId="6EAB188B" w:rsidR="009D0478" w:rsidRPr="00853387" w:rsidRDefault="009D0478"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Местоположение каждого бита строго определяет его функционал.</w:t>
      </w:r>
    </w:p>
    <w:p w14:paraId="22396D36" w14:textId="3FF2490C" w:rsidR="003E78AA" w:rsidRPr="00853387" w:rsidRDefault="003E78AA" w:rsidP="006B705A">
      <w:pPr>
        <w:spacing w:after="0"/>
        <w:jc w:val="center"/>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w:t>
      </w:r>
      <w:r w:rsidR="004211C2" w:rsidRPr="00853387">
        <w:rPr>
          <w:rFonts w:ascii="Times New Roman" w:hAnsi="Times New Roman" w:cs="Times New Roman"/>
          <w:noProof/>
          <w:color w:val="000000"/>
          <w:sz w:val="24"/>
          <w:szCs w:val="24"/>
          <w:shd w:val="clear" w:color="auto" w:fill="FFFFFF"/>
          <w:lang w:val="ru-RU"/>
        </w:rPr>
        <w:drawing>
          <wp:inline distT="0" distB="0" distL="0" distR="0" wp14:anchorId="4CE93922" wp14:editId="17B7F5B0">
            <wp:extent cx="2009955" cy="1576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2020737" cy="1584543"/>
                    </a:xfrm>
                    <a:prstGeom prst="rect">
                      <a:avLst/>
                    </a:prstGeom>
                  </pic:spPr>
                </pic:pic>
              </a:graphicData>
            </a:graphic>
          </wp:inline>
        </w:drawing>
      </w:r>
    </w:p>
    <w:p w14:paraId="61FFBA81" w14:textId="474A38D4" w:rsidR="003E78AA"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3. </w:t>
      </w:r>
      <w:r w:rsidR="003E78AA" w:rsidRPr="00853387">
        <w:rPr>
          <w:rFonts w:ascii="Times New Roman" w:hAnsi="Times New Roman" w:cs="Times New Roman"/>
          <w:b/>
          <w:bCs/>
          <w:color w:val="000000"/>
          <w:sz w:val="24"/>
          <w:szCs w:val="24"/>
          <w:shd w:val="clear" w:color="auto" w:fill="FFFFFF"/>
          <w:lang w:val="ru-RU"/>
        </w:rPr>
        <w:t>Байт-ориентированного протокола</w:t>
      </w:r>
    </w:p>
    <w:p w14:paraId="5D8D5B1F" w14:textId="79ABC347" w:rsidR="003E78AA" w:rsidRPr="00853387" w:rsidRDefault="009D0478"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Положение ни о чем не говорит, там есть управляющие комбинации.</w:t>
      </w:r>
    </w:p>
    <w:p w14:paraId="124265CA" w14:textId="64278833" w:rsidR="00EC3009"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4. </w:t>
      </w:r>
      <w:r w:rsidR="00EC3009" w:rsidRPr="00853387">
        <w:rPr>
          <w:rFonts w:ascii="Times New Roman" w:hAnsi="Times New Roman" w:cs="Times New Roman"/>
          <w:b/>
          <w:bCs/>
          <w:color w:val="000000"/>
          <w:sz w:val="24"/>
          <w:szCs w:val="24"/>
          <w:shd w:val="clear" w:color="auto" w:fill="FFFFFF"/>
          <w:lang w:val="ru-RU"/>
        </w:rPr>
        <w:t>Пример бит стафинга</w:t>
      </w:r>
    </w:p>
    <w:p w14:paraId="2F59889E" w14:textId="45CE9B2C" w:rsidR="00EC3009" w:rsidRPr="00853387" w:rsidRDefault="00EF530A" w:rsidP="006B705A">
      <w:pPr>
        <w:spacing w:after="0"/>
        <w:jc w:val="center"/>
        <w:rPr>
          <w:rFonts w:ascii="Times New Roman" w:hAnsi="Times New Roman" w:cs="Times New Roman"/>
          <w:b/>
          <w:bCs/>
          <w:color w:val="000000"/>
          <w:sz w:val="24"/>
          <w:szCs w:val="24"/>
          <w:shd w:val="clear" w:color="auto" w:fill="FFFFFF"/>
        </w:rPr>
      </w:pPr>
      <w:r w:rsidRPr="00853387">
        <w:rPr>
          <w:rFonts w:ascii="Times New Roman" w:hAnsi="Times New Roman" w:cs="Times New Roman"/>
          <w:b/>
          <w:bCs/>
          <w:noProof/>
          <w:color w:val="000000"/>
          <w:sz w:val="24"/>
          <w:szCs w:val="24"/>
          <w:shd w:val="clear" w:color="auto" w:fill="FFFFFF"/>
          <w:lang w:val="ru-RU"/>
        </w:rPr>
        <w:drawing>
          <wp:inline distT="0" distB="0" distL="0" distR="0" wp14:anchorId="2223C9D1" wp14:editId="50E40A91">
            <wp:extent cx="3657600" cy="1692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2788" cy="1699841"/>
                    </a:xfrm>
                    <a:prstGeom prst="rect">
                      <a:avLst/>
                    </a:prstGeom>
                  </pic:spPr>
                </pic:pic>
              </a:graphicData>
            </a:graphic>
          </wp:inline>
        </w:drawing>
      </w:r>
    </w:p>
    <w:p w14:paraId="32881800" w14:textId="7E20E200" w:rsidR="00852D07" w:rsidRPr="00853387" w:rsidRDefault="00852D07"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Пример байт стаффинга</w:t>
      </w:r>
    </w:p>
    <w:p w14:paraId="4E8B0DC3" w14:textId="48B47B9F" w:rsidR="00852D07" w:rsidRPr="00853387" w:rsidRDefault="00852D07" w:rsidP="006B705A">
      <w:pPr>
        <w:spacing w:after="0"/>
        <w:jc w:val="center"/>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009D0478" w:rsidRPr="00853387">
        <w:rPr>
          <w:rFonts w:ascii="Times New Roman" w:hAnsi="Times New Roman" w:cs="Times New Roman"/>
          <w:b/>
          <w:bCs/>
          <w:noProof/>
          <w:color w:val="000000"/>
          <w:sz w:val="24"/>
          <w:szCs w:val="24"/>
          <w:shd w:val="clear" w:color="auto" w:fill="FFFFFF"/>
          <w:lang w:val="ru-RU"/>
        </w:rPr>
        <w:drawing>
          <wp:inline distT="0" distB="0" distL="0" distR="0" wp14:anchorId="4EF768D0" wp14:editId="07EBF0C3">
            <wp:extent cx="3484418" cy="269260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496407" cy="2701871"/>
                    </a:xfrm>
                    <a:prstGeom prst="rect">
                      <a:avLst/>
                    </a:prstGeom>
                  </pic:spPr>
                </pic:pic>
              </a:graphicData>
            </a:graphic>
          </wp:inline>
        </w:drawing>
      </w:r>
    </w:p>
    <w:p w14:paraId="773E0176" w14:textId="69734520" w:rsidR="00EC3009"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5. </w:t>
      </w:r>
      <w:r w:rsidR="00EC3009" w:rsidRPr="00853387">
        <w:rPr>
          <w:rFonts w:ascii="Times New Roman" w:hAnsi="Times New Roman" w:cs="Times New Roman"/>
          <w:b/>
          <w:bCs/>
          <w:color w:val="000000"/>
          <w:sz w:val="24"/>
          <w:szCs w:val="24"/>
          <w:shd w:val="clear" w:color="auto" w:fill="FFFFFF"/>
          <w:lang w:val="ru-RU"/>
        </w:rPr>
        <w:t>Что такое прозрачная передача данных?</w:t>
      </w:r>
    </w:p>
    <w:p w14:paraId="45A77F44" w14:textId="36AADEB8" w:rsidR="00EC3009" w:rsidRPr="00853387" w:rsidRDefault="008A32C9"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lastRenderedPageBreak/>
        <w:t>Режим передачи, при котором поток данных пропускается через узел связи транзитом, т.е. без обработки и добавления служебной информации. В прозрачном режиме повторная передача пропущенных пакетов данных не осуществляется</w:t>
      </w:r>
      <w:r w:rsidR="00982FAD" w:rsidRPr="00853387">
        <w:rPr>
          <w:rFonts w:ascii="Times New Roman" w:hAnsi="Times New Roman" w:cs="Times New Roman"/>
          <w:color w:val="000000"/>
          <w:sz w:val="24"/>
          <w:szCs w:val="24"/>
          <w:shd w:val="clear" w:color="auto" w:fill="FFFFFF"/>
          <w:lang w:val="ru-RU"/>
        </w:rPr>
        <w:t>.</w:t>
      </w:r>
    </w:p>
    <w:p w14:paraId="542F18FA" w14:textId="22457062" w:rsidR="003517D0"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6. </w:t>
      </w:r>
      <w:r w:rsidR="003517D0" w:rsidRPr="00853387">
        <w:rPr>
          <w:rFonts w:ascii="Times New Roman" w:hAnsi="Times New Roman" w:cs="Times New Roman"/>
          <w:b/>
          <w:bCs/>
          <w:color w:val="000000"/>
          <w:sz w:val="24"/>
          <w:szCs w:val="24"/>
          <w:shd w:val="clear" w:color="auto" w:fill="FFFFFF"/>
          <w:lang w:val="ru-RU"/>
        </w:rPr>
        <w:t>Непразрачная передача</w:t>
      </w:r>
    </w:p>
    <w:p w14:paraId="5C8CE958" w14:textId="35A2972E" w:rsidR="003517D0" w:rsidRPr="00853387" w:rsidRDefault="003517D0"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xml:space="preserve">Не должно быть повторных </w:t>
      </w:r>
      <w:r w:rsidR="00006DD2" w:rsidRPr="00853387">
        <w:rPr>
          <w:rFonts w:ascii="Times New Roman" w:hAnsi="Times New Roman" w:cs="Times New Roman"/>
          <w:color w:val="000000"/>
          <w:sz w:val="24"/>
          <w:szCs w:val="24"/>
          <w:shd w:val="clear" w:color="auto" w:fill="FFFFFF"/>
          <w:lang w:val="ru-RU"/>
        </w:rPr>
        <w:t>комбинации</w:t>
      </w:r>
      <w:r w:rsidRPr="00853387">
        <w:rPr>
          <w:rFonts w:ascii="Times New Roman" w:hAnsi="Times New Roman" w:cs="Times New Roman"/>
          <w:color w:val="000000"/>
          <w:sz w:val="24"/>
          <w:szCs w:val="24"/>
          <w:shd w:val="clear" w:color="auto" w:fill="FFFFFF"/>
          <w:lang w:val="ru-RU"/>
        </w:rPr>
        <w:t>.</w:t>
      </w:r>
    </w:p>
    <w:p w14:paraId="6CD1CFE6" w14:textId="225FD696" w:rsidR="003E78AA"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7. </w:t>
      </w:r>
      <w:r w:rsidR="003E78AA" w:rsidRPr="00853387">
        <w:rPr>
          <w:rFonts w:ascii="Times New Roman" w:hAnsi="Times New Roman" w:cs="Times New Roman"/>
          <w:b/>
          <w:bCs/>
          <w:color w:val="000000"/>
          <w:sz w:val="24"/>
          <w:szCs w:val="24"/>
          <w:shd w:val="clear" w:color="auto" w:fill="FFFFFF"/>
          <w:lang w:val="ru-RU"/>
        </w:rPr>
        <w:t>Какие группы компонентов существуют в локальной сети?</w:t>
      </w:r>
    </w:p>
    <w:p w14:paraId="24A967FC" w14:textId="6282CF88" w:rsidR="003E78AA" w:rsidRPr="00853387" w:rsidRDefault="003E78AA"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w:t>
      </w:r>
      <w:r w:rsidR="008A32C9" w:rsidRPr="00853387">
        <w:rPr>
          <w:rFonts w:ascii="Times New Roman" w:hAnsi="Times New Roman" w:cs="Times New Roman"/>
          <w:color w:val="000000"/>
          <w:sz w:val="24"/>
          <w:szCs w:val="24"/>
          <w:shd w:val="clear" w:color="auto" w:fill="FFFFFF"/>
          <w:lang w:val="ru-RU"/>
        </w:rPr>
        <w:t xml:space="preserve"> Соединение устройства</w:t>
      </w:r>
    </w:p>
    <w:p w14:paraId="4F607F8E" w14:textId="52B81703" w:rsidR="008A32C9" w:rsidRPr="00853387" w:rsidRDefault="008A32C9"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Конечные устройства</w:t>
      </w:r>
    </w:p>
    <w:p w14:paraId="47FF6E3A" w14:textId="0A29D8E9" w:rsidR="008A32C9" w:rsidRPr="00853387" w:rsidRDefault="008A32C9"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Сетевые устройства (маршрутизатор, коммутатор,...)</w:t>
      </w:r>
    </w:p>
    <w:p w14:paraId="76FF3D7E" w14:textId="0B345F3C" w:rsidR="007D11F2" w:rsidRPr="00853387" w:rsidRDefault="008A32C9"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Протоколы</w:t>
      </w:r>
    </w:p>
    <w:p w14:paraId="6761212E" w14:textId="4808378A" w:rsidR="003E78AA"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8. </w:t>
      </w:r>
      <w:r w:rsidR="003E78AA" w:rsidRPr="00853387">
        <w:rPr>
          <w:rFonts w:ascii="Times New Roman" w:hAnsi="Times New Roman" w:cs="Times New Roman"/>
          <w:b/>
          <w:bCs/>
          <w:color w:val="000000"/>
          <w:sz w:val="24"/>
          <w:szCs w:val="24"/>
          <w:shd w:val="clear" w:color="auto" w:fill="FFFFFF"/>
          <w:lang w:val="ru-RU"/>
        </w:rPr>
        <w:t>Безфрагментационный</w:t>
      </w:r>
      <w:r w:rsidR="00982FAD" w:rsidRPr="00853387">
        <w:rPr>
          <w:rFonts w:ascii="Times New Roman" w:hAnsi="Times New Roman" w:cs="Times New Roman"/>
          <w:b/>
          <w:bCs/>
          <w:color w:val="000000"/>
          <w:sz w:val="24"/>
          <w:szCs w:val="24"/>
          <w:shd w:val="clear" w:color="auto" w:fill="FFFFFF"/>
          <w:lang w:val="ru-RU"/>
        </w:rPr>
        <w:t xml:space="preserve"> </w:t>
      </w:r>
      <w:r w:rsidR="003E78AA" w:rsidRPr="00853387">
        <w:rPr>
          <w:rFonts w:ascii="Times New Roman" w:hAnsi="Times New Roman" w:cs="Times New Roman"/>
          <w:b/>
          <w:bCs/>
          <w:color w:val="000000"/>
          <w:sz w:val="24"/>
          <w:szCs w:val="24"/>
          <w:shd w:val="clear" w:color="auto" w:fill="FFFFFF"/>
          <w:lang w:val="ru-RU"/>
        </w:rPr>
        <w:t>принцип работы коммутатора</w:t>
      </w:r>
    </w:p>
    <w:p w14:paraId="764A3F7A" w14:textId="5618DDA9" w:rsidR="003E78AA" w:rsidRPr="00853387" w:rsidRDefault="003E78AA"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003223D2" w:rsidRPr="00853387">
        <w:rPr>
          <w:rFonts w:ascii="Times New Roman" w:hAnsi="Times New Roman" w:cs="Times New Roman"/>
          <w:color w:val="000000"/>
          <w:sz w:val="24"/>
          <w:szCs w:val="24"/>
          <w:shd w:val="clear" w:color="auto" w:fill="FFFFFF"/>
          <w:lang w:val="ru-RU"/>
        </w:rPr>
        <w:t xml:space="preserve">В буфере проподают только первые 64 байта, проверка только </w:t>
      </w:r>
      <w:r w:rsidR="00107265" w:rsidRPr="00853387">
        <w:rPr>
          <w:rFonts w:ascii="Times New Roman" w:hAnsi="Times New Roman" w:cs="Times New Roman"/>
          <w:color w:val="000000"/>
          <w:sz w:val="24"/>
          <w:szCs w:val="24"/>
          <w:shd w:val="clear" w:color="auto" w:fill="FFFFFF"/>
          <w:lang w:val="ru-RU"/>
        </w:rPr>
        <w:t>на коллизию но не на ошибку.</w:t>
      </w:r>
    </w:p>
    <w:p w14:paraId="4BA47C17" w14:textId="25A85333" w:rsidR="003E78AA" w:rsidRPr="00853387" w:rsidRDefault="003E78AA" w:rsidP="006B705A">
      <w:pPr>
        <w:spacing w:after="0"/>
        <w:rPr>
          <w:rFonts w:ascii="Times New Roman" w:hAnsi="Times New Roman" w:cs="Times New Roman"/>
          <w:b/>
          <w:bCs/>
          <w:color w:val="000000"/>
          <w:sz w:val="24"/>
          <w:szCs w:val="24"/>
          <w:u w:val="single"/>
          <w:shd w:val="clear" w:color="auto" w:fill="FFFFFF"/>
          <w:lang w:val="ru-RU"/>
        </w:rPr>
      </w:pPr>
      <w:r w:rsidRPr="00853387">
        <w:rPr>
          <w:rFonts w:ascii="Times New Roman" w:hAnsi="Times New Roman" w:cs="Times New Roman"/>
          <w:b/>
          <w:bCs/>
          <w:color w:val="000000"/>
          <w:sz w:val="24"/>
          <w:szCs w:val="24"/>
          <w:shd w:val="clear" w:color="auto" w:fill="FFFFFF"/>
        </w:rPr>
        <w:t> </w:t>
      </w:r>
      <w:r w:rsidR="00423C16" w:rsidRPr="00853387">
        <w:rPr>
          <w:rFonts w:ascii="Times New Roman" w:hAnsi="Times New Roman" w:cs="Times New Roman"/>
          <w:b/>
          <w:bCs/>
          <w:color w:val="000000"/>
          <w:sz w:val="24"/>
          <w:szCs w:val="24"/>
          <w:shd w:val="clear" w:color="auto" w:fill="FFFFFF"/>
          <w:lang w:val="ru-RU"/>
        </w:rPr>
        <w:t>9</w:t>
      </w:r>
      <w:r w:rsidR="00423C16" w:rsidRPr="00853387">
        <w:rPr>
          <w:rFonts w:ascii="Times New Roman" w:hAnsi="Times New Roman" w:cs="Times New Roman"/>
          <w:b/>
          <w:bCs/>
          <w:color w:val="000000"/>
          <w:sz w:val="24"/>
          <w:szCs w:val="24"/>
          <w:shd w:val="clear" w:color="auto" w:fill="FFFFFF"/>
          <w:lang w:val="vi-VN"/>
        </w:rPr>
        <w:t xml:space="preserve">. </w:t>
      </w:r>
      <w:r w:rsidRPr="00853387">
        <w:rPr>
          <w:rFonts w:ascii="Times New Roman" w:hAnsi="Times New Roman" w:cs="Times New Roman"/>
          <w:b/>
          <w:bCs/>
          <w:color w:val="000000"/>
          <w:sz w:val="24"/>
          <w:szCs w:val="24"/>
          <w:u w:val="single"/>
          <w:shd w:val="clear" w:color="auto" w:fill="FFFFFF"/>
          <w:lang w:val="ru-RU"/>
        </w:rPr>
        <w:t>Как работает свитч с буферизацией</w:t>
      </w:r>
      <w:r w:rsidR="00982FAD" w:rsidRPr="00853387">
        <w:rPr>
          <w:rFonts w:ascii="Times New Roman" w:hAnsi="Times New Roman" w:cs="Times New Roman"/>
          <w:b/>
          <w:bCs/>
          <w:color w:val="000000"/>
          <w:sz w:val="24"/>
          <w:szCs w:val="24"/>
          <w:u w:val="single"/>
          <w:shd w:val="clear" w:color="auto" w:fill="FFFFFF"/>
          <w:lang w:val="ru-RU"/>
        </w:rPr>
        <w:t xml:space="preserve"> (store-and-forward) </w:t>
      </w:r>
      <w:r w:rsidRPr="00853387">
        <w:rPr>
          <w:rFonts w:ascii="Times New Roman" w:hAnsi="Times New Roman" w:cs="Times New Roman"/>
          <w:b/>
          <w:bCs/>
          <w:color w:val="000000"/>
          <w:sz w:val="24"/>
          <w:szCs w:val="24"/>
          <w:u w:val="single"/>
          <w:shd w:val="clear" w:color="auto" w:fill="FFFFFF"/>
          <w:lang w:val="ru-RU"/>
        </w:rPr>
        <w:t>?</w:t>
      </w:r>
    </w:p>
    <w:p w14:paraId="619197C4" w14:textId="7105EBCF" w:rsidR="00006DD2" w:rsidRPr="00853387" w:rsidRDefault="003E78AA"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00982FAD" w:rsidRPr="00853387">
        <w:rPr>
          <w:rFonts w:ascii="Times New Roman" w:hAnsi="Times New Roman" w:cs="Times New Roman"/>
          <w:b/>
          <w:bCs/>
          <w:color w:val="000000"/>
          <w:sz w:val="24"/>
          <w:szCs w:val="24"/>
          <w:shd w:val="clear" w:color="auto" w:fill="FFFFFF"/>
          <w:lang w:val="ru-RU"/>
        </w:rPr>
        <w:t xml:space="preserve"> </w:t>
      </w:r>
      <w:r w:rsidR="00982FAD" w:rsidRPr="00853387">
        <w:rPr>
          <w:rFonts w:ascii="Times New Roman" w:hAnsi="Times New Roman" w:cs="Times New Roman"/>
          <w:color w:val="000000"/>
          <w:sz w:val="24"/>
          <w:szCs w:val="24"/>
          <w:shd w:val="clear" w:color="auto" w:fill="FFFFFF"/>
          <w:lang w:val="ru-RU"/>
        </w:rPr>
        <w:t xml:space="preserve">Коммутатор, прежде чем передать кадр, полностью копирует его в буфер и производит проверку на наличие ошибок. Если кадр содержит ошибки, то он отбрасывается. </w:t>
      </w:r>
    </w:p>
    <w:p w14:paraId="6DA2E591" w14:textId="4E45BC5A" w:rsidR="00982FAD" w:rsidRPr="00853387" w:rsidRDefault="00423C16" w:rsidP="006B705A">
      <w:pPr>
        <w:spacing w:after="0"/>
        <w:rPr>
          <w:rFonts w:ascii="Times New Roman" w:hAnsi="Times New Roman" w:cs="Times New Roman"/>
          <w:b/>
          <w:bCs/>
          <w:color w:val="000000"/>
          <w:sz w:val="24"/>
          <w:szCs w:val="24"/>
          <w:u w:val="single"/>
          <w:shd w:val="clear" w:color="auto" w:fill="FFFFFF"/>
          <w:lang w:val="ru-RU"/>
        </w:rPr>
      </w:pPr>
      <w:r w:rsidRPr="00853387">
        <w:rPr>
          <w:rFonts w:ascii="Times New Roman" w:hAnsi="Times New Roman" w:cs="Times New Roman"/>
          <w:b/>
          <w:bCs/>
          <w:color w:val="000000"/>
          <w:sz w:val="24"/>
          <w:szCs w:val="24"/>
          <w:u w:val="single"/>
          <w:shd w:val="clear" w:color="auto" w:fill="FFFFFF"/>
          <w:lang w:val="vi-VN"/>
        </w:rPr>
        <w:t xml:space="preserve">10. </w:t>
      </w:r>
      <w:r w:rsidR="00982FAD" w:rsidRPr="00853387">
        <w:rPr>
          <w:rFonts w:ascii="Times New Roman" w:hAnsi="Times New Roman" w:cs="Times New Roman"/>
          <w:b/>
          <w:bCs/>
          <w:color w:val="000000"/>
          <w:sz w:val="24"/>
          <w:szCs w:val="24"/>
          <w:u w:val="single"/>
          <w:shd w:val="clear" w:color="auto" w:fill="FFFFFF"/>
          <w:lang w:val="ru-RU"/>
        </w:rPr>
        <w:t>Как работает свитч без буферизацией (cut-through) ?</w:t>
      </w:r>
    </w:p>
    <w:p w14:paraId="1D4DD840" w14:textId="5456CD73" w:rsidR="00982FAD" w:rsidRPr="00853387" w:rsidRDefault="00982FAD"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00366FD9" w:rsidRPr="00853387">
        <w:rPr>
          <w:rFonts w:ascii="Times New Roman" w:hAnsi="Times New Roman" w:cs="Times New Roman"/>
          <w:b/>
          <w:bCs/>
          <w:color w:val="000000"/>
          <w:sz w:val="24"/>
          <w:szCs w:val="24"/>
          <w:shd w:val="clear" w:color="auto" w:fill="FFFFFF"/>
          <w:lang w:val="ru-RU"/>
        </w:rPr>
        <w:t xml:space="preserve"> </w:t>
      </w:r>
      <w:r w:rsidR="00366FD9" w:rsidRPr="00853387">
        <w:rPr>
          <w:rFonts w:ascii="Times New Roman" w:hAnsi="Times New Roman" w:cs="Times New Roman"/>
          <w:color w:val="000000"/>
          <w:sz w:val="24"/>
          <w:szCs w:val="24"/>
          <w:shd w:val="clear" w:color="auto" w:fill="FFFFFF"/>
          <w:lang w:val="ru-RU"/>
        </w:rPr>
        <w:t>При работе в этом режиме теоретически коммутатор копирует в буфер только МАС-адрес назначения (первые 6 байт после преамбулы) и сразу начинает передавать кадр, не дожидаясь его полного приема.</w:t>
      </w:r>
    </w:p>
    <w:p w14:paraId="21149A3C" w14:textId="503FED5C" w:rsidR="00366FD9" w:rsidRPr="00853387" w:rsidRDefault="00366FD9"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 Увеличение скорость передачи.</w:t>
      </w:r>
    </w:p>
    <w:p w14:paraId="6C6EB1AB" w14:textId="5B45363A" w:rsidR="00982FAD" w:rsidRPr="00853387" w:rsidRDefault="00366FD9"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 Нет проверки на обшибки.</w:t>
      </w:r>
    </w:p>
    <w:p w14:paraId="70419DF3" w14:textId="3DF921F2" w:rsidR="00EC3009" w:rsidRPr="00853387" w:rsidRDefault="00EC3009"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Правило четырёх хабов</w:t>
      </w:r>
    </w:p>
    <w:p w14:paraId="1AA21999" w14:textId="3B21614C" w:rsidR="00E25D0D" w:rsidRPr="00853387" w:rsidRDefault="00E25D0D"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003D796F" w:rsidRPr="00853387">
        <w:rPr>
          <w:rFonts w:ascii="Times New Roman" w:hAnsi="Times New Roman" w:cs="Times New Roman"/>
          <w:color w:val="000000"/>
          <w:sz w:val="24"/>
          <w:szCs w:val="24"/>
          <w:shd w:val="clear" w:color="auto" w:fill="FFFFFF"/>
          <w:lang w:val="ru-RU"/>
        </w:rPr>
        <w:t>Между двумя логическими устройствами не может стоять более 4 хабов.</w:t>
      </w:r>
    </w:p>
    <w:p w14:paraId="1FF15CFD" w14:textId="3C99DF3F" w:rsidR="00852D07"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11. </w:t>
      </w:r>
      <w:r w:rsidR="00852D07" w:rsidRPr="00853387">
        <w:rPr>
          <w:rFonts w:ascii="Times New Roman" w:hAnsi="Times New Roman" w:cs="Times New Roman"/>
          <w:b/>
          <w:bCs/>
          <w:color w:val="000000"/>
          <w:sz w:val="24"/>
          <w:szCs w:val="24"/>
          <w:shd w:val="clear" w:color="auto" w:fill="FFFFFF"/>
          <w:lang w:val="ru-RU"/>
        </w:rPr>
        <w:t>Что сделает узел при обнаружении коллизии если он передает данные?</w:t>
      </w:r>
    </w:p>
    <w:p w14:paraId="3DFAE104" w14:textId="374BF680" w:rsidR="00852D07" w:rsidRPr="00853387" w:rsidRDefault="00852D07"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00006DD2" w:rsidRPr="00853387">
        <w:rPr>
          <w:rStyle w:val="fontstyle01"/>
          <w:rFonts w:ascii="Times New Roman" w:hAnsi="Times New Roman" w:cs="Times New Roman"/>
          <w:sz w:val="24"/>
          <w:szCs w:val="24"/>
          <w:lang w:val="ru-RU"/>
        </w:rPr>
        <w:t xml:space="preserve"> </w:t>
      </w:r>
      <w:r w:rsidR="00006DD2" w:rsidRPr="00853387">
        <w:rPr>
          <w:rFonts w:ascii="Times New Roman" w:hAnsi="Times New Roman" w:cs="Times New Roman"/>
          <w:color w:val="000000"/>
          <w:sz w:val="24"/>
          <w:szCs w:val="24"/>
          <w:lang w:val="ru-RU"/>
        </w:rPr>
        <w:t>При обнаружении коллизии на станциях, передающих данные, запускается таймер</w:t>
      </w:r>
      <w:r w:rsidR="00006DD2" w:rsidRPr="00853387">
        <w:rPr>
          <w:rFonts w:ascii="Times New Roman" w:hAnsi="Times New Roman" w:cs="Times New Roman"/>
          <w:color w:val="000000"/>
          <w:sz w:val="24"/>
          <w:szCs w:val="24"/>
          <w:lang w:val="ru-RU"/>
        </w:rPr>
        <w:br/>
        <w:t>на случайный промежуток времени, по истечении которого станции снова прослушивают</w:t>
      </w:r>
      <w:r w:rsidR="00006DD2" w:rsidRPr="00853387">
        <w:rPr>
          <w:rFonts w:ascii="Times New Roman" w:hAnsi="Times New Roman" w:cs="Times New Roman"/>
          <w:color w:val="000000"/>
          <w:sz w:val="24"/>
          <w:szCs w:val="24"/>
          <w:lang w:val="ru-RU"/>
        </w:rPr>
        <w:br/>
        <w:t>несущую и пытаются осуществить передачу данных.</w:t>
      </w:r>
    </w:p>
    <w:p w14:paraId="76FDE4B9" w14:textId="44AF2489" w:rsidR="003E78AA"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12. </w:t>
      </w:r>
      <w:r w:rsidR="003E78AA" w:rsidRPr="00853387">
        <w:rPr>
          <w:rFonts w:ascii="Times New Roman" w:hAnsi="Times New Roman" w:cs="Times New Roman"/>
          <w:b/>
          <w:bCs/>
          <w:color w:val="000000"/>
          <w:sz w:val="24"/>
          <w:szCs w:val="24"/>
          <w:shd w:val="clear" w:color="auto" w:fill="FFFFFF"/>
          <w:lang w:val="ru-RU"/>
        </w:rPr>
        <w:t>Что такое «открытая система»?</w:t>
      </w:r>
    </w:p>
    <w:p w14:paraId="39D285B9" w14:textId="17C23D47" w:rsidR="003E78AA" w:rsidRPr="00853387" w:rsidRDefault="003E78AA" w:rsidP="006B705A">
      <w:pPr>
        <w:spacing w:after="0"/>
        <w:rPr>
          <w:rStyle w:val="fontstyle01"/>
          <w:rFonts w:ascii="Times New Roman" w:hAnsi="Times New Roman" w:cs="Times New Roman"/>
          <w:sz w:val="24"/>
          <w:szCs w:val="24"/>
          <w:lang w:val="ru-RU"/>
        </w:rPr>
      </w:pPr>
      <w:r w:rsidRPr="00853387">
        <w:rPr>
          <w:rFonts w:ascii="Times New Roman" w:hAnsi="Times New Roman" w:cs="Times New Roman"/>
          <w:b/>
          <w:bCs/>
          <w:color w:val="000000"/>
          <w:sz w:val="24"/>
          <w:szCs w:val="24"/>
          <w:shd w:val="clear" w:color="auto" w:fill="FFFFFF"/>
          <w:lang w:val="ru-RU"/>
        </w:rPr>
        <w:t>-</w:t>
      </w:r>
      <w:r w:rsidR="00982FAD" w:rsidRPr="00853387">
        <w:rPr>
          <w:rStyle w:val="fontstyle01"/>
          <w:rFonts w:ascii="Times New Roman" w:hAnsi="Times New Roman" w:cs="Times New Roman"/>
          <w:sz w:val="24"/>
          <w:szCs w:val="24"/>
          <w:lang w:val="ru-RU"/>
        </w:rPr>
        <w:t xml:space="preserve"> Открытая система-система,</w:t>
      </w:r>
      <w:r w:rsidR="00A71CC3" w:rsidRPr="00853387">
        <w:rPr>
          <w:rStyle w:val="fontstyle01"/>
          <w:rFonts w:ascii="Times New Roman" w:hAnsi="Times New Roman" w:cs="Times New Roman"/>
          <w:sz w:val="24"/>
          <w:szCs w:val="24"/>
          <w:lang w:val="ru-RU"/>
        </w:rPr>
        <w:t xml:space="preserve"> </w:t>
      </w:r>
      <w:r w:rsidR="00982FAD" w:rsidRPr="00853387">
        <w:rPr>
          <w:rStyle w:val="fontstyle01"/>
          <w:rFonts w:ascii="Times New Roman" w:hAnsi="Times New Roman" w:cs="Times New Roman"/>
          <w:sz w:val="24"/>
          <w:szCs w:val="24"/>
          <w:lang w:val="ru-RU"/>
        </w:rPr>
        <w:t>документация на которую доступна всем при соблюдении определённых правил. С такой системой могут взаимодействовать любые устройства сторонних производителей.</w:t>
      </w:r>
    </w:p>
    <w:p w14:paraId="199734E8" w14:textId="7D58C349" w:rsidR="003E78AA" w:rsidRPr="00853387" w:rsidRDefault="003E78AA"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Манчестерский код</w:t>
      </w:r>
    </w:p>
    <w:p w14:paraId="719AFDCD" w14:textId="10519974" w:rsidR="002237A2"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13. </w:t>
      </w:r>
      <w:r w:rsidR="002237A2" w:rsidRPr="00853387">
        <w:rPr>
          <w:rFonts w:ascii="Times New Roman" w:hAnsi="Times New Roman" w:cs="Times New Roman"/>
          <w:b/>
          <w:bCs/>
          <w:color w:val="000000"/>
          <w:sz w:val="24"/>
          <w:szCs w:val="24"/>
          <w:shd w:val="clear" w:color="auto" w:fill="FFFFFF"/>
          <w:lang w:val="ru-RU"/>
        </w:rPr>
        <w:t>Задача на манчестерский код</w:t>
      </w:r>
    </w:p>
    <w:p w14:paraId="19B4E9C9" w14:textId="67C46C38" w:rsidR="00785712" w:rsidRPr="00853387" w:rsidRDefault="00785712" w:rsidP="006B705A">
      <w:pPr>
        <w:spacing w:after="0"/>
        <w:rPr>
          <w:rStyle w:val="fontstyle01"/>
          <w:rFonts w:ascii="Times New Roman" w:hAnsi="Times New Roman" w:cs="Times New Roman"/>
          <w:sz w:val="24"/>
          <w:szCs w:val="24"/>
          <w:lang w:val="ru-RU"/>
        </w:rPr>
      </w:pPr>
      <w:r w:rsidRPr="00853387">
        <w:rPr>
          <w:rStyle w:val="fontstyle01"/>
          <w:rFonts w:ascii="Times New Roman" w:hAnsi="Times New Roman" w:cs="Times New Roman"/>
          <w:sz w:val="24"/>
          <w:szCs w:val="24"/>
          <w:lang w:val="ru-RU"/>
        </w:rPr>
        <w:t xml:space="preserve">Способ кодирования двоичным цифровым сигналом исходных двоичных данных для </w:t>
      </w:r>
      <w:r w:rsidR="00DA5A23" w:rsidRPr="00853387">
        <w:rPr>
          <w:rStyle w:val="fontstyle01"/>
          <w:rFonts w:ascii="Times New Roman" w:hAnsi="Times New Roman" w:cs="Times New Roman"/>
          <w:sz w:val="24"/>
          <w:szCs w:val="24"/>
          <w:lang w:val="ru-RU"/>
        </w:rPr>
        <w:t>ацуж</w:t>
      </w:r>
      <w:r w:rsidRPr="00853387">
        <w:rPr>
          <w:rStyle w:val="fontstyle01"/>
          <w:rFonts w:ascii="Times New Roman" w:hAnsi="Times New Roman" w:cs="Times New Roman"/>
          <w:sz w:val="24"/>
          <w:szCs w:val="24"/>
          <w:lang w:val="ru-RU"/>
        </w:rPr>
        <w:t>передачи по одному двухуровневому каналу связи или записи на </w:t>
      </w:r>
      <w:hyperlink r:id="rId8" w:tooltip="Носитель информации" w:history="1">
        <w:r w:rsidRPr="00853387">
          <w:rPr>
            <w:rStyle w:val="fontstyle01"/>
            <w:rFonts w:ascii="Times New Roman" w:hAnsi="Times New Roman" w:cs="Times New Roman"/>
            <w:sz w:val="24"/>
            <w:szCs w:val="24"/>
            <w:lang w:val="ru-RU"/>
          </w:rPr>
          <w:t>носитель информации</w:t>
        </w:r>
      </w:hyperlink>
      <w:r w:rsidRPr="00853387">
        <w:rPr>
          <w:rStyle w:val="fontstyle01"/>
          <w:rFonts w:ascii="Times New Roman" w:hAnsi="Times New Roman" w:cs="Times New Roman"/>
          <w:sz w:val="24"/>
          <w:szCs w:val="24"/>
          <w:lang w:val="ru-RU"/>
        </w:rPr>
        <w:t>.</w:t>
      </w:r>
    </w:p>
    <w:p w14:paraId="1ED44E78" w14:textId="3326A2C5" w:rsidR="00EC3009" w:rsidRPr="00853387" w:rsidRDefault="00EC3009"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 xml:space="preserve">Длина между сегментами </w:t>
      </w:r>
      <w:r w:rsidRPr="00853387">
        <w:rPr>
          <w:rFonts w:ascii="Times New Roman" w:hAnsi="Times New Roman" w:cs="Times New Roman"/>
          <w:b/>
          <w:bCs/>
          <w:color w:val="000000"/>
          <w:sz w:val="24"/>
          <w:szCs w:val="24"/>
          <w:shd w:val="clear" w:color="auto" w:fill="FFFFFF"/>
        </w:rPr>
        <w:t>fast</w:t>
      </w:r>
      <w:r w:rsidRPr="00853387">
        <w:rPr>
          <w:rFonts w:ascii="Times New Roman" w:hAnsi="Times New Roman" w:cs="Times New Roman"/>
          <w:b/>
          <w:bCs/>
          <w:color w:val="000000"/>
          <w:sz w:val="24"/>
          <w:szCs w:val="24"/>
          <w:shd w:val="clear" w:color="auto" w:fill="FFFFFF"/>
          <w:lang w:val="ru-RU"/>
        </w:rPr>
        <w:t xml:space="preserve"> </w:t>
      </w:r>
      <w:r w:rsidRPr="00853387">
        <w:rPr>
          <w:rFonts w:ascii="Times New Roman" w:hAnsi="Times New Roman" w:cs="Times New Roman"/>
          <w:b/>
          <w:bCs/>
          <w:color w:val="000000"/>
          <w:sz w:val="24"/>
          <w:szCs w:val="24"/>
          <w:shd w:val="clear" w:color="auto" w:fill="FFFFFF"/>
        </w:rPr>
        <w:t>ethernet</w:t>
      </w:r>
    </w:p>
    <w:p w14:paraId="5BF410C2" w14:textId="3EADBA9B" w:rsidR="007D11F2" w:rsidRPr="00853387" w:rsidRDefault="00EC3009" w:rsidP="006B705A">
      <w:pPr>
        <w:spacing w:after="0"/>
        <w:rPr>
          <w:rFonts w:ascii="Times New Roman" w:hAnsi="Times New Roman" w:cs="Times New Roman"/>
          <w:color w:val="242021"/>
          <w:sz w:val="24"/>
          <w:szCs w:val="24"/>
          <w:lang w:val="ru-RU"/>
        </w:rPr>
      </w:pPr>
      <w:r w:rsidRPr="00853387">
        <w:rPr>
          <w:rFonts w:ascii="Times New Roman" w:hAnsi="Times New Roman" w:cs="Times New Roman"/>
          <w:b/>
          <w:bCs/>
          <w:color w:val="000000"/>
          <w:sz w:val="24"/>
          <w:szCs w:val="24"/>
          <w:shd w:val="clear" w:color="auto" w:fill="FFFFFF"/>
          <w:lang w:val="ru-RU"/>
        </w:rPr>
        <w:t>-</w:t>
      </w:r>
      <w:r w:rsidR="00A322D5" w:rsidRPr="00853387">
        <w:rPr>
          <w:rFonts w:ascii="Times New Roman" w:hAnsi="Times New Roman" w:cs="Times New Roman"/>
          <w:color w:val="202122"/>
          <w:sz w:val="24"/>
          <w:szCs w:val="24"/>
          <w:shd w:val="clear" w:color="auto" w:fill="FFFFFF"/>
          <w:lang w:val="ru-RU"/>
        </w:rPr>
        <w:t xml:space="preserve"> </w:t>
      </w:r>
      <w:r w:rsidR="00A322D5" w:rsidRPr="00853387">
        <w:rPr>
          <w:rStyle w:val="fontstyle01"/>
          <w:rFonts w:ascii="Times New Roman" w:hAnsi="Times New Roman" w:cs="Times New Roman"/>
          <w:sz w:val="24"/>
          <w:szCs w:val="24"/>
          <w:lang w:val="ru-RU"/>
        </w:rPr>
        <w:t>До 100 м</w:t>
      </w:r>
    </w:p>
    <w:p w14:paraId="5D318ACF" w14:textId="13388465" w:rsidR="00EC3009"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14. </w:t>
      </w:r>
      <w:r w:rsidR="00EC3009" w:rsidRPr="00853387">
        <w:rPr>
          <w:rFonts w:ascii="Times New Roman" w:hAnsi="Times New Roman" w:cs="Times New Roman"/>
          <w:b/>
          <w:bCs/>
          <w:color w:val="000000"/>
          <w:sz w:val="24"/>
          <w:szCs w:val="24"/>
          <w:shd w:val="clear" w:color="auto" w:fill="FFFFFF"/>
          <w:lang w:val="ru-RU"/>
        </w:rPr>
        <w:t>Почему витая пара так называется?</w:t>
      </w:r>
    </w:p>
    <w:p w14:paraId="50A7071B" w14:textId="77777777" w:rsidR="00EC3009" w:rsidRPr="00853387" w:rsidRDefault="00EC3009" w:rsidP="006B705A">
      <w:pPr>
        <w:spacing w:after="0"/>
        <w:rPr>
          <w:rStyle w:val="fontstyle01"/>
          <w:rFonts w:ascii="Times New Roman" w:hAnsi="Times New Roman" w:cs="Times New Roman"/>
          <w:sz w:val="24"/>
          <w:szCs w:val="24"/>
          <w:lang w:val="ru-RU"/>
        </w:rPr>
      </w:pPr>
      <w:r w:rsidRPr="00853387">
        <w:rPr>
          <w:rFonts w:ascii="Times New Roman" w:hAnsi="Times New Roman" w:cs="Times New Roman"/>
          <w:color w:val="000000"/>
          <w:sz w:val="24"/>
          <w:szCs w:val="24"/>
          <w:shd w:val="clear" w:color="auto" w:fill="FFFFFF"/>
          <w:lang w:val="ru-RU"/>
        </w:rPr>
        <w:t xml:space="preserve">- </w:t>
      </w:r>
      <w:r w:rsidRPr="00853387">
        <w:rPr>
          <w:rStyle w:val="fontstyle01"/>
          <w:rFonts w:ascii="Times New Roman" w:hAnsi="Times New Roman" w:cs="Times New Roman"/>
          <w:sz w:val="24"/>
          <w:szCs w:val="24"/>
          <w:lang w:val="ru-RU"/>
        </w:rPr>
        <w:t>Витая пара состоит</w:t>
      </w:r>
      <w:r w:rsidRPr="00853387">
        <w:rPr>
          <w:rFonts w:ascii="Times New Roman" w:hAnsi="Times New Roman" w:cs="Times New Roman"/>
          <w:color w:val="242021"/>
          <w:sz w:val="24"/>
          <w:szCs w:val="24"/>
          <w:lang w:val="ru-RU"/>
        </w:rPr>
        <w:t xml:space="preserve"> </w:t>
      </w:r>
      <w:r w:rsidRPr="00853387">
        <w:rPr>
          <w:rStyle w:val="fontstyle01"/>
          <w:rFonts w:ascii="Times New Roman" w:hAnsi="Times New Roman" w:cs="Times New Roman"/>
          <w:sz w:val="24"/>
          <w:szCs w:val="24"/>
          <w:lang w:val="ru-RU"/>
        </w:rPr>
        <w:t>из двух изолированных проводов, свитых друг с другом. Провода свиваются один вокруг другого в виде спирали, чем-то напоминая молекулу</w:t>
      </w:r>
      <w:r w:rsidRPr="00853387">
        <w:rPr>
          <w:rFonts w:ascii="Times New Roman" w:hAnsi="Times New Roman" w:cs="Times New Roman"/>
          <w:color w:val="242021"/>
          <w:sz w:val="24"/>
          <w:szCs w:val="24"/>
          <w:lang w:val="ru-RU"/>
        </w:rPr>
        <w:t xml:space="preserve"> </w:t>
      </w:r>
      <w:r w:rsidRPr="00853387">
        <w:rPr>
          <w:rStyle w:val="fontstyle01"/>
          <w:rFonts w:ascii="Times New Roman" w:hAnsi="Times New Roman" w:cs="Times New Roman"/>
          <w:sz w:val="24"/>
          <w:szCs w:val="24"/>
          <w:lang w:val="ru-RU"/>
        </w:rPr>
        <w:t xml:space="preserve">ДНК. </w:t>
      </w:r>
    </w:p>
    <w:p w14:paraId="04FC46B7" w14:textId="517640DE" w:rsidR="00EC3009" w:rsidRPr="00853387" w:rsidRDefault="00EC3009" w:rsidP="006B705A">
      <w:pPr>
        <w:spacing w:after="0"/>
        <w:rPr>
          <w:rFonts w:ascii="Times New Roman" w:hAnsi="Times New Roman" w:cs="Times New Roman"/>
          <w:color w:val="242021"/>
          <w:sz w:val="24"/>
          <w:szCs w:val="24"/>
          <w:lang w:val="ru-RU"/>
        </w:rPr>
      </w:pPr>
      <w:r w:rsidRPr="00853387">
        <w:rPr>
          <w:rStyle w:val="fontstyle01"/>
          <w:rFonts w:ascii="Times New Roman" w:hAnsi="Times New Roman" w:cs="Times New Roman"/>
          <w:sz w:val="24"/>
          <w:szCs w:val="24"/>
          <w:lang w:val="ru-RU"/>
        </w:rPr>
        <w:lastRenderedPageBreak/>
        <w:t xml:space="preserve"> - Это позволяет уменьшить электромагнитное взаимодействие нескольких расположенных рядом витых пар</w:t>
      </w:r>
    </w:p>
    <w:p w14:paraId="70FC53B3" w14:textId="6B7B31E7" w:rsidR="00E25D0D" w:rsidRPr="00853387" w:rsidRDefault="00E25D0D"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rPr>
        <w:t> </w:t>
      </w:r>
      <w:r w:rsidR="00423C16" w:rsidRPr="00853387">
        <w:rPr>
          <w:rFonts w:ascii="Times New Roman" w:hAnsi="Times New Roman" w:cs="Times New Roman"/>
          <w:b/>
          <w:bCs/>
          <w:color w:val="000000"/>
          <w:sz w:val="24"/>
          <w:szCs w:val="24"/>
          <w:shd w:val="clear" w:color="auto" w:fill="FFFFFF"/>
          <w:lang w:val="ru-RU"/>
        </w:rPr>
        <w:t>15</w:t>
      </w:r>
      <w:r w:rsidR="00423C16" w:rsidRPr="00853387">
        <w:rPr>
          <w:rFonts w:ascii="Times New Roman" w:hAnsi="Times New Roman" w:cs="Times New Roman"/>
          <w:b/>
          <w:bCs/>
          <w:color w:val="000000"/>
          <w:sz w:val="24"/>
          <w:szCs w:val="24"/>
          <w:shd w:val="clear" w:color="auto" w:fill="FFFFFF"/>
          <w:lang w:val="vi-VN"/>
        </w:rPr>
        <w:t xml:space="preserve">. </w:t>
      </w:r>
      <w:r w:rsidRPr="00853387">
        <w:rPr>
          <w:rFonts w:ascii="Times New Roman" w:hAnsi="Times New Roman" w:cs="Times New Roman"/>
          <w:b/>
          <w:bCs/>
          <w:color w:val="000000"/>
          <w:sz w:val="24"/>
          <w:szCs w:val="24"/>
          <w:shd w:val="clear" w:color="auto" w:fill="FFFFFF"/>
          <w:lang w:val="ru-RU"/>
        </w:rPr>
        <w:t>Как сетевая розетка обеспечивает работу витой пары?</w:t>
      </w:r>
    </w:p>
    <w:p w14:paraId="49099216" w14:textId="476ABE2D" w:rsidR="00006DD2" w:rsidRPr="00853387" w:rsidRDefault="00E25D0D" w:rsidP="006B705A">
      <w:pPr>
        <w:spacing w:after="0"/>
        <w:rPr>
          <w:rFonts w:ascii="Times New Roman" w:hAnsi="Times New Roman" w:cs="Times New Roman"/>
          <w:color w:val="555555"/>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 xml:space="preserve">- </w:t>
      </w:r>
      <w:r w:rsidRPr="00853387">
        <w:rPr>
          <w:rFonts w:ascii="Times New Roman" w:hAnsi="Times New Roman" w:cs="Times New Roman"/>
          <w:color w:val="000000" w:themeColor="text1"/>
          <w:sz w:val="24"/>
          <w:szCs w:val="24"/>
          <w:shd w:val="clear" w:color="auto" w:fill="FFFFFF"/>
          <w:lang w:val="ru-RU"/>
        </w:rPr>
        <w:t>На поверхности контактной части розетки расположены специальные микроножи, которые прорезают изоляцию прижатого к ним провода и обеспечивают полноценный контакт проводников</w:t>
      </w:r>
      <w:r w:rsidR="00CE7774" w:rsidRPr="00853387">
        <w:rPr>
          <w:rFonts w:ascii="Times New Roman" w:hAnsi="Times New Roman" w:cs="Times New Roman"/>
          <w:color w:val="000000" w:themeColor="text1"/>
          <w:sz w:val="24"/>
          <w:szCs w:val="24"/>
          <w:shd w:val="clear" w:color="auto" w:fill="FFFFFF"/>
          <w:lang w:val="ru-RU"/>
        </w:rPr>
        <w:t>.</w:t>
      </w:r>
    </w:p>
    <w:p w14:paraId="5AB60CDB" w14:textId="3D875BDE" w:rsidR="00E25D0D"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16. </w:t>
      </w:r>
      <w:r w:rsidR="00E25D0D" w:rsidRPr="00853387">
        <w:rPr>
          <w:rFonts w:ascii="Times New Roman" w:hAnsi="Times New Roman" w:cs="Times New Roman"/>
          <w:b/>
          <w:bCs/>
          <w:color w:val="000000"/>
          <w:sz w:val="24"/>
          <w:szCs w:val="24"/>
          <w:shd w:val="clear" w:color="auto" w:fill="FFFFFF"/>
          <w:lang w:val="ru-RU"/>
        </w:rPr>
        <w:t>По средствам чего соединяются витая пара и коннектор?</w:t>
      </w:r>
    </w:p>
    <w:p w14:paraId="526A119F" w14:textId="3D33D485" w:rsidR="00E25D0D" w:rsidRPr="00853387" w:rsidRDefault="00E25D0D" w:rsidP="006B705A">
      <w:pPr>
        <w:spacing w:after="0"/>
        <w:rPr>
          <w:rFonts w:ascii="Times New Roman" w:hAnsi="Times New Roman" w:cs="Times New Roman"/>
          <w:color w:val="000000"/>
          <w:sz w:val="24"/>
          <w:szCs w:val="24"/>
          <w:lang w:val="ru-RU"/>
        </w:rPr>
      </w:pPr>
      <w:r w:rsidRPr="00853387">
        <w:rPr>
          <w:rFonts w:ascii="Times New Roman" w:hAnsi="Times New Roman" w:cs="Times New Roman"/>
          <w:b/>
          <w:bCs/>
          <w:color w:val="000000"/>
          <w:sz w:val="24"/>
          <w:szCs w:val="24"/>
          <w:shd w:val="clear" w:color="auto" w:fill="FFFFFF"/>
          <w:lang w:val="ru-RU"/>
        </w:rPr>
        <w:t>-</w:t>
      </w:r>
      <w:r w:rsidRPr="00853387">
        <w:rPr>
          <w:rFonts w:ascii="Times New Roman" w:hAnsi="Times New Roman" w:cs="Times New Roman"/>
          <w:color w:val="000000"/>
          <w:sz w:val="24"/>
          <w:szCs w:val="24"/>
          <w:lang w:val="ru-RU"/>
        </w:rPr>
        <w:t xml:space="preserve">Закрепляется коннектор </w:t>
      </w:r>
      <w:r w:rsidRPr="00853387">
        <w:rPr>
          <w:rFonts w:ascii="Times New Roman" w:hAnsi="Times New Roman" w:cs="Times New Roman"/>
          <w:color w:val="000000"/>
          <w:sz w:val="24"/>
          <w:szCs w:val="24"/>
        </w:rPr>
        <w:t>RJ</w:t>
      </w:r>
      <w:r w:rsidRPr="00853387">
        <w:rPr>
          <w:rFonts w:ascii="Times New Roman" w:hAnsi="Times New Roman" w:cs="Times New Roman"/>
          <w:color w:val="000000"/>
          <w:sz w:val="24"/>
          <w:szCs w:val="24"/>
          <w:lang w:val="ru-RU"/>
        </w:rPr>
        <w:t>-45 на проводе с помощью инструмента для обжимания</w:t>
      </w:r>
      <w:r w:rsidRPr="00853387">
        <w:rPr>
          <w:rFonts w:ascii="Times New Roman" w:hAnsi="Times New Roman" w:cs="Times New Roman"/>
          <w:color w:val="000000"/>
          <w:sz w:val="24"/>
          <w:szCs w:val="24"/>
          <w:lang w:val="ru-RU"/>
        </w:rPr>
        <w:br/>
        <w:t>проводов.</w:t>
      </w:r>
    </w:p>
    <w:p w14:paraId="0C39F6F0" w14:textId="78DFA45E" w:rsidR="00B04FF2" w:rsidRPr="00853387" w:rsidRDefault="00B04FF2" w:rsidP="006B705A">
      <w:pPr>
        <w:spacing w:after="0"/>
        <w:rPr>
          <w:rFonts w:ascii="Times New Roman" w:hAnsi="Times New Roman" w:cs="Times New Roman"/>
          <w:color w:val="000000"/>
          <w:sz w:val="24"/>
          <w:szCs w:val="24"/>
          <w:lang w:val="ru-RU"/>
        </w:rPr>
      </w:pPr>
      <w:r w:rsidRPr="00853387">
        <w:rPr>
          <w:rFonts w:ascii="Times New Roman" w:hAnsi="Times New Roman" w:cs="Times New Roman"/>
          <w:color w:val="000000"/>
          <w:sz w:val="24"/>
          <w:szCs w:val="24"/>
          <w:lang w:val="ru-RU"/>
        </w:rPr>
        <w:t>Данный коннектор имеет 8 ножей, которые при закреплении на кабеле прорезают</w:t>
      </w:r>
      <w:r w:rsidRPr="00853387">
        <w:rPr>
          <w:rFonts w:ascii="Times New Roman" w:hAnsi="Times New Roman" w:cs="Times New Roman"/>
          <w:color w:val="000000"/>
          <w:sz w:val="24"/>
          <w:szCs w:val="24"/>
          <w:lang w:val="ru-RU"/>
        </w:rPr>
        <w:br/>
        <w:t>изоляцию проводов и тем самым обеспечивая контакт</w:t>
      </w:r>
    </w:p>
    <w:p w14:paraId="70162280" w14:textId="26FC5102" w:rsidR="002237A2"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17. </w:t>
      </w:r>
      <w:r w:rsidR="002237A2" w:rsidRPr="00853387">
        <w:rPr>
          <w:rFonts w:ascii="Times New Roman" w:hAnsi="Times New Roman" w:cs="Times New Roman"/>
          <w:b/>
          <w:bCs/>
          <w:color w:val="000000"/>
          <w:sz w:val="24"/>
          <w:szCs w:val="24"/>
          <w:shd w:val="clear" w:color="auto" w:fill="FFFFFF"/>
          <w:lang w:val="ru-RU"/>
        </w:rPr>
        <w:t>Назначение обжимки</w:t>
      </w:r>
    </w:p>
    <w:p w14:paraId="2D5A907B" w14:textId="3CCAB411" w:rsidR="00EC3009"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18. </w:t>
      </w:r>
      <w:r w:rsidR="00EC3009" w:rsidRPr="00853387">
        <w:rPr>
          <w:rFonts w:ascii="Times New Roman" w:hAnsi="Times New Roman" w:cs="Times New Roman"/>
          <w:b/>
          <w:bCs/>
          <w:color w:val="000000"/>
          <w:sz w:val="24"/>
          <w:szCs w:val="24"/>
          <w:shd w:val="clear" w:color="auto" w:fill="FFFFFF"/>
          <w:lang w:val="ru-RU"/>
        </w:rPr>
        <w:t>Чем полезен плинтус при построении сети?</w:t>
      </w:r>
    </w:p>
    <w:p w14:paraId="69975495" w14:textId="22062B2C" w:rsidR="00E25D0D"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19. </w:t>
      </w:r>
      <w:r w:rsidR="00E25D0D" w:rsidRPr="00853387">
        <w:rPr>
          <w:rFonts w:ascii="Times New Roman" w:hAnsi="Times New Roman" w:cs="Times New Roman"/>
          <w:b/>
          <w:bCs/>
          <w:color w:val="000000"/>
          <w:sz w:val="24"/>
          <w:szCs w:val="24"/>
          <w:shd w:val="clear" w:color="auto" w:fill="FFFFFF"/>
          <w:lang w:val="ru-RU"/>
        </w:rPr>
        <w:t>Откуда в токенринге появляется маркер?</w:t>
      </w:r>
    </w:p>
    <w:p w14:paraId="01D627B6" w14:textId="6DDE1229" w:rsidR="00E25D0D" w:rsidRPr="00853387" w:rsidRDefault="00E25D0D" w:rsidP="006B705A">
      <w:pPr>
        <w:spacing w:after="0"/>
        <w:rPr>
          <w:rFonts w:ascii="Times New Roman" w:hAnsi="Times New Roman" w:cs="Times New Roman"/>
          <w:color w:val="000000"/>
          <w:sz w:val="24"/>
          <w:szCs w:val="24"/>
          <w:lang w:val="ru-RU"/>
        </w:rPr>
      </w:pPr>
      <w:r w:rsidRPr="00853387">
        <w:rPr>
          <w:rFonts w:ascii="Times New Roman" w:hAnsi="Times New Roman" w:cs="Times New Roman"/>
          <w:b/>
          <w:bCs/>
          <w:color w:val="000000"/>
          <w:sz w:val="24"/>
          <w:szCs w:val="24"/>
          <w:shd w:val="clear" w:color="auto" w:fill="FFFFFF"/>
          <w:lang w:val="ru-RU"/>
        </w:rPr>
        <w:t>-</w:t>
      </w:r>
      <w:r w:rsidR="00B52943" w:rsidRPr="00853387">
        <w:rPr>
          <w:rFonts w:ascii="Times New Roman" w:hAnsi="Times New Roman" w:cs="Times New Roman"/>
          <w:color w:val="000000"/>
          <w:sz w:val="24"/>
          <w:szCs w:val="24"/>
          <w:shd w:val="clear" w:color="auto" w:fill="FFFFFF"/>
          <w:lang w:val="ru-RU"/>
        </w:rPr>
        <w:t xml:space="preserve"> </w:t>
      </w:r>
      <w:r w:rsidR="00B52943" w:rsidRPr="00853387">
        <w:rPr>
          <w:rFonts w:ascii="Times New Roman" w:hAnsi="Times New Roman" w:cs="Times New Roman"/>
          <w:color w:val="000000"/>
          <w:sz w:val="24"/>
          <w:szCs w:val="24"/>
          <w:lang w:val="ru-RU"/>
        </w:rPr>
        <w:t>Активный монитор порождает новые маркеры (если необходимо).</w:t>
      </w:r>
    </w:p>
    <w:p w14:paraId="5ECC5A0D" w14:textId="29101434" w:rsidR="00E25D0D"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20. </w:t>
      </w:r>
      <w:r w:rsidR="00E25D0D" w:rsidRPr="00853387">
        <w:rPr>
          <w:rFonts w:ascii="Times New Roman" w:hAnsi="Times New Roman" w:cs="Times New Roman"/>
          <w:b/>
          <w:bCs/>
          <w:color w:val="000000"/>
          <w:sz w:val="24"/>
          <w:szCs w:val="24"/>
          <w:shd w:val="clear" w:color="auto" w:fill="FFFFFF"/>
          <w:lang w:val="ru-RU"/>
        </w:rPr>
        <w:t>Перечислите PDU в Token ring</w:t>
      </w:r>
    </w:p>
    <w:p w14:paraId="3B9CB489" w14:textId="5505E172" w:rsidR="00CE7774" w:rsidRPr="00853387" w:rsidRDefault="00CE7774"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В Token Ring существует три различных формата кадров:</w:t>
      </w:r>
    </w:p>
    <w:p w14:paraId="05C6B248" w14:textId="77777777" w:rsidR="00CE7774" w:rsidRPr="00853387" w:rsidRDefault="00CE7774"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1. Марер</w:t>
      </w:r>
    </w:p>
    <w:p w14:paraId="32B224B6" w14:textId="77777777" w:rsidR="00CE7774" w:rsidRPr="00853387" w:rsidRDefault="00CE7774"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2. Кадр данных</w:t>
      </w:r>
    </w:p>
    <w:p w14:paraId="2B7CA1D5" w14:textId="087A406A" w:rsidR="00E25D0D" w:rsidRPr="00853387" w:rsidRDefault="00CE7774"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3. Прерывающая последовательность</w:t>
      </w:r>
    </w:p>
    <w:p w14:paraId="5054D8E3" w14:textId="6696C4BB" w:rsidR="00E25D0D" w:rsidRPr="00853387" w:rsidRDefault="00E25D0D"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Рассказать про Статус кадра в Token Ring</w:t>
      </w:r>
    </w:p>
    <w:p w14:paraId="2AC4E7D9" w14:textId="5F4909C6" w:rsidR="00006DD2" w:rsidRPr="00853387" w:rsidRDefault="00E25D0D" w:rsidP="006B705A">
      <w:pPr>
        <w:spacing w:after="0"/>
        <w:rPr>
          <w:rFonts w:ascii="Times New Roman" w:hAnsi="Times New Roman" w:cs="Times New Roman"/>
          <w:color w:val="000000" w:themeColor="text1"/>
          <w:sz w:val="24"/>
          <w:szCs w:val="24"/>
          <w:shd w:val="clear" w:color="auto" w:fill="FFFFFF"/>
          <w:lang w:val="ru-RU"/>
        </w:rPr>
      </w:pPr>
      <w:r w:rsidRPr="00853387">
        <w:rPr>
          <w:rFonts w:ascii="Times New Roman" w:hAnsi="Times New Roman" w:cs="Times New Roman"/>
          <w:color w:val="000000" w:themeColor="text1"/>
          <w:sz w:val="24"/>
          <w:szCs w:val="24"/>
          <w:shd w:val="clear" w:color="auto" w:fill="FFFFFF"/>
          <w:lang w:val="ru-RU"/>
        </w:rPr>
        <w:t>-</w:t>
      </w:r>
      <w:r w:rsidR="003E45A8" w:rsidRPr="00853387">
        <w:rPr>
          <w:rFonts w:ascii="Times New Roman" w:hAnsi="Times New Roman" w:cs="Times New Roman"/>
          <w:color w:val="000000" w:themeColor="text1"/>
          <w:sz w:val="24"/>
          <w:szCs w:val="24"/>
          <w:shd w:val="clear" w:color="auto" w:fill="FFFFFF"/>
          <w:lang w:val="ru-RU"/>
        </w:rPr>
        <w:t xml:space="preserve"> Статус кадра имеет длину 1 байт и содержит 4 резервных бита и два подполя: бит распознавания адреса и бит копирования кадра. Так как это поле не сопровождается вычисляемой суммой CRC, то используемые биты дублируются в байте. Когда кадр создается, передающая станция устанавливает бит распознавания адреса в 0; получающая станция устанавливает бит в 1, чтобы сообщить, что она опознала адрес получателя. Бит копирования кадра также вначале установлен в 0, но устанавливается в 1 получающей станцией (станцией назначения), когда она копирует содержимое кадра в собственную память (другими словами, когда она реально получает данные). Данные копируются (и бит устанавливается), если только кадр получен без ошибок. Если кадр возвращается с обоими установленными битами, исходная станция знает, что произошло успешное получение. Если бит распознавания адреса не установлен во время получения кадра, это означает, что станция назначения больше не присутствует в сети (возможно, вследствие неполадок). Возможна другая ситуация, когда адрес получателя опознается, но бит копирования кадра не установлен. Это говорит исходной станции, что кадр был искажен во время передачи (бит обнаружения ошибки в конечном ограничителе также будет установлен). Если оба бита опознавания адреса и копирования кадра установлены, и бит обнаружения ошибки также установлен,</w:t>
      </w:r>
      <w:r w:rsidR="003E45A8" w:rsidRPr="00853387">
        <w:rPr>
          <w:rFonts w:ascii="Times New Roman" w:hAnsi="Times New Roman" w:cs="Times New Roman"/>
          <w:color w:val="000000"/>
          <w:sz w:val="24"/>
          <w:szCs w:val="24"/>
          <w:shd w:val="clear" w:color="auto" w:fill="FFFFFF"/>
          <w:lang w:val="ru-RU"/>
        </w:rPr>
        <w:t xml:space="preserve"> </w:t>
      </w:r>
      <w:r w:rsidR="003E45A8" w:rsidRPr="00853387">
        <w:rPr>
          <w:rFonts w:ascii="Times New Roman" w:hAnsi="Times New Roman" w:cs="Times New Roman"/>
          <w:color w:val="000000" w:themeColor="text1"/>
          <w:sz w:val="24"/>
          <w:szCs w:val="24"/>
          <w:shd w:val="clear" w:color="auto" w:fill="FFFFFF"/>
          <w:lang w:val="ru-RU"/>
        </w:rPr>
        <w:t>то исходная станция знает, что ошибка случилась после того, как этот кадр был корректно получен.</w:t>
      </w:r>
    </w:p>
    <w:p w14:paraId="31E16BA0" w14:textId="48551038" w:rsidR="00EE076E"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21. </w:t>
      </w:r>
      <w:r w:rsidR="00EE076E" w:rsidRPr="00853387">
        <w:rPr>
          <w:rFonts w:ascii="Times New Roman" w:hAnsi="Times New Roman" w:cs="Times New Roman"/>
          <w:b/>
          <w:bCs/>
          <w:color w:val="000000"/>
          <w:sz w:val="24"/>
          <w:szCs w:val="24"/>
          <w:shd w:val="clear" w:color="auto" w:fill="FFFFFF"/>
          <w:lang w:val="ru-RU"/>
        </w:rPr>
        <w:t>При каком условии станция может захватить маркер?</w:t>
      </w:r>
    </w:p>
    <w:p w14:paraId="413AAE72" w14:textId="2B1A28D8" w:rsidR="00EE076E" w:rsidRPr="00853387" w:rsidRDefault="00EE076E"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Pr="00853387">
        <w:rPr>
          <w:rFonts w:ascii="Times New Roman" w:hAnsi="Times New Roman" w:cs="Times New Roman"/>
          <w:color w:val="000000"/>
          <w:sz w:val="24"/>
          <w:szCs w:val="24"/>
          <w:shd w:val="clear" w:color="auto" w:fill="FFFFFF"/>
          <w:lang w:val="ru-RU"/>
        </w:rPr>
        <w:t>Станция разрешено захватить маркер если приоритет передаваемые данные больше или равно приоритету марекра.</w:t>
      </w:r>
    </w:p>
    <w:p w14:paraId="259DC16F" w14:textId="6023F5C7" w:rsidR="003E45A8"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22. </w:t>
      </w:r>
      <w:r w:rsidR="003E45A8" w:rsidRPr="00853387">
        <w:rPr>
          <w:rFonts w:ascii="Times New Roman" w:hAnsi="Times New Roman" w:cs="Times New Roman"/>
          <w:b/>
          <w:bCs/>
          <w:color w:val="000000"/>
          <w:sz w:val="24"/>
          <w:szCs w:val="24"/>
          <w:shd w:val="clear" w:color="auto" w:fill="FFFFFF"/>
          <w:lang w:val="ru-RU"/>
        </w:rPr>
        <w:t>Как выбирается активный монитор?</w:t>
      </w:r>
    </w:p>
    <w:p w14:paraId="30DFFFBE" w14:textId="2166353F" w:rsidR="003E45A8" w:rsidRPr="00853387" w:rsidRDefault="003E45A8"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lastRenderedPageBreak/>
        <w:t xml:space="preserve">В начале выбирается станция </w:t>
      </w:r>
      <w:r w:rsidR="00D03201" w:rsidRPr="00853387">
        <w:rPr>
          <w:rFonts w:ascii="Times New Roman" w:hAnsi="Times New Roman" w:cs="Times New Roman"/>
          <w:color w:val="000000"/>
          <w:sz w:val="24"/>
          <w:szCs w:val="24"/>
          <w:shd w:val="clear" w:color="auto" w:fill="FFFFFF"/>
          <w:lang w:val="ru-RU"/>
        </w:rPr>
        <w:t>“</w:t>
      </w:r>
      <w:r w:rsidRPr="00853387">
        <w:rPr>
          <w:rFonts w:ascii="Times New Roman" w:hAnsi="Times New Roman" w:cs="Times New Roman"/>
          <w:color w:val="000000"/>
          <w:sz w:val="24"/>
          <w:szCs w:val="24"/>
          <w:shd w:val="clear" w:color="auto" w:fill="FFFFFF"/>
          <w:lang w:val="ru-RU"/>
        </w:rPr>
        <w:t>активный монитор</w:t>
      </w:r>
      <w:r w:rsidR="00D03201" w:rsidRPr="00853387">
        <w:rPr>
          <w:rFonts w:ascii="Times New Roman" w:hAnsi="Times New Roman" w:cs="Times New Roman"/>
          <w:color w:val="000000"/>
          <w:sz w:val="24"/>
          <w:szCs w:val="24"/>
          <w:shd w:val="clear" w:color="auto" w:fill="FFFFFF"/>
          <w:lang w:val="ru-RU"/>
        </w:rPr>
        <w:t xml:space="preserve">”. Та станция, у которой сымый большой </w:t>
      </w:r>
      <w:r w:rsidR="00D03201" w:rsidRPr="00853387">
        <w:rPr>
          <w:rFonts w:ascii="Times New Roman" w:hAnsi="Times New Roman" w:cs="Times New Roman"/>
          <w:color w:val="000000"/>
          <w:sz w:val="24"/>
          <w:szCs w:val="24"/>
          <w:shd w:val="clear" w:color="auto" w:fill="FFFFFF"/>
        </w:rPr>
        <w:t>MAC</w:t>
      </w:r>
      <w:r w:rsidR="00D03201" w:rsidRPr="00853387">
        <w:rPr>
          <w:rFonts w:ascii="Times New Roman" w:hAnsi="Times New Roman" w:cs="Times New Roman"/>
          <w:color w:val="000000"/>
          <w:sz w:val="24"/>
          <w:szCs w:val="24"/>
          <w:shd w:val="clear" w:color="auto" w:fill="FFFFFF"/>
          <w:lang w:val="ru-RU"/>
        </w:rPr>
        <w:t>-адрес становится активном монитором.</w:t>
      </w:r>
    </w:p>
    <w:p w14:paraId="69156AC1" w14:textId="7B41D4BC" w:rsidR="00016184"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23. </w:t>
      </w:r>
      <w:r w:rsidR="00016184" w:rsidRPr="00853387">
        <w:rPr>
          <w:rFonts w:ascii="Times New Roman" w:hAnsi="Times New Roman" w:cs="Times New Roman"/>
          <w:b/>
          <w:bCs/>
          <w:color w:val="000000"/>
          <w:sz w:val="24"/>
          <w:szCs w:val="24"/>
          <w:shd w:val="clear" w:color="auto" w:fill="FFFFFF"/>
          <w:lang w:val="ru-RU"/>
        </w:rPr>
        <w:t>Назначение бита М в кадре Token Ring</w:t>
      </w:r>
    </w:p>
    <w:p w14:paraId="6E87A2AD" w14:textId="5EE8D702" w:rsidR="00EC3009"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24. </w:t>
      </w:r>
      <w:r w:rsidR="00EC3009" w:rsidRPr="00853387">
        <w:rPr>
          <w:rFonts w:ascii="Times New Roman" w:hAnsi="Times New Roman" w:cs="Times New Roman"/>
          <w:b/>
          <w:bCs/>
          <w:color w:val="000000"/>
          <w:sz w:val="24"/>
          <w:szCs w:val="24"/>
          <w:shd w:val="clear" w:color="auto" w:fill="FFFFFF"/>
          <w:lang w:val="ru-RU"/>
        </w:rPr>
        <w:t>Какие узлы могут модифицировать бит М в кадре</w:t>
      </w:r>
      <w:r w:rsidR="005F312D" w:rsidRPr="00853387">
        <w:rPr>
          <w:rFonts w:ascii="Times New Roman" w:hAnsi="Times New Roman" w:cs="Times New Roman"/>
          <w:b/>
          <w:bCs/>
          <w:color w:val="000000"/>
          <w:sz w:val="24"/>
          <w:szCs w:val="24"/>
          <w:shd w:val="clear" w:color="auto" w:fill="FFFFFF"/>
          <w:lang w:val="ru-RU"/>
        </w:rPr>
        <w:t>?</w:t>
      </w:r>
    </w:p>
    <w:p w14:paraId="44B9ECD4" w14:textId="180D0F5E" w:rsidR="00EC3009" w:rsidRPr="00853387" w:rsidRDefault="00EC3009"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w:t>
      </w:r>
      <w:r w:rsidR="00B52943" w:rsidRPr="00853387">
        <w:rPr>
          <w:rFonts w:ascii="Times New Roman" w:hAnsi="Times New Roman" w:cs="Times New Roman"/>
          <w:color w:val="000000"/>
          <w:sz w:val="24"/>
          <w:szCs w:val="24"/>
          <w:shd w:val="clear" w:color="auto" w:fill="FFFFFF"/>
          <w:lang w:val="ru-RU"/>
        </w:rPr>
        <w:t xml:space="preserve"> Бит монитора устанавливается в 1 активным монитором и в 0 любой другой станцией, передающей маркер или кадр.</w:t>
      </w:r>
    </w:p>
    <w:p w14:paraId="56BBCEBF" w14:textId="1F7F70EC" w:rsidR="00EC3009"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25. </w:t>
      </w:r>
      <w:r w:rsidR="00EC3009" w:rsidRPr="00853387">
        <w:rPr>
          <w:rFonts w:ascii="Times New Roman" w:hAnsi="Times New Roman" w:cs="Times New Roman"/>
          <w:b/>
          <w:bCs/>
          <w:color w:val="000000"/>
          <w:sz w:val="24"/>
          <w:szCs w:val="24"/>
          <w:shd w:val="clear" w:color="auto" w:fill="FFFFFF"/>
          <w:lang w:val="ru-RU"/>
        </w:rPr>
        <w:t>Что значит бит М = 1?</w:t>
      </w:r>
    </w:p>
    <w:p w14:paraId="6AE5C99A" w14:textId="1071CA45" w:rsidR="00EC3009" w:rsidRPr="00853387" w:rsidRDefault="00EC3009"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w:t>
      </w:r>
      <w:r w:rsidR="00CE7774" w:rsidRPr="00853387">
        <w:rPr>
          <w:rFonts w:ascii="Times New Roman" w:hAnsi="Times New Roman" w:cs="Times New Roman"/>
          <w:color w:val="000000"/>
          <w:sz w:val="24"/>
          <w:szCs w:val="24"/>
          <w:shd w:val="clear" w:color="auto" w:fill="FFFFFF"/>
          <w:lang w:val="ru-RU"/>
        </w:rPr>
        <w:t xml:space="preserve"> Если активный монитор видит маркер или кадр, содержащий бит монитора в 1, то активный монитор знает, что этот кадр или маркер уже однажды обошел кольцо и не был обработан станциями. </w:t>
      </w:r>
    </w:p>
    <w:p w14:paraId="4F089F76" w14:textId="41EF075F" w:rsidR="00EC3009"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26. </w:t>
      </w:r>
      <w:r w:rsidR="00EC3009" w:rsidRPr="00853387">
        <w:rPr>
          <w:rFonts w:ascii="Times New Roman" w:hAnsi="Times New Roman" w:cs="Times New Roman"/>
          <w:b/>
          <w:bCs/>
          <w:color w:val="000000"/>
          <w:sz w:val="24"/>
          <w:szCs w:val="24"/>
          <w:shd w:val="clear" w:color="auto" w:fill="FFFFFF"/>
          <w:lang w:val="ru-RU"/>
        </w:rPr>
        <w:t>Что делает отправитель с кадром, если А=1,</w:t>
      </w:r>
      <w:r w:rsidR="00A322D5" w:rsidRPr="00853387">
        <w:rPr>
          <w:rFonts w:ascii="Times New Roman" w:hAnsi="Times New Roman" w:cs="Times New Roman"/>
          <w:b/>
          <w:bCs/>
          <w:color w:val="000000"/>
          <w:sz w:val="24"/>
          <w:szCs w:val="24"/>
          <w:shd w:val="clear" w:color="auto" w:fill="FFFFFF"/>
          <w:lang w:val="ru-RU"/>
        </w:rPr>
        <w:t xml:space="preserve"> </w:t>
      </w:r>
      <w:r w:rsidR="00EC3009" w:rsidRPr="00853387">
        <w:rPr>
          <w:rFonts w:ascii="Times New Roman" w:hAnsi="Times New Roman" w:cs="Times New Roman"/>
          <w:b/>
          <w:bCs/>
          <w:color w:val="000000"/>
          <w:sz w:val="24"/>
          <w:szCs w:val="24"/>
          <w:shd w:val="clear" w:color="auto" w:fill="FFFFFF"/>
        </w:rPr>
        <w:t>C</w:t>
      </w:r>
      <w:r w:rsidR="00EC3009" w:rsidRPr="00853387">
        <w:rPr>
          <w:rFonts w:ascii="Times New Roman" w:hAnsi="Times New Roman" w:cs="Times New Roman"/>
          <w:b/>
          <w:bCs/>
          <w:color w:val="000000"/>
          <w:sz w:val="24"/>
          <w:szCs w:val="24"/>
          <w:shd w:val="clear" w:color="auto" w:fill="FFFFFF"/>
          <w:lang w:val="ru-RU"/>
        </w:rPr>
        <w:t>=1,</w:t>
      </w:r>
      <w:r w:rsidR="00A322D5" w:rsidRPr="00853387">
        <w:rPr>
          <w:rFonts w:ascii="Times New Roman" w:hAnsi="Times New Roman" w:cs="Times New Roman"/>
          <w:b/>
          <w:bCs/>
          <w:color w:val="000000"/>
          <w:sz w:val="24"/>
          <w:szCs w:val="24"/>
          <w:shd w:val="clear" w:color="auto" w:fill="FFFFFF"/>
          <w:lang w:val="ru-RU"/>
        </w:rPr>
        <w:t xml:space="preserve"> </w:t>
      </w:r>
      <w:r w:rsidR="00EC3009" w:rsidRPr="00853387">
        <w:rPr>
          <w:rFonts w:ascii="Times New Roman" w:hAnsi="Times New Roman" w:cs="Times New Roman"/>
          <w:b/>
          <w:bCs/>
          <w:color w:val="000000"/>
          <w:sz w:val="24"/>
          <w:szCs w:val="24"/>
          <w:shd w:val="clear" w:color="auto" w:fill="FFFFFF"/>
        </w:rPr>
        <w:t>E</w:t>
      </w:r>
      <w:r w:rsidR="00EC3009" w:rsidRPr="00853387">
        <w:rPr>
          <w:rFonts w:ascii="Times New Roman" w:hAnsi="Times New Roman" w:cs="Times New Roman"/>
          <w:b/>
          <w:bCs/>
          <w:color w:val="000000"/>
          <w:sz w:val="24"/>
          <w:szCs w:val="24"/>
          <w:shd w:val="clear" w:color="auto" w:fill="FFFFFF"/>
          <w:lang w:val="ru-RU"/>
        </w:rPr>
        <w:t>=1?</w:t>
      </w:r>
    </w:p>
    <w:p w14:paraId="6E900FFD" w14:textId="18856647" w:rsidR="00A322D5" w:rsidRPr="00853387" w:rsidRDefault="00EC3009"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002B154C" w:rsidRPr="00853387">
        <w:rPr>
          <w:rFonts w:ascii="Times New Roman" w:hAnsi="Times New Roman" w:cs="Times New Roman"/>
          <w:color w:val="000000"/>
          <w:sz w:val="24"/>
          <w:szCs w:val="24"/>
          <w:shd w:val="clear" w:color="auto" w:fill="FFFFFF"/>
          <w:lang w:val="ru-RU"/>
        </w:rPr>
        <w:t xml:space="preserve"> исходная станция знает, что ошибка случилась после того, как этот кадр был корректно получен, значить повторить не нужно.</w:t>
      </w:r>
    </w:p>
    <w:p w14:paraId="7A5F317F" w14:textId="0148AC39" w:rsidR="00750C78"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 xml:space="preserve">27. </w:t>
      </w:r>
      <w:r w:rsidR="00750C78" w:rsidRPr="00853387">
        <w:rPr>
          <w:rFonts w:ascii="Times New Roman" w:hAnsi="Times New Roman" w:cs="Times New Roman"/>
          <w:b/>
          <w:bCs/>
          <w:color w:val="000000"/>
          <w:sz w:val="24"/>
          <w:szCs w:val="24"/>
          <w:shd w:val="clear" w:color="auto" w:fill="FFFFFF"/>
          <w:lang w:val="ru-RU"/>
        </w:rPr>
        <w:t xml:space="preserve">Что значит бит </w:t>
      </w:r>
      <w:r w:rsidR="00750C78" w:rsidRPr="00853387">
        <w:rPr>
          <w:rFonts w:ascii="Times New Roman" w:hAnsi="Times New Roman" w:cs="Times New Roman"/>
          <w:b/>
          <w:bCs/>
          <w:color w:val="000000"/>
          <w:sz w:val="24"/>
          <w:szCs w:val="24"/>
          <w:shd w:val="clear" w:color="auto" w:fill="FFFFFF"/>
        </w:rPr>
        <w:t>T</w:t>
      </w:r>
      <w:r w:rsidR="00750C78" w:rsidRPr="00853387">
        <w:rPr>
          <w:rFonts w:ascii="Times New Roman" w:hAnsi="Times New Roman" w:cs="Times New Roman"/>
          <w:b/>
          <w:bCs/>
          <w:color w:val="000000"/>
          <w:sz w:val="24"/>
          <w:szCs w:val="24"/>
          <w:shd w:val="clear" w:color="auto" w:fill="FFFFFF"/>
          <w:lang w:val="ru-RU"/>
        </w:rPr>
        <w:t xml:space="preserve"> = 1?</w:t>
      </w:r>
    </w:p>
    <w:p w14:paraId="3B139C47" w14:textId="1DBA8E1B" w:rsidR="00750C78" w:rsidRPr="00853387" w:rsidRDefault="00750C78"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Бит маркера имеет значение 0 для маркера и 1 для кадра.</w:t>
      </w:r>
    </w:p>
    <w:p w14:paraId="54672F5A" w14:textId="17ECC51A" w:rsidR="00423C16"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28</w:t>
      </w:r>
      <w:r w:rsidRPr="00853387">
        <w:rPr>
          <w:rFonts w:ascii="Times New Roman" w:hAnsi="Times New Roman" w:cs="Times New Roman"/>
          <w:b/>
          <w:bCs/>
          <w:color w:val="000000"/>
          <w:sz w:val="24"/>
          <w:szCs w:val="24"/>
          <w:shd w:val="clear" w:color="auto" w:fill="FFFFFF"/>
          <w:lang w:val="vi-VN"/>
        </w:rPr>
        <w:t xml:space="preserve">. </w:t>
      </w:r>
      <w:r w:rsidRPr="00853387">
        <w:rPr>
          <w:rFonts w:ascii="Times New Roman" w:hAnsi="Times New Roman" w:cs="Times New Roman"/>
          <w:b/>
          <w:bCs/>
          <w:color w:val="000000"/>
          <w:sz w:val="24"/>
          <w:szCs w:val="24"/>
          <w:shd w:val="clear" w:color="auto" w:fill="FFFFFF"/>
          <w:lang w:val="ru-RU"/>
        </w:rPr>
        <w:t xml:space="preserve"> Что такое прямой кабель? </w:t>
      </w:r>
    </w:p>
    <w:p w14:paraId="46BCCF3D" w14:textId="29DCE2E5" w:rsidR="00423C16" w:rsidRPr="00853387" w:rsidRDefault="00423C16" w:rsidP="006B705A">
      <w:pPr>
        <w:spacing w:after="0"/>
        <w:rPr>
          <w:rFonts w:ascii="Times New Roman" w:hAnsi="Times New Roman" w:cs="Times New Roman"/>
          <w:color w:val="000000"/>
          <w:sz w:val="24"/>
          <w:szCs w:val="24"/>
          <w:lang w:val="ru-RU"/>
        </w:rPr>
      </w:pPr>
      <w:r w:rsidRPr="00853387">
        <w:rPr>
          <w:rFonts w:ascii="Times New Roman" w:hAnsi="Times New Roman" w:cs="Times New Roman"/>
          <w:color w:val="000000"/>
          <w:sz w:val="24"/>
          <w:szCs w:val="24"/>
          <w:lang w:val="ru-RU"/>
        </w:rPr>
        <w:t>Кабель – с обоих концов кабеля используется одинаковый тип расположения .Прямым типом кабеля соединяют различные устройства.</w:t>
      </w:r>
    </w:p>
    <w:p w14:paraId="60F9DEA5" w14:textId="4A284590" w:rsidR="00423C16"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vi-VN"/>
        </w:rPr>
        <w:t>29.</w:t>
      </w:r>
      <w:r w:rsidRPr="00853387">
        <w:rPr>
          <w:rFonts w:ascii="Times New Roman" w:hAnsi="Times New Roman" w:cs="Times New Roman"/>
          <w:b/>
          <w:bCs/>
          <w:color w:val="000000"/>
          <w:sz w:val="24"/>
          <w:szCs w:val="24"/>
          <w:shd w:val="clear" w:color="auto" w:fill="FFFFFF"/>
          <w:lang w:val="ru-RU"/>
        </w:rPr>
        <w:t xml:space="preserve"> Что такое обратный кабель (кросс)? </w:t>
      </w:r>
    </w:p>
    <w:p w14:paraId="566E4FD7" w14:textId="7AD5F1E8" w:rsidR="00423C16" w:rsidRPr="00853387" w:rsidRDefault="00423C16" w:rsidP="006B705A">
      <w:pPr>
        <w:spacing w:after="0"/>
        <w:rPr>
          <w:rFonts w:ascii="Times New Roman" w:hAnsi="Times New Roman" w:cs="Times New Roman"/>
          <w:color w:val="000000"/>
          <w:sz w:val="24"/>
          <w:szCs w:val="24"/>
          <w:lang w:val="ru-RU"/>
        </w:rPr>
      </w:pPr>
      <w:r w:rsidRPr="00853387">
        <w:rPr>
          <w:rFonts w:ascii="Times New Roman" w:hAnsi="Times New Roman" w:cs="Times New Roman"/>
          <w:color w:val="000000"/>
          <w:sz w:val="24"/>
          <w:szCs w:val="24"/>
          <w:lang w:val="ru-RU"/>
        </w:rPr>
        <w:t>Кабедь - с разных сторон кабеля использованы разные типы расположения. Обратным типом кабеля соединяют одинаковые устройства (например, компьютер-компьютер, коммутатор-коммутотора).</w:t>
      </w:r>
    </w:p>
    <w:p w14:paraId="638AABD5" w14:textId="1E81013B" w:rsidR="00423C16"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32</w:t>
      </w:r>
      <w:r w:rsidRPr="00853387">
        <w:rPr>
          <w:rFonts w:ascii="Times New Roman" w:hAnsi="Times New Roman" w:cs="Times New Roman"/>
          <w:b/>
          <w:bCs/>
          <w:color w:val="000000"/>
          <w:sz w:val="24"/>
          <w:szCs w:val="24"/>
          <w:shd w:val="clear" w:color="auto" w:fill="FFFFFF"/>
        </w:rPr>
        <w:t>.</w:t>
      </w:r>
      <w:r w:rsidRPr="00853387">
        <w:rPr>
          <w:rFonts w:ascii="Times New Roman" w:hAnsi="Times New Roman" w:cs="Times New Roman"/>
          <w:b/>
          <w:bCs/>
          <w:color w:val="000000"/>
          <w:sz w:val="24"/>
          <w:szCs w:val="24"/>
          <w:shd w:val="clear" w:color="auto" w:fill="FFFFFF"/>
          <w:lang w:val="ru-RU"/>
        </w:rPr>
        <w:t xml:space="preserve"> </w:t>
      </w:r>
      <w:r w:rsidRPr="00853387">
        <w:rPr>
          <w:rFonts w:ascii="Times New Roman" w:hAnsi="Times New Roman" w:cs="Times New Roman"/>
          <w:b/>
          <w:bCs/>
          <w:color w:val="000000"/>
          <w:sz w:val="24"/>
          <w:szCs w:val="24"/>
          <w:shd w:val="clear" w:color="auto" w:fill="FFFFFF"/>
          <w:lang w:val="ru-RU"/>
        </w:rPr>
        <w:t>Назовите устройство, ограничивающее домены коллизий</w:t>
      </w:r>
    </w:p>
    <w:p w14:paraId="7B6ECD13" w14:textId="44764295" w:rsidR="00423C16" w:rsidRPr="00853387" w:rsidRDefault="00423C16" w:rsidP="006B705A">
      <w:pPr>
        <w:spacing w:after="0"/>
        <w:rPr>
          <w:rFonts w:ascii="Times New Roman" w:hAnsi="Times New Roman" w:cs="Times New Roman"/>
          <w:color w:val="000000"/>
          <w:sz w:val="24"/>
          <w:szCs w:val="24"/>
          <w:shd w:val="clear" w:color="auto" w:fill="FFFFFF"/>
        </w:rPr>
      </w:pPr>
      <w:r w:rsidRPr="00853387">
        <w:rPr>
          <w:rFonts w:ascii="Times New Roman" w:hAnsi="Times New Roman" w:cs="Times New Roman"/>
          <w:color w:val="000000"/>
          <w:sz w:val="24"/>
          <w:szCs w:val="24"/>
          <w:shd w:val="clear" w:color="auto" w:fill="FFFFFF"/>
        </w:rPr>
        <w:t>Switch</w:t>
      </w:r>
    </w:p>
    <w:p w14:paraId="1B20F5B8" w14:textId="1C2412C6" w:rsidR="00423C16"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 xml:space="preserve">33. </w:t>
      </w:r>
      <w:r w:rsidRPr="00853387">
        <w:rPr>
          <w:rFonts w:ascii="Times New Roman" w:hAnsi="Times New Roman" w:cs="Times New Roman"/>
          <w:b/>
          <w:bCs/>
          <w:color w:val="000000"/>
          <w:sz w:val="24"/>
          <w:szCs w:val="24"/>
          <w:shd w:val="clear" w:color="auto" w:fill="FFFFFF"/>
          <w:lang w:val="ru-RU"/>
        </w:rPr>
        <w:t>На каком уровне модели OSI/ISO фиксируется ошибка при неправильном выборе типа кабеля (прямой/кросс)?</w:t>
      </w:r>
    </w:p>
    <w:p w14:paraId="17686615" w14:textId="0C9CC256" w:rsidR="00423C16" w:rsidRPr="00853387" w:rsidRDefault="00423C16"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На физическом.</w:t>
      </w:r>
    </w:p>
    <w:p w14:paraId="28DA2889" w14:textId="2E40D055" w:rsidR="00CE7774" w:rsidRPr="00853387" w:rsidRDefault="00CE7774"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 xml:space="preserve">Описать работу </w:t>
      </w:r>
      <w:r w:rsidR="00B97F7E" w:rsidRPr="00853387">
        <w:rPr>
          <w:rFonts w:ascii="Times New Roman" w:hAnsi="Times New Roman" w:cs="Times New Roman"/>
          <w:b/>
          <w:bCs/>
          <w:color w:val="000000"/>
          <w:sz w:val="24"/>
          <w:szCs w:val="24"/>
          <w:shd w:val="clear" w:color="auto" w:fill="FFFFFF"/>
          <w:lang w:val="ru-RU"/>
        </w:rPr>
        <w:t>б</w:t>
      </w:r>
      <w:r w:rsidRPr="00853387">
        <w:rPr>
          <w:rFonts w:ascii="Times New Roman" w:hAnsi="Times New Roman" w:cs="Times New Roman"/>
          <w:b/>
          <w:bCs/>
          <w:color w:val="000000"/>
          <w:sz w:val="24"/>
          <w:szCs w:val="24"/>
          <w:shd w:val="clear" w:color="auto" w:fill="FFFFFF"/>
          <w:lang w:val="ru-RU"/>
        </w:rPr>
        <w:t>итов приоритета и резервного приоритета token ring</w:t>
      </w:r>
    </w:p>
    <w:p w14:paraId="59AFA2C1" w14:textId="77777777" w:rsidR="00B97F7E" w:rsidRPr="00853387" w:rsidRDefault="00CE7774"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00B97F7E" w:rsidRPr="00853387">
        <w:rPr>
          <w:rFonts w:ascii="Times New Roman" w:hAnsi="Times New Roman" w:cs="Times New Roman"/>
          <w:color w:val="000000"/>
          <w:sz w:val="24"/>
          <w:szCs w:val="24"/>
          <w:shd w:val="clear" w:color="auto" w:fill="FFFFFF"/>
          <w:lang w:val="ru-RU"/>
        </w:rPr>
        <w:t xml:space="preserve"> Каждый кадр или маркер имеет приоритет, устанавливаемый битами приоритета (значение от 0 до 7, 7 - наивысший приоритет). Станция может воспользоваться маркером, если только она получила маркер с приоритетом, меньшим или равным, чем ее собственный. </w:t>
      </w:r>
    </w:p>
    <w:p w14:paraId="17AED1E7" w14:textId="7BA88BAA" w:rsidR="00544BEB" w:rsidRPr="00853387" w:rsidRDefault="00B97F7E"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Сетевой адаптер станции, если ему не удалось захватить маркер, помещает свой приоритет в резервные биты маркера, но только в том случае, если записанный в резервных битах приоритет ниже его собственного. Эта станция будет иметь преимущественный доступ при последующем поступлении к ней маркера.</w:t>
      </w:r>
    </w:p>
    <w:p w14:paraId="4EB55A12" w14:textId="611FAFF9" w:rsidR="005F312D" w:rsidRPr="00853387" w:rsidRDefault="005F312D" w:rsidP="006B705A">
      <w:pPr>
        <w:pStyle w:val="NormalWeb"/>
        <w:shd w:val="clear" w:color="auto" w:fill="FFFFFF"/>
        <w:spacing w:before="0" w:beforeAutospacing="0" w:after="0" w:afterAutospacing="0"/>
        <w:jc w:val="both"/>
        <w:rPr>
          <w:rFonts w:eastAsiaTheme="minorHAnsi"/>
          <w:b/>
          <w:bCs/>
          <w:color w:val="000000"/>
          <w:shd w:val="clear" w:color="auto" w:fill="FFFFFF"/>
          <w:lang w:val="ru-RU"/>
        </w:rPr>
      </w:pPr>
      <w:r w:rsidRPr="00853387">
        <w:rPr>
          <w:rFonts w:eastAsiaTheme="minorHAnsi"/>
          <w:b/>
          <w:bCs/>
          <w:color w:val="000000"/>
          <w:shd w:val="clear" w:color="auto" w:fill="FFFFFF"/>
          <w:lang w:val="ru-RU"/>
        </w:rPr>
        <w:t>Действие активного монитора при ретрансляции кадра данных при выставленном флаге M=1?</w:t>
      </w:r>
    </w:p>
    <w:p w14:paraId="58A6E3C9" w14:textId="77777777" w:rsidR="00544BEB" w:rsidRPr="00853387" w:rsidRDefault="00544BEB" w:rsidP="006B705A">
      <w:pPr>
        <w:pStyle w:val="NormalWeb"/>
        <w:shd w:val="clear" w:color="auto" w:fill="FFFFFF"/>
        <w:spacing w:before="0" w:beforeAutospacing="0" w:after="0" w:afterAutospacing="0"/>
        <w:jc w:val="both"/>
        <w:rPr>
          <w:rFonts w:eastAsiaTheme="minorHAnsi"/>
          <w:color w:val="000000"/>
          <w:shd w:val="clear" w:color="auto" w:fill="FFFFFF"/>
          <w:lang w:val="ru-RU"/>
        </w:rPr>
      </w:pPr>
      <w:r w:rsidRPr="00853387">
        <w:rPr>
          <w:rFonts w:eastAsiaTheme="minorHAnsi"/>
          <w:color w:val="000000"/>
          <w:shd w:val="clear" w:color="auto" w:fill="FFFFFF"/>
          <w:lang w:val="ru-RU"/>
        </w:rPr>
        <w:t xml:space="preserve">Если активный монитор видит кадр, содержащий бит монитора в 1, то активный монитор знает, что этот кадр уже однажды обошел кольцо и не был обработан станциями, кадр  удаляется из кольца.   </w:t>
      </w:r>
    </w:p>
    <w:p w14:paraId="14FCF9CD" w14:textId="157D6EE3" w:rsidR="005F312D" w:rsidRPr="00853387" w:rsidRDefault="00544BEB" w:rsidP="006B705A">
      <w:pPr>
        <w:pStyle w:val="NormalWeb"/>
        <w:shd w:val="clear" w:color="auto" w:fill="FFFFFF"/>
        <w:spacing w:before="0" w:beforeAutospacing="0" w:after="0" w:afterAutospacing="0"/>
        <w:jc w:val="both"/>
        <w:rPr>
          <w:rFonts w:eastAsiaTheme="minorHAnsi"/>
          <w:color w:val="000000"/>
          <w:shd w:val="clear" w:color="auto" w:fill="FFFFFF"/>
          <w:lang w:val="ru-RU"/>
        </w:rPr>
      </w:pPr>
      <w:r w:rsidRPr="00853387">
        <w:rPr>
          <w:rFonts w:eastAsiaTheme="minorHAnsi"/>
          <w:color w:val="000000"/>
          <w:shd w:val="clear" w:color="auto" w:fill="FFFFFF"/>
          <w:lang w:val="ru-RU"/>
        </w:rPr>
        <w:t>(Если это маркер, то активный монитор переписывает приоритет из резервных битов полученного маркера в поле приоритета. Поэтому при следующем проходе маркера по кольцу его захватит станция, имеющая наивысший приоритет.)</w:t>
      </w:r>
    </w:p>
    <w:p w14:paraId="22F5DE3E" w14:textId="1E4D4280" w:rsidR="00750C78" w:rsidRPr="00853387" w:rsidRDefault="00750C78" w:rsidP="006B705A">
      <w:pPr>
        <w:pStyle w:val="NormalWeb"/>
        <w:shd w:val="clear" w:color="auto" w:fill="FFFFFF"/>
        <w:spacing w:before="0" w:beforeAutospacing="0" w:after="0" w:afterAutospacing="0"/>
        <w:jc w:val="both"/>
        <w:rPr>
          <w:rFonts w:eastAsiaTheme="minorHAnsi"/>
          <w:b/>
          <w:bCs/>
          <w:color w:val="000000"/>
          <w:shd w:val="clear" w:color="auto" w:fill="FFFFFF"/>
          <w:lang w:val="ru-RU"/>
        </w:rPr>
      </w:pPr>
      <w:r w:rsidRPr="00853387">
        <w:rPr>
          <w:rFonts w:eastAsiaTheme="minorHAnsi"/>
          <w:b/>
          <w:bCs/>
          <w:color w:val="000000"/>
          <w:shd w:val="clear" w:color="auto" w:fill="FFFFFF"/>
          <w:lang w:val="ru-RU"/>
        </w:rPr>
        <w:lastRenderedPageBreak/>
        <w:t>Прерывающая последовательность</w:t>
      </w:r>
    </w:p>
    <w:p w14:paraId="4D5BAD84" w14:textId="77777777" w:rsidR="00750C78" w:rsidRPr="00853387" w:rsidRDefault="00750C78" w:rsidP="006B705A">
      <w:pPr>
        <w:pStyle w:val="NormalWeb"/>
        <w:shd w:val="clear" w:color="auto" w:fill="FFFFFF"/>
        <w:spacing w:before="0" w:beforeAutospacing="0" w:after="0" w:afterAutospacing="0"/>
        <w:jc w:val="both"/>
        <w:rPr>
          <w:rFonts w:eastAsiaTheme="minorHAnsi"/>
          <w:color w:val="000000"/>
          <w:lang w:val="ru-RU"/>
        </w:rPr>
      </w:pPr>
      <w:r w:rsidRPr="00853387">
        <w:rPr>
          <w:rFonts w:eastAsiaTheme="minorHAnsi"/>
          <w:color w:val="000000"/>
          <w:lang w:val="ru-RU"/>
        </w:rPr>
        <w:t>Состоит из двух байтов, содержащих начальный ограничитель и конечный ограничитель. Прерывающая последовательность может появиться в любом месте потока битов и сигнализирует о том, что текущая передача кадра или маркера отменяется.</w:t>
      </w:r>
    </w:p>
    <w:p w14:paraId="0D9C2817" w14:textId="2540DC3C" w:rsidR="00750C78" w:rsidRPr="00853387" w:rsidRDefault="00395AA0"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Принцип “раннего освобождения маркера”</w:t>
      </w:r>
    </w:p>
    <w:p w14:paraId="1725751F" w14:textId="79828A91" w:rsidR="00395AA0" w:rsidRPr="00853387" w:rsidRDefault="00395AA0"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В Token Ring 16 Мбит/с используется технология раннего освобождения маркера. Суть этой технологии заключается в том, что станция, «захватившая» маркер, по окончании передачи данных генерирует свободный маркер и запускает его в сеть.</w:t>
      </w:r>
    </w:p>
    <w:p w14:paraId="200AD709" w14:textId="225FC2A2" w:rsidR="002237A2" w:rsidRPr="00853387" w:rsidRDefault="002237A2"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Асинхронный тип трафика. Пример.</w:t>
      </w:r>
    </w:p>
    <w:p w14:paraId="4EBA972B" w14:textId="4E9ABD8A" w:rsidR="00016184" w:rsidRPr="00853387" w:rsidRDefault="00016184"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Дайте определение синхронному типу трафика. Приведите пример.</w:t>
      </w:r>
    </w:p>
    <w:p w14:paraId="593B52C0" w14:textId="224E5F70" w:rsidR="00EC3009" w:rsidRPr="00853387" w:rsidRDefault="00EC3009"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Нарисовать общую шину и написать ее недостаток</w:t>
      </w:r>
    </w:p>
    <w:p w14:paraId="3CFB2C73" w14:textId="126E1972" w:rsidR="00E25D0D" w:rsidRPr="00853387" w:rsidRDefault="00607D98" w:rsidP="006B705A">
      <w:pPr>
        <w:spacing w:after="0"/>
        <w:jc w:val="center"/>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noProof/>
          <w:color w:val="000000"/>
          <w:sz w:val="24"/>
          <w:szCs w:val="24"/>
          <w:shd w:val="clear" w:color="auto" w:fill="FFFFFF"/>
          <w:lang w:val="ru-RU"/>
        </w:rPr>
        <w:drawing>
          <wp:inline distT="0" distB="0" distL="0" distR="0" wp14:anchorId="3598C144" wp14:editId="33A15FC6">
            <wp:extent cx="2691441" cy="148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2397" cy="1494184"/>
                    </a:xfrm>
                    <a:prstGeom prst="rect">
                      <a:avLst/>
                    </a:prstGeom>
                  </pic:spPr>
                </pic:pic>
              </a:graphicData>
            </a:graphic>
          </wp:inline>
        </w:drawing>
      </w:r>
    </w:p>
    <w:p w14:paraId="0580E5E1" w14:textId="2C3EF698" w:rsidR="00607D98" w:rsidRPr="00853387" w:rsidRDefault="00607D98" w:rsidP="006B705A">
      <w:pPr>
        <w:pStyle w:val="ListParagraph"/>
        <w:numPr>
          <w:ilvl w:val="0"/>
          <w:numId w:val="6"/>
        </w:num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 xml:space="preserve">:  </w:t>
      </w:r>
      <w:r w:rsidRPr="00853387">
        <w:rPr>
          <w:rFonts w:ascii="Times New Roman" w:hAnsi="Times New Roman" w:cs="Times New Roman"/>
          <w:color w:val="000000"/>
          <w:sz w:val="24"/>
          <w:szCs w:val="24"/>
          <w:lang w:val="ru-RU"/>
        </w:rPr>
        <w:t>конкуренция за общую полосу пропускания и уязвимость всей сети по причине выхода из строя проводника.</w:t>
      </w:r>
    </w:p>
    <w:p w14:paraId="2DEE25DD" w14:textId="242F65D4" w:rsidR="004211C2" w:rsidRPr="00853387" w:rsidRDefault="00A322D5"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Перечислить модели связи</w:t>
      </w:r>
    </w:p>
    <w:p w14:paraId="5FC224FD" w14:textId="412B1C6C" w:rsidR="003D796F" w:rsidRPr="00853387" w:rsidRDefault="003D796F"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00AE656A" w:rsidRPr="00853387">
        <w:rPr>
          <w:rStyle w:val="fontstyle01"/>
          <w:rFonts w:ascii="Times New Roman" w:hAnsi="Times New Roman" w:cs="Times New Roman"/>
          <w:sz w:val="24"/>
          <w:szCs w:val="24"/>
          <w:lang w:val="ru-RU"/>
        </w:rPr>
        <w:t xml:space="preserve"> </w:t>
      </w:r>
      <w:r w:rsidR="00AE656A" w:rsidRPr="00853387">
        <w:rPr>
          <w:rFonts w:ascii="Times New Roman" w:eastAsia="Times New Roman" w:hAnsi="Times New Roman" w:cs="Times New Roman"/>
          <w:color w:val="000000"/>
          <w:sz w:val="24"/>
          <w:szCs w:val="24"/>
          <w:lang w:val="ru-RU"/>
        </w:rPr>
        <w:t xml:space="preserve">Шина, </w:t>
      </w:r>
      <w:r w:rsidR="00AE656A" w:rsidRPr="00853387">
        <w:rPr>
          <w:rFonts w:ascii="Times New Roman" w:hAnsi="Times New Roman" w:cs="Times New Roman"/>
          <w:color w:val="000000"/>
          <w:sz w:val="24"/>
          <w:szCs w:val="24"/>
          <w:lang w:val="ru-RU"/>
        </w:rPr>
        <w:t>кольцо, звезда, полносвязная, частичносвязная.</w:t>
      </w:r>
    </w:p>
    <w:p w14:paraId="0971EF8A" w14:textId="77777777" w:rsidR="005F312D" w:rsidRPr="00853387" w:rsidRDefault="005F312D" w:rsidP="006B705A">
      <w:pPr>
        <w:spacing w:after="0"/>
        <w:rPr>
          <w:rFonts w:ascii="Times New Roman" w:hAnsi="Times New Roman" w:cs="Times New Roman"/>
          <w:b/>
          <w:bCs/>
          <w:color w:val="000000"/>
          <w:sz w:val="24"/>
          <w:szCs w:val="24"/>
          <w:lang w:val="ru-RU"/>
        </w:rPr>
      </w:pPr>
      <w:r w:rsidRPr="00853387">
        <w:rPr>
          <w:rFonts w:ascii="Times New Roman" w:hAnsi="Times New Roman" w:cs="Times New Roman"/>
          <w:b/>
          <w:bCs/>
          <w:color w:val="000000"/>
          <w:sz w:val="24"/>
          <w:szCs w:val="24"/>
          <w:lang w:val="ru-RU"/>
        </w:rPr>
        <w:t xml:space="preserve">Принцип детерминированного доступа к физической среде </w:t>
      </w:r>
    </w:p>
    <w:p w14:paraId="1A879708" w14:textId="50D4A95B" w:rsidR="000B59B7" w:rsidRPr="00853387" w:rsidRDefault="003D796F" w:rsidP="006B705A">
      <w:pPr>
        <w:spacing w:after="0"/>
        <w:rPr>
          <w:rFonts w:ascii="Times New Roman" w:hAnsi="Times New Roman" w:cs="Times New Roman"/>
          <w:color w:val="000000"/>
          <w:sz w:val="24"/>
          <w:szCs w:val="24"/>
          <w:lang w:val="ru-RU"/>
        </w:rPr>
      </w:pPr>
      <w:r w:rsidRPr="00853387">
        <w:rPr>
          <w:rFonts w:ascii="Times New Roman" w:hAnsi="Times New Roman" w:cs="Times New Roman"/>
          <w:b/>
          <w:bCs/>
          <w:color w:val="000000"/>
          <w:sz w:val="24"/>
          <w:szCs w:val="24"/>
          <w:shd w:val="clear" w:color="auto" w:fill="FFFFFF"/>
          <w:lang w:val="ru-RU"/>
        </w:rPr>
        <w:t>-</w:t>
      </w:r>
      <w:r w:rsidRPr="00853387">
        <w:rPr>
          <w:rStyle w:val="fontstyle01"/>
          <w:rFonts w:ascii="Times New Roman" w:hAnsi="Times New Roman" w:cs="Times New Roman"/>
          <w:sz w:val="24"/>
          <w:szCs w:val="24"/>
          <w:lang w:val="ru-RU"/>
        </w:rPr>
        <w:t xml:space="preserve"> </w:t>
      </w:r>
      <w:r w:rsidRPr="00853387">
        <w:rPr>
          <w:rFonts w:ascii="Times New Roman" w:hAnsi="Times New Roman" w:cs="Times New Roman"/>
          <w:color w:val="000000"/>
          <w:sz w:val="24"/>
          <w:szCs w:val="24"/>
          <w:lang w:val="ru-RU"/>
        </w:rPr>
        <w:t xml:space="preserve">При </w:t>
      </w:r>
      <w:r w:rsidRPr="00853387">
        <w:rPr>
          <w:rFonts w:ascii="Times New Roman" w:hAnsi="Times New Roman" w:cs="Times New Roman"/>
          <w:b/>
          <w:bCs/>
          <w:color w:val="000000"/>
          <w:sz w:val="24"/>
          <w:szCs w:val="24"/>
          <w:lang w:val="ru-RU"/>
        </w:rPr>
        <w:t xml:space="preserve">детерминированном методе </w:t>
      </w:r>
      <w:r w:rsidRPr="00853387">
        <w:rPr>
          <w:rFonts w:ascii="Times New Roman" w:hAnsi="Times New Roman" w:cs="Times New Roman"/>
          <w:color w:val="000000"/>
          <w:sz w:val="24"/>
          <w:szCs w:val="24"/>
          <w:lang w:val="ru-RU"/>
        </w:rPr>
        <w:t>применяется логическая топология типа «кольцо».</w:t>
      </w:r>
      <w:r w:rsidRPr="00853387">
        <w:rPr>
          <w:rFonts w:ascii="Times New Roman" w:hAnsi="Times New Roman" w:cs="Times New Roman"/>
          <w:color w:val="000000"/>
          <w:sz w:val="24"/>
          <w:szCs w:val="24"/>
          <w:lang w:val="ru-RU"/>
        </w:rPr>
        <w:br/>
        <w:t>При этом каждому узлу отводится фиксированный промежуток времени для передачи данных, которым он может воспользоваться. Осуществляется этот алгоритм путем перемещения по кольцу специального «маркера», захватив который станция может поместить в него данные и передать адресату.</w:t>
      </w:r>
    </w:p>
    <w:p w14:paraId="11FA31F2" w14:textId="31FD671E" w:rsidR="000B59B7" w:rsidRPr="00853387" w:rsidRDefault="002237A2"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Изобразить кольцо и его недостатки</w:t>
      </w:r>
    </w:p>
    <w:p w14:paraId="1EAC1DB0" w14:textId="15C3C21B" w:rsidR="003D796F" w:rsidRPr="00853387" w:rsidRDefault="003D796F" w:rsidP="006B705A">
      <w:pPr>
        <w:spacing w:after="0"/>
        <w:rPr>
          <w:rFonts w:ascii="Times New Roman" w:hAnsi="Times New Roman" w:cs="Times New Roman"/>
          <w:color w:val="000000"/>
          <w:sz w:val="24"/>
          <w:szCs w:val="24"/>
          <w:lang w:val="ru-RU"/>
        </w:rPr>
      </w:pPr>
      <w:r w:rsidRPr="00853387">
        <w:rPr>
          <w:rFonts w:ascii="Times New Roman" w:hAnsi="Times New Roman" w:cs="Times New Roman"/>
          <w:b/>
          <w:bCs/>
          <w:color w:val="000000"/>
          <w:sz w:val="24"/>
          <w:szCs w:val="24"/>
          <w:shd w:val="clear" w:color="auto" w:fill="FFFFFF"/>
          <w:lang w:val="ru-RU"/>
        </w:rPr>
        <w:t>Нарисуйте топологию "частичносвязная" и напишите преимущества данного типа</w:t>
      </w:r>
    </w:p>
    <w:p w14:paraId="3A2A41D2" w14:textId="2D1D4A73" w:rsidR="00EC3009" w:rsidRPr="00853387" w:rsidRDefault="00AE656A" w:rsidP="006B705A">
      <w:pPr>
        <w:spacing w:after="0"/>
        <w:jc w:val="center"/>
        <w:rPr>
          <w:rFonts w:ascii="Times New Roman" w:hAnsi="Times New Roman" w:cs="Times New Roman"/>
          <w:b/>
          <w:bCs/>
          <w:color w:val="000000"/>
          <w:sz w:val="24"/>
          <w:szCs w:val="24"/>
          <w:shd w:val="clear" w:color="auto" w:fill="FFFFFF"/>
        </w:rPr>
      </w:pPr>
      <w:r w:rsidRPr="00853387">
        <w:rPr>
          <w:rFonts w:ascii="Times New Roman" w:hAnsi="Times New Roman" w:cs="Times New Roman"/>
          <w:b/>
          <w:bCs/>
          <w:noProof/>
          <w:color w:val="000000"/>
          <w:sz w:val="24"/>
          <w:szCs w:val="24"/>
          <w:shd w:val="clear" w:color="auto" w:fill="FFFFFF"/>
        </w:rPr>
        <w:drawing>
          <wp:inline distT="0" distB="0" distL="0" distR="0" wp14:anchorId="48A94CF7" wp14:editId="3DD687B7">
            <wp:extent cx="2683469" cy="201872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4932" cy="2027348"/>
                    </a:xfrm>
                    <a:prstGeom prst="rect">
                      <a:avLst/>
                    </a:prstGeom>
                  </pic:spPr>
                </pic:pic>
              </a:graphicData>
            </a:graphic>
          </wp:inline>
        </w:drawing>
      </w:r>
    </w:p>
    <w:p w14:paraId="31B2A787" w14:textId="0CC5AE29" w:rsidR="00607D98" w:rsidRPr="00853387" w:rsidRDefault="00AE656A"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дешевизна, отказоустойчивость</w:t>
      </w:r>
    </w:p>
    <w:p w14:paraId="62F8B302" w14:textId="2B914F21" w:rsidR="003D796F" w:rsidRPr="00853387" w:rsidRDefault="003D796F"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Принцип лавиной рассылки</w:t>
      </w:r>
    </w:p>
    <w:p w14:paraId="2745B31C" w14:textId="7264686D" w:rsidR="003D796F" w:rsidRPr="00853387" w:rsidRDefault="003D796F"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lastRenderedPageBreak/>
        <w:t>-</w:t>
      </w:r>
      <w:r w:rsidRPr="00853387">
        <w:rPr>
          <w:rFonts w:ascii="Times New Roman" w:hAnsi="Times New Roman" w:cs="Times New Roman"/>
          <w:color w:val="000000"/>
          <w:sz w:val="24"/>
          <w:szCs w:val="24"/>
          <w:shd w:val="clear" w:color="auto" w:fill="FFFFFF"/>
          <w:lang w:val="ru-RU"/>
        </w:rPr>
        <w:t xml:space="preserve">Если </w:t>
      </w:r>
      <w:r w:rsidRPr="00853387">
        <w:rPr>
          <w:rFonts w:ascii="Times New Roman" w:hAnsi="Times New Roman" w:cs="Times New Roman"/>
          <w:color w:val="000000"/>
          <w:sz w:val="24"/>
          <w:szCs w:val="24"/>
          <w:shd w:val="clear" w:color="auto" w:fill="FFFFFF"/>
        </w:rPr>
        <w:t>switch</w:t>
      </w:r>
      <w:r w:rsidRPr="00853387">
        <w:rPr>
          <w:rFonts w:ascii="Times New Roman" w:hAnsi="Times New Roman" w:cs="Times New Roman"/>
          <w:color w:val="000000"/>
          <w:sz w:val="24"/>
          <w:szCs w:val="24"/>
          <w:shd w:val="clear" w:color="auto" w:fill="FFFFFF"/>
          <w:lang w:val="ru-RU"/>
        </w:rPr>
        <w:t xml:space="preserve"> не знает</w:t>
      </w:r>
      <w:r w:rsidR="008958C4" w:rsidRPr="00853387">
        <w:rPr>
          <w:rFonts w:ascii="Times New Roman" w:hAnsi="Times New Roman" w:cs="Times New Roman"/>
          <w:color w:val="000000"/>
          <w:sz w:val="24"/>
          <w:szCs w:val="24"/>
          <w:shd w:val="clear" w:color="auto" w:fill="FFFFFF"/>
          <w:lang w:val="ru-RU"/>
        </w:rPr>
        <w:t xml:space="preserve">, на какой порт передавать кадр, поскольку </w:t>
      </w:r>
      <w:r w:rsidR="008958C4" w:rsidRPr="00853387">
        <w:rPr>
          <w:rFonts w:ascii="Times New Roman" w:hAnsi="Times New Roman" w:cs="Times New Roman"/>
          <w:color w:val="000000"/>
          <w:sz w:val="24"/>
          <w:szCs w:val="24"/>
          <w:shd w:val="clear" w:color="auto" w:fill="FFFFFF"/>
        </w:rPr>
        <w:t>MAC</w:t>
      </w:r>
      <w:r w:rsidR="008958C4" w:rsidRPr="00853387">
        <w:rPr>
          <w:rFonts w:ascii="Times New Roman" w:hAnsi="Times New Roman" w:cs="Times New Roman"/>
          <w:color w:val="000000"/>
          <w:sz w:val="24"/>
          <w:szCs w:val="24"/>
          <w:shd w:val="clear" w:color="auto" w:fill="FFFFFF"/>
          <w:lang w:val="ru-RU"/>
        </w:rPr>
        <w:t xml:space="preserve">-адрес назначения не находится в таблице </w:t>
      </w:r>
      <w:r w:rsidR="008958C4" w:rsidRPr="00853387">
        <w:rPr>
          <w:rFonts w:ascii="Times New Roman" w:hAnsi="Times New Roman" w:cs="Times New Roman"/>
          <w:color w:val="000000"/>
          <w:sz w:val="24"/>
          <w:szCs w:val="24"/>
          <w:shd w:val="clear" w:color="auto" w:fill="FFFFFF"/>
        </w:rPr>
        <w:t>MAC</w:t>
      </w:r>
      <w:r w:rsidR="008958C4" w:rsidRPr="00853387">
        <w:rPr>
          <w:rFonts w:ascii="Times New Roman" w:hAnsi="Times New Roman" w:cs="Times New Roman"/>
          <w:color w:val="000000"/>
          <w:sz w:val="24"/>
          <w:szCs w:val="24"/>
          <w:shd w:val="clear" w:color="auto" w:fill="FFFFFF"/>
          <w:lang w:val="ru-RU"/>
        </w:rPr>
        <w:t xml:space="preserve">, </w:t>
      </w:r>
      <w:r w:rsidR="008958C4" w:rsidRPr="00853387">
        <w:rPr>
          <w:rFonts w:ascii="Times New Roman" w:hAnsi="Times New Roman" w:cs="Times New Roman"/>
          <w:color w:val="000000"/>
          <w:sz w:val="24"/>
          <w:szCs w:val="24"/>
          <w:shd w:val="clear" w:color="auto" w:fill="FFFFFF"/>
        </w:rPr>
        <w:t>switch</w:t>
      </w:r>
      <w:r w:rsidR="008958C4" w:rsidRPr="00853387">
        <w:rPr>
          <w:rFonts w:ascii="Times New Roman" w:hAnsi="Times New Roman" w:cs="Times New Roman"/>
          <w:color w:val="000000"/>
          <w:sz w:val="24"/>
          <w:szCs w:val="24"/>
          <w:shd w:val="clear" w:color="auto" w:fill="FFFFFF"/>
          <w:lang w:val="ru-RU"/>
        </w:rPr>
        <w:t xml:space="preserve"> передаёт кадр на все порты кроме порта, с которого он пришёл.</w:t>
      </w:r>
    </w:p>
    <w:p w14:paraId="119A9407" w14:textId="6B068EDF" w:rsidR="003D796F" w:rsidRPr="00853387" w:rsidRDefault="003D796F" w:rsidP="006B705A">
      <w:pPr>
        <w:pStyle w:val="im-mess"/>
        <w:shd w:val="clear" w:color="auto" w:fill="FFFFFF"/>
        <w:spacing w:before="0" w:beforeAutospacing="0" w:after="0" w:afterAutospacing="0" w:line="270" w:lineRule="atLeast"/>
        <w:rPr>
          <w:rFonts w:eastAsiaTheme="minorHAnsi"/>
          <w:b/>
          <w:bCs/>
          <w:color w:val="000000"/>
          <w:shd w:val="clear" w:color="auto" w:fill="FFFFFF"/>
          <w:lang w:val="ru-RU"/>
        </w:rPr>
      </w:pPr>
      <w:r w:rsidRPr="00853387">
        <w:rPr>
          <w:rFonts w:eastAsiaTheme="minorHAnsi"/>
          <w:b/>
          <w:bCs/>
          <w:color w:val="000000"/>
          <w:shd w:val="clear" w:color="auto" w:fill="FFFFFF"/>
          <w:lang w:val="ru-RU"/>
        </w:rPr>
        <w:t>Чем хаб от свича отличается</w:t>
      </w:r>
      <w:r w:rsidR="00164B76" w:rsidRPr="00853387">
        <w:rPr>
          <w:rFonts w:eastAsiaTheme="minorHAnsi"/>
          <w:b/>
          <w:bCs/>
          <w:color w:val="000000"/>
          <w:shd w:val="clear" w:color="auto" w:fill="FFFFFF"/>
          <w:lang w:val="ru-RU"/>
        </w:rPr>
        <w:t xml:space="preserve"> ?</w:t>
      </w:r>
    </w:p>
    <w:p w14:paraId="6A815126" w14:textId="1984A187" w:rsidR="00164B76" w:rsidRPr="00853387" w:rsidRDefault="00164B76" w:rsidP="006B705A">
      <w:pPr>
        <w:numPr>
          <w:ilvl w:val="0"/>
          <w:numId w:val="5"/>
        </w:numPr>
        <w:shd w:val="clear" w:color="auto" w:fill="FFFFFF"/>
        <w:spacing w:after="0" w:line="360" w:lineRule="atLeast"/>
        <w:jc w:val="both"/>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Хаб — концентратор, свитч — коммутатор.</w:t>
      </w:r>
    </w:p>
    <w:p w14:paraId="7E1303A8" w14:textId="77777777" w:rsidR="00164B76" w:rsidRPr="00853387" w:rsidRDefault="00164B76" w:rsidP="006B705A">
      <w:pPr>
        <w:numPr>
          <w:ilvl w:val="0"/>
          <w:numId w:val="5"/>
        </w:numPr>
        <w:shd w:val="clear" w:color="auto" w:fill="FFFFFF"/>
        <w:spacing w:after="0" w:line="360" w:lineRule="atLeast"/>
        <w:jc w:val="both"/>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Хаб устройство простейшее, свитч — более “интеллектуальное”.</w:t>
      </w:r>
    </w:p>
    <w:p w14:paraId="3A80309A" w14:textId="77777777" w:rsidR="00164B76" w:rsidRPr="00853387" w:rsidRDefault="00164B76" w:rsidP="006B705A">
      <w:pPr>
        <w:numPr>
          <w:ilvl w:val="0"/>
          <w:numId w:val="5"/>
        </w:numPr>
        <w:shd w:val="clear" w:color="auto" w:fill="FFFFFF"/>
        <w:spacing w:after="0" w:line="360" w:lineRule="atLeast"/>
        <w:jc w:val="both"/>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Хаб передает сигнал всем клиентам сети, свитч — только адресату.</w:t>
      </w:r>
    </w:p>
    <w:p w14:paraId="62D5656D" w14:textId="77777777" w:rsidR="00164B76" w:rsidRPr="00853387" w:rsidRDefault="00164B76" w:rsidP="006B705A">
      <w:pPr>
        <w:numPr>
          <w:ilvl w:val="0"/>
          <w:numId w:val="5"/>
        </w:numPr>
        <w:shd w:val="clear" w:color="auto" w:fill="FFFFFF"/>
        <w:spacing w:after="0" w:line="360" w:lineRule="atLeast"/>
        <w:jc w:val="both"/>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Производительность сети, организованной через свитч, выше.</w:t>
      </w:r>
    </w:p>
    <w:p w14:paraId="2FA0EC80" w14:textId="77777777" w:rsidR="00164B76" w:rsidRPr="00853387" w:rsidRDefault="00164B76" w:rsidP="006B705A">
      <w:pPr>
        <w:numPr>
          <w:ilvl w:val="0"/>
          <w:numId w:val="5"/>
        </w:numPr>
        <w:shd w:val="clear" w:color="auto" w:fill="FFFFFF"/>
        <w:spacing w:after="0" w:line="360" w:lineRule="atLeast"/>
        <w:jc w:val="both"/>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Свитч обеспечивает более высокий уровень безопасности передачи данных.</w:t>
      </w:r>
    </w:p>
    <w:p w14:paraId="4B9DC58A" w14:textId="77777777" w:rsidR="00164B76" w:rsidRPr="00853387" w:rsidRDefault="00164B76" w:rsidP="006B705A">
      <w:pPr>
        <w:numPr>
          <w:ilvl w:val="0"/>
          <w:numId w:val="5"/>
        </w:numPr>
        <w:shd w:val="clear" w:color="auto" w:fill="FFFFFF"/>
        <w:spacing w:after="0" w:line="360" w:lineRule="atLeast"/>
        <w:jc w:val="both"/>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Хаб работает на физическом уровне сетевой модели OSI, свитч — на канальном.</w:t>
      </w:r>
    </w:p>
    <w:p w14:paraId="5FA0E5B2" w14:textId="7BDDF3BD" w:rsidR="003D796F" w:rsidRPr="00853387" w:rsidRDefault="00164B76" w:rsidP="006B705A">
      <w:pPr>
        <w:numPr>
          <w:ilvl w:val="0"/>
          <w:numId w:val="5"/>
        </w:numPr>
        <w:shd w:val="clear" w:color="auto" w:fill="FFFFFF"/>
        <w:spacing w:after="0" w:line="360" w:lineRule="atLeast"/>
        <w:jc w:val="both"/>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Свитч требует правильной настройки сетевых карт клиентов сети.</w:t>
      </w:r>
    </w:p>
    <w:p w14:paraId="67A0628B" w14:textId="35F51F27" w:rsidR="003D796F" w:rsidRPr="00853387" w:rsidRDefault="003D796F"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Что такое физическая</w:t>
      </w:r>
      <w:r w:rsidR="0055334E" w:rsidRPr="00853387">
        <w:rPr>
          <w:rFonts w:ascii="Times New Roman" w:hAnsi="Times New Roman" w:cs="Times New Roman"/>
          <w:b/>
          <w:bCs/>
          <w:color w:val="000000"/>
          <w:sz w:val="24"/>
          <w:szCs w:val="24"/>
          <w:shd w:val="clear" w:color="auto" w:fill="FFFFFF"/>
          <w:lang w:val="ru-RU"/>
        </w:rPr>
        <w:t>/логическая</w:t>
      </w:r>
      <w:r w:rsidRPr="00853387">
        <w:rPr>
          <w:rFonts w:ascii="Times New Roman" w:hAnsi="Times New Roman" w:cs="Times New Roman"/>
          <w:b/>
          <w:bCs/>
          <w:color w:val="000000"/>
          <w:sz w:val="24"/>
          <w:szCs w:val="24"/>
          <w:shd w:val="clear" w:color="auto" w:fill="FFFFFF"/>
          <w:lang w:val="ru-RU"/>
        </w:rPr>
        <w:t xml:space="preserve"> топология?</w:t>
      </w:r>
    </w:p>
    <w:p w14:paraId="147DE00C" w14:textId="5E993207" w:rsidR="003D796F" w:rsidRPr="00853387" w:rsidRDefault="003D796F"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0055334E" w:rsidRPr="00853387">
        <w:rPr>
          <w:rStyle w:val="fontstyle01"/>
          <w:rFonts w:ascii="Times New Roman" w:hAnsi="Times New Roman" w:cs="Times New Roman"/>
          <w:sz w:val="24"/>
          <w:szCs w:val="24"/>
          <w:lang w:val="ru-RU"/>
        </w:rPr>
        <w:t xml:space="preserve"> </w:t>
      </w:r>
      <w:r w:rsidR="0055334E" w:rsidRPr="00853387">
        <w:rPr>
          <w:rFonts w:ascii="Times New Roman" w:hAnsi="Times New Roman" w:cs="Times New Roman"/>
          <w:color w:val="000000"/>
          <w:sz w:val="24"/>
          <w:szCs w:val="24"/>
          <w:shd w:val="clear" w:color="auto" w:fill="FFFFFF"/>
          <w:lang w:val="ru-RU"/>
        </w:rPr>
        <w:t>Физическая топология описывает физическое соединение сетевых устройств.</w:t>
      </w:r>
    </w:p>
    <w:p w14:paraId="2CE9E76B" w14:textId="2D30B4C4" w:rsidR="0055334E" w:rsidRPr="00853387" w:rsidRDefault="0055334E"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-Логическая топология описывает</w:t>
      </w:r>
      <w:r w:rsidRPr="00853387">
        <w:rPr>
          <w:rFonts w:ascii="Times New Roman" w:hAnsi="Times New Roman" w:cs="Times New Roman"/>
          <w:color w:val="000000"/>
          <w:sz w:val="24"/>
          <w:szCs w:val="24"/>
          <w:lang w:val="ru-RU"/>
        </w:rPr>
        <w:t xml:space="preserve"> принцип организации пересылки данных</w:t>
      </w:r>
    </w:p>
    <w:p w14:paraId="676196A0" w14:textId="5B170955" w:rsidR="003D796F" w:rsidRPr="00853387" w:rsidRDefault="003D796F"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Максимальный и минимальный размер кадра Ethernet?</w:t>
      </w:r>
    </w:p>
    <w:p w14:paraId="0381F0D9" w14:textId="0C02FECF" w:rsidR="00BF62CD" w:rsidRPr="00853387" w:rsidRDefault="003D796F"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w:t>
      </w:r>
      <w:r w:rsidRPr="00853387">
        <w:rPr>
          <w:rFonts w:ascii="Times New Roman" w:hAnsi="Times New Roman" w:cs="Times New Roman"/>
          <w:color w:val="000000"/>
          <w:sz w:val="24"/>
          <w:szCs w:val="24"/>
          <w:shd w:val="clear" w:color="auto" w:fill="FFFFFF"/>
          <w:lang w:val="ru-RU"/>
        </w:rPr>
        <w:t>1518 и 64</w:t>
      </w:r>
    </w:p>
    <w:p w14:paraId="05961BA2" w14:textId="1E92DF01" w:rsidR="003D796F" w:rsidRPr="00853387" w:rsidRDefault="003D796F"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Функции свитча</w:t>
      </w:r>
    </w:p>
    <w:p w14:paraId="102FE95C" w14:textId="69C202AA" w:rsidR="009E429E" w:rsidRPr="00853387" w:rsidRDefault="009E429E" w:rsidP="006B705A">
      <w:pPr>
        <w:pStyle w:val="ListParagraph"/>
        <w:numPr>
          <w:ilvl w:val="0"/>
          <w:numId w:val="4"/>
        </w:num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xml:space="preserve">Пересылка (Когда </w:t>
      </w:r>
      <w:r w:rsidRPr="00853387">
        <w:rPr>
          <w:rFonts w:ascii="Times New Roman" w:hAnsi="Times New Roman" w:cs="Times New Roman"/>
          <w:color w:val="000000"/>
          <w:sz w:val="24"/>
          <w:szCs w:val="24"/>
          <w:shd w:val="clear" w:color="auto" w:fill="FFFFFF"/>
        </w:rPr>
        <w:t>switch</w:t>
      </w:r>
      <w:r w:rsidRPr="00853387">
        <w:rPr>
          <w:rFonts w:ascii="Times New Roman" w:hAnsi="Times New Roman" w:cs="Times New Roman"/>
          <w:color w:val="000000"/>
          <w:sz w:val="24"/>
          <w:szCs w:val="24"/>
          <w:shd w:val="clear" w:color="auto" w:fill="FFFFFF"/>
          <w:lang w:val="ru-RU"/>
        </w:rPr>
        <w:t xml:space="preserve"> знает где получатель, то передаёт только от источника к получателю)</w:t>
      </w:r>
    </w:p>
    <w:p w14:paraId="34EDF380" w14:textId="0C88A0D0" w:rsidR="008C2D27" w:rsidRPr="00853387" w:rsidRDefault="009E429E" w:rsidP="006B705A">
      <w:pPr>
        <w:pStyle w:val="ListParagraph"/>
        <w:numPr>
          <w:ilvl w:val="0"/>
          <w:numId w:val="4"/>
        </w:num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xml:space="preserve">Лавиная рассылка (Если </w:t>
      </w:r>
      <w:r w:rsidRPr="00853387">
        <w:rPr>
          <w:rFonts w:ascii="Times New Roman" w:hAnsi="Times New Roman" w:cs="Times New Roman"/>
          <w:color w:val="000000"/>
          <w:sz w:val="24"/>
          <w:szCs w:val="24"/>
          <w:shd w:val="clear" w:color="auto" w:fill="FFFFFF"/>
        </w:rPr>
        <w:t>switch</w:t>
      </w:r>
      <w:r w:rsidRPr="00853387">
        <w:rPr>
          <w:rFonts w:ascii="Times New Roman" w:hAnsi="Times New Roman" w:cs="Times New Roman"/>
          <w:color w:val="000000"/>
          <w:sz w:val="24"/>
          <w:szCs w:val="24"/>
          <w:shd w:val="clear" w:color="auto" w:fill="FFFFFF"/>
          <w:lang w:val="ru-RU"/>
        </w:rPr>
        <w:t xml:space="preserve"> не знает, на какой порт передавать кадр, поскольку </w:t>
      </w:r>
      <w:r w:rsidRPr="00853387">
        <w:rPr>
          <w:rFonts w:ascii="Times New Roman" w:hAnsi="Times New Roman" w:cs="Times New Roman"/>
          <w:color w:val="000000"/>
          <w:sz w:val="24"/>
          <w:szCs w:val="24"/>
          <w:shd w:val="clear" w:color="auto" w:fill="FFFFFF"/>
        </w:rPr>
        <w:t>MAC</w:t>
      </w:r>
      <w:r w:rsidRPr="00853387">
        <w:rPr>
          <w:rFonts w:ascii="Times New Roman" w:hAnsi="Times New Roman" w:cs="Times New Roman"/>
          <w:color w:val="000000"/>
          <w:sz w:val="24"/>
          <w:szCs w:val="24"/>
          <w:shd w:val="clear" w:color="auto" w:fill="FFFFFF"/>
          <w:lang w:val="ru-RU"/>
        </w:rPr>
        <w:t xml:space="preserve">-адрес назначения не находится в таблице </w:t>
      </w:r>
      <w:r w:rsidRPr="00853387">
        <w:rPr>
          <w:rFonts w:ascii="Times New Roman" w:hAnsi="Times New Roman" w:cs="Times New Roman"/>
          <w:color w:val="000000"/>
          <w:sz w:val="24"/>
          <w:szCs w:val="24"/>
          <w:shd w:val="clear" w:color="auto" w:fill="FFFFFF"/>
        </w:rPr>
        <w:t>MAC</w:t>
      </w:r>
      <w:r w:rsidRPr="00853387">
        <w:rPr>
          <w:rFonts w:ascii="Times New Roman" w:hAnsi="Times New Roman" w:cs="Times New Roman"/>
          <w:color w:val="000000"/>
          <w:sz w:val="24"/>
          <w:szCs w:val="24"/>
          <w:shd w:val="clear" w:color="auto" w:fill="FFFFFF"/>
          <w:lang w:val="ru-RU"/>
        </w:rPr>
        <w:t xml:space="preserve">, </w:t>
      </w:r>
      <w:r w:rsidRPr="00853387">
        <w:rPr>
          <w:rFonts w:ascii="Times New Roman" w:hAnsi="Times New Roman" w:cs="Times New Roman"/>
          <w:color w:val="000000"/>
          <w:sz w:val="24"/>
          <w:szCs w:val="24"/>
          <w:shd w:val="clear" w:color="auto" w:fill="FFFFFF"/>
        </w:rPr>
        <w:t>switch</w:t>
      </w:r>
      <w:r w:rsidRPr="00853387">
        <w:rPr>
          <w:rFonts w:ascii="Times New Roman" w:hAnsi="Times New Roman" w:cs="Times New Roman"/>
          <w:color w:val="000000"/>
          <w:sz w:val="24"/>
          <w:szCs w:val="24"/>
          <w:shd w:val="clear" w:color="auto" w:fill="FFFFFF"/>
          <w:lang w:val="ru-RU"/>
        </w:rPr>
        <w:t xml:space="preserve"> передаёт кадр на все порты кроме порта, с которого он пришёл)</w:t>
      </w:r>
    </w:p>
    <w:p w14:paraId="2DB5F264" w14:textId="2EA6560B" w:rsidR="009E429E" w:rsidRPr="00853387" w:rsidRDefault="009E429E" w:rsidP="006B705A">
      <w:pPr>
        <w:pStyle w:val="ListParagraph"/>
        <w:numPr>
          <w:ilvl w:val="0"/>
          <w:numId w:val="4"/>
        </w:num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Фильтрация (</w:t>
      </w:r>
      <w:r w:rsidRPr="00853387">
        <w:rPr>
          <w:rFonts w:ascii="Times New Roman" w:hAnsi="Times New Roman" w:cs="Times New Roman"/>
          <w:color w:val="000000"/>
          <w:sz w:val="24"/>
          <w:szCs w:val="24"/>
          <w:shd w:val="clear" w:color="auto" w:fill="FFFFFF"/>
        </w:rPr>
        <w:t>switch</w:t>
      </w:r>
      <w:r w:rsidRPr="00853387">
        <w:rPr>
          <w:rFonts w:ascii="Times New Roman" w:hAnsi="Times New Roman" w:cs="Times New Roman"/>
          <w:color w:val="000000"/>
          <w:sz w:val="24"/>
          <w:szCs w:val="24"/>
          <w:shd w:val="clear" w:color="auto" w:fill="FFFFFF"/>
          <w:lang w:val="ru-RU"/>
        </w:rPr>
        <w:t xml:space="preserve"> уничтожает кадр, предназначенный тому же сегменту из которого он пришёл)</w:t>
      </w:r>
    </w:p>
    <w:p w14:paraId="4A6CEF16" w14:textId="1FD15097" w:rsidR="003D796F" w:rsidRPr="00853387" w:rsidRDefault="003D796F"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Какую витую пару соединяет комп с switch</w:t>
      </w:r>
    </w:p>
    <w:p w14:paraId="3C0D81DB" w14:textId="41E9548D" w:rsidR="008847CF" w:rsidRPr="00853387" w:rsidRDefault="008847CF"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Прямой</w:t>
      </w:r>
    </w:p>
    <w:p w14:paraId="2F5D8A01" w14:textId="2B017340" w:rsidR="00016184" w:rsidRPr="00853387" w:rsidRDefault="00016184"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 xml:space="preserve">Что является адресом получателя в заголовке кадра </w:t>
      </w:r>
      <w:r w:rsidRPr="00853387">
        <w:rPr>
          <w:rFonts w:ascii="Times New Roman" w:hAnsi="Times New Roman" w:cs="Times New Roman"/>
          <w:b/>
          <w:bCs/>
          <w:color w:val="000000"/>
          <w:sz w:val="24"/>
          <w:szCs w:val="24"/>
          <w:shd w:val="clear" w:color="auto" w:fill="FFFFFF"/>
        </w:rPr>
        <w:t>Ethernet</w:t>
      </w:r>
      <w:r w:rsidRPr="00853387">
        <w:rPr>
          <w:rFonts w:ascii="Times New Roman" w:hAnsi="Times New Roman" w:cs="Times New Roman"/>
          <w:b/>
          <w:bCs/>
          <w:color w:val="000000"/>
          <w:sz w:val="24"/>
          <w:szCs w:val="24"/>
          <w:shd w:val="clear" w:color="auto" w:fill="FFFFFF"/>
          <w:lang w:val="ru-RU"/>
        </w:rPr>
        <w:t xml:space="preserve"> </w:t>
      </w:r>
      <w:r w:rsidRPr="00853387">
        <w:rPr>
          <w:rFonts w:ascii="Times New Roman" w:hAnsi="Times New Roman" w:cs="Times New Roman"/>
          <w:b/>
          <w:bCs/>
          <w:color w:val="000000"/>
          <w:sz w:val="24"/>
          <w:szCs w:val="24"/>
          <w:shd w:val="clear" w:color="auto" w:fill="FFFFFF"/>
        </w:rPr>
        <w:t>II</w:t>
      </w:r>
      <w:r w:rsidRPr="00853387">
        <w:rPr>
          <w:rFonts w:ascii="Times New Roman" w:hAnsi="Times New Roman" w:cs="Times New Roman"/>
          <w:b/>
          <w:bCs/>
          <w:color w:val="000000"/>
          <w:sz w:val="24"/>
          <w:szCs w:val="24"/>
          <w:shd w:val="clear" w:color="auto" w:fill="FFFFFF"/>
          <w:lang w:val="ru-RU"/>
        </w:rPr>
        <w:t>?</w:t>
      </w:r>
    </w:p>
    <w:p w14:paraId="71AF1D7D" w14:textId="12220897" w:rsidR="00BF62CD" w:rsidRPr="00853387" w:rsidRDefault="00BF62CD"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color w:val="000000"/>
          <w:sz w:val="24"/>
          <w:szCs w:val="24"/>
          <w:lang w:val="ru-RU"/>
        </w:rPr>
        <w:t xml:space="preserve">Физический адрес – </w:t>
      </w:r>
      <w:r w:rsidRPr="00853387">
        <w:rPr>
          <w:rFonts w:ascii="Times New Roman" w:hAnsi="Times New Roman" w:cs="Times New Roman"/>
          <w:color w:val="000000"/>
          <w:sz w:val="24"/>
          <w:szCs w:val="24"/>
        </w:rPr>
        <w:t>MAC</w:t>
      </w:r>
      <w:r w:rsidRPr="00853387">
        <w:rPr>
          <w:rFonts w:ascii="Times New Roman" w:hAnsi="Times New Roman" w:cs="Times New Roman"/>
          <w:color w:val="000000"/>
          <w:sz w:val="24"/>
          <w:szCs w:val="24"/>
          <w:lang w:val="ru-RU"/>
        </w:rPr>
        <w:t>-адрес этого устройства</w:t>
      </w:r>
    </w:p>
    <w:p w14:paraId="0D7315E4" w14:textId="42C73C9F" w:rsidR="00016184" w:rsidRPr="00853387" w:rsidRDefault="00016184"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 xml:space="preserve">Назначение поле "Тип" в кадре </w:t>
      </w:r>
      <w:r w:rsidRPr="00853387">
        <w:rPr>
          <w:rFonts w:ascii="Times New Roman" w:hAnsi="Times New Roman" w:cs="Times New Roman"/>
          <w:b/>
          <w:bCs/>
          <w:color w:val="000000"/>
          <w:sz w:val="24"/>
          <w:szCs w:val="24"/>
          <w:shd w:val="clear" w:color="auto" w:fill="FFFFFF"/>
        </w:rPr>
        <w:t>Ethernet</w:t>
      </w:r>
      <w:r w:rsidRPr="00853387">
        <w:rPr>
          <w:rFonts w:ascii="Times New Roman" w:hAnsi="Times New Roman" w:cs="Times New Roman"/>
          <w:b/>
          <w:bCs/>
          <w:color w:val="000000"/>
          <w:sz w:val="24"/>
          <w:szCs w:val="24"/>
          <w:shd w:val="clear" w:color="auto" w:fill="FFFFFF"/>
          <w:lang w:val="ru-RU"/>
        </w:rPr>
        <w:t xml:space="preserve"> </w:t>
      </w:r>
      <w:r w:rsidRPr="00853387">
        <w:rPr>
          <w:rFonts w:ascii="Times New Roman" w:hAnsi="Times New Roman" w:cs="Times New Roman"/>
          <w:b/>
          <w:bCs/>
          <w:color w:val="000000"/>
          <w:sz w:val="24"/>
          <w:szCs w:val="24"/>
          <w:shd w:val="clear" w:color="auto" w:fill="FFFFFF"/>
        </w:rPr>
        <w:t>II</w:t>
      </w:r>
    </w:p>
    <w:p w14:paraId="706D733B" w14:textId="55E480A4" w:rsidR="001935FB" w:rsidRPr="00853387" w:rsidRDefault="00EA20C0"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xml:space="preserve">Данное поле содержит код </w:t>
      </w:r>
      <w:r w:rsidRPr="00853387">
        <w:rPr>
          <w:rFonts w:ascii="Times New Roman" w:hAnsi="Times New Roman" w:cs="Times New Roman"/>
          <w:color w:val="000000"/>
          <w:sz w:val="24"/>
          <w:szCs w:val="24"/>
          <w:lang w:val="ru-RU"/>
        </w:rPr>
        <w:t>протокола вышележащего уровня, которому необходимо передавать данные в поле “Данных”.</w:t>
      </w:r>
    </w:p>
    <w:p w14:paraId="24A434EF" w14:textId="3CBE4231" w:rsidR="000B59B7" w:rsidRPr="00853387" w:rsidRDefault="000B59B7"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 xml:space="preserve">Пример </w:t>
      </w:r>
      <w:r w:rsidRPr="00853387">
        <w:rPr>
          <w:rFonts w:ascii="Times New Roman" w:hAnsi="Times New Roman" w:cs="Times New Roman"/>
          <w:b/>
          <w:bCs/>
          <w:color w:val="000000"/>
          <w:sz w:val="24"/>
          <w:szCs w:val="24"/>
          <w:shd w:val="clear" w:color="auto" w:fill="FFFFFF"/>
        </w:rPr>
        <w:t>MAC</w:t>
      </w:r>
      <w:r w:rsidRPr="00853387">
        <w:rPr>
          <w:rFonts w:ascii="Times New Roman" w:hAnsi="Times New Roman" w:cs="Times New Roman"/>
          <w:b/>
          <w:bCs/>
          <w:color w:val="000000"/>
          <w:sz w:val="24"/>
          <w:szCs w:val="24"/>
          <w:shd w:val="clear" w:color="auto" w:fill="FFFFFF"/>
          <w:lang w:val="ru-RU"/>
        </w:rPr>
        <w:t>-адрес</w:t>
      </w:r>
    </w:p>
    <w:p w14:paraId="69FE2AF7" w14:textId="1C983BF9" w:rsidR="000B59B7" w:rsidRPr="00853387" w:rsidRDefault="000B59B7"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05-7В-97-0</w:t>
      </w:r>
      <w:r w:rsidR="00EF3FDE" w:rsidRPr="00853387">
        <w:rPr>
          <w:rFonts w:ascii="Times New Roman" w:hAnsi="Times New Roman" w:cs="Times New Roman"/>
          <w:color w:val="000000"/>
          <w:sz w:val="24"/>
          <w:szCs w:val="24"/>
          <w:shd w:val="clear" w:color="auto" w:fill="FFFFFF"/>
        </w:rPr>
        <w:t>C</w:t>
      </w:r>
      <w:r w:rsidRPr="00853387">
        <w:rPr>
          <w:rFonts w:ascii="Times New Roman" w:hAnsi="Times New Roman" w:cs="Times New Roman"/>
          <w:color w:val="000000"/>
          <w:sz w:val="24"/>
          <w:szCs w:val="24"/>
          <w:shd w:val="clear" w:color="auto" w:fill="FFFFFF"/>
          <w:lang w:val="ru-RU"/>
        </w:rPr>
        <w:t>-2</w:t>
      </w:r>
      <w:r w:rsidRPr="00853387">
        <w:rPr>
          <w:rFonts w:ascii="Times New Roman" w:hAnsi="Times New Roman" w:cs="Times New Roman"/>
          <w:color w:val="000000"/>
          <w:sz w:val="24"/>
          <w:szCs w:val="24"/>
          <w:shd w:val="clear" w:color="auto" w:fill="FFFFFF"/>
        </w:rPr>
        <w:t>F</w:t>
      </w:r>
      <w:r w:rsidR="00EF3FDE" w:rsidRPr="00853387">
        <w:rPr>
          <w:rFonts w:ascii="Times New Roman" w:hAnsi="Times New Roman" w:cs="Times New Roman"/>
          <w:color w:val="000000"/>
          <w:sz w:val="24"/>
          <w:szCs w:val="24"/>
          <w:shd w:val="clear" w:color="auto" w:fill="FFFFFF"/>
          <w:lang w:val="ru-RU"/>
        </w:rPr>
        <w:t>-</w:t>
      </w:r>
      <w:r w:rsidR="00EF3FDE" w:rsidRPr="00853387">
        <w:rPr>
          <w:rFonts w:ascii="Times New Roman" w:hAnsi="Times New Roman" w:cs="Times New Roman"/>
          <w:color w:val="000000"/>
          <w:sz w:val="24"/>
          <w:szCs w:val="24"/>
          <w:shd w:val="clear" w:color="auto" w:fill="FFFFFF"/>
        </w:rPr>
        <w:t>A</w:t>
      </w:r>
      <w:r w:rsidR="00EF3FDE" w:rsidRPr="00853387">
        <w:rPr>
          <w:rFonts w:ascii="Times New Roman" w:hAnsi="Times New Roman" w:cs="Times New Roman"/>
          <w:color w:val="000000"/>
          <w:sz w:val="24"/>
          <w:szCs w:val="24"/>
          <w:shd w:val="clear" w:color="auto" w:fill="FFFFFF"/>
          <w:lang w:val="ru-RU"/>
        </w:rPr>
        <w:t>8</w:t>
      </w:r>
    </w:p>
    <w:p w14:paraId="17417CFA" w14:textId="24767599" w:rsidR="00016184" w:rsidRPr="00853387" w:rsidRDefault="00016184"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Максимальное расстояние между узлам в технологии FastEhternet с применением правила четырех hub'ов</w:t>
      </w:r>
    </w:p>
    <w:p w14:paraId="6F8A2C05" w14:textId="336766FA" w:rsidR="00BF62CD" w:rsidRPr="00853387" w:rsidRDefault="00CC1701"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5</w:t>
      </w:r>
      <w:r w:rsidR="00BF62CD" w:rsidRPr="00853387">
        <w:rPr>
          <w:rFonts w:ascii="Times New Roman" w:hAnsi="Times New Roman" w:cs="Times New Roman"/>
          <w:color w:val="000000"/>
          <w:sz w:val="24"/>
          <w:szCs w:val="24"/>
          <w:shd w:val="clear" w:color="auto" w:fill="FFFFFF"/>
          <w:lang w:val="ru-RU"/>
        </w:rPr>
        <w:t>00 м</w:t>
      </w:r>
    </w:p>
    <w:p w14:paraId="0F153349" w14:textId="41058208" w:rsidR="00ED5B93" w:rsidRPr="00853387" w:rsidRDefault="00ED5B93"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rPr>
        <w:t>C</w:t>
      </w:r>
      <w:r w:rsidRPr="00853387">
        <w:rPr>
          <w:rFonts w:ascii="Times New Roman" w:hAnsi="Times New Roman" w:cs="Times New Roman"/>
          <w:b/>
          <w:bCs/>
          <w:color w:val="000000"/>
          <w:sz w:val="24"/>
          <w:szCs w:val="24"/>
          <w:shd w:val="clear" w:color="auto" w:fill="FFFFFF"/>
          <w:lang w:val="ru-RU"/>
        </w:rPr>
        <w:t>опоставить прикладной dod и iso</w:t>
      </w:r>
    </w:p>
    <w:p w14:paraId="3B513BAC" w14:textId="708DF9A4" w:rsidR="00016184" w:rsidRPr="00853387" w:rsidRDefault="00675695" w:rsidP="006B705A">
      <w:pPr>
        <w:spacing w:after="0"/>
        <w:jc w:val="center"/>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noProof/>
          <w:color w:val="000000"/>
          <w:sz w:val="24"/>
          <w:szCs w:val="24"/>
          <w:shd w:val="clear" w:color="auto" w:fill="FFFFFF"/>
          <w:lang w:val="ru-RU"/>
        </w:rPr>
        <w:lastRenderedPageBreak/>
        <w:drawing>
          <wp:inline distT="0" distB="0" distL="0" distR="0" wp14:anchorId="5F4405CA" wp14:editId="7048CB05">
            <wp:extent cx="1863305" cy="2440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1829" cy="2451788"/>
                    </a:xfrm>
                    <a:prstGeom prst="rect">
                      <a:avLst/>
                    </a:prstGeom>
                  </pic:spPr>
                </pic:pic>
              </a:graphicData>
            </a:graphic>
          </wp:inline>
        </w:drawing>
      </w:r>
    </w:p>
    <w:p w14:paraId="41DEEFDA" w14:textId="404AAF4D" w:rsidR="00016184" w:rsidRPr="00853387" w:rsidRDefault="00016184"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Дайте определение деинкапсуляции</w:t>
      </w:r>
    </w:p>
    <w:p w14:paraId="0C33F0E6" w14:textId="0E011964" w:rsidR="00320314" w:rsidRPr="00853387" w:rsidRDefault="00320314" w:rsidP="006B705A">
      <w:pPr>
        <w:spacing w:after="0"/>
        <w:rPr>
          <w:rFonts w:ascii="Times New Roman" w:hAnsi="Times New Roman" w:cs="Times New Roman"/>
          <w:color w:val="000000"/>
          <w:sz w:val="24"/>
          <w:szCs w:val="24"/>
          <w:lang w:val="ru-RU"/>
        </w:rPr>
      </w:pPr>
      <w:r w:rsidRPr="00853387">
        <w:rPr>
          <w:rFonts w:ascii="Times New Roman" w:hAnsi="Times New Roman" w:cs="Times New Roman"/>
          <w:color w:val="000000"/>
          <w:sz w:val="24"/>
          <w:szCs w:val="24"/>
          <w:lang w:val="ru-RU"/>
        </w:rPr>
        <w:t>Процесс, обратный инкапсуляции и происходящий на принимающей стороне,</w:t>
      </w:r>
      <w:r w:rsidRPr="00853387">
        <w:rPr>
          <w:rFonts w:ascii="Times New Roman" w:hAnsi="Times New Roman" w:cs="Times New Roman"/>
          <w:color w:val="000000"/>
          <w:sz w:val="24"/>
          <w:szCs w:val="24"/>
          <w:lang w:val="ru-RU"/>
        </w:rPr>
        <w:br/>
        <w:t xml:space="preserve">называется </w:t>
      </w:r>
      <w:r w:rsidRPr="00853387">
        <w:rPr>
          <w:rFonts w:ascii="Times New Roman" w:hAnsi="Times New Roman" w:cs="Times New Roman"/>
          <w:b/>
          <w:bCs/>
          <w:color w:val="000000"/>
          <w:sz w:val="24"/>
          <w:szCs w:val="24"/>
          <w:lang w:val="ru-RU"/>
        </w:rPr>
        <w:t xml:space="preserve">деинкапсуляцией </w:t>
      </w:r>
      <w:r w:rsidRPr="00853387">
        <w:rPr>
          <w:rFonts w:ascii="Times New Roman" w:hAnsi="Times New Roman" w:cs="Times New Roman"/>
          <w:color w:val="000000"/>
          <w:sz w:val="24"/>
          <w:szCs w:val="24"/>
          <w:lang w:val="ru-RU"/>
        </w:rPr>
        <w:t>и представляет собой процесс отбрасывания заголовка и</w:t>
      </w:r>
      <w:r w:rsidRPr="00853387">
        <w:rPr>
          <w:rFonts w:ascii="Times New Roman" w:hAnsi="Times New Roman" w:cs="Times New Roman"/>
          <w:color w:val="000000"/>
          <w:sz w:val="24"/>
          <w:szCs w:val="24"/>
          <w:lang w:val="ru-RU"/>
        </w:rPr>
        <w:br/>
        <w:t xml:space="preserve">хвостовика текущего уровня и предоставления содержимого поля «Данные» вышележащему уровню. Данный процесс называется </w:t>
      </w:r>
      <w:r w:rsidRPr="00853387">
        <w:rPr>
          <w:rFonts w:ascii="Times New Roman" w:hAnsi="Times New Roman" w:cs="Times New Roman"/>
          <w:b/>
          <w:bCs/>
          <w:color w:val="000000"/>
          <w:sz w:val="24"/>
          <w:szCs w:val="24"/>
          <w:lang w:val="ru-RU"/>
        </w:rPr>
        <w:t>инкапсуляцией.</w:t>
      </w:r>
    </w:p>
    <w:p w14:paraId="53DE86B0" w14:textId="6840668E" w:rsidR="00320314" w:rsidRPr="00853387" w:rsidRDefault="00320314"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Дайте определение инкапсуляции</w:t>
      </w:r>
    </w:p>
    <w:p w14:paraId="0F1C831C" w14:textId="33211DE2" w:rsidR="00320314" w:rsidRPr="00853387" w:rsidRDefault="00320314"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color w:val="000000"/>
          <w:sz w:val="24"/>
          <w:szCs w:val="24"/>
          <w:lang w:val="ru-RU"/>
        </w:rPr>
        <w:t>При передаче данных на передающей стороне данные, передаваемые приложением, спускаясь вниз по всем уровням модели взаимодействия открытых систем, «обрастают» служебной информацией на каждом уровне</w:t>
      </w:r>
    </w:p>
    <w:p w14:paraId="44428A97" w14:textId="366AFFAA" w:rsidR="00ED5B93" w:rsidRPr="00853387" w:rsidRDefault="00ED5B93"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Перечислите устройства работающие на физическом уровне (не менее 3)</w:t>
      </w:r>
    </w:p>
    <w:p w14:paraId="73B64FDD" w14:textId="74EB58F8" w:rsidR="00675695" w:rsidRPr="00853387" w:rsidRDefault="00675695"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color w:val="000000"/>
          <w:sz w:val="24"/>
          <w:szCs w:val="24"/>
          <w:lang w:val="ru-RU"/>
        </w:rPr>
        <w:t>Повторитель, концентратор (</w:t>
      </w:r>
      <w:r w:rsidRPr="00853387">
        <w:rPr>
          <w:rFonts w:ascii="Times New Roman" w:hAnsi="Times New Roman" w:cs="Times New Roman"/>
          <w:color w:val="000000"/>
          <w:sz w:val="24"/>
          <w:szCs w:val="24"/>
        </w:rPr>
        <w:t>hub</w:t>
      </w:r>
      <w:r w:rsidRPr="00853387">
        <w:rPr>
          <w:rFonts w:ascii="Times New Roman" w:hAnsi="Times New Roman" w:cs="Times New Roman"/>
          <w:color w:val="000000"/>
          <w:sz w:val="24"/>
          <w:szCs w:val="24"/>
          <w:lang w:val="ru-RU"/>
        </w:rPr>
        <w:t>), медиаконвертор.</w:t>
      </w:r>
    </w:p>
    <w:p w14:paraId="6DBE4B50" w14:textId="2DD0CF1A" w:rsidR="00ED5B93" w:rsidRPr="00853387" w:rsidRDefault="00ED5B93"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Сколько MAC-адресов может быть на интерфейсе у свитча</w:t>
      </w:r>
    </w:p>
    <w:p w14:paraId="59E2BCB9" w14:textId="3A6C8576" w:rsidR="00E90D04" w:rsidRPr="00853387" w:rsidRDefault="00016184"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MAC-адреса могут повторятьсяв пределах одной сети?</w:t>
      </w:r>
      <w:r w:rsidR="006B705A" w:rsidRPr="00853387">
        <w:rPr>
          <w:rFonts w:ascii="Times New Roman" w:hAnsi="Times New Roman" w:cs="Times New Roman"/>
          <w:b/>
          <w:bCs/>
          <w:color w:val="000000"/>
          <w:sz w:val="24"/>
          <w:szCs w:val="24"/>
          <w:shd w:val="clear" w:color="auto" w:fill="FFFFFF"/>
          <w:lang w:val="ru-RU"/>
        </w:rPr>
        <w:t xml:space="preserve"> -&gt; </w:t>
      </w:r>
      <w:r w:rsidR="00E90D04" w:rsidRPr="00853387">
        <w:rPr>
          <w:rFonts w:ascii="Times New Roman" w:hAnsi="Times New Roman" w:cs="Times New Roman"/>
          <w:color w:val="000000"/>
          <w:sz w:val="24"/>
          <w:szCs w:val="24"/>
          <w:shd w:val="clear" w:color="auto" w:fill="FFFFFF"/>
          <w:lang w:val="ru-RU"/>
        </w:rPr>
        <w:t>Нет</w:t>
      </w:r>
    </w:p>
    <w:p w14:paraId="5BAE5341" w14:textId="297D804E" w:rsidR="00CB2379" w:rsidRPr="00853387" w:rsidRDefault="00016184"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Что такое таблица MAC-адресов в коммутаторе (switch)?</w:t>
      </w:r>
    </w:p>
    <w:p w14:paraId="4EAFFD96" w14:textId="5E99EF4A" w:rsidR="004211C2" w:rsidRPr="00853387" w:rsidRDefault="004211C2"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 Это конструкция системной памяти, которая хранит такую информацию, как MAC-адреса, доступные на физических портах, с соответствующими параметрами VLAN.</w:t>
      </w:r>
    </w:p>
    <w:p w14:paraId="3EA5EDDD" w14:textId="12ABDFB8" w:rsidR="002237A2" w:rsidRPr="00853387" w:rsidRDefault="002237A2"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Что такое hub. На каком уровне работает. Функционал</w:t>
      </w:r>
    </w:p>
    <w:p w14:paraId="68698E24" w14:textId="3976CA12" w:rsidR="004461B7" w:rsidRPr="00853387" w:rsidRDefault="004461B7"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color w:val="000000"/>
          <w:sz w:val="24"/>
          <w:szCs w:val="24"/>
          <w:lang w:val="ru-RU"/>
        </w:rPr>
        <w:t>Устройство, усиливающее и в некоторых модификациях восстанавливающее сигнал для передачи на более дальнее расстояние. Отличительной особенностью концентратора от повторителя является также наличие более двух портов</w:t>
      </w:r>
    </w:p>
    <w:p w14:paraId="60655A94" w14:textId="605A8478" w:rsidR="002237A2" w:rsidRPr="00853387" w:rsidRDefault="002237A2"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Определение коллизии</w:t>
      </w:r>
    </w:p>
    <w:p w14:paraId="0B98D5A6" w14:textId="23284A28" w:rsidR="004461B7" w:rsidRPr="00853387" w:rsidRDefault="004461B7" w:rsidP="006B705A">
      <w:pPr>
        <w:spacing w:after="0"/>
        <w:rPr>
          <w:rFonts w:ascii="Times New Roman" w:hAnsi="Times New Roman" w:cs="Times New Roman"/>
          <w:color w:val="000000"/>
          <w:sz w:val="24"/>
          <w:szCs w:val="24"/>
          <w:lang w:val="ru-RU"/>
        </w:rPr>
      </w:pPr>
      <w:r w:rsidRPr="00853387">
        <w:rPr>
          <w:rFonts w:ascii="Times New Roman" w:hAnsi="Times New Roman" w:cs="Times New Roman"/>
          <w:color w:val="000000"/>
          <w:sz w:val="24"/>
          <w:szCs w:val="24"/>
          <w:lang w:val="ru-RU"/>
        </w:rPr>
        <w:t>Наложение двух и более сигналов друг на друга.</w:t>
      </w:r>
    </w:p>
    <w:p w14:paraId="5BB19DAC" w14:textId="7B2D1472" w:rsidR="00016184" w:rsidRPr="00853387" w:rsidRDefault="00016184"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Действие узла, обнаружившего коллизию (узел не передает данные)?</w:t>
      </w:r>
    </w:p>
    <w:p w14:paraId="0B76440A" w14:textId="3F07A2A8" w:rsidR="00315039" w:rsidRPr="00853387" w:rsidRDefault="00315039"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color w:val="000000"/>
          <w:sz w:val="24"/>
          <w:szCs w:val="24"/>
          <w:lang w:val="ru-RU"/>
        </w:rPr>
        <w:t>Он передает сигнал специального вида (</w:t>
      </w:r>
      <w:r w:rsidRPr="00853387">
        <w:rPr>
          <w:rFonts w:ascii="Times New Roman" w:hAnsi="Times New Roman" w:cs="Times New Roman"/>
          <w:color w:val="000000"/>
          <w:sz w:val="24"/>
          <w:szCs w:val="24"/>
        </w:rPr>
        <w:t>jam</w:t>
      </w:r>
      <w:r w:rsidRPr="00853387">
        <w:rPr>
          <w:rFonts w:ascii="Times New Roman" w:hAnsi="Times New Roman" w:cs="Times New Roman"/>
          <w:color w:val="000000"/>
          <w:sz w:val="24"/>
          <w:szCs w:val="24"/>
          <w:lang w:val="ru-RU"/>
        </w:rPr>
        <w:t>-сигнал), и передача данных прекращается всеми станциями.</w:t>
      </w:r>
    </w:p>
    <w:p w14:paraId="2AF077D2" w14:textId="4C823F0F" w:rsidR="00ED5B93" w:rsidRPr="00853387" w:rsidRDefault="002237A2"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Какие есть дисциплины передачи информации</w:t>
      </w:r>
    </w:p>
    <w:p w14:paraId="3BBA0D5F" w14:textId="4ECEFBC5" w:rsidR="00AF72FE" w:rsidRPr="00853387" w:rsidRDefault="00541E07"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color w:val="000000"/>
          <w:sz w:val="24"/>
          <w:szCs w:val="24"/>
          <w:lang w:val="ru-RU"/>
        </w:rPr>
        <w:t>И</w:t>
      </w:r>
      <w:r w:rsidR="00AF72FE" w:rsidRPr="00853387">
        <w:rPr>
          <w:rFonts w:ascii="Times New Roman" w:hAnsi="Times New Roman" w:cs="Times New Roman"/>
          <w:color w:val="000000"/>
          <w:sz w:val="24"/>
          <w:szCs w:val="24"/>
          <w:lang w:val="ru-RU"/>
        </w:rPr>
        <w:t>ерархические и одноранговые.</w:t>
      </w:r>
    </w:p>
    <w:p w14:paraId="37EC2382" w14:textId="1043EC50" w:rsidR="002237A2" w:rsidRPr="00853387" w:rsidRDefault="002237A2" w:rsidP="006B705A">
      <w:pPr>
        <w:spacing w:after="0"/>
        <w:rPr>
          <w:rFonts w:ascii="Times New Roman" w:hAnsi="Times New Roman" w:cs="Times New Roman"/>
          <w:b/>
          <w:bCs/>
          <w:color w:val="000000"/>
          <w:sz w:val="24"/>
          <w:szCs w:val="24"/>
          <w:shd w:val="clear" w:color="auto" w:fill="FFFFFF"/>
          <w:lang w:val="ru-RU"/>
        </w:rPr>
      </w:pPr>
      <w:r w:rsidRPr="00853387">
        <w:rPr>
          <w:rFonts w:ascii="Times New Roman" w:hAnsi="Times New Roman" w:cs="Times New Roman"/>
          <w:b/>
          <w:bCs/>
          <w:color w:val="000000"/>
          <w:sz w:val="24"/>
          <w:szCs w:val="24"/>
          <w:shd w:val="clear" w:color="auto" w:fill="FFFFFF"/>
          <w:lang w:val="ru-RU"/>
        </w:rPr>
        <w:t>На каком уровне osi обнаруживается ошибка неправильного подключения витой пары (прямой/кросс)</w:t>
      </w:r>
    </w:p>
    <w:p w14:paraId="18CD72D6" w14:textId="67998703" w:rsidR="00D55EBC" w:rsidRPr="00853387" w:rsidRDefault="00D55EBC" w:rsidP="006B705A">
      <w:pPr>
        <w:spacing w:after="0"/>
        <w:rPr>
          <w:rFonts w:ascii="Times New Roman" w:hAnsi="Times New Roman" w:cs="Times New Roman"/>
          <w:color w:val="000000"/>
          <w:sz w:val="24"/>
          <w:szCs w:val="24"/>
          <w:shd w:val="clear" w:color="auto" w:fill="FFFFFF"/>
          <w:lang w:val="ru-RU"/>
        </w:rPr>
      </w:pPr>
      <w:r w:rsidRPr="00853387">
        <w:rPr>
          <w:rFonts w:ascii="Times New Roman" w:hAnsi="Times New Roman" w:cs="Times New Roman"/>
          <w:color w:val="000000"/>
          <w:sz w:val="24"/>
          <w:szCs w:val="24"/>
          <w:shd w:val="clear" w:color="auto" w:fill="FFFFFF"/>
          <w:lang w:val="ru-RU"/>
        </w:rPr>
        <w:t>На физическом уровне.</w:t>
      </w:r>
    </w:p>
    <w:sectPr w:rsidR="00D55EBC" w:rsidRPr="00853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tersburgC">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9314F"/>
    <w:multiLevelType w:val="multilevel"/>
    <w:tmpl w:val="E2C2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D4220"/>
    <w:multiLevelType w:val="hybridMultilevel"/>
    <w:tmpl w:val="70029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85FB1"/>
    <w:multiLevelType w:val="hybridMultilevel"/>
    <w:tmpl w:val="19EE3FF2"/>
    <w:lvl w:ilvl="0" w:tplc="6A580B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65C63"/>
    <w:multiLevelType w:val="multilevel"/>
    <w:tmpl w:val="0C38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E28E2"/>
    <w:multiLevelType w:val="hybridMultilevel"/>
    <w:tmpl w:val="D7C4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97170"/>
    <w:multiLevelType w:val="hybridMultilevel"/>
    <w:tmpl w:val="51129CD2"/>
    <w:lvl w:ilvl="0" w:tplc="4B3E0A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646289">
    <w:abstractNumId w:val="2"/>
  </w:num>
  <w:num w:numId="2" w16cid:durableId="883564775">
    <w:abstractNumId w:val="4"/>
  </w:num>
  <w:num w:numId="3" w16cid:durableId="1215627565">
    <w:abstractNumId w:val="0"/>
  </w:num>
  <w:num w:numId="4" w16cid:durableId="1800219569">
    <w:abstractNumId w:val="1"/>
  </w:num>
  <w:num w:numId="5" w16cid:durableId="1248730257">
    <w:abstractNumId w:val="3"/>
  </w:num>
  <w:num w:numId="6" w16cid:durableId="145439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17CA"/>
    <w:rsid w:val="00006DD2"/>
    <w:rsid w:val="00016184"/>
    <w:rsid w:val="000B59B7"/>
    <w:rsid w:val="00107265"/>
    <w:rsid w:val="00133BEB"/>
    <w:rsid w:val="001617CA"/>
    <w:rsid w:val="00164B76"/>
    <w:rsid w:val="00172286"/>
    <w:rsid w:val="001935FB"/>
    <w:rsid w:val="002237A2"/>
    <w:rsid w:val="00244D43"/>
    <w:rsid w:val="002659DA"/>
    <w:rsid w:val="002B154C"/>
    <w:rsid w:val="00315039"/>
    <w:rsid w:val="00320314"/>
    <w:rsid w:val="003223D2"/>
    <w:rsid w:val="003517D0"/>
    <w:rsid w:val="00366FD9"/>
    <w:rsid w:val="0036780E"/>
    <w:rsid w:val="00393D19"/>
    <w:rsid w:val="00395AA0"/>
    <w:rsid w:val="003D796F"/>
    <w:rsid w:val="003E45A8"/>
    <w:rsid w:val="003E78AA"/>
    <w:rsid w:val="004211C2"/>
    <w:rsid w:val="00423C16"/>
    <w:rsid w:val="004461B7"/>
    <w:rsid w:val="00541E07"/>
    <w:rsid w:val="00544BEB"/>
    <w:rsid w:val="0055334E"/>
    <w:rsid w:val="005534EC"/>
    <w:rsid w:val="005F312D"/>
    <w:rsid w:val="00607D98"/>
    <w:rsid w:val="00675695"/>
    <w:rsid w:val="006B705A"/>
    <w:rsid w:val="00721C75"/>
    <w:rsid w:val="00750C78"/>
    <w:rsid w:val="00785712"/>
    <w:rsid w:val="00797F05"/>
    <w:rsid w:val="007D11F2"/>
    <w:rsid w:val="00852D07"/>
    <w:rsid w:val="00853387"/>
    <w:rsid w:val="008847CF"/>
    <w:rsid w:val="008958C4"/>
    <w:rsid w:val="008A32C9"/>
    <w:rsid w:val="008C2D27"/>
    <w:rsid w:val="00905379"/>
    <w:rsid w:val="00906B5D"/>
    <w:rsid w:val="00982FAD"/>
    <w:rsid w:val="009D0478"/>
    <w:rsid w:val="009E429E"/>
    <w:rsid w:val="00A322D5"/>
    <w:rsid w:val="00A71CC3"/>
    <w:rsid w:val="00AE656A"/>
    <w:rsid w:val="00AF72FE"/>
    <w:rsid w:val="00B04FF2"/>
    <w:rsid w:val="00B52943"/>
    <w:rsid w:val="00B97F7E"/>
    <w:rsid w:val="00BF356A"/>
    <w:rsid w:val="00BF62CD"/>
    <w:rsid w:val="00CB2379"/>
    <w:rsid w:val="00CC1701"/>
    <w:rsid w:val="00CE7774"/>
    <w:rsid w:val="00D03201"/>
    <w:rsid w:val="00D55EBC"/>
    <w:rsid w:val="00DA5A23"/>
    <w:rsid w:val="00DE5CED"/>
    <w:rsid w:val="00E25D0D"/>
    <w:rsid w:val="00E90D04"/>
    <w:rsid w:val="00EA20C0"/>
    <w:rsid w:val="00EC3009"/>
    <w:rsid w:val="00ED5440"/>
    <w:rsid w:val="00ED5B93"/>
    <w:rsid w:val="00EE076E"/>
    <w:rsid w:val="00EF3FDE"/>
    <w:rsid w:val="00EF530A"/>
    <w:rsid w:val="00F54A2E"/>
    <w:rsid w:val="00F73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FF1F"/>
  <w15:docId w15:val="{0D22C323-A189-459F-80FB-F98E1662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E78AA"/>
    <w:rPr>
      <w:rFonts w:ascii="PetersburgC" w:hAnsi="PetersburgC" w:hint="default"/>
      <w:b w:val="0"/>
      <w:bCs w:val="0"/>
      <w:i w:val="0"/>
      <w:iCs w:val="0"/>
      <w:color w:val="242021"/>
      <w:sz w:val="20"/>
      <w:szCs w:val="20"/>
    </w:rPr>
  </w:style>
  <w:style w:type="paragraph" w:styleId="ListParagraph">
    <w:name w:val="List Paragraph"/>
    <w:basedOn w:val="Normal"/>
    <w:uiPriority w:val="34"/>
    <w:qFormat/>
    <w:rsid w:val="008A32C9"/>
    <w:pPr>
      <w:ind w:left="720"/>
      <w:contextualSpacing/>
    </w:pPr>
  </w:style>
  <w:style w:type="character" w:customStyle="1" w:styleId="fontstyle21">
    <w:name w:val="fontstyle21"/>
    <w:basedOn w:val="DefaultParagraphFont"/>
    <w:rsid w:val="00CE7774"/>
    <w:rPr>
      <w:rFonts w:ascii="TimesNewRomanPS-BoldMT" w:hAnsi="TimesNewRomanPS-BoldMT" w:hint="default"/>
      <w:b/>
      <w:bCs/>
      <w:i w:val="0"/>
      <w:iCs w:val="0"/>
      <w:color w:val="000000"/>
      <w:sz w:val="24"/>
      <w:szCs w:val="24"/>
    </w:rPr>
  </w:style>
  <w:style w:type="paragraph" w:styleId="NormalWeb">
    <w:name w:val="Normal (Web)"/>
    <w:basedOn w:val="Normal"/>
    <w:uiPriority w:val="99"/>
    <w:semiHidden/>
    <w:unhideWhenUsed/>
    <w:rsid w:val="00750C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mess">
    <w:name w:val="im-mess"/>
    <w:basedOn w:val="Normal"/>
    <w:rsid w:val="003D79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57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0830">
      <w:bodyDiv w:val="1"/>
      <w:marLeft w:val="0"/>
      <w:marRight w:val="0"/>
      <w:marTop w:val="0"/>
      <w:marBottom w:val="0"/>
      <w:divBdr>
        <w:top w:val="none" w:sz="0" w:space="0" w:color="auto"/>
        <w:left w:val="none" w:sz="0" w:space="0" w:color="auto"/>
        <w:bottom w:val="none" w:sz="0" w:space="0" w:color="auto"/>
        <w:right w:val="none" w:sz="0" w:space="0" w:color="auto"/>
      </w:divBdr>
    </w:div>
    <w:div w:id="267280694">
      <w:bodyDiv w:val="1"/>
      <w:marLeft w:val="0"/>
      <w:marRight w:val="0"/>
      <w:marTop w:val="0"/>
      <w:marBottom w:val="0"/>
      <w:divBdr>
        <w:top w:val="none" w:sz="0" w:space="0" w:color="auto"/>
        <w:left w:val="none" w:sz="0" w:space="0" w:color="auto"/>
        <w:bottom w:val="none" w:sz="0" w:space="0" w:color="auto"/>
        <w:right w:val="none" w:sz="0" w:space="0" w:color="auto"/>
      </w:divBdr>
      <w:divsChild>
        <w:div w:id="982272963">
          <w:marLeft w:val="105"/>
          <w:marRight w:val="0"/>
          <w:marTop w:val="60"/>
          <w:marBottom w:val="0"/>
          <w:divBdr>
            <w:top w:val="none" w:sz="0" w:space="0" w:color="auto"/>
            <w:left w:val="none" w:sz="0" w:space="0" w:color="auto"/>
            <w:bottom w:val="none" w:sz="0" w:space="0" w:color="auto"/>
            <w:right w:val="none" w:sz="0" w:space="0" w:color="auto"/>
          </w:divBdr>
        </w:div>
      </w:divsChild>
    </w:div>
    <w:div w:id="464852896">
      <w:bodyDiv w:val="1"/>
      <w:marLeft w:val="0"/>
      <w:marRight w:val="0"/>
      <w:marTop w:val="0"/>
      <w:marBottom w:val="0"/>
      <w:divBdr>
        <w:top w:val="none" w:sz="0" w:space="0" w:color="auto"/>
        <w:left w:val="none" w:sz="0" w:space="0" w:color="auto"/>
        <w:bottom w:val="none" w:sz="0" w:space="0" w:color="auto"/>
        <w:right w:val="none" w:sz="0" w:space="0" w:color="auto"/>
      </w:divBdr>
    </w:div>
    <w:div w:id="945305290">
      <w:bodyDiv w:val="1"/>
      <w:marLeft w:val="0"/>
      <w:marRight w:val="0"/>
      <w:marTop w:val="0"/>
      <w:marBottom w:val="0"/>
      <w:divBdr>
        <w:top w:val="none" w:sz="0" w:space="0" w:color="auto"/>
        <w:left w:val="none" w:sz="0" w:space="0" w:color="auto"/>
        <w:bottom w:val="none" w:sz="0" w:space="0" w:color="auto"/>
        <w:right w:val="none" w:sz="0" w:space="0" w:color="auto"/>
      </w:divBdr>
    </w:div>
    <w:div w:id="2109544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D%D0%BE%D1%81%D0%B8%D1%82%D0%B5%D0%BB%D1%8C_%D0%B8%D0%BD%D1%84%D0%BE%D1%80%D0%BC%D0%B0%D1%86%D0%B8%D0%B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4108</TotalTime>
  <Pages>7</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Việt Anh Đinh</cp:lastModifiedBy>
  <cp:revision>4</cp:revision>
  <cp:lastPrinted>2022-09-30T07:51:00Z</cp:lastPrinted>
  <dcterms:created xsi:type="dcterms:W3CDTF">2021-06-20T08:40:00Z</dcterms:created>
  <dcterms:modified xsi:type="dcterms:W3CDTF">2024-01-08T07:58:00Z</dcterms:modified>
</cp:coreProperties>
</file>