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C90" w:rsidRDefault="009D77FA" w:rsidP="004B0B38">
      <w:pPr>
        <w:pStyle w:val="1"/>
        <w:spacing w:before="0"/>
      </w:pPr>
      <w:r>
        <w:t>Лекция 1. Определение, понятия область деятельности</w:t>
      </w:r>
    </w:p>
    <w:p w:rsidR="007F1F08" w:rsidRPr="00404481" w:rsidRDefault="00404481" w:rsidP="004B0B38">
      <w:pPr>
        <w:pStyle w:val="2"/>
        <w:spacing w:before="0"/>
      </w:pPr>
      <w:r w:rsidRPr="00404481">
        <w:t>История</w:t>
      </w:r>
    </w:p>
    <w:p w:rsidR="002504DC" w:rsidRPr="005D124E" w:rsidRDefault="002504DC" w:rsidP="004B0B38">
      <w:r>
        <w:t>П</w:t>
      </w:r>
      <w:r w:rsidRPr="002504DC">
        <w:t>росвещенного профессионализма быть не может без знания (и понимания) истории своей области</w:t>
      </w:r>
      <w:r>
        <w:t>.</w:t>
      </w:r>
    </w:p>
    <w:p w:rsidR="005D124E" w:rsidRPr="005D124E" w:rsidRDefault="005D124E" w:rsidP="004B0B38"/>
    <w:p w:rsidR="009D77FA" w:rsidRDefault="009D77FA" w:rsidP="004B0B38">
      <w:r>
        <w:t>Вопросы защиты информации волнуют человечество давно</w:t>
      </w:r>
      <w:r w:rsidR="00D9455E" w:rsidRPr="00D9455E">
        <w:t xml:space="preserve"> </w:t>
      </w:r>
      <w:r w:rsidR="00D9455E">
        <w:t>–</w:t>
      </w:r>
      <w:r w:rsidR="00D9455E" w:rsidRPr="00D9455E">
        <w:t xml:space="preserve"> </w:t>
      </w:r>
      <w:r w:rsidR="00D9455E">
        <w:t>всегда было, что скрывать.</w:t>
      </w:r>
      <w:r>
        <w:t xml:space="preserve"> </w:t>
      </w:r>
      <w:r w:rsidR="00D9455E">
        <w:t>Вначале</w:t>
      </w:r>
      <w:r>
        <w:t xml:space="preserve"> это была область интересов </w:t>
      </w:r>
      <w:r w:rsidRPr="0004148F">
        <w:rPr>
          <w:b/>
        </w:rPr>
        <w:t>избранных</w:t>
      </w:r>
      <w:r>
        <w:t xml:space="preserve">, а сейчас в данную тему вовлекаются все более </w:t>
      </w:r>
      <w:r w:rsidRPr="005D124E">
        <w:rPr>
          <w:b/>
        </w:rPr>
        <w:t>широкие массы</w:t>
      </w:r>
      <w:r>
        <w:t>.</w:t>
      </w:r>
    </w:p>
    <w:p w:rsidR="009D77FA" w:rsidRDefault="009D77FA" w:rsidP="004B0B38">
      <w:r>
        <w:t>П</w:t>
      </w:r>
      <w:r w:rsidR="00285BDD">
        <w:t>ервые</w:t>
      </w:r>
      <w:r w:rsidR="0004148F" w:rsidRPr="0004148F">
        <w:t xml:space="preserve"> </w:t>
      </w:r>
      <w:r w:rsidR="0004148F">
        <w:t>документально зафиксированные</w:t>
      </w:r>
      <w:r w:rsidR="00285BDD">
        <w:t xml:space="preserve"> п</w:t>
      </w:r>
      <w:r>
        <w:t>римеры</w:t>
      </w:r>
      <w:r w:rsidR="00285BDD">
        <w:t xml:space="preserve"> защиты информации</w:t>
      </w:r>
      <w:r>
        <w:t>:</w:t>
      </w:r>
    </w:p>
    <w:p w:rsidR="00285BDD" w:rsidRDefault="00285BDD" w:rsidP="004B0B38">
      <w:r>
        <w:t xml:space="preserve">- в </w:t>
      </w:r>
      <w:r w:rsidRPr="005D124E">
        <w:rPr>
          <w:b/>
        </w:rPr>
        <w:t>Месопотамии</w:t>
      </w:r>
      <w:r>
        <w:t xml:space="preserve"> (</w:t>
      </w:r>
      <w:proofErr w:type="spellStart"/>
      <w:r>
        <w:t>Двуречье</w:t>
      </w:r>
      <w:proofErr w:type="spellEnd"/>
      <w:r>
        <w:t xml:space="preserve"> – нижнее течение Тигра и Евфрата – современный </w:t>
      </w:r>
      <w:r w:rsidRPr="005D124E">
        <w:rPr>
          <w:b/>
        </w:rPr>
        <w:t>Ирак</w:t>
      </w:r>
      <w:r w:rsidR="0004148F">
        <w:rPr>
          <w:b/>
        </w:rPr>
        <w:t>, Сирия</w:t>
      </w:r>
      <w:r>
        <w:t>) глиняные таблички с секретом глазури,</w:t>
      </w:r>
      <w:r w:rsidR="0004148F">
        <w:t xml:space="preserve"> 4 век до н.э.</w:t>
      </w:r>
    </w:p>
    <w:p w:rsidR="009D77FA" w:rsidRDefault="003D35F0" w:rsidP="004B0B38">
      <w:r>
        <w:t>- в средние века</w:t>
      </w:r>
      <w:r w:rsidR="009D77FA">
        <w:t xml:space="preserve"> переписка знати </w:t>
      </w:r>
      <w:r>
        <w:t>(</w:t>
      </w:r>
      <w:r w:rsidRPr="0004148F">
        <w:rPr>
          <w:b/>
        </w:rPr>
        <w:t>письменность</w:t>
      </w:r>
      <w:r>
        <w:t xml:space="preserve"> сама по себе была средством защиты)</w:t>
      </w:r>
      <w:r w:rsidR="009D77FA">
        <w:t>,</w:t>
      </w:r>
    </w:p>
    <w:p w:rsidR="0004148F" w:rsidRDefault="00D9455E" w:rsidP="004B0B38">
      <w:r>
        <w:t xml:space="preserve">- в особо важных документах появляется </w:t>
      </w:r>
      <w:r w:rsidRPr="00D9455E">
        <w:rPr>
          <w:b/>
        </w:rPr>
        <w:t>шифрование</w:t>
      </w:r>
      <w:r>
        <w:t xml:space="preserve"> (Мария Стюарт)</w:t>
      </w:r>
    </w:p>
    <w:p w:rsidR="00162FE6" w:rsidRDefault="00162FE6" w:rsidP="004B0B38">
      <w:r>
        <w:t xml:space="preserve">- </w:t>
      </w:r>
      <w:r w:rsidRPr="0004148F">
        <w:rPr>
          <w:b/>
        </w:rPr>
        <w:t>переписка военных</w:t>
      </w:r>
      <w:r>
        <w:t xml:space="preserve"> в войнах (американцы во второй мировой войне использовали язык индейцев</w:t>
      </w:r>
      <w:r w:rsidR="00285BDD">
        <w:t xml:space="preserve"> Навахо</w:t>
      </w:r>
      <w:r>
        <w:t>),</w:t>
      </w:r>
    </w:p>
    <w:p w:rsidR="00247ADA" w:rsidRPr="00247ADA" w:rsidRDefault="00247ADA" w:rsidP="004B0B38">
      <w:r w:rsidRPr="00247ADA">
        <w:t xml:space="preserve">- </w:t>
      </w:r>
      <w:r w:rsidR="00D9455E" w:rsidRPr="00247ADA">
        <w:t xml:space="preserve">с 1960-х </w:t>
      </w:r>
      <w:r w:rsidRPr="00247ADA">
        <w:t xml:space="preserve">защита </w:t>
      </w:r>
      <w:r w:rsidRPr="0004148F">
        <w:rPr>
          <w:b/>
        </w:rPr>
        <w:t>ресурсов ЭВМ</w:t>
      </w:r>
      <w:r w:rsidRPr="00247ADA">
        <w:t xml:space="preserve"> </w:t>
      </w:r>
      <w:r w:rsidR="00D9455E">
        <w:t xml:space="preserve">с </w:t>
      </w:r>
      <w:r w:rsidRPr="00247ADA">
        <w:t>военны</w:t>
      </w:r>
      <w:r w:rsidR="00D9455E">
        <w:t>ми</w:t>
      </w:r>
      <w:r w:rsidRPr="00247ADA">
        <w:t xml:space="preserve"> секрет</w:t>
      </w:r>
      <w:r w:rsidR="00D9455E">
        <w:t>ами</w:t>
      </w:r>
      <w:r w:rsidRPr="00247ADA">
        <w:t xml:space="preserve"> (носителей, криптография),</w:t>
      </w:r>
    </w:p>
    <w:p w:rsidR="0004148F" w:rsidRDefault="0004148F" w:rsidP="004B0B38"/>
    <w:p w:rsidR="003D35F0" w:rsidRDefault="0004148F" w:rsidP="004B0B38">
      <w:r>
        <w:t>В</w:t>
      </w:r>
      <w:r w:rsidR="003D35F0">
        <w:t xml:space="preserve"> наше время</w:t>
      </w:r>
      <w:r w:rsidR="00D9455E">
        <w:t xml:space="preserve"> растет </w:t>
      </w:r>
      <w:r w:rsidR="00D9455E" w:rsidRPr="00D9455E">
        <w:rPr>
          <w:b/>
        </w:rPr>
        <w:t>доступность</w:t>
      </w:r>
      <w:r w:rsidR="00D9455E" w:rsidRPr="00D9455E">
        <w:t>, п</w:t>
      </w:r>
      <w:r w:rsidR="00D9455E">
        <w:t xml:space="preserve">оэтому распространилось на </w:t>
      </w:r>
      <w:r w:rsidR="00D9455E" w:rsidRPr="00D9455E">
        <w:rPr>
          <w:b/>
        </w:rPr>
        <w:t>обывателей</w:t>
      </w:r>
      <w:r w:rsidR="00285BDD">
        <w:t>:</w:t>
      </w:r>
    </w:p>
    <w:p w:rsidR="00285BDD" w:rsidRDefault="00285BDD" w:rsidP="004B0B38">
      <w:r>
        <w:t xml:space="preserve">- </w:t>
      </w:r>
      <w:r w:rsidRPr="00D9455E">
        <w:rPr>
          <w:b/>
        </w:rPr>
        <w:t>телефон</w:t>
      </w:r>
      <w:r>
        <w:t>ные переговоры,</w:t>
      </w:r>
    </w:p>
    <w:p w:rsidR="009D77FA" w:rsidRDefault="003D35F0" w:rsidP="004B0B38">
      <w:r>
        <w:t>-</w:t>
      </w:r>
      <w:r w:rsidR="009D77FA">
        <w:t xml:space="preserve"> взаимодействия </w:t>
      </w:r>
      <w:r w:rsidR="009D77FA" w:rsidRPr="00D9455E">
        <w:rPr>
          <w:b/>
        </w:rPr>
        <w:t>офисов</w:t>
      </w:r>
      <w:r w:rsidR="009D77FA">
        <w:t xml:space="preserve"> предприятия через сеть Интернет,</w:t>
      </w:r>
    </w:p>
    <w:p w:rsidR="009D77FA" w:rsidRDefault="003D35F0" w:rsidP="004B0B38">
      <w:r>
        <w:t>-</w:t>
      </w:r>
      <w:r w:rsidR="009D77FA">
        <w:t xml:space="preserve"> </w:t>
      </w:r>
      <w:r w:rsidR="002528EB">
        <w:t xml:space="preserve">финансовые системы и </w:t>
      </w:r>
      <w:r w:rsidR="009D77FA" w:rsidRPr="00D9455E">
        <w:rPr>
          <w:b/>
        </w:rPr>
        <w:t>электронная коммерция</w:t>
      </w:r>
      <w:r w:rsidR="009D77FA">
        <w:t>,</w:t>
      </w:r>
    </w:p>
    <w:p w:rsidR="00B17BD2" w:rsidRDefault="003D35F0" w:rsidP="004B0B38">
      <w:r>
        <w:t>-</w:t>
      </w:r>
      <w:r w:rsidR="009D77FA">
        <w:t xml:space="preserve"> юридически значимый электронный документооборот</w:t>
      </w:r>
      <w:r w:rsidR="00D9455E">
        <w:t xml:space="preserve"> (</w:t>
      </w:r>
      <w:r w:rsidR="00D9455E" w:rsidRPr="00D9455E">
        <w:rPr>
          <w:b/>
        </w:rPr>
        <w:t>ЭДО</w:t>
      </w:r>
      <w:r w:rsidR="00D9455E">
        <w:t>)</w:t>
      </w:r>
      <w:r w:rsidR="00B17BD2">
        <w:t>,</w:t>
      </w:r>
    </w:p>
    <w:p w:rsidR="00247ADA" w:rsidRDefault="00B17BD2" w:rsidP="004B0B38">
      <w:r>
        <w:t xml:space="preserve">- </w:t>
      </w:r>
      <w:r w:rsidRPr="00D9455E">
        <w:rPr>
          <w:b/>
        </w:rPr>
        <w:t>защита программ</w:t>
      </w:r>
      <w:r>
        <w:t xml:space="preserve"> от нелегального распространения</w:t>
      </w:r>
      <w:r w:rsidR="00247ADA">
        <w:t>,</w:t>
      </w:r>
    </w:p>
    <w:p w:rsidR="009D77FA" w:rsidRDefault="00247ADA" w:rsidP="004B0B38">
      <w:r>
        <w:t xml:space="preserve">- защита от </w:t>
      </w:r>
      <w:r w:rsidRPr="00D9455E">
        <w:rPr>
          <w:b/>
        </w:rPr>
        <w:t>вирусов</w:t>
      </w:r>
      <w:r>
        <w:t xml:space="preserve"> (от программистов)</w:t>
      </w:r>
      <w:r w:rsidR="009D77FA">
        <w:t>.</w:t>
      </w:r>
    </w:p>
    <w:p w:rsidR="0004148F" w:rsidRDefault="0004148F" w:rsidP="004B0B38"/>
    <w:p w:rsidR="0004148F" w:rsidRDefault="00233B6D" w:rsidP="004B0B38">
      <w:r>
        <w:t>Периоды</w:t>
      </w:r>
      <w:r w:rsidR="0004148F">
        <w:t xml:space="preserve"> развития</w:t>
      </w:r>
      <w:r>
        <w:t xml:space="preserve"> методов ЗИ</w:t>
      </w:r>
      <w:r w:rsidR="0004148F">
        <w:t>:</w:t>
      </w:r>
    </w:p>
    <w:p w:rsidR="00233B6D" w:rsidRDefault="00233B6D" w:rsidP="004B0B38">
      <w:r>
        <w:t>1. секретная наука для избранных (правители и военные)</w:t>
      </w:r>
    </w:p>
    <w:p w:rsidR="0004148F" w:rsidRDefault="0004148F" w:rsidP="004B0B38">
      <w:r>
        <w:t>- древние времена (сдвиги)</w:t>
      </w:r>
    </w:p>
    <w:p w:rsidR="00233B6D" w:rsidRDefault="0004148F" w:rsidP="004B0B38">
      <w:r>
        <w:t>- средние века (</w:t>
      </w:r>
      <w:proofErr w:type="spellStart"/>
      <w:r>
        <w:t>многоалфавитность</w:t>
      </w:r>
      <w:proofErr w:type="spellEnd"/>
      <w:r>
        <w:t xml:space="preserve">, </w:t>
      </w:r>
      <w:proofErr w:type="spellStart"/>
      <w:r>
        <w:t>криптоанализ</w:t>
      </w:r>
      <w:proofErr w:type="spellEnd"/>
      <w:r>
        <w:t>)</w:t>
      </w:r>
    </w:p>
    <w:p w:rsidR="00233B6D" w:rsidRDefault="0004148F" w:rsidP="004B0B38">
      <w:r>
        <w:t>- математическая криптография</w:t>
      </w:r>
      <w:r w:rsidR="00233B6D">
        <w:t xml:space="preserve"> (перестановки, замены)</w:t>
      </w:r>
    </w:p>
    <w:p w:rsidR="00233B6D" w:rsidRDefault="00233B6D" w:rsidP="004B0B38">
      <w:r>
        <w:t>2. популяризация (финансовый сектор)</w:t>
      </w:r>
    </w:p>
    <w:p w:rsidR="0004148F" w:rsidRDefault="00D9455E" w:rsidP="004B0B38">
      <w:r>
        <w:t xml:space="preserve">- </w:t>
      </w:r>
      <w:r w:rsidR="0004148F">
        <w:t xml:space="preserve">правило </w:t>
      </w:r>
      <w:proofErr w:type="spellStart"/>
      <w:r w:rsidR="0004148F">
        <w:t>Кергхофа</w:t>
      </w:r>
      <w:proofErr w:type="spellEnd"/>
      <w:r w:rsidR="00233B6D">
        <w:t xml:space="preserve"> (позапрошлый век</w:t>
      </w:r>
      <w:r w:rsidR="0004148F">
        <w:t>)</w:t>
      </w:r>
    </w:p>
    <w:p w:rsidR="0004148F" w:rsidRDefault="0004148F" w:rsidP="004B0B38">
      <w:r>
        <w:t>- открытые дискуссии (персональный компьютеры, бизнес-потребности)</w:t>
      </w:r>
    </w:p>
    <w:p w:rsidR="0004148F" w:rsidRDefault="0004148F" w:rsidP="004B0B38">
      <w:r>
        <w:t xml:space="preserve">- стандарты и </w:t>
      </w:r>
      <w:proofErr w:type="spellStart"/>
      <w:proofErr w:type="gramStart"/>
      <w:r>
        <w:t>гос.регулирование</w:t>
      </w:r>
      <w:proofErr w:type="spellEnd"/>
      <w:proofErr w:type="gramEnd"/>
    </w:p>
    <w:p w:rsidR="00D9455E" w:rsidRDefault="00D9455E" w:rsidP="004B0B38">
      <w:r>
        <w:t>- независимость от государств (</w:t>
      </w:r>
      <w:proofErr w:type="spellStart"/>
      <w:r>
        <w:t>блокчейн</w:t>
      </w:r>
      <w:proofErr w:type="spellEnd"/>
      <w:r>
        <w:t xml:space="preserve"> и </w:t>
      </w:r>
      <w:proofErr w:type="spellStart"/>
      <w:r>
        <w:t>биткойн</w:t>
      </w:r>
      <w:proofErr w:type="spellEnd"/>
      <w:r>
        <w:t>)</w:t>
      </w:r>
    </w:p>
    <w:p w:rsidR="0004148F" w:rsidRDefault="0004148F" w:rsidP="004B0B38"/>
    <w:p w:rsidR="002528EB" w:rsidRPr="00404481" w:rsidRDefault="00404481" w:rsidP="004B0B38">
      <w:pPr>
        <w:pStyle w:val="2"/>
        <w:spacing w:before="0"/>
      </w:pPr>
      <w:r w:rsidRPr="00404481">
        <w:t>Важность вопроса</w:t>
      </w:r>
    </w:p>
    <w:p w:rsidR="009D77FA" w:rsidRDefault="00E67521" w:rsidP="004B0B38">
      <w:r>
        <w:t>О</w:t>
      </w:r>
      <w:r w:rsidR="002528EB">
        <w:t>бязатель</w:t>
      </w:r>
      <w:r>
        <w:t>ство по</w:t>
      </w:r>
      <w:r w:rsidR="002528EB">
        <w:t xml:space="preserve"> защит</w:t>
      </w:r>
      <w:r>
        <w:t>е</w:t>
      </w:r>
      <w:r w:rsidR="002528EB">
        <w:t xml:space="preserve"> экономической информации</w:t>
      </w:r>
      <w:r>
        <w:t xml:space="preserve"> (</w:t>
      </w:r>
      <w:r w:rsidR="002528EB">
        <w:t>рекомендации, обязательные для исполнения регламентирующие документы и даже принимаются ФЗ о защите информации</w:t>
      </w:r>
      <w:r>
        <w:t>)</w:t>
      </w:r>
      <w:r w:rsidR="002528EB">
        <w:t xml:space="preserve">. </w:t>
      </w:r>
    </w:p>
    <w:p w:rsidR="002528EB" w:rsidRPr="00404481" w:rsidRDefault="00404481" w:rsidP="004B0B38">
      <w:pPr>
        <w:pStyle w:val="2"/>
        <w:spacing w:before="0"/>
      </w:pPr>
      <w:r w:rsidRPr="00404481">
        <w:t>Определения</w:t>
      </w:r>
      <w:r>
        <w:t xml:space="preserve"> </w:t>
      </w:r>
      <w:r w:rsidR="00B17BD2">
        <w:t>(</w:t>
      </w:r>
      <w:r>
        <w:t>из названия курса</w:t>
      </w:r>
      <w:r w:rsidR="00B17BD2">
        <w:t>)</w:t>
      </w:r>
    </w:p>
    <w:p w:rsidR="00CD0384" w:rsidRDefault="00CD0384" w:rsidP="004B0B38">
      <w:pPr>
        <w:rPr>
          <w:i/>
        </w:rPr>
      </w:pPr>
      <w:r w:rsidRPr="00C10D3D">
        <w:rPr>
          <w:i/>
        </w:rPr>
        <w:t>Из «149-ФЗ от 27 июля 2006 г. «Об информации, информационных технологиях и о защите информации»</w:t>
      </w:r>
      <w:r w:rsidR="00B037AB" w:rsidRPr="00B037AB">
        <w:rPr>
          <w:i/>
        </w:rPr>
        <w:t xml:space="preserve"> (</w:t>
      </w:r>
      <w:r w:rsidR="00B037AB">
        <w:rPr>
          <w:i/>
        </w:rPr>
        <w:t xml:space="preserve">последние изменения были </w:t>
      </w:r>
      <w:r w:rsidR="00B037AB" w:rsidRPr="00B037AB">
        <w:rPr>
          <w:i/>
        </w:rPr>
        <w:t xml:space="preserve">внесены </w:t>
      </w:r>
      <w:r w:rsidR="00233B6D">
        <w:rPr>
          <w:i/>
        </w:rPr>
        <w:t>14</w:t>
      </w:r>
      <w:r w:rsidR="00B037AB">
        <w:rPr>
          <w:i/>
        </w:rPr>
        <w:t xml:space="preserve"> </w:t>
      </w:r>
      <w:r w:rsidR="00233B6D">
        <w:rPr>
          <w:i/>
        </w:rPr>
        <w:t>июля</w:t>
      </w:r>
      <w:r w:rsidR="00B037AB">
        <w:rPr>
          <w:i/>
        </w:rPr>
        <w:t xml:space="preserve"> </w:t>
      </w:r>
      <w:r w:rsidR="00B037AB" w:rsidRPr="00B037AB">
        <w:rPr>
          <w:i/>
        </w:rPr>
        <w:t>20</w:t>
      </w:r>
      <w:r w:rsidR="00575F7A">
        <w:rPr>
          <w:i/>
        </w:rPr>
        <w:t>2</w:t>
      </w:r>
      <w:r w:rsidR="00233B6D">
        <w:rPr>
          <w:i/>
        </w:rPr>
        <w:t>2</w:t>
      </w:r>
      <w:r w:rsidR="0028633C">
        <w:rPr>
          <w:i/>
        </w:rPr>
        <w:t xml:space="preserve">г. Законом </w:t>
      </w:r>
      <w:r w:rsidR="00B037AB" w:rsidRPr="00B037AB">
        <w:rPr>
          <w:i/>
        </w:rPr>
        <w:t xml:space="preserve">N </w:t>
      </w:r>
      <w:r w:rsidR="0004148F">
        <w:rPr>
          <w:i/>
        </w:rPr>
        <w:t>374</w:t>
      </w:r>
      <w:r w:rsidR="00B037AB" w:rsidRPr="00B037AB">
        <w:rPr>
          <w:i/>
        </w:rPr>
        <w:t>-ФЗ)</w:t>
      </w:r>
    </w:p>
    <w:p w:rsidR="005D124E" w:rsidRDefault="005D124E" w:rsidP="004B0B38">
      <w:pPr>
        <w:rPr>
          <w:i/>
        </w:rPr>
      </w:pPr>
      <w:r>
        <w:rPr>
          <w:i/>
        </w:rPr>
        <w:t xml:space="preserve">Добавлены требования к </w:t>
      </w:r>
      <w:proofErr w:type="spellStart"/>
      <w:r>
        <w:rPr>
          <w:i/>
        </w:rPr>
        <w:t>блогерам</w:t>
      </w:r>
      <w:proofErr w:type="spellEnd"/>
      <w:r>
        <w:rPr>
          <w:i/>
        </w:rPr>
        <w:t xml:space="preserve"> как к СМИ</w:t>
      </w:r>
      <w:r w:rsidR="00E67521">
        <w:rPr>
          <w:i/>
        </w:rPr>
        <w:t xml:space="preserve"> – более 3 000 в сутки.</w:t>
      </w:r>
    </w:p>
    <w:p w:rsidR="00E67521" w:rsidRPr="00B037AB" w:rsidRDefault="00E67521" w:rsidP="004B0B38">
      <w:pPr>
        <w:rPr>
          <w:i/>
        </w:rPr>
      </w:pPr>
      <w:r>
        <w:rPr>
          <w:i/>
        </w:rPr>
        <w:t xml:space="preserve">29 июля 2017 года требование отменено (отмена закона о </w:t>
      </w:r>
      <w:proofErr w:type="spellStart"/>
      <w:r>
        <w:rPr>
          <w:i/>
        </w:rPr>
        <w:t>блогерах</w:t>
      </w:r>
      <w:proofErr w:type="spellEnd"/>
      <w:r>
        <w:rPr>
          <w:i/>
        </w:rPr>
        <w:t>)</w:t>
      </w:r>
    </w:p>
    <w:p w:rsidR="001968BF" w:rsidRDefault="002528EB" w:rsidP="004B0B38">
      <w:r w:rsidRPr="00187FF4">
        <w:rPr>
          <w:b/>
        </w:rPr>
        <w:t>Информация</w:t>
      </w:r>
      <w:r w:rsidRPr="002528EB">
        <w:t xml:space="preserve"> - сведения (сообщения, данные) незав</w:t>
      </w:r>
      <w:r>
        <w:t>исимо от формы их представления</w:t>
      </w:r>
      <w:r w:rsidR="001968BF">
        <w:t xml:space="preserve"> (</w:t>
      </w:r>
      <w:r w:rsidR="001968BF" w:rsidRPr="001968BF">
        <w:rPr>
          <w:highlight w:val="yellow"/>
        </w:rPr>
        <w:t>накопленный опыт человечества</w:t>
      </w:r>
      <w:r w:rsidR="001968BF">
        <w:t>).</w:t>
      </w:r>
    </w:p>
    <w:p w:rsidR="0060407A" w:rsidRDefault="0060407A" w:rsidP="004B0B38">
      <w:r>
        <w:t>Жизненный цикл информации</w:t>
      </w:r>
    </w:p>
    <w:p w:rsidR="0060407A" w:rsidRDefault="00D9455E" w:rsidP="004B0B38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43600" cy="1727835"/>
                <wp:effectExtent l="0" t="0" r="12700" b="1206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727835"/>
                          <a:chOff x="1635" y="3274"/>
                          <a:chExt cx="9321" cy="322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635" y="5825"/>
                            <a:ext cx="280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Хранение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695" y="5825"/>
                            <a:ext cx="181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Выборка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805" y="5825"/>
                            <a:ext cx="157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Обработка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691" y="5825"/>
                            <a:ext cx="226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6820BF" w:rsidP="0060407A">
                              <w:r>
                                <w:t>Отображение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635" y="4985"/>
                            <a:ext cx="280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Pr="006820BF" w:rsidRDefault="006820BF" w:rsidP="0060407A">
                              <w:pPr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6820BF">
                                <w:rPr>
                                  <w:sz w:val="22"/>
                                </w:rPr>
                                <w:t>Конвертация+сохранение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635" y="4130"/>
                            <a:ext cx="280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Оценка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8380" y="4130"/>
                            <a:ext cx="2576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Pr="006820BF" w:rsidRDefault="006820BF" w:rsidP="0060407A">
                              <w:r w:rsidRPr="006820BF">
                                <w:t>Производные данные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045" y="5645"/>
                            <a:ext cx="1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045" y="4805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9847" y="4806"/>
                            <a:ext cx="0" cy="10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440" y="6185"/>
                            <a:ext cx="255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510" y="6185"/>
                            <a:ext cx="2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380" y="6186"/>
                            <a:ext cx="31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CnPr>
                          <a:cxnSpLocks noChangeShapeType="1"/>
                          <a:stCxn id="9" idx="1"/>
                        </wps:cNvCnPr>
                        <wps:spPr bwMode="auto">
                          <a:xfrm flipH="1" flipV="1">
                            <a:off x="4440" y="4446"/>
                            <a:ext cx="3940" cy="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695" y="4970"/>
                            <a:ext cx="181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Уничтожение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620" y="3274"/>
                            <a:ext cx="280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Обновление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635" y="3274"/>
                            <a:ext cx="2805" cy="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72EF" w:rsidRDefault="00A972EF" w:rsidP="0060407A">
                              <w:r>
                                <w:t>Создание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3045" y="3950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40" y="3949"/>
                            <a:ext cx="1614" cy="2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440" y="4758"/>
                            <a:ext cx="304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8pt;height:136.05pt;mso-position-horizontal-relative:char;mso-position-vertical-relative:line" coordorigin="1635,3274" coordsize="9321,3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">
                <v:roundrect id="AutoShape 3" o:spid="_x0000_s1027" style="position:absolute;left:1635;top:5825;width:280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">
                  <v:textbox>
                    <w:txbxContent>
                      <w:p w:rsidR="00A972EF" w:rsidRDefault="00A972EF" w:rsidP="0060407A">
                        <w:r>
                          <w:t>Хранение</w:t>
                        </w:r>
                      </w:p>
                    </w:txbxContent>
                  </v:textbox>
                </v:roundrect>
                <v:roundrect id="AutoShape 4" o:spid="_x0000_s1028" style="position:absolute;left:4695;top:5825;width:181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">
                  <v:textbox>
                    <w:txbxContent>
                      <w:p w:rsidR="00A972EF" w:rsidRDefault="00A972EF" w:rsidP="0060407A">
                        <w:r>
                          <w:t>Выборка</w:t>
                        </w:r>
                      </w:p>
                    </w:txbxContent>
                  </v:textbox>
                </v:roundrect>
                <v:roundrect id="AutoShape 5" o:spid="_x0000_s1029" style="position:absolute;left:6805;top:5825;width:157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">
                  <v:textbox>
                    <w:txbxContent>
                      <w:p w:rsidR="00A972EF" w:rsidRDefault="00A972EF" w:rsidP="0060407A">
                        <w:r>
                          <w:t>Обработка</w:t>
                        </w:r>
                      </w:p>
                    </w:txbxContent>
                  </v:textbox>
                </v:roundrect>
                <v:roundrect id="AutoShape 6" o:spid="_x0000_s1030" style="position:absolute;left:8691;top:5825;width:226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">
                  <v:textbox>
                    <w:txbxContent>
                      <w:p w:rsidR="00A972EF" w:rsidRDefault="006820BF" w:rsidP="0060407A">
                        <w:r>
                          <w:t>Отображение</w:t>
                        </w:r>
                      </w:p>
                    </w:txbxContent>
                  </v:textbox>
                </v:roundrect>
                <v:roundrect id="AutoShape 7" o:spid="_x0000_s1031" style="position:absolute;left:1635;top:4985;width:280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">
                  <v:textbox>
                    <w:txbxContent>
                      <w:p w:rsidR="00A972EF" w:rsidRPr="006820BF" w:rsidRDefault="006820BF" w:rsidP="0060407A">
                        <w:pPr>
                          <w:rPr>
                            <w:sz w:val="22"/>
                          </w:rPr>
                        </w:pPr>
                        <w:proofErr w:type="spellStart"/>
                        <w:r w:rsidRPr="006820BF">
                          <w:rPr>
                            <w:sz w:val="22"/>
                          </w:rPr>
                          <w:t>Конвертация+сохранение</w:t>
                        </w:r>
                        <w:proofErr w:type="spellEnd"/>
                      </w:p>
                    </w:txbxContent>
                  </v:textbox>
                </v:roundrect>
                <v:roundrect id="AutoShape 8" o:spid="_x0000_s1032" style="position:absolute;left:1635;top:4130;width:280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">
                  <v:textbox>
                    <w:txbxContent>
                      <w:p w:rsidR="00A972EF" w:rsidRDefault="00A972EF" w:rsidP="0060407A">
                        <w:r>
                          <w:t>Оценка</w:t>
                        </w:r>
                      </w:p>
                    </w:txbxContent>
                  </v:textbox>
                </v:roundrect>
                <v:roundrect id="AutoShape 9" o:spid="_x0000_s1033" style="position:absolute;left:8380;top:4130;width:2576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">
                  <v:textbox>
                    <w:txbxContent>
                      <w:p w:rsidR="00A972EF" w:rsidRPr="006820BF" w:rsidRDefault="006820BF" w:rsidP="0060407A">
                        <w:r w:rsidRPr="006820BF">
                          <w:t>Производные данные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3045;top:5645;width:1;height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">
                  <v:stroke endarrow="block"/>
                </v:shape>
                <v:shape id="AutoShape 11" o:spid="_x0000_s1035" type="#_x0000_t32" style="position:absolute;left:3045;top:4805;width:0;height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">
                  <v:stroke endarrow="block"/>
                </v:shape>
                <v:shape id="AutoShape 12" o:spid="_x0000_s1036" type="#_x0000_t32" style="position:absolute;left:9847;top:4806;width:0;height:101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">
                  <v:stroke endarrow="block"/>
                </v:shape>
                <v:shape id="AutoShape 13" o:spid="_x0000_s1037" type="#_x0000_t32" style="position:absolute;left:4440;top:6185;width:255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2H4yAAAAOAAAAAPAAAAZHJzL2Rvd25yZXYueG1sRI9Na8JA&#13;&#10;EIbvQv/DMgVvutGC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A1W2H4yAAAAOAA&#13;&#10;AAAPAAAAAAAAAAAAAAAAAAcCAABkcnMvZG93bnJldi54bWxQSwUGAAAAAAMAAwC3AAAA/AIAAAAA&#13;&#10;">
                  <v:stroke endarrow="block"/>
                </v:shape>
                <v:shape id="AutoShape 14" o:spid="_x0000_s1038" type="#_x0000_t32" style="position:absolute;left:6510;top:6185;width:295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vmMyAAAAOAAAAAPAAAAZHJzL2Rvd25yZXYueG1sRI9Na8JA&#13;&#10;EIbvQv/DMgVvulGK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C6svmMyAAAAOAA&#13;&#10;AAAPAAAAAAAAAAAAAAAAAAcCAABkcnMvZG93bnJldi54bWxQSwUGAAAAAAMAAwC3AAAA/AIAAAAA&#13;&#10;">
                  <v:stroke endarrow="block"/>
                </v:shape>
                <v:shape id="AutoShape 15" o:spid="_x0000_s1039" type="#_x0000_t32" style="position:absolute;left:8380;top:6186;width:31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">
                  <v:stroke endarrow="block"/>
                </v:shape>
                <v:shape id="AutoShape 16" o:spid="_x0000_s1040" type="#_x0000_t32" style="position:absolute;left:4440;top:4446;width:3940;height:2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">
                  <v:stroke endarrow="block"/>
                </v:shape>
                <v:roundrect id="AutoShape 17" o:spid="_x0000_s1041" style="position:absolute;left:4695;top:4970;width:181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" fillcolor="red">
                  <v:textbox>
                    <w:txbxContent>
                      <w:p w:rsidR="00A972EF" w:rsidRDefault="00A972EF" w:rsidP="0060407A">
                        <w:r>
                          <w:t>Уничтожение</w:t>
                        </w:r>
                      </w:p>
                    </w:txbxContent>
                  </v:textbox>
                </v:roundrect>
                <v:roundrect id="AutoShape 18" o:spid="_x0000_s1042" style="position:absolute;left:4620;top:3274;width:280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" fillcolor="#92d050">
                  <v:textbox>
                    <w:txbxContent>
                      <w:p w:rsidR="00A972EF" w:rsidRDefault="00A972EF" w:rsidP="0060407A">
                        <w:r>
                          <w:t>Обновление</w:t>
                        </w:r>
                      </w:p>
                    </w:txbxContent>
                  </v:textbox>
                </v:roundrect>
                <v:roundrect id="AutoShape 19" o:spid="_x0000_s1043" style="position:absolute;left:1635;top:3274;width:2805;height:67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" fillcolor="#00b050">
                  <v:textbox>
                    <w:txbxContent>
                      <w:p w:rsidR="00A972EF" w:rsidRDefault="00A972EF" w:rsidP="0060407A">
                        <w:r>
                          <w:t>Создание</w:t>
                        </w:r>
                      </w:p>
                    </w:txbxContent>
                  </v:textbox>
                </v:roundrect>
                <v:shape id="AutoShape 20" o:spid="_x0000_s1044" type="#_x0000_t32" style="position:absolute;left:3045;top:3950;width:0;height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">
                  <v:stroke endarrow="block"/>
                </v:shape>
                <v:shape id="AutoShape 21" o:spid="_x0000_s1045" type="#_x0000_t32" style="position:absolute;left:4440;top:3949;width:1614;height:25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">
                  <v:stroke endarrow="block"/>
                </v:shape>
                <v:shape id="AutoShape 22" o:spid="_x0000_s1046" type="#_x0000_t32" style="position:absolute;left:4440;top:4758;width:304;height:2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">
                  <v:stroke endarrow="block"/>
                </v:shape>
                <w10:anchorlock/>
              </v:group>
            </w:pict>
          </mc:Fallback>
        </mc:AlternateContent>
      </w:r>
    </w:p>
    <w:p w:rsidR="0004148F" w:rsidRDefault="00285BDD" w:rsidP="004B0B38">
      <w:r>
        <w:rPr>
          <w:b/>
        </w:rPr>
        <w:t xml:space="preserve">Документ </w:t>
      </w:r>
      <w:r w:rsidR="00D055B7">
        <w:rPr>
          <w:b/>
        </w:rPr>
        <w:t>–</w:t>
      </w:r>
      <w:r>
        <w:rPr>
          <w:b/>
        </w:rPr>
        <w:t xml:space="preserve"> </w:t>
      </w:r>
      <w:r w:rsidR="00D055B7">
        <w:t>информация</w:t>
      </w:r>
      <w:r w:rsidR="00ED57F4">
        <w:t xml:space="preserve">, </w:t>
      </w:r>
    </w:p>
    <w:p w:rsidR="0004148F" w:rsidRDefault="0004148F" w:rsidP="004B0B38">
      <w:r>
        <w:t xml:space="preserve">- </w:t>
      </w:r>
      <w:r w:rsidR="00ED57F4">
        <w:t>зафиксированная</w:t>
      </w:r>
      <w:r w:rsidR="00D055B7">
        <w:t xml:space="preserve"> на материальном носителе</w:t>
      </w:r>
    </w:p>
    <w:p w:rsidR="00285BDD" w:rsidRPr="00285BDD" w:rsidRDefault="0004148F" w:rsidP="004B0B38">
      <w:r>
        <w:t>- снабженная реквизитами</w:t>
      </w:r>
      <w:r w:rsidR="00D055B7">
        <w:t>.</w:t>
      </w:r>
    </w:p>
    <w:p w:rsidR="0028633C" w:rsidRDefault="0028633C" w:rsidP="004B0B38">
      <w:pPr>
        <w:autoSpaceDE w:val="0"/>
        <w:autoSpaceDN w:val="0"/>
        <w:adjustRightInd w:val="0"/>
        <w:jc w:val="both"/>
      </w:pPr>
      <w:r w:rsidRPr="0028633C">
        <w:rPr>
          <w:b/>
        </w:rPr>
        <w:t>Электронный документ</w:t>
      </w:r>
      <w:r>
        <w:t xml:space="preserve"> - документированная информация, представленная в электронной форме (воспри</w:t>
      </w:r>
      <w:r w:rsidR="0086213A">
        <w:t>нимаемой</w:t>
      </w:r>
      <w:r>
        <w:t xml:space="preserve"> человеком с использованием электронных вычислительных машин, а также переда</w:t>
      </w:r>
      <w:r w:rsidR="0086213A">
        <w:t>ваемой</w:t>
      </w:r>
      <w:r>
        <w:t xml:space="preserve"> по информационно-телекоммуникационным сетям)</w:t>
      </w:r>
    </w:p>
    <w:p w:rsidR="0028633C" w:rsidRDefault="0028633C" w:rsidP="004B0B38">
      <w:pPr>
        <w:rPr>
          <w:b/>
        </w:rPr>
      </w:pPr>
    </w:p>
    <w:p w:rsidR="00187FF4" w:rsidRDefault="00187FF4" w:rsidP="004B0B38">
      <w:r w:rsidRPr="00187FF4">
        <w:rPr>
          <w:b/>
        </w:rPr>
        <w:t>Защита информации</w:t>
      </w:r>
      <w:r>
        <w:t xml:space="preserve"> </w:t>
      </w:r>
      <w:r w:rsidR="003351BA">
        <w:t>-</w:t>
      </w:r>
      <w:r>
        <w:t xml:space="preserve"> принятие</w:t>
      </w:r>
      <w:r w:rsidR="0013228F" w:rsidRPr="0013228F">
        <w:t xml:space="preserve"> </w:t>
      </w:r>
      <w:r w:rsidR="0013228F">
        <w:t>мер</w:t>
      </w:r>
    </w:p>
    <w:p w:rsidR="00187FF4" w:rsidRDefault="00187FF4" w:rsidP="004B0B38">
      <w:r>
        <w:t xml:space="preserve">- </w:t>
      </w:r>
      <w:r w:rsidR="00575F7A">
        <w:t>нормативно-</w:t>
      </w:r>
      <w:r>
        <w:t>правовых</w:t>
      </w:r>
      <w:r w:rsidR="00575F7A">
        <w:t xml:space="preserve"> (законы)</w:t>
      </w:r>
      <w:r>
        <w:t xml:space="preserve">, </w:t>
      </w:r>
    </w:p>
    <w:p w:rsidR="00187FF4" w:rsidRDefault="00187FF4" w:rsidP="004B0B38">
      <w:r>
        <w:t>- организационн</w:t>
      </w:r>
      <w:r w:rsidR="00575F7A">
        <w:t>о-</w:t>
      </w:r>
      <w:r w:rsidR="0028633C">
        <w:t>структурных</w:t>
      </w:r>
      <w:r w:rsidR="00575F7A">
        <w:t xml:space="preserve"> (внутренние правила организации, направленные на людей</w:t>
      </w:r>
      <w:r w:rsidR="0028633C">
        <w:t>)</w:t>
      </w:r>
      <w:r>
        <w:t>,</w:t>
      </w:r>
    </w:p>
    <w:p w:rsidR="00187FF4" w:rsidRDefault="00187FF4" w:rsidP="004B0B38">
      <w:r>
        <w:t>- технических</w:t>
      </w:r>
      <w:r w:rsidR="0028633C">
        <w:t xml:space="preserve"> (программны</w:t>
      </w:r>
      <w:r w:rsidR="00575F7A">
        <w:t>е и аппаратные средства, физическая защита</w:t>
      </w:r>
      <w:r w:rsidR="0028633C">
        <w:t>)</w:t>
      </w:r>
      <w:r>
        <w:t>,</w:t>
      </w:r>
    </w:p>
    <w:p w:rsidR="00187FF4" w:rsidRDefault="00187FF4" w:rsidP="004B0B38">
      <w:r>
        <w:t>направленных на:</w:t>
      </w:r>
    </w:p>
    <w:p w:rsidR="00187FF4" w:rsidRDefault="00187FF4" w:rsidP="004B0B38">
      <w:r>
        <w:t xml:space="preserve">1) </w:t>
      </w:r>
      <w:r w:rsidR="005D124E">
        <w:t>предотвращение</w:t>
      </w:r>
      <w:r w:rsidRPr="00187FF4">
        <w:t xml:space="preserve"> </w:t>
      </w:r>
      <w:r>
        <w:t>неправомерны</w:t>
      </w:r>
      <w:r w:rsidR="005D124E">
        <w:t>х</w:t>
      </w:r>
      <w:r>
        <w:t xml:space="preserve"> действи</w:t>
      </w:r>
      <w:r w:rsidR="005D124E">
        <w:t>й</w:t>
      </w:r>
      <w:r>
        <w:t xml:space="preserve"> в отношении информации:</w:t>
      </w:r>
    </w:p>
    <w:p w:rsidR="00187FF4" w:rsidRDefault="00575F7A" w:rsidP="004B0B38">
      <w:r>
        <w:t>- доступ</w:t>
      </w:r>
    </w:p>
    <w:p w:rsidR="00575F7A" w:rsidRDefault="00575F7A" w:rsidP="00575F7A">
      <w:r>
        <w:t>- копирование</w:t>
      </w:r>
    </w:p>
    <w:p w:rsidR="00187FF4" w:rsidRDefault="00187FF4" w:rsidP="004B0B38">
      <w:r>
        <w:t>- модифицировани</w:t>
      </w:r>
      <w:r w:rsidR="0028633C">
        <w:t>е</w:t>
      </w:r>
      <w:r w:rsidR="006820BF">
        <w:t xml:space="preserve"> (изменение)</w:t>
      </w:r>
    </w:p>
    <w:p w:rsidR="00575F7A" w:rsidRPr="006820BF" w:rsidRDefault="00575F7A" w:rsidP="00575F7A">
      <w:r>
        <w:t>- блокирование</w:t>
      </w:r>
    </w:p>
    <w:p w:rsidR="00575F7A" w:rsidRDefault="00575F7A" w:rsidP="00575F7A">
      <w:r>
        <w:t>- предоставление (определенный круг лиц)</w:t>
      </w:r>
    </w:p>
    <w:p w:rsidR="00575F7A" w:rsidRDefault="00575F7A" w:rsidP="00575F7A">
      <w:r>
        <w:t>- распространение (неопределенный круг лиц)</w:t>
      </w:r>
    </w:p>
    <w:p w:rsidR="00575F7A" w:rsidRDefault="00187FF4" w:rsidP="004B0B38">
      <w:r>
        <w:t xml:space="preserve">- </w:t>
      </w:r>
      <w:r w:rsidR="00575F7A">
        <w:t xml:space="preserve">уничтожение </w:t>
      </w:r>
      <w:r w:rsidR="006820BF">
        <w:t>(удаление)</w:t>
      </w:r>
    </w:p>
    <w:p w:rsidR="00187FF4" w:rsidRDefault="00187FF4" w:rsidP="004B0B38">
      <w:r>
        <w:t>2) соблюдение конфиденциальности информации ограниченного доступа,</w:t>
      </w:r>
    </w:p>
    <w:p w:rsidR="00187FF4" w:rsidRDefault="00187FF4" w:rsidP="004B0B38">
      <w:r>
        <w:t>3) реализацию права на доступ к информации.</w:t>
      </w:r>
    </w:p>
    <w:p w:rsidR="00545D91" w:rsidRPr="00575F7A" w:rsidRDefault="0004148F" w:rsidP="004B0B38">
      <w:pPr>
        <w:rPr>
          <w:highlight w:val="yellow"/>
        </w:rPr>
      </w:pPr>
      <w:r w:rsidRPr="00575F7A">
        <w:rPr>
          <w:highlight w:val="yellow"/>
        </w:rPr>
        <w:t xml:space="preserve">Раньше </w:t>
      </w:r>
      <w:r w:rsidR="00545D91" w:rsidRPr="00575F7A">
        <w:rPr>
          <w:highlight w:val="yellow"/>
        </w:rPr>
        <w:t xml:space="preserve">Указом Президента введено «Положение о государственном лицензировании деятельности в области защиты информации» </w:t>
      </w:r>
      <w:r w:rsidR="00315911" w:rsidRPr="00575F7A">
        <w:rPr>
          <w:highlight w:val="yellow"/>
        </w:rPr>
        <w:t>(утв. решением Государственной технической комиссии при Президенте РФ и Федерального агентства правительственной связи и информации при Президенте РФ от 27 апреля 1994 г. N 10)</w:t>
      </w:r>
      <w:r w:rsidR="00392C1C" w:rsidRPr="00575F7A">
        <w:rPr>
          <w:highlight w:val="yellow"/>
        </w:rPr>
        <w:t xml:space="preserve"> </w:t>
      </w:r>
      <w:r w:rsidR="00315911" w:rsidRPr="00575F7A">
        <w:rPr>
          <w:highlight w:val="yellow"/>
        </w:rPr>
        <w:t>(</w:t>
      </w:r>
      <w:r w:rsidR="00392C1C" w:rsidRPr="00575F7A">
        <w:rPr>
          <w:highlight w:val="yellow"/>
        </w:rPr>
        <w:t xml:space="preserve">последние </w:t>
      </w:r>
      <w:r w:rsidR="00315911" w:rsidRPr="00575F7A">
        <w:rPr>
          <w:highlight w:val="yellow"/>
        </w:rPr>
        <w:t>изменения от 24 июня 1997 г. N 60)</w:t>
      </w:r>
    </w:p>
    <w:p w:rsidR="0004148F" w:rsidRPr="00315911" w:rsidRDefault="0004148F" w:rsidP="004B0B38">
      <w:r w:rsidRPr="00575F7A">
        <w:rPr>
          <w:highlight w:val="yellow"/>
        </w:rPr>
        <w:t xml:space="preserve">А теперь – </w:t>
      </w:r>
      <w:r w:rsidR="00392C1C" w:rsidRPr="00575F7A">
        <w:rPr>
          <w:highlight w:val="yellow"/>
        </w:rPr>
        <w:t xml:space="preserve">Постановление Правительства РФ от 03.02.2012 N 79 "О </w:t>
      </w:r>
      <w:r w:rsidR="00392C1C" w:rsidRPr="00575F7A">
        <w:rPr>
          <w:b/>
          <w:highlight w:val="yellow"/>
        </w:rPr>
        <w:t>лицензировании</w:t>
      </w:r>
      <w:r w:rsidR="00392C1C" w:rsidRPr="00575F7A">
        <w:rPr>
          <w:highlight w:val="yellow"/>
        </w:rPr>
        <w:t xml:space="preserve"> деятельности по технической защите конфиденциальной информации" (вместе с "Положением о лицензировании деятельности по технической защите конфиденциальной информации")</w:t>
      </w:r>
      <w:r w:rsidRPr="00575F7A">
        <w:rPr>
          <w:highlight w:val="yellow"/>
        </w:rPr>
        <w:t xml:space="preserve"> (последние изменения от 15.06.2016)</w:t>
      </w:r>
    </w:p>
    <w:p w:rsidR="006B56C9" w:rsidRPr="006B56C9" w:rsidRDefault="00D055B7" w:rsidP="004B0B38">
      <w:pPr>
        <w:rPr>
          <w:i/>
        </w:rPr>
      </w:pPr>
      <w:r>
        <w:rPr>
          <w:i/>
        </w:rPr>
        <w:t>------------------------------------------------------------------25 минут-----------------------------------</w:t>
      </w:r>
    </w:p>
    <w:p w:rsidR="00C10D3D" w:rsidRDefault="00C10D3D" w:rsidP="004B0B38">
      <w:pPr>
        <w:rPr>
          <w:i/>
        </w:rPr>
      </w:pPr>
      <w:r w:rsidRPr="00C10D3D">
        <w:rPr>
          <w:i/>
        </w:rPr>
        <w:t>Из «СТО БР ИББС-1.0-201</w:t>
      </w:r>
      <w:r w:rsidR="005D124E">
        <w:rPr>
          <w:i/>
        </w:rPr>
        <w:t>4</w:t>
      </w:r>
      <w:r w:rsidRPr="00C10D3D">
        <w:rPr>
          <w:i/>
        </w:rPr>
        <w:t xml:space="preserve"> от 1</w:t>
      </w:r>
      <w:r w:rsidR="005D124E">
        <w:rPr>
          <w:i/>
        </w:rPr>
        <w:t>7</w:t>
      </w:r>
      <w:r w:rsidRPr="00C10D3D">
        <w:rPr>
          <w:i/>
        </w:rPr>
        <w:t xml:space="preserve"> </w:t>
      </w:r>
      <w:r w:rsidR="005D124E">
        <w:rPr>
          <w:i/>
        </w:rPr>
        <w:t>ма</w:t>
      </w:r>
      <w:r w:rsidRPr="00C10D3D">
        <w:rPr>
          <w:i/>
        </w:rPr>
        <w:t>я 201</w:t>
      </w:r>
      <w:r w:rsidR="005D124E">
        <w:rPr>
          <w:i/>
        </w:rPr>
        <w:t>4</w:t>
      </w:r>
      <w:r w:rsidRPr="00C10D3D">
        <w:rPr>
          <w:i/>
        </w:rPr>
        <w:t xml:space="preserve"> г. «Стандарт Банка России. Обеспечение информационной безопасности организации банковской системы РФ»</w:t>
      </w:r>
    </w:p>
    <w:p w:rsidR="00D002C6" w:rsidRPr="00D002C6" w:rsidRDefault="00D002C6" w:rsidP="004B0B38">
      <w:r>
        <w:rPr>
          <w:b/>
        </w:rPr>
        <w:t xml:space="preserve">Актив </w:t>
      </w:r>
      <w:proofErr w:type="gramStart"/>
      <w:r>
        <w:rPr>
          <w:b/>
        </w:rPr>
        <w:t xml:space="preserve">- </w:t>
      </w:r>
      <w:r>
        <w:t xml:space="preserve"> все</w:t>
      </w:r>
      <w:proofErr w:type="gramEnd"/>
      <w:r>
        <w:t>, что имеет ценность для субъекта и находится в его распоряжении.</w:t>
      </w:r>
    </w:p>
    <w:p w:rsidR="00BB462C" w:rsidRDefault="00B5774A" w:rsidP="004B0B38">
      <w:pPr>
        <w:rPr>
          <w:b/>
        </w:rPr>
      </w:pPr>
      <w:r w:rsidRPr="00B5774A">
        <w:rPr>
          <w:b/>
        </w:rPr>
        <w:t>Информационная сфера</w:t>
      </w:r>
      <w:r w:rsidR="00BB462C">
        <w:rPr>
          <w:b/>
        </w:rPr>
        <w:t>:</w:t>
      </w:r>
    </w:p>
    <w:p w:rsidR="00BB462C" w:rsidRDefault="00B5774A" w:rsidP="00BB462C">
      <w:pPr>
        <w:pStyle w:val="a9"/>
        <w:numPr>
          <w:ilvl w:val="0"/>
          <w:numId w:val="11"/>
        </w:numPr>
      </w:pPr>
      <w:r>
        <w:t>информация,</w:t>
      </w:r>
    </w:p>
    <w:p w:rsidR="00BB462C" w:rsidRDefault="00B5774A" w:rsidP="003D287A">
      <w:pPr>
        <w:pStyle w:val="a9"/>
        <w:numPr>
          <w:ilvl w:val="0"/>
          <w:numId w:val="11"/>
        </w:numPr>
      </w:pPr>
      <w:r>
        <w:t>информационная инфраструктура</w:t>
      </w:r>
      <w:r w:rsidR="00E67521">
        <w:t xml:space="preserve"> (SW, HW, коммуникации)</w:t>
      </w:r>
      <w:r>
        <w:t>,</w:t>
      </w:r>
    </w:p>
    <w:p w:rsidR="00BB462C" w:rsidRDefault="00B5774A" w:rsidP="00BB462C">
      <w:pPr>
        <w:pStyle w:val="a9"/>
        <w:numPr>
          <w:ilvl w:val="0"/>
          <w:numId w:val="11"/>
        </w:numPr>
      </w:pPr>
      <w:r>
        <w:t>субъекты, обрабатывающих информацию,</w:t>
      </w:r>
    </w:p>
    <w:p w:rsidR="00BB462C" w:rsidRDefault="00B5774A" w:rsidP="00BB462C">
      <w:pPr>
        <w:pStyle w:val="a9"/>
        <w:numPr>
          <w:ilvl w:val="0"/>
          <w:numId w:val="11"/>
        </w:numPr>
      </w:pPr>
      <w:r w:rsidRPr="00BB462C">
        <w:rPr>
          <w:highlight w:val="yellow"/>
        </w:rPr>
        <w:t>процедуры</w:t>
      </w:r>
      <w:r w:rsidR="00E67521">
        <w:t xml:space="preserve"> (что делаем)</w:t>
      </w:r>
      <w:r>
        <w:t>,</w:t>
      </w:r>
    </w:p>
    <w:p w:rsidR="00B5774A" w:rsidRPr="00B5774A" w:rsidRDefault="00B5774A" w:rsidP="00BB462C">
      <w:pPr>
        <w:pStyle w:val="a9"/>
        <w:numPr>
          <w:ilvl w:val="0"/>
          <w:numId w:val="11"/>
        </w:numPr>
      </w:pPr>
      <w:r>
        <w:t>система регулирования отношений</w:t>
      </w:r>
      <w:r w:rsidR="002A4CBB">
        <w:t xml:space="preserve"> (что, где, кем, как)</w:t>
      </w:r>
      <w:r w:rsidR="00E67521">
        <w:t xml:space="preserve"> – как управлять</w:t>
      </w:r>
      <w:r>
        <w:t>.</w:t>
      </w:r>
    </w:p>
    <w:p w:rsidR="0013228F" w:rsidRDefault="0013228F" w:rsidP="004B0B38">
      <w:r>
        <w:rPr>
          <w:b/>
        </w:rPr>
        <w:t xml:space="preserve">Угроза – </w:t>
      </w:r>
      <w:r>
        <w:t>опасность, предполагающая возможность потерь (ущерба).</w:t>
      </w:r>
    </w:p>
    <w:p w:rsidR="00271355" w:rsidRPr="00F05528" w:rsidRDefault="00271355" w:rsidP="00271355">
      <w:r>
        <w:rPr>
          <w:b/>
        </w:rPr>
        <w:t xml:space="preserve">Уязвимость </w:t>
      </w:r>
      <w:r>
        <w:rPr>
          <w:b/>
        </w:rPr>
        <w:t>–</w:t>
      </w:r>
      <w:r>
        <w:rPr>
          <w:b/>
        </w:rPr>
        <w:t xml:space="preserve"> </w:t>
      </w:r>
      <w:r>
        <w:t>свойство</w:t>
      </w:r>
      <w:r>
        <w:t xml:space="preserve"> </w:t>
      </w:r>
      <w:r>
        <w:t>системы, допускающее/способствующее реализации угроз</w:t>
      </w:r>
    </w:p>
    <w:p w:rsidR="00271355" w:rsidRPr="0013228F" w:rsidRDefault="00271355" w:rsidP="004B0B38"/>
    <w:p w:rsidR="0013228F" w:rsidRPr="0013228F" w:rsidRDefault="0013228F" w:rsidP="004B0B38">
      <w:r>
        <w:rPr>
          <w:b/>
        </w:rPr>
        <w:t xml:space="preserve">Безопасность – </w:t>
      </w:r>
      <w:r>
        <w:t>состояние защищенности интересов (целей) в условиях угроз.</w:t>
      </w:r>
    </w:p>
    <w:p w:rsidR="00187FF4" w:rsidRDefault="00CD0384" w:rsidP="004B0B38">
      <w:r w:rsidRPr="0013228F">
        <w:rPr>
          <w:b/>
        </w:rPr>
        <w:t>Информационная безопасность</w:t>
      </w:r>
      <w:r>
        <w:t xml:space="preserve"> </w:t>
      </w:r>
      <w:r w:rsidR="0013228F">
        <w:t>–</w:t>
      </w:r>
      <w:r>
        <w:t xml:space="preserve"> </w:t>
      </w:r>
      <w:r w:rsidR="0013228F">
        <w:t>безопасность в условиях угроз в информационной сфере.</w:t>
      </w:r>
    </w:p>
    <w:p w:rsidR="00271355" w:rsidRPr="00C55168" w:rsidRDefault="00271355" w:rsidP="004B0B3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80"/>
        <w:gridCol w:w="5405"/>
      </w:tblGrid>
      <w:tr w:rsidR="00716263" w:rsidTr="008C5D00">
        <w:tc>
          <w:tcPr>
            <w:tcW w:w="3480" w:type="dxa"/>
          </w:tcPr>
          <w:p w:rsidR="00716263" w:rsidRDefault="00716263" w:rsidP="008C5D00">
            <w:r>
              <w:t>Защита информации (процесс)</w:t>
            </w:r>
          </w:p>
        </w:tc>
        <w:tc>
          <w:tcPr>
            <w:tcW w:w="5405" w:type="dxa"/>
          </w:tcPr>
          <w:p w:rsidR="00716263" w:rsidRDefault="00716263" w:rsidP="008C5D00">
            <w:r>
              <w:t>Безопасность информации (состояние, результат)</w:t>
            </w:r>
          </w:p>
        </w:tc>
      </w:tr>
    </w:tbl>
    <w:p w:rsidR="00716263" w:rsidRDefault="00716263" w:rsidP="00716263">
      <w:r>
        <w:t>Отличия ЗИ и ИБ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63"/>
        <w:gridCol w:w="5470"/>
      </w:tblGrid>
      <w:tr w:rsidR="00716263" w:rsidTr="008C5D00">
        <w:tc>
          <w:tcPr>
            <w:tcW w:w="3563" w:type="dxa"/>
          </w:tcPr>
          <w:p w:rsidR="00716263" w:rsidRDefault="00716263" w:rsidP="008C5D00">
            <w:r w:rsidRPr="0005037A">
              <w:t>защиты информации</w:t>
            </w:r>
          </w:p>
        </w:tc>
        <w:tc>
          <w:tcPr>
            <w:tcW w:w="5470" w:type="dxa"/>
          </w:tcPr>
          <w:p w:rsidR="00716263" w:rsidRDefault="00716263" w:rsidP="008C5D00">
            <w:r>
              <w:t>ограничивается информацией</w:t>
            </w:r>
          </w:p>
        </w:tc>
      </w:tr>
      <w:tr w:rsidR="00716263" w:rsidTr="008C5D00">
        <w:tc>
          <w:tcPr>
            <w:tcW w:w="3563" w:type="dxa"/>
          </w:tcPr>
          <w:p w:rsidR="00716263" w:rsidRDefault="00716263" w:rsidP="008C5D00">
            <w:r w:rsidRPr="0005037A">
              <w:t>информационной безопасности</w:t>
            </w:r>
          </w:p>
        </w:tc>
        <w:tc>
          <w:tcPr>
            <w:tcW w:w="5470" w:type="dxa"/>
          </w:tcPr>
          <w:p w:rsidR="00716263" w:rsidRDefault="00716263" w:rsidP="008C5D00">
            <w:r>
              <w:t>распространяется на всю информационную сферу</w:t>
            </w:r>
          </w:p>
        </w:tc>
      </w:tr>
    </w:tbl>
    <w:p w:rsidR="00392C1C" w:rsidRPr="00C55168" w:rsidRDefault="00392C1C" w:rsidP="004B0B38"/>
    <w:p w:rsidR="00B80ACA" w:rsidRDefault="007C0526" w:rsidP="004B0B38">
      <w:r>
        <w:t>И</w:t>
      </w:r>
      <w:r w:rsidR="00B80ACA">
        <w:t>нформационн</w:t>
      </w:r>
      <w:r>
        <w:t xml:space="preserve">ая </w:t>
      </w:r>
      <w:r w:rsidR="00B80ACA">
        <w:t>безопасност</w:t>
      </w:r>
      <w:r>
        <w:t>ь обеспечивает</w:t>
      </w:r>
      <w:r w:rsidR="00E963A5">
        <w:t xml:space="preserve"> (задачи)</w:t>
      </w:r>
      <w:r>
        <w:t>:</w:t>
      </w:r>
    </w:p>
    <w:p w:rsidR="00B80ACA" w:rsidRDefault="00B80ACA" w:rsidP="004B0B38">
      <w:r>
        <w:t xml:space="preserve">1) доступность </w:t>
      </w:r>
      <w:r w:rsidR="00392C1C" w:rsidRPr="00392C1C">
        <w:t>(</w:t>
      </w:r>
      <w:r w:rsidR="00392C1C" w:rsidRPr="00E67521">
        <w:rPr>
          <w:b/>
          <w:lang w:val="en-US"/>
        </w:rPr>
        <w:t>availability</w:t>
      </w:r>
      <w:r w:rsidR="00392C1C" w:rsidRPr="00392C1C">
        <w:t xml:space="preserve">) </w:t>
      </w:r>
      <w:r>
        <w:t xml:space="preserve">– информация предоставляется пользователю </w:t>
      </w:r>
      <w:r w:rsidR="003351BA">
        <w:t xml:space="preserve">в виде и месте, необходимом </w:t>
      </w:r>
      <w:r w:rsidR="00B5774A">
        <w:t>ему</w:t>
      </w:r>
      <w:r w:rsidR="003351BA">
        <w:t>,</w:t>
      </w:r>
    </w:p>
    <w:p w:rsidR="003351BA" w:rsidRDefault="003351BA" w:rsidP="004B0B38">
      <w:r>
        <w:t>2) целостность</w:t>
      </w:r>
      <w:r w:rsidR="00392C1C">
        <w:t xml:space="preserve"> (</w:t>
      </w:r>
      <w:r w:rsidR="00392C1C" w:rsidRPr="00E67521">
        <w:rPr>
          <w:b/>
          <w:lang w:val="en-US"/>
        </w:rPr>
        <w:t>integrity</w:t>
      </w:r>
      <w:r w:rsidR="00392C1C">
        <w:t>)</w:t>
      </w:r>
      <w:r>
        <w:t xml:space="preserve"> –</w:t>
      </w:r>
      <w:r w:rsidR="00BF4E71">
        <w:t xml:space="preserve"> </w:t>
      </w:r>
      <w:r>
        <w:t>неизменност</w:t>
      </w:r>
      <w:r w:rsidR="00BF4E71">
        <w:t>ь</w:t>
      </w:r>
      <w:r>
        <w:t xml:space="preserve"> информации</w:t>
      </w:r>
      <w:r w:rsidR="00BF4E71">
        <w:t xml:space="preserve"> при передаче и хранении</w:t>
      </w:r>
      <w:r>
        <w:t>,</w:t>
      </w:r>
    </w:p>
    <w:p w:rsidR="003351BA" w:rsidRDefault="003351BA" w:rsidP="004B0B38">
      <w:r>
        <w:t xml:space="preserve">3) конфиденциальность </w:t>
      </w:r>
      <w:r w:rsidR="00392C1C" w:rsidRPr="00392C1C">
        <w:t>(</w:t>
      </w:r>
      <w:r w:rsidR="00392C1C" w:rsidRPr="00E67521">
        <w:rPr>
          <w:b/>
          <w:lang w:val="en-US"/>
        </w:rPr>
        <w:t>confidentiality</w:t>
      </w:r>
      <w:r w:rsidR="00392C1C" w:rsidRPr="00392C1C">
        <w:t xml:space="preserve">) </w:t>
      </w:r>
      <w:r w:rsidR="00B5774A">
        <w:t>–</w:t>
      </w:r>
      <w:r>
        <w:t xml:space="preserve"> </w:t>
      </w:r>
      <w:r w:rsidR="00B5774A">
        <w:t>информация предоставляется только авторизованным пользователям.</w:t>
      </w:r>
    </w:p>
    <w:p w:rsidR="00BF4E71" w:rsidRDefault="00BF4E71" w:rsidP="004B0B38">
      <w:r>
        <w:t xml:space="preserve">4) </w:t>
      </w:r>
      <w:r w:rsidR="00E67521">
        <w:t>ответственность/</w:t>
      </w:r>
      <w:proofErr w:type="spellStart"/>
      <w:r>
        <w:t>неотказуемость</w:t>
      </w:r>
      <w:proofErr w:type="spellEnd"/>
      <w:r>
        <w:t xml:space="preserve"> </w:t>
      </w:r>
      <w:r w:rsidR="00706169">
        <w:t>–</w:t>
      </w:r>
      <w:r>
        <w:t xml:space="preserve"> </w:t>
      </w:r>
      <w:r w:rsidR="00706169">
        <w:t>невозможность отказа от авторства.</w:t>
      </w:r>
    </w:p>
    <w:p w:rsidR="00BF4E71" w:rsidRDefault="00BF4E71" w:rsidP="004B0B38">
      <w:r>
        <w:t xml:space="preserve">5) подотчетность </w:t>
      </w:r>
      <w:r w:rsidR="00706169">
        <w:t>–</w:t>
      </w:r>
      <w:r>
        <w:t xml:space="preserve"> </w:t>
      </w:r>
      <w:r w:rsidR="00706169">
        <w:t>идентификация субъекта доступа и регистраци</w:t>
      </w:r>
      <w:r w:rsidR="00B56216">
        <w:t>я</w:t>
      </w:r>
      <w:r w:rsidR="00706169">
        <w:t xml:space="preserve"> его действий</w:t>
      </w:r>
      <w:r w:rsidR="00B56216">
        <w:t>.</w:t>
      </w:r>
    </w:p>
    <w:p w:rsidR="00BF4E71" w:rsidRDefault="00BF4E71" w:rsidP="004B0B38">
      <w:r>
        <w:t>6) аутентичност</w:t>
      </w:r>
      <w:r w:rsidR="00B56216">
        <w:t>ь</w:t>
      </w:r>
      <w:r>
        <w:t xml:space="preserve"> </w:t>
      </w:r>
      <w:r w:rsidR="00B56216">
        <w:t>– подлинность, идентичность заявленному.</w:t>
      </w:r>
    </w:p>
    <w:p w:rsidR="00BF4E71" w:rsidRDefault="00392C1C" w:rsidP="004B0B38"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F8FE376" wp14:editId="0E160D6C">
            <wp:simplePos x="0" y="0"/>
            <wp:positionH relativeFrom="column">
              <wp:posOffset>-27940</wp:posOffset>
            </wp:positionH>
            <wp:positionV relativeFrom="paragraph">
              <wp:posOffset>179070</wp:posOffset>
            </wp:positionV>
            <wp:extent cx="2009775" cy="1938655"/>
            <wp:effectExtent l="0" t="0" r="0" b="0"/>
            <wp:wrapTight wrapText="bothSides">
              <wp:wrapPolygon edited="0">
                <wp:start x="0" y="0"/>
                <wp:lineTo x="0" y="21437"/>
                <wp:lineTo x="21498" y="21437"/>
                <wp:lineTo x="21498" y="0"/>
                <wp:lineTo x="0" y="0"/>
              </wp:wrapPolygon>
            </wp:wrapTight>
            <wp:docPr id="3" name="Рисунок 1" descr="Файл:Information security components J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Information security components JMK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E71">
        <w:t>7) достоверност</w:t>
      </w:r>
      <w:r w:rsidR="00B56216">
        <w:t>ь</w:t>
      </w:r>
      <w:r w:rsidR="00BF4E71">
        <w:t xml:space="preserve"> </w:t>
      </w:r>
      <w:r w:rsidR="00B56216">
        <w:t>–</w:t>
      </w:r>
      <w:r w:rsidR="00BF4E71">
        <w:t xml:space="preserve"> </w:t>
      </w:r>
      <w:r w:rsidR="00B56216">
        <w:t>соответствие предусмотренному поведению или результату.</w:t>
      </w:r>
    </w:p>
    <w:p w:rsidR="00392C1C" w:rsidRDefault="00392C1C" w:rsidP="004B0B38"/>
    <w:p w:rsidR="00392C1C" w:rsidRDefault="00392C1C" w:rsidP="004B0B38">
      <w:pPr>
        <w:rPr>
          <w:b/>
        </w:rPr>
      </w:pPr>
      <w:r>
        <w:rPr>
          <w:b/>
        </w:rPr>
        <w:t>Области безопасности</w:t>
      </w:r>
    </w:p>
    <w:p w:rsidR="00392C1C" w:rsidRDefault="00392C1C" w:rsidP="004B0B38">
      <w:pPr>
        <w:rPr>
          <w:b/>
        </w:rPr>
      </w:pPr>
    </w:p>
    <w:p w:rsidR="00271355" w:rsidRDefault="00271355" w:rsidP="004B0B38">
      <w:pPr>
        <w:rPr>
          <w:b/>
        </w:rPr>
      </w:pPr>
    </w:p>
    <w:p w:rsidR="00271355" w:rsidRDefault="00271355" w:rsidP="004B0B38">
      <w:pPr>
        <w:rPr>
          <w:b/>
        </w:rPr>
      </w:pPr>
    </w:p>
    <w:p w:rsidR="00392C1C" w:rsidRPr="00392C1C" w:rsidRDefault="00392C1C" w:rsidP="004B0B38">
      <w:pPr>
        <w:rPr>
          <w:b/>
        </w:rPr>
      </w:pPr>
      <w:r w:rsidRPr="00392C1C">
        <w:rPr>
          <w:b/>
        </w:rPr>
        <w:t>Уровни безопасности</w:t>
      </w:r>
    </w:p>
    <w:p w:rsidR="00392C1C" w:rsidRDefault="00392C1C" w:rsidP="004B0B38">
      <w:r>
        <w:t>- организационная (процедуры)</w:t>
      </w:r>
    </w:p>
    <w:p w:rsidR="00392C1C" w:rsidRDefault="00392C1C" w:rsidP="004B0B38">
      <w:r>
        <w:t>- персональная (субъекты)</w:t>
      </w:r>
    </w:p>
    <w:p w:rsidR="00392C1C" w:rsidRDefault="00392C1C" w:rsidP="004B0B38">
      <w:r>
        <w:t>- физическая (продукты)</w:t>
      </w:r>
    </w:p>
    <w:p w:rsidR="00392C1C" w:rsidRPr="00392C1C" w:rsidRDefault="00392C1C" w:rsidP="004B0B38"/>
    <w:p w:rsidR="00E67521" w:rsidRDefault="00E67521" w:rsidP="004B0B38">
      <w:pPr>
        <w:rPr>
          <w:b/>
        </w:rPr>
      </w:pPr>
    </w:p>
    <w:p w:rsidR="00E963A5" w:rsidRPr="00E963A5" w:rsidRDefault="00E963A5" w:rsidP="004B0B38">
      <w:r w:rsidRPr="00E963A5">
        <w:t>Стадии взаимодействия пользователя и системы:</w:t>
      </w:r>
      <w:r>
        <w:t xml:space="preserve"> регистрация-идентификация-аутентификация-авторизация</w:t>
      </w:r>
    </w:p>
    <w:p w:rsidR="00E963A5" w:rsidRDefault="00E963A5" w:rsidP="004B0B38">
      <w:pPr>
        <w:rPr>
          <w:b/>
        </w:rPr>
      </w:pPr>
    </w:p>
    <w:p w:rsidR="00B45E8D" w:rsidRPr="00B45E8D" w:rsidRDefault="00B45E8D" w:rsidP="004B0B38">
      <w:pPr>
        <w:rPr>
          <w:b/>
        </w:rPr>
      </w:pPr>
      <w:r>
        <w:rPr>
          <w:b/>
        </w:rPr>
        <w:t>Идентификация</w:t>
      </w:r>
      <w:r w:rsidRPr="00B45E8D">
        <w:t xml:space="preserve"> </w:t>
      </w:r>
      <w:r>
        <w:t>–</w:t>
      </w:r>
      <w:r w:rsidRPr="00B45E8D">
        <w:t xml:space="preserve"> </w:t>
      </w:r>
      <w:r w:rsidR="00557F67">
        <w:t>присвоение и проверка уникального имени объекта (</w:t>
      </w:r>
      <w:r>
        <w:t>определение пользователя</w:t>
      </w:r>
      <w:r w:rsidR="00557F67">
        <w:t>)</w:t>
      </w:r>
      <w:r>
        <w:t>.</w:t>
      </w:r>
      <w:r w:rsidR="00557F67">
        <w:t xml:space="preserve"> </w:t>
      </w:r>
      <w:r w:rsidR="00557F67" w:rsidRPr="00E67521">
        <w:rPr>
          <w:u w:val="single"/>
        </w:rPr>
        <w:t>Пример</w:t>
      </w:r>
      <w:r w:rsidR="00557F67">
        <w:t>: логин.</w:t>
      </w:r>
    </w:p>
    <w:p w:rsidR="00E67521" w:rsidRDefault="00D002C6" w:rsidP="004B0B38">
      <w:r w:rsidRPr="00D002C6">
        <w:rPr>
          <w:b/>
        </w:rPr>
        <w:t>Аутентификация</w:t>
      </w:r>
      <w:r>
        <w:t xml:space="preserve"> – </w:t>
      </w:r>
      <w:r w:rsidR="00557F67">
        <w:t xml:space="preserve">установление и </w:t>
      </w:r>
      <w:r>
        <w:t>подтверждение подлинности предъявленного пользователем идентификатора</w:t>
      </w:r>
      <w:r w:rsidR="00557F67">
        <w:t xml:space="preserve"> (является ли субъект тем, за кого себя выдает).</w:t>
      </w:r>
      <w:r w:rsidR="00D055B7">
        <w:t xml:space="preserve"> </w:t>
      </w:r>
    </w:p>
    <w:p w:rsidR="00D055B7" w:rsidRDefault="00557F67" w:rsidP="004B0B38">
      <w:r w:rsidRPr="00E67521">
        <w:rPr>
          <w:u w:val="single"/>
        </w:rPr>
        <w:t>П</w:t>
      </w:r>
      <w:r w:rsidR="00D055B7" w:rsidRPr="00E67521">
        <w:rPr>
          <w:u w:val="single"/>
        </w:rPr>
        <w:t>ример</w:t>
      </w:r>
      <w:r w:rsidR="00D055B7">
        <w:t xml:space="preserve">: двухфакторная аутентификация (фактор владения – ключ, фактор знания – </w:t>
      </w:r>
      <w:proofErr w:type="spellStart"/>
      <w:r w:rsidR="00D055B7">
        <w:t>пин</w:t>
      </w:r>
      <w:proofErr w:type="spellEnd"/>
      <w:r w:rsidR="00D055B7">
        <w:t>-код или пароль).</w:t>
      </w:r>
    </w:p>
    <w:p w:rsidR="00B45E8D" w:rsidRDefault="00B45E8D" w:rsidP="004B0B38">
      <w:r w:rsidRPr="00D002C6">
        <w:rPr>
          <w:b/>
        </w:rPr>
        <w:t>Авторизация</w:t>
      </w:r>
      <w:r>
        <w:t xml:space="preserve"> – </w:t>
      </w:r>
      <w:r w:rsidR="00557F67">
        <w:t xml:space="preserve">определение и </w:t>
      </w:r>
      <w:r>
        <w:t>предоставление прав доступа</w:t>
      </w:r>
      <w:r w:rsidR="00557F67" w:rsidRPr="00557F67">
        <w:t xml:space="preserve"> </w:t>
      </w:r>
      <w:r w:rsidR="00557F67">
        <w:t>субъекта к защищаемому ресурсу (выполняется компонентом «верификатор»)</w:t>
      </w:r>
      <w:r>
        <w:t>.</w:t>
      </w:r>
    </w:p>
    <w:p w:rsidR="00E67521" w:rsidRDefault="00E67521" w:rsidP="004B0B38"/>
    <w:p w:rsidR="003424B4" w:rsidRPr="0060407A" w:rsidRDefault="003424B4" w:rsidP="004B0B38">
      <w:pPr>
        <w:pStyle w:val="2"/>
        <w:spacing w:before="0"/>
      </w:pPr>
      <w:r w:rsidRPr="0060407A">
        <w:t>Что охранять и с какими приоритетами</w:t>
      </w:r>
    </w:p>
    <w:p w:rsidR="003424B4" w:rsidRPr="00B17BD2" w:rsidRDefault="003424B4" w:rsidP="004B0B38">
      <w:r w:rsidRPr="001D6B93">
        <w:rPr>
          <w:b/>
        </w:rPr>
        <w:t>Приоритеты</w:t>
      </w:r>
      <w:r>
        <w:t xml:space="preserve"> при решении задач защиты информации определяются условиями эксплуатации и назначением информационных систем – защищаем то, что определяет </w:t>
      </w:r>
      <w:r w:rsidRPr="001D6B93">
        <w:rPr>
          <w:b/>
        </w:rPr>
        <w:t>успешность</w:t>
      </w:r>
      <w:r>
        <w:t xml:space="preserve"> работы системы </w:t>
      </w:r>
      <w:r w:rsidRPr="001D6B93">
        <w:rPr>
          <w:b/>
        </w:rPr>
        <w:t>для бизнеса</w:t>
      </w:r>
      <w:r>
        <w:t>.</w:t>
      </w:r>
    </w:p>
    <w:p w:rsidR="003424B4" w:rsidRPr="00247ADA" w:rsidRDefault="003424B4" w:rsidP="004B0B38"/>
    <w:p w:rsidR="003424B4" w:rsidRDefault="003424B4" w:rsidP="004B0B38">
      <w:r w:rsidRPr="002A4CBB">
        <w:rPr>
          <w:b/>
        </w:rPr>
        <w:t xml:space="preserve">Ценность </w:t>
      </w:r>
      <w:r w:rsidR="00E67521">
        <w:rPr>
          <w:b/>
        </w:rPr>
        <w:t>актива (</w:t>
      </w:r>
      <w:r w:rsidRPr="002A4CBB">
        <w:rPr>
          <w:b/>
        </w:rPr>
        <w:t>информации</w:t>
      </w:r>
      <w:r w:rsidR="00E67521">
        <w:rPr>
          <w:b/>
        </w:rPr>
        <w:t>)</w:t>
      </w:r>
      <w:r>
        <w:rPr>
          <w:b/>
        </w:rPr>
        <w:t xml:space="preserve"> – </w:t>
      </w:r>
      <w:r>
        <w:t xml:space="preserve">мера ущерба, наносимого нарушением безопасности </w:t>
      </w:r>
      <w:r w:rsidR="00E67521">
        <w:t>актива (</w:t>
      </w:r>
      <w:r>
        <w:t>информации</w:t>
      </w:r>
      <w:r w:rsidR="00E67521">
        <w:t>)</w:t>
      </w:r>
      <w:r>
        <w:t>.</w:t>
      </w:r>
    </w:p>
    <w:p w:rsidR="003424B4" w:rsidRDefault="003424B4" w:rsidP="004B0B38">
      <w:r>
        <w:t xml:space="preserve">Ценность информации является </w:t>
      </w:r>
      <w:r w:rsidRPr="0086213A">
        <w:rPr>
          <w:b/>
        </w:rPr>
        <w:t>критерием</w:t>
      </w:r>
      <w:r>
        <w:t xml:space="preserve"> при выборе метода и средств защиты информации. </w:t>
      </w:r>
    </w:p>
    <w:p w:rsidR="003424B4" w:rsidRDefault="001D6B93" w:rsidP="004B0B38">
      <w:r>
        <w:t>В</w:t>
      </w:r>
      <w:r w:rsidR="003424B4">
        <w:t>ажност</w:t>
      </w:r>
      <w:r>
        <w:t>ь инфо для бизнеса:</w:t>
      </w:r>
    </w:p>
    <w:p w:rsidR="003424B4" w:rsidRDefault="003424B4" w:rsidP="004B0B38">
      <w:r>
        <w:t>- жизненно важная (без которой невозможно функционирование системы),</w:t>
      </w:r>
    </w:p>
    <w:p w:rsidR="003424B4" w:rsidRDefault="003424B4" w:rsidP="004B0B38">
      <w:r>
        <w:lastRenderedPageBreak/>
        <w:t>- важная (ущерб от потери велик, но может быть восстановлена, или без нее система работает),</w:t>
      </w:r>
    </w:p>
    <w:p w:rsidR="003424B4" w:rsidRDefault="003424B4" w:rsidP="004B0B38">
      <w:r>
        <w:t>- полезная (рабочая информация),</w:t>
      </w:r>
    </w:p>
    <w:p w:rsidR="003424B4" w:rsidRDefault="005D124E" w:rsidP="004B0B38">
      <w:r>
        <w:t>- несущественная.</w:t>
      </w:r>
    </w:p>
    <w:p w:rsidR="005D124E" w:rsidRDefault="005D124E" w:rsidP="004B0B38"/>
    <w:p w:rsidR="00D34DD5" w:rsidRDefault="009606EF" w:rsidP="004B0B38">
      <w:pPr>
        <w:pStyle w:val="2"/>
        <w:spacing w:before="0"/>
      </w:pPr>
      <w:r>
        <w:t>Система</w:t>
      </w:r>
      <w:r w:rsidR="00D34DD5">
        <w:t xml:space="preserve"> защи</w:t>
      </w:r>
      <w:r w:rsidR="00D57228">
        <w:t>ты</w:t>
      </w:r>
      <w:r w:rsidR="00D34DD5">
        <w:t xml:space="preserve"> информаци</w:t>
      </w:r>
      <w:r w:rsidR="00D57228">
        <w:t>и</w:t>
      </w:r>
    </w:p>
    <w:p w:rsidR="003424B4" w:rsidRPr="00283F32" w:rsidRDefault="00053240" w:rsidP="004B0B38">
      <w:pPr>
        <w:pStyle w:val="4"/>
        <w:spacing w:before="0"/>
      </w:pPr>
      <w:r w:rsidRPr="00283F32">
        <w:t>Т</w:t>
      </w:r>
      <w:r w:rsidR="003424B4" w:rsidRPr="00283F32">
        <w:t>ребования</w:t>
      </w:r>
      <w:r w:rsidRPr="00283F32">
        <w:t xml:space="preserve"> </w:t>
      </w:r>
      <w:r w:rsidR="003424B4" w:rsidRPr="00283F32">
        <w:t>к системе защиты информации</w:t>
      </w:r>
    </w:p>
    <w:p w:rsidR="00E67521" w:rsidRDefault="00E67521" w:rsidP="004B0B38">
      <w:r>
        <w:t>Что учитывать при проектировании:</w:t>
      </w:r>
    </w:p>
    <w:p w:rsidR="00716263" w:rsidRDefault="00E67521" w:rsidP="004B0B38">
      <w:r>
        <w:t>1.</w:t>
      </w:r>
      <w:r w:rsidR="003424B4">
        <w:t xml:space="preserve"> простота </w:t>
      </w:r>
    </w:p>
    <w:p w:rsidR="003424B4" w:rsidRDefault="00716263" w:rsidP="004B0B38">
      <w:r>
        <w:t xml:space="preserve">- </w:t>
      </w:r>
      <w:r w:rsidR="003424B4">
        <w:t>чем проще, тем прозрачнее</w:t>
      </w:r>
      <w:proofErr w:type="gramStart"/>
      <w:r w:rsidR="003424B4">
        <w:t>-</w:t>
      </w:r>
      <w:r w:rsidR="003424B4" w:rsidRPr="007A448B">
        <w:t>&gt;</w:t>
      </w:r>
      <w:r>
        <w:t>меньше</w:t>
      </w:r>
      <w:proofErr w:type="gramEnd"/>
      <w:r>
        <w:t xml:space="preserve"> ошибок и неучтенных дыр</w:t>
      </w:r>
    </w:p>
    <w:p w:rsidR="00716263" w:rsidRDefault="00716263" w:rsidP="00716263">
      <w:r w:rsidRPr="001D6B93">
        <w:rPr>
          <w:highlight w:val="yellow"/>
        </w:rPr>
        <w:t>- психологическая привлекате</w:t>
      </w:r>
      <w:r>
        <w:rPr>
          <w:highlight w:val="yellow"/>
        </w:rPr>
        <w:t>льность и удобство эксплуатации</w:t>
      </w:r>
    </w:p>
    <w:p w:rsidR="003424B4" w:rsidRDefault="00E67521" w:rsidP="004B0B38">
      <w:r>
        <w:t xml:space="preserve">2. </w:t>
      </w:r>
      <w:r w:rsidR="003424B4">
        <w:t>полнота (учет всех каналов извлечения информации - запуск, выключение, профилактическое обслуживание),</w:t>
      </w:r>
    </w:p>
    <w:p w:rsidR="00716263" w:rsidRPr="00F05528" w:rsidRDefault="00E67521" w:rsidP="004B0B38">
      <w:r>
        <w:t>3.</w:t>
      </w:r>
      <w:r w:rsidR="003424B4">
        <w:t xml:space="preserve"> ответственность</w:t>
      </w:r>
      <w:r w:rsidR="00716263" w:rsidRPr="00716263">
        <w:t xml:space="preserve"> </w:t>
      </w:r>
      <w:r w:rsidR="00716263" w:rsidRPr="00F05528">
        <w:t>(</w:t>
      </w:r>
      <w:r w:rsidR="00716263">
        <w:t>персональная</w:t>
      </w:r>
      <w:r w:rsidR="00716263" w:rsidRPr="00F05528">
        <w:t>)</w:t>
      </w:r>
    </w:p>
    <w:p w:rsidR="003424B4" w:rsidRDefault="00716263" w:rsidP="004B0B38">
      <w:r w:rsidRPr="00716263">
        <w:t>-</w:t>
      </w:r>
      <w:r w:rsidR="003424B4">
        <w:t xml:space="preserve"> документально зафиксиров</w:t>
      </w:r>
      <w:r>
        <w:t>анное распределение полномочий</w:t>
      </w:r>
    </w:p>
    <w:p w:rsidR="00716263" w:rsidRDefault="00716263" w:rsidP="00716263">
      <w:r w:rsidRPr="00716263">
        <w:t xml:space="preserve">- </w:t>
      </w:r>
      <w:r>
        <w:t xml:space="preserve">каждый пользователь должен нести ответственность за </w:t>
      </w:r>
      <w:r w:rsidRPr="00716263">
        <w:rPr>
          <w:b/>
        </w:rPr>
        <w:t>каждое</w:t>
      </w:r>
      <w:r>
        <w:t xml:space="preserve"> (законное или незаконное) действие</w:t>
      </w:r>
    </w:p>
    <w:p w:rsidR="001704F2" w:rsidRDefault="001704F2" w:rsidP="001704F2">
      <w:pPr>
        <w:pStyle w:val="a9"/>
        <w:numPr>
          <w:ilvl w:val="2"/>
          <w:numId w:val="9"/>
        </w:numPr>
        <w:ind w:left="993"/>
      </w:pPr>
      <w:r>
        <w:t>регистрация;</w:t>
      </w:r>
    </w:p>
    <w:p w:rsidR="00716263" w:rsidRDefault="00716263" w:rsidP="00716263">
      <w:pPr>
        <w:pStyle w:val="a9"/>
        <w:numPr>
          <w:ilvl w:val="2"/>
          <w:numId w:val="9"/>
        </w:numPr>
        <w:ind w:left="993"/>
      </w:pPr>
      <w:r>
        <w:t>идентификация (пользователей, ресурсов и процессов);</w:t>
      </w:r>
    </w:p>
    <w:p w:rsidR="00716263" w:rsidRDefault="00716263" w:rsidP="00716263">
      <w:pPr>
        <w:pStyle w:val="a9"/>
        <w:numPr>
          <w:ilvl w:val="2"/>
          <w:numId w:val="9"/>
        </w:numPr>
        <w:ind w:left="993"/>
      </w:pPr>
      <w:r>
        <w:t>проверка подлинности (аутентификация);</w:t>
      </w:r>
    </w:p>
    <w:p w:rsidR="001704F2" w:rsidRDefault="001704F2" w:rsidP="00716263">
      <w:pPr>
        <w:pStyle w:val="a9"/>
        <w:numPr>
          <w:ilvl w:val="2"/>
          <w:numId w:val="9"/>
        </w:numPr>
        <w:ind w:left="993"/>
      </w:pPr>
      <w:proofErr w:type="spellStart"/>
      <w:r>
        <w:t>логирование</w:t>
      </w:r>
      <w:proofErr w:type="spellEnd"/>
      <w:r>
        <w:t xml:space="preserve"> каждого действия</w:t>
      </w:r>
    </w:p>
    <w:p w:rsidR="00053240" w:rsidRDefault="00716263" w:rsidP="00716263">
      <w:r>
        <w:t xml:space="preserve">4. </w:t>
      </w:r>
      <w:r w:rsidR="00053240">
        <w:t>обоснованность доступа</w:t>
      </w:r>
    </w:p>
    <w:p w:rsidR="00716263" w:rsidRDefault="00716263" w:rsidP="00716263">
      <w:r>
        <w:t xml:space="preserve">- пользователь должен иметь </w:t>
      </w:r>
      <w:r w:rsidRPr="00716263">
        <w:rPr>
          <w:b/>
        </w:rPr>
        <w:t>основания</w:t>
      </w:r>
      <w:r>
        <w:t xml:space="preserve"> для доступа к данному виду информации;</w:t>
      </w:r>
    </w:p>
    <w:p w:rsidR="00053240" w:rsidRDefault="00716263" w:rsidP="00716263">
      <w:r>
        <w:t xml:space="preserve">- </w:t>
      </w:r>
      <w:r w:rsidR="00283F32">
        <w:t>пользователь</w:t>
      </w:r>
      <w:r w:rsidR="00053240">
        <w:t xml:space="preserve"> должен иметь </w:t>
      </w:r>
      <w:r w:rsidR="00053240" w:rsidRPr="00716263">
        <w:rPr>
          <w:b/>
        </w:rPr>
        <w:t>достаточный</w:t>
      </w:r>
      <w:r w:rsidR="00053240">
        <w:t xml:space="preserve"> уровень доступа к информации данного вида конфиденциальности;</w:t>
      </w:r>
    </w:p>
    <w:p w:rsidR="00053240" w:rsidRDefault="00716263" w:rsidP="00716263">
      <w:r>
        <w:t>- полная</w:t>
      </w:r>
      <w:r w:rsidR="00053240">
        <w:t xml:space="preserve"> глубина контроля доступа</w:t>
      </w:r>
      <w:r>
        <w:t xml:space="preserve"> (</w:t>
      </w:r>
      <w:r w:rsidR="00053240">
        <w:t xml:space="preserve">должны контролироваться </w:t>
      </w:r>
      <w:r w:rsidR="00053240" w:rsidRPr="00283F32">
        <w:rPr>
          <w:b/>
        </w:rPr>
        <w:t>все</w:t>
      </w:r>
      <w:r w:rsidR="00053240">
        <w:t xml:space="preserve"> средства доступа ко </w:t>
      </w:r>
      <w:r w:rsidR="00053240" w:rsidRPr="00283F32">
        <w:rPr>
          <w:b/>
        </w:rPr>
        <w:t>всем</w:t>
      </w:r>
      <w:r w:rsidR="00053240">
        <w:t xml:space="preserve"> ресурсам</w:t>
      </w:r>
      <w:r>
        <w:t>)</w:t>
      </w:r>
      <w:r w:rsidR="00053240">
        <w:t>;</w:t>
      </w:r>
    </w:p>
    <w:p w:rsidR="00053240" w:rsidRDefault="00716263" w:rsidP="00716263">
      <w:r w:rsidRPr="00716263">
        <w:t xml:space="preserve">5. </w:t>
      </w:r>
      <w:r w:rsidR="00053240">
        <w:t>разграничение потоков информации</w:t>
      </w:r>
    </w:p>
    <w:p w:rsidR="00053240" w:rsidRDefault="00716263" w:rsidP="00716263">
      <w:r w:rsidRPr="00716263">
        <w:t xml:space="preserve">- </w:t>
      </w:r>
      <w:r w:rsidR="00053240">
        <w:t>нельзя помещать секретную информацию на несекретный носитель;</w:t>
      </w:r>
    </w:p>
    <w:p w:rsidR="00053240" w:rsidRDefault="00716263" w:rsidP="00716263">
      <w:r w:rsidRPr="00716263">
        <w:t xml:space="preserve">- </w:t>
      </w:r>
      <w:r w:rsidR="00053240">
        <w:t>все ресурсы (внешние устройства, носители, файлы, диски) должны иметь метки с уровнем конфиденциальности</w:t>
      </w:r>
      <w:r w:rsidR="00283F32">
        <w:t xml:space="preserve"> (следствие: без метки – не секретный)</w:t>
      </w:r>
      <w:r w:rsidR="00053240">
        <w:t>;</w:t>
      </w:r>
    </w:p>
    <w:p w:rsidR="00053240" w:rsidRDefault="00716263" w:rsidP="00716263">
      <w:r w:rsidRPr="00716263">
        <w:t xml:space="preserve">6. </w:t>
      </w:r>
      <w:r w:rsidR="00283F32">
        <w:t>чи</w:t>
      </w:r>
      <w:r w:rsidR="00053240">
        <w:t>стота повторного использования ресурсов</w:t>
      </w:r>
    </w:p>
    <w:p w:rsidR="00053240" w:rsidRDefault="00716263" w:rsidP="00716263">
      <w:r w:rsidRPr="00716263">
        <w:t xml:space="preserve">- </w:t>
      </w:r>
      <w:r w:rsidR="00053240">
        <w:t>ресурс</w:t>
      </w:r>
      <w:r w:rsidR="00283F32">
        <w:t xml:space="preserve"> (например, оперативная память)</w:t>
      </w:r>
      <w:r w:rsidR="00053240">
        <w:t xml:space="preserve"> должен </w:t>
      </w:r>
      <w:r w:rsidR="00053240" w:rsidRPr="00716263">
        <w:rPr>
          <w:b/>
        </w:rPr>
        <w:t>гарантированно освобождаться</w:t>
      </w:r>
      <w:r w:rsidR="00053240">
        <w:t xml:space="preserve"> от предыдущей информации</w:t>
      </w:r>
    </w:p>
    <w:p w:rsidR="00053240" w:rsidRDefault="00716263" w:rsidP="00716263">
      <w:r w:rsidRPr="00716263">
        <w:t xml:space="preserve">7. </w:t>
      </w:r>
      <w:r w:rsidR="00053240">
        <w:t>целостность средств защиты</w:t>
      </w:r>
    </w:p>
    <w:p w:rsidR="00053240" w:rsidRDefault="00716263" w:rsidP="00716263">
      <w:r w:rsidRPr="00716263">
        <w:t xml:space="preserve">- </w:t>
      </w:r>
      <w:r w:rsidR="00053240">
        <w:t xml:space="preserve">изолированность от </w:t>
      </w:r>
      <w:proofErr w:type="gramStart"/>
      <w:r w:rsidR="00053240">
        <w:t>пользователей</w:t>
      </w:r>
      <w:r w:rsidR="00E67521">
        <w:t>(</w:t>
      </w:r>
      <w:proofErr w:type="gramEnd"/>
      <w:r w:rsidR="00E67521">
        <w:t>прямой доступ должен быть запрещен - информация на носителе должна быть доступна только после выполнения специальных процедур)</w:t>
      </w:r>
      <w:r w:rsidR="00053240">
        <w:t>;</w:t>
      </w:r>
    </w:p>
    <w:p w:rsidR="00053240" w:rsidRDefault="00716263" w:rsidP="00716263">
      <w:r w:rsidRPr="00716263">
        <w:t xml:space="preserve">- </w:t>
      </w:r>
      <w:r w:rsidR="00053240">
        <w:t>защищенный интерфейс;</w:t>
      </w:r>
    </w:p>
    <w:p w:rsidR="005D124E" w:rsidRDefault="00716263" w:rsidP="005D124E">
      <w:r w:rsidRPr="00716263">
        <w:t xml:space="preserve">- </w:t>
      </w:r>
      <w:r w:rsidR="00053240">
        <w:t>монитор обращений на уровне ОС.</w:t>
      </w:r>
    </w:p>
    <w:p w:rsidR="00C55168" w:rsidRDefault="001704F2" w:rsidP="00C55168">
      <w:pPr>
        <w:pStyle w:val="4"/>
      </w:pPr>
      <w:r>
        <w:t>Средства</w:t>
      </w:r>
      <w:r w:rsidR="00C55168">
        <w:t xml:space="preserve"> защиты информации:</w:t>
      </w:r>
    </w:p>
    <w:p w:rsidR="00C55168" w:rsidRDefault="00C55168" w:rsidP="00C55168">
      <w:r>
        <w:t>1) Системы аутентификации</w:t>
      </w:r>
    </w:p>
    <w:p w:rsidR="00C55168" w:rsidRDefault="00F95A84" w:rsidP="00C55168">
      <w:pPr>
        <w:pStyle w:val="a9"/>
        <w:numPr>
          <w:ilvl w:val="0"/>
          <w:numId w:val="2"/>
        </w:numPr>
      </w:pPr>
      <w:r>
        <w:t>Пароль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Ключ досту</w:t>
      </w:r>
      <w:r w:rsidR="00F95A84">
        <w:t>па (физический или электронный)</w:t>
      </w:r>
    </w:p>
    <w:p w:rsidR="00C55168" w:rsidRDefault="00F95A84" w:rsidP="00C55168">
      <w:pPr>
        <w:pStyle w:val="a9"/>
        <w:numPr>
          <w:ilvl w:val="0"/>
          <w:numId w:val="2"/>
        </w:numPr>
      </w:pPr>
      <w:r>
        <w:t>Сертификат</w:t>
      </w:r>
    </w:p>
    <w:p w:rsidR="00F95A84" w:rsidRDefault="00C55168" w:rsidP="00C55168">
      <w:pPr>
        <w:pStyle w:val="a9"/>
        <w:numPr>
          <w:ilvl w:val="0"/>
          <w:numId w:val="2"/>
        </w:numPr>
      </w:pPr>
      <w:r>
        <w:t>Биометрия</w:t>
      </w:r>
    </w:p>
    <w:p w:rsidR="00C55168" w:rsidRDefault="00F95A84" w:rsidP="00C55168">
      <w:pPr>
        <w:pStyle w:val="a9"/>
        <w:numPr>
          <w:ilvl w:val="0"/>
          <w:numId w:val="2"/>
        </w:numPr>
      </w:pPr>
      <w:r>
        <w:t>Одноразовые коды</w:t>
      </w:r>
      <w:r w:rsidR="001704F2">
        <w:t xml:space="preserve"> (получаемые через разные каналы)</w:t>
      </w:r>
    </w:p>
    <w:p w:rsidR="00F95A84" w:rsidRDefault="00F95A84" w:rsidP="00C55168">
      <w:pPr>
        <w:pStyle w:val="a9"/>
        <w:numPr>
          <w:ilvl w:val="0"/>
          <w:numId w:val="2"/>
        </w:numPr>
      </w:pPr>
      <w:r>
        <w:t>Третья доверенная сторона (ЕСИА и др.)</w:t>
      </w:r>
    </w:p>
    <w:p w:rsidR="00C55168" w:rsidRDefault="00C55168" w:rsidP="00C55168">
      <w:r>
        <w:t>2) Средства авторизации (защиты от несанкционированного доступа)</w:t>
      </w:r>
    </w:p>
    <w:p w:rsidR="00C55168" w:rsidRDefault="00C55168" w:rsidP="00C55168">
      <w:pPr>
        <w:pStyle w:val="a9"/>
        <w:numPr>
          <w:ilvl w:val="0"/>
          <w:numId w:val="1"/>
        </w:numPr>
      </w:pPr>
      <w:r>
        <w:t xml:space="preserve">различные </w:t>
      </w:r>
      <w:r w:rsidR="008C4690">
        <w:t>модели управления</w:t>
      </w:r>
      <w:r>
        <w:t xml:space="preserve"> доступом;</w:t>
      </w:r>
    </w:p>
    <w:p w:rsidR="00C55168" w:rsidRDefault="00C55168" w:rsidP="00C55168">
      <w:pPr>
        <w:pStyle w:val="a9"/>
        <w:numPr>
          <w:ilvl w:val="0"/>
          <w:numId w:val="1"/>
        </w:numPr>
      </w:pPr>
      <w:proofErr w:type="spellStart"/>
      <w:r>
        <w:t>журналирование</w:t>
      </w:r>
      <w:proofErr w:type="spellEnd"/>
      <w:r>
        <w:t xml:space="preserve"> (аудит).</w:t>
      </w:r>
    </w:p>
    <w:p w:rsidR="00C55168" w:rsidRDefault="00C55168" w:rsidP="00C55168">
      <w:r>
        <w:t>3) Криптографические средства при передаче и хранении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Шифрование;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Цифровая подпись.</w:t>
      </w:r>
    </w:p>
    <w:p w:rsidR="008C4690" w:rsidRDefault="00C55168" w:rsidP="00C55168">
      <w:r>
        <w:lastRenderedPageBreak/>
        <w:t xml:space="preserve">4) Системы анализа и моделирования информационных потоков </w:t>
      </w:r>
    </w:p>
    <w:p w:rsidR="008C4690" w:rsidRDefault="008C4690" w:rsidP="00C55168">
      <w:pPr>
        <w:pStyle w:val="a9"/>
        <w:numPr>
          <w:ilvl w:val="0"/>
          <w:numId w:val="1"/>
        </w:numPr>
      </w:pPr>
      <w:r>
        <w:t>CASE-системы</w:t>
      </w:r>
    </w:p>
    <w:p w:rsidR="008C4690" w:rsidRDefault="00C55168" w:rsidP="00C55168">
      <w:pPr>
        <w:pStyle w:val="a9"/>
        <w:numPr>
          <w:ilvl w:val="0"/>
          <w:numId w:val="1"/>
        </w:numPr>
      </w:pPr>
      <w:r>
        <w:t xml:space="preserve">Инструментальные средства анализа систем защиты (до запуска – мониторы, вроде, </w:t>
      </w:r>
      <w:proofErr w:type="spellStart"/>
      <w:r w:rsidRPr="008C4690">
        <w:rPr>
          <w:lang w:val="en-US"/>
        </w:rPr>
        <w:t>MaxPatrol</w:t>
      </w:r>
      <w:proofErr w:type="spellEnd"/>
      <w:r>
        <w:t>)</w:t>
      </w:r>
    </w:p>
    <w:p w:rsidR="00C55168" w:rsidRDefault="00C55168" w:rsidP="00C55168">
      <w:pPr>
        <w:pStyle w:val="a9"/>
        <w:numPr>
          <w:ilvl w:val="0"/>
          <w:numId w:val="1"/>
        </w:numPr>
      </w:pPr>
      <w:r>
        <w:t>Системы мониторинга сетей (после запуска)</w:t>
      </w:r>
      <w:r w:rsidR="001704F2">
        <w:t xml:space="preserve"> – поиск нетипичного поведения</w:t>
      </w:r>
    </w:p>
    <w:p w:rsidR="00C55168" w:rsidRDefault="00C55168" w:rsidP="008C4690">
      <w:pPr>
        <w:pStyle w:val="a9"/>
        <w:numPr>
          <w:ilvl w:val="1"/>
          <w:numId w:val="2"/>
        </w:numPr>
      </w:pPr>
      <w:r>
        <w:t>Системы обнаружения и предотвращения вторжений (IDS/IPS);</w:t>
      </w:r>
    </w:p>
    <w:p w:rsidR="00C55168" w:rsidRDefault="00C55168" w:rsidP="008C4690">
      <w:pPr>
        <w:pStyle w:val="a9"/>
        <w:numPr>
          <w:ilvl w:val="1"/>
          <w:numId w:val="2"/>
        </w:numPr>
      </w:pPr>
      <w:r>
        <w:t>Системы предотвращения утечек конфиденциальной информации (DLP-системы);</w:t>
      </w:r>
    </w:p>
    <w:p w:rsidR="00C55168" w:rsidRDefault="00C55168" w:rsidP="008C4690">
      <w:pPr>
        <w:pStyle w:val="a9"/>
        <w:numPr>
          <w:ilvl w:val="1"/>
          <w:numId w:val="2"/>
        </w:numPr>
      </w:pPr>
      <w:r>
        <w:t>Анализаторы протоколов;</w:t>
      </w:r>
    </w:p>
    <w:p w:rsidR="00FA23E1" w:rsidRDefault="00FA23E1" w:rsidP="008C4690">
      <w:pPr>
        <w:pStyle w:val="a9"/>
        <w:numPr>
          <w:ilvl w:val="1"/>
          <w:numId w:val="2"/>
        </w:numPr>
      </w:pPr>
      <w:r>
        <w:rPr>
          <w:lang w:val="en-US"/>
        </w:rPr>
        <w:t>Pen-</w:t>
      </w:r>
      <w:r>
        <w:t>тестирование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Межсетевые экраны.</w:t>
      </w:r>
    </w:p>
    <w:p w:rsidR="00C55168" w:rsidRDefault="00C55168" w:rsidP="00C55168">
      <w:r>
        <w:t>7) Антивирусные средства и профилактические проверки.</w:t>
      </w:r>
    </w:p>
    <w:p w:rsidR="00C55168" w:rsidRDefault="00C55168" w:rsidP="00C55168">
      <w:r>
        <w:t>8) Регулярное резервное копирование информации и надлежащее хранение копий.</w:t>
      </w:r>
    </w:p>
    <w:p w:rsidR="00C55168" w:rsidRDefault="00C55168" w:rsidP="00C55168">
      <w:r>
        <w:t>9) Системы резервирования инфраструктуры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Источники бесперебойного питания, генераторы;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Резервирование вычислительных средств и сетевой инфраструктуры;</w:t>
      </w:r>
    </w:p>
    <w:p w:rsidR="00C55168" w:rsidRDefault="00C55168" w:rsidP="00C55168">
      <w:pPr>
        <w:pStyle w:val="a9"/>
        <w:numPr>
          <w:ilvl w:val="0"/>
          <w:numId w:val="2"/>
        </w:numPr>
      </w:pPr>
      <w:r>
        <w:t>Резервирование средств хранения;</w:t>
      </w:r>
    </w:p>
    <w:p w:rsidR="00C55168" w:rsidRDefault="00C55168" w:rsidP="00C55168">
      <w:pPr>
        <w:pStyle w:val="a9"/>
        <w:numPr>
          <w:ilvl w:val="0"/>
          <w:numId w:val="2"/>
        </w:numPr>
      </w:pPr>
      <w:proofErr w:type="spellStart"/>
      <w:r>
        <w:t>Катастрофоустойчивые</w:t>
      </w:r>
      <w:proofErr w:type="spellEnd"/>
      <w:r>
        <w:t xml:space="preserve"> системы</w:t>
      </w:r>
      <w:r w:rsidR="001704F2">
        <w:t xml:space="preserve"> (</w:t>
      </w:r>
      <w:bookmarkStart w:id="0" w:name="_GoBack"/>
      <w:bookmarkEnd w:id="0"/>
      <w:r w:rsidR="001704F2">
        <w:t xml:space="preserve">географически удаленная копия </w:t>
      </w:r>
      <w:proofErr w:type="spellStart"/>
      <w:r w:rsidR="001704F2">
        <w:rPr>
          <w:lang w:val="en-US"/>
        </w:rPr>
        <w:t>DataCenter</w:t>
      </w:r>
      <w:proofErr w:type="spellEnd"/>
      <w:r w:rsidR="001704F2">
        <w:t>)</w:t>
      </w:r>
      <w:r>
        <w:t>.</w:t>
      </w:r>
    </w:p>
    <w:p w:rsidR="00C55168" w:rsidRDefault="00C55168" w:rsidP="00C55168">
      <w:r>
        <w:t xml:space="preserve">10) Режимные меры (ограничение физического доступа к объектам защиты информации) </w:t>
      </w:r>
    </w:p>
    <w:p w:rsidR="00C55168" w:rsidRDefault="00C55168" w:rsidP="00C55168">
      <w:pPr>
        <w:pStyle w:val="a9"/>
        <w:numPr>
          <w:ilvl w:val="0"/>
          <w:numId w:val="3"/>
        </w:numPr>
      </w:pPr>
      <w:r>
        <w:t>Средства предотвращения взлома корпусов и краж оборудования;</w:t>
      </w:r>
    </w:p>
    <w:p w:rsidR="00C55168" w:rsidRDefault="00C55168" w:rsidP="00C55168">
      <w:pPr>
        <w:pStyle w:val="a9"/>
        <w:numPr>
          <w:ilvl w:val="0"/>
          <w:numId w:val="3"/>
        </w:numPr>
      </w:pPr>
      <w:r>
        <w:t>Средства контроля доступа в помещения.</w:t>
      </w:r>
    </w:p>
    <w:p w:rsidR="00C55168" w:rsidRDefault="00C55168" w:rsidP="005D124E"/>
    <w:p w:rsidR="000149C6" w:rsidRDefault="001D6B93" w:rsidP="005D124E">
      <w:r>
        <w:t>---------------------------------------------------- 45 минут ---------------------------------------------</w:t>
      </w:r>
    </w:p>
    <w:p w:rsidR="005D124E" w:rsidRPr="00341AC2" w:rsidRDefault="005D124E" w:rsidP="005D124E">
      <w:pPr>
        <w:rPr>
          <w:i/>
        </w:rPr>
      </w:pPr>
      <w:r w:rsidRPr="00341AC2">
        <w:rPr>
          <w:i/>
        </w:rPr>
        <w:t>Закон 152-ФЗ «О персональных данных» от 27 июня 2006 г. (изменения от 2</w:t>
      </w:r>
      <w:r w:rsidR="00866DA1">
        <w:rPr>
          <w:i/>
        </w:rPr>
        <w:t xml:space="preserve">4 апреля </w:t>
      </w:r>
      <w:r w:rsidRPr="00341AC2">
        <w:rPr>
          <w:i/>
        </w:rPr>
        <w:t>20</w:t>
      </w:r>
      <w:r w:rsidR="00866DA1">
        <w:rPr>
          <w:i/>
        </w:rPr>
        <w:t>20</w:t>
      </w:r>
      <w:r w:rsidRPr="00341AC2">
        <w:rPr>
          <w:i/>
        </w:rPr>
        <w:t>)</w:t>
      </w:r>
    </w:p>
    <w:p w:rsidR="005D124E" w:rsidRDefault="005D124E" w:rsidP="005D124E">
      <w:r>
        <w:t>Вводит понятия:</w:t>
      </w:r>
    </w:p>
    <w:p w:rsidR="005D124E" w:rsidRDefault="00866DA1" w:rsidP="005D124E">
      <w:r>
        <w:t xml:space="preserve">- </w:t>
      </w:r>
      <w:r w:rsidR="005D124E">
        <w:t xml:space="preserve">Общедоступные источники </w:t>
      </w:r>
      <w:proofErr w:type="spellStart"/>
      <w:r w:rsidR="005D124E">
        <w:t>ПДн</w:t>
      </w:r>
      <w:proofErr w:type="spellEnd"/>
      <w:r w:rsidR="005D124E">
        <w:t xml:space="preserve"> (справочники, адресные книги и т.п.)</w:t>
      </w:r>
    </w:p>
    <w:p w:rsidR="005D124E" w:rsidRDefault="00866DA1" w:rsidP="005D124E">
      <w:r>
        <w:t xml:space="preserve">- </w:t>
      </w:r>
      <w:r w:rsidR="005D124E">
        <w:t xml:space="preserve">Специальные </w:t>
      </w:r>
      <w:proofErr w:type="spellStart"/>
      <w:r w:rsidR="005D124E">
        <w:t>ПДн</w:t>
      </w:r>
      <w:proofErr w:type="spellEnd"/>
      <w:r w:rsidR="005D124E">
        <w:t xml:space="preserve"> (</w:t>
      </w:r>
      <w:proofErr w:type="spellStart"/>
      <w:r w:rsidR="005D124E">
        <w:t>рассовые</w:t>
      </w:r>
      <w:proofErr w:type="spellEnd"/>
      <w:r w:rsidR="005D124E">
        <w:t>, религиозные и медицинские данные)</w:t>
      </w:r>
    </w:p>
    <w:p w:rsidR="005D124E" w:rsidRDefault="00866DA1" w:rsidP="005D124E">
      <w:r>
        <w:t xml:space="preserve">- </w:t>
      </w:r>
      <w:r w:rsidR="005D124E">
        <w:t xml:space="preserve">Биометрические </w:t>
      </w:r>
      <w:proofErr w:type="spellStart"/>
      <w:r w:rsidR="005D124E">
        <w:t>ПДн</w:t>
      </w:r>
      <w:proofErr w:type="spellEnd"/>
      <w:r w:rsidR="005D124E">
        <w:t xml:space="preserve"> (позволяют установить личность по физическим особенностям субъекта)</w:t>
      </w:r>
    </w:p>
    <w:p w:rsidR="005D124E" w:rsidRDefault="00866DA1" w:rsidP="005D124E">
      <w:r>
        <w:t xml:space="preserve">- </w:t>
      </w:r>
      <w:r w:rsidR="005D124E">
        <w:t xml:space="preserve">Трансграничная передача </w:t>
      </w:r>
      <w:proofErr w:type="spellStart"/>
      <w:r w:rsidR="005D124E">
        <w:t>ПДн</w:t>
      </w:r>
      <w:proofErr w:type="spellEnd"/>
      <w:r w:rsidR="005D124E">
        <w:t xml:space="preserve"> – требует удостоверения, что принимающая система соответствует правилам защиты соответствующего класса </w:t>
      </w:r>
      <w:proofErr w:type="spellStart"/>
      <w:r w:rsidR="005D124E">
        <w:t>ПДн</w:t>
      </w:r>
      <w:proofErr w:type="spellEnd"/>
      <w:r w:rsidR="00341AC2">
        <w:t xml:space="preserve">, установленным </w:t>
      </w:r>
      <w:r w:rsidR="00341AC2" w:rsidRPr="00341AC2">
        <w:rPr>
          <w:highlight w:val="yellow"/>
        </w:rPr>
        <w:t>Конвенцией</w:t>
      </w:r>
      <w:r>
        <w:t xml:space="preserve">. Может быть ограничена «для защиты </w:t>
      </w:r>
      <w:r w:rsidRPr="00866DA1">
        <w:t xml:space="preserve">основ конституционного строя </w:t>
      </w:r>
      <w:r>
        <w:t>РФ</w:t>
      </w:r>
      <w:r w:rsidRPr="00866DA1">
        <w:t>, нравственности, здоровья, прав и законных интересов граждан, обеспечения обороны страны и безопасности государства</w:t>
      </w:r>
      <w:r>
        <w:t>»</w:t>
      </w:r>
    </w:p>
    <w:p w:rsidR="005D124E" w:rsidRDefault="005D124E" w:rsidP="005D124E"/>
    <w:p w:rsidR="00341AC2" w:rsidRDefault="00341AC2" w:rsidP="005D124E">
      <w:r>
        <w:t xml:space="preserve">Ответственность за нарушение требований </w:t>
      </w:r>
      <w:r w:rsidRPr="00341AC2">
        <w:t>152-ФЗ</w:t>
      </w:r>
      <w:r>
        <w:t xml:space="preserve"> отражена в кодексах:</w:t>
      </w:r>
    </w:p>
    <w:p w:rsidR="00341AC2" w:rsidRDefault="00341AC2" w:rsidP="005D124E">
      <w:r>
        <w:t>- административном</w:t>
      </w:r>
    </w:p>
    <w:p w:rsidR="00341AC2" w:rsidRDefault="00341AC2" w:rsidP="005D124E">
      <w:r>
        <w:t>- трудовом</w:t>
      </w:r>
    </w:p>
    <w:p w:rsidR="00341AC2" w:rsidRPr="00A972EF" w:rsidRDefault="00341AC2" w:rsidP="005D124E">
      <w:r>
        <w:t>- уголовном</w:t>
      </w:r>
    </w:p>
    <w:p w:rsidR="009606EF" w:rsidRPr="005D124E" w:rsidRDefault="009606EF" w:rsidP="009606EF">
      <w:pPr>
        <w:pStyle w:val="2"/>
        <w:rPr>
          <w:highlight w:val="yellow"/>
        </w:rPr>
      </w:pPr>
      <w:r w:rsidRPr="005D124E">
        <w:rPr>
          <w:highlight w:val="yellow"/>
        </w:rPr>
        <w:t>Методы защиты информации</w:t>
      </w:r>
    </w:p>
    <w:p w:rsidR="00D34DD5" w:rsidRPr="005D124E" w:rsidRDefault="00D34DD5" w:rsidP="004B0B38">
      <w:pPr>
        <w:rPr>
          <w:highlight w:val="yellow"/>
        </w:rPr>
      </w:pPr>
      <w:r w:rsidRPr="005D124E">
        <w:rPr>
          <w:b/>
          <w:highlight w:val="yellow"/>
        </w:rPr>
        <w:t xml:space="preserve">Методы (способы) защиты информации – </w:t>
      </w:r>
      <w:r w:rsidRPr="005D124E">
        <w:rPr>
          <w:highlight w:val="yellow"/>
        </w:rPr>
        <w:t>приемы и операции (действия), реализующие функции защиты.</w:t>
      </w:r>
    </w:p>
    <w:p w:rsidR="009606EF" w:rsidRDefault="009606EF" w:rsidP="009606EF">
      <w:pPr>
        <w:pStyle w:val="4"/>
        <w:spacing w:before="0"/>
      </w:pPr>
      <w:r w:rsidRPr="005D124E">
        <w:rPr>
          <w:highlight w:val="yellow"/>
        </w:rPr>
        <w:t>Эволюция средств защиты в электронных средствах</w:t>
      </w:r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5650"/>
        <w:gridCol w:w="798"/>
        <w:gridCol w:w="3753"/>
      </w:tblGrid>
      <w:tr w:rsidR="009606EF" w:rsidRPr="00AD2632" w:rsidTr="003D2600">
        <w:tc>
          <w:tcPr>
            <w:tcW w:w="5650" w:type="dxa"/>
          </w:tcPr>
          <w:p w:rsidR="009606EF" w:rsidRPr="00AD2632" w:rsidRDefault="009606EF" w:rsidP="00DA58C9">
            <w:pPr>
              <w:rPr>
                <w:b/>
              </w:rPr>
            </w:pPr>
            <w:r w:rsidRPr="00AD2632">
              <w:rPr>
                <w:b/>
              </w:rPr>
              <w:t>Этап</w:t>
            </w:r>
          </w:p>
        </w:tc>
        <w:tc>
          <w:tcPr>
            <w:tcW w:w="798" w:type="dxa"/>
          </w:tcPr>
          <w:p w:rsidR="009606EF" w:rsidRPr="00AD2632" w:rsidRDefault="009606EF" w:rsidP="00DA58C9">
            <w:pPr>
              <w:rPr>
                <w:b/>
              </w:rPr>
            </w:pPr>
            <w:r w:rsidRPr="00AD2632">
              <w:rPr>
                <w:b/>
              </w:rPr>
              <w:t>Годы</w:t>
            </w:r>
          </w:p>
        </w:tc>
        <w:tc>
          <w:tcPr>
            <w:tcW w:w="3753" w:type="dxa"/>
          </w:tcPr>
          <w:p w:rsidR="009606EF" w:rsidRPr="00AD2632" w:rsidRDefault="009606EF" w:rsidP="00DA58C9">
            <w:pPr>
              <w:rPr>
                <w:b/>
              </w:rPr>
            </w:pPr>
            <w:r w:rsidRPr="00AD2632">
              <w:rPr>
                <w:b/>
              </w:rPr>
              <w:t>Защитные меры</w:t>
            </w:r>
          </w:p>
        </w:tc>
      </w:tr>
      <w:tr w:rsidR="009606EF" w:rsidTr="003D2600">
        <w:tc>
          <w:tcPr>
            <w:tcW w:w="5650" w:type="dxa"/>
          </w:tcPr>
          <w:p w:rsidR="009606EF" w:rsidRDefault="009606EF" w:rsidP="00DA58C9">
            <w:r>
              <w:t>пока не было персоналок, каждый ходил со своими перфокартами или дискетами (первый дисковод на 8</w:t>
            </w:r>
            <w:r w:rsidRPr="000B4F0C">
              <w:t>’’</w:t>
            </w:r>
            <w:r>
              <w:t xml:space="preserve"> выпустила </w:t>
            </w:r>
            <w:r>
              <w:rPr>
                <w:lang w:val="en-US"/>
              </w:rPr>
              <w:t>IBM</w:t>
            </w:r>
            <w:r>
              <w:t xml:space="preserve"> в 1971 году, для ПК </w:t>
            </w:r>
            <w:r w:rsidRPr="000B4F0C">
              <w:t>(</w:t>
            </w:r>
            <w:r>
              <w:rPr>
                <w:lang w:val="en-US"/>
              </w:rPr>
              <w:t>Apple</w:t>
            </w:r>
            <w:r w:rsidRPr="000B4F0C">
              <w:t xml:space="preserve"> </w:t>
            </w:r>
            <w:r>
              <w:rPr>
                <w:lang w:val="en-US"/>
              </w:rPr>
              <w:t>I</w:t>
            </w:r>
            <w:r w:rsidRPr="000B4F0C">
              <w:t>)</w:t>
            </w:r>
            <w:r>
              <w:t xml:space="preserve"> первый дисковод </w:t>
            </w:r>
            <w:r w:rsidRPr="000B4F0C">
              <w:t>5</w:t>
            </w:r>
            <w:r>
              <w:t>,25</w:t>
            </w:r>
            <w:r w:rsidRPr="000B4F0C">
              <w:t>’</w:t>
            </w:r>
            <w:r w:rsidRPr="003B00C8">
              <w:t>’</w:t>
            </w:r>
            <w:r w:rsidRPr="009861A7">
              <w:t xml:space="preserve"> </w:t>
            </w:r>
            <w:r>
              <w:t>сделал Стив Возняк в 1978 году)</w:t>
            </w:r>
          </w:p>
        </w:tc>
        <w:tc>
          <w:tcPr>
            <w:tcW w:w="798" w:type="dxa"/>
          </w:tcPr>
          <w:p w:rsidR="009606EF" w:rsidRDefault="009606EF" w:rsidP="00DA58C9">
            <w:r>
              <w:t>1950-1970</w:t>
            </w:r>
          </w:p>
        </w:tc>
        <w:tc>
          <w:tcPr>
            <w:tcW w:w="3753" w:type="dxa"/>
          </w:tcPr>
          <w:p w:rsidR="009606EF" w:rsidRDefault="009606EF" w:rsidP="00DA58C9">
            <w:r>
              <w:t>организационные меры</w:t>
            </w:r>
          </w:p>
        </w:tc>
      </w:tr>
      <w:tr w:rsidR="009606EF" w:rsidTr="003D2600">
        <w:tc>
          <w:tcPr>
            <w:tcW w:w="5650" w:type="dxa"/>
          </w:tcPr>
          <w:p w:rsidR="009606EF" w:rsidRDefault="009606EF" w:rsidP="00DA58C9">
            <w:r>
              <w:t xml:space="preserve">при появлении жестких дисков (первый винт – в 1956 году для </w:t>
            </w:r>
            <w:r>
              <w:rPr>
                <w:lang w:val="en-US"/>
              </w:rPr>
              <w:t>IBM</w:t>
            </w:r>
            <w:r w:rsidRPr="002563B8">
              <w:t xml:space="preserve"> 30</w:t>
            </w:r>
            <w:r>
              <w:t>5</w:t>
            </w:r>
            <w:r w:rsidRPr="002563B8">
              <w:t xml:space="preserve"> </w:t>
            </w:r>
            <w:r>
              <w:t xml:space="preserve">размером с холодильник и весом в тонну, первый винт, объединивший пластины и </w:t>
            </w:r>
            <w:proofErr w:type="gramStart"/>
            <w:r>
              <w:t>головки</w:t>
            </w:r>
            <w:proofErr w:type="gramEnd"/>
            <w:r>
              <w:t xml:space="preserve"> был сделан </w:t>
            </w:r>
            <w:r>
              <w:rPr>
                <w:lang w:val="en-US"/>
              </w:rPr>
              <w:t>IBM</w:t>
            </w:r>
            <w:r>
              <w:t>, модель 3340</w:t>
            </w:r>
            <w:r w:rsidRPr="002563B8">
              <w:t xml:space="preserve"> </w:t>
            </w:r>
            <w:r>
              <w:t xml:space="preserve">– 1973 год) и их использовании в </w:t>
            </w:r>
            <w:r>
              <w:lastRenderedPageBreak/>
              <w:t>многопользовательском режиме (тогда же появились и вирусы)</w:t>
            </w:r>
          </w:p>
        </w:tc>
        <w:tc>
          <w:tcPr>
            <w:tcW w:w="798" w:type="dxa"/>
          </w:tcPr>
          <w:p w:rsidR="009606EF" w:rsidRDefault="009606EF" w:rsidP="00DA58C9">
            <w:r>
              <w:lastRenderedPageBreak/>
              <w:t>1970-1990</w:t>
            </w:r>
          </w:p>
        </w:tc>
        <w:tc>
          <w:tcPr>
            <w:tcW w:w="3753" w:type="dxa"/>
          </w:tcPr>
          <w:p w:rsidR="009606EF" w:rsidRDefault="009606EF" w:rsidP="00DA58C9">
            <w:r>
              <w:t>идентификация пользователей, пароли</w:t>
            </w:r>
          </w:p>
        </w:tc>
      </w:tr>
      <w:tr w:rsidR="009606EF" w:rsidTr="00432CA6">
        <w:tc>
          <w:tcPr>
            <w:tcW w:w="5650" w:type="dxa"/>
            <w:shd w:val="clear" w:color="auto" w:fill="auto"/>
          </w:tcPr>
          <w:p w:rsidR="009606EF" w:rsidRPr="00BB462C" w:rsidRDefault="009606EF" w:rsidP="00DA58C9">
            <w:pPr>
              <w:rPr>
                <w:highlight w:val="yellow"/>
              </w:rPr>
            </w:pPr>
          </w:p>
        </w:tc>
        <w:tc>
          <w:tcPr>
            <w:tcW w:w="798" w:type="dxa"/>
            <w:shd w:val="clear" w:color="auto" w:fill="auto"/>
          </w:tcPr>
          <w:p w:rsidR="009606EF" w:rsidRDefault="009606EF" w:rsidP="00DA58C9">
            <w:r>
              <w:t>1990-</w:t>
            </w:r>
          </w:p>
        </w:tc>
        <w:tc>
          <w:tcPr>
            <w:tcW w:w="3753" w:type="dxa"/>
          </w:tcPr>
          <w:p w:rsidR="009606EF" w:rsidRDefault="009606EF" w:rsidP="00DA58C9">
            <w:r>
              <w:t xml:space="preserve">защищенный режим процессора, разделение ресурсов, песочница в </w:t>
            </w:r>
            <w:r>
              <w:rPr>
                <w:lang w:val="en-US"/>
              </w:rPr>
              <w:t>SunOS</w:t>
            </w:r>
            <w:r w:rsidRPr="005F7E32">
              <w:t xml:space="preserve">, </w:t>
            </w:r>
            <w:r>
              <w:t>многопользовательский режим, виртуальные машины</w:t>
            </w:r>
          </w:p>
        </w:tc>
      </w:tr>
      <w:tr w:rsidR="009606EF" w:rsidTr="00432CA6">
        <w:tc>
          <w:tcPr>
            <w:tcW w:w="5650" w:type="dxa"/>
            <w:shd w:val="clear" w:color="auto" w:fill="auto"/>
          </w:tcPr>
          <w:p w:rsidR="009606EF" w:rsidRPr="00BB462C" w:rsidRDefault="009606EF" w:rsidP="00DA58C9">
            <w:pPr>
              <w:rPr>
                <w:highlight w:val="yellow"/>
              </w:rPr>
            </w:pPr>
          </w:p>
        </w:tc>
        <w:tc>
          <w:tcPr>
            <w:tcW w:w="798" w:type="dxa"/>
            <w:shd w:val="clear" w:color="auto" w:fill="auto"/>
          </w:tcPr>
          <w:p w:rsidR="009606EF" w:rsidRDefault="009606EF" w:rsidP="00DA58C9"/>
        </w:tc>
        <w:tc>
          <w:tcPr>
            <w:tcW w:w="3753" w:type="dxa"/>
          </w:tcPr>
          <w:p w:rsidR="009606EF" w:rsidRDefault="009606EF" w:rsidP="00DA58C9">
            <w:r>
              <w:t>программно-аппаратные средства контроля доступа, ограничивающие доступ к средству, обращающемуся к носителю информации</w:t>
            </w:r>
          </w:p>
        </w:tc>
      </w:tr>
      <w:tr w:rsidR="009606EF" w:rsidTr="00432CA6">
        <w:tc>
          <w:tcPr>
            <w:tcW w:w="5650" w:type="dxa"/>
            <w:shd w:val="clear" w:color="auto" w:fill="auto"/>
          </w:tcPr>
          <w:p w:rsidR="009606EF" w:rsidRPr="00BB462C" w:rsidRDefault="009606EF" w:rsidP="00DA58C9">
            <w:pPr>
              <w:rPr>
                <w:highlight w:val="yellow"/>
              </w:rPr>
            </w:pPr>
          </w:p>
        </w:tc>
        <w:tc>
          <w:tcPr>
            <w:tcW w:w="798" w:type="dxa"/>
            <w:shd w:val="clear" w:color="auto" w:fill="auto"/>
          </w:tcPr>
          <w:p w:rsidR="009606EF" w:rsidRDefault="009606EF" w:rsidP="00DA58C9"/>
        </w:tc>
        <w:tc>
          <w:tcPr>
            <w:tcW w:w="3753" w:type="dxa"/>
          </w:tcPr>
          <w:p w:rsidR="009606EF" w:rsidRDefault="009606EF" w:rsidP="00DA58C9">
            <w:r>
              <w:t>ортодоксальная изоляция вычислительных средств (либо комплексная защита)</w:t>
            </w:r>
          </w:p>
        </w:tc>
      </w:tr>
    </w:tbl>
    <w:p w:rsidR="009606EF" w:rsidRPr="00457C91" w:rsidRDefault="009606EF" w:rsidP="009606EF">
      <w:pPr>
        <w:pStyle w:val="2"/>
        <w:spacing w:before="0"/>
      </w:pPr>
      <w:r>
        <w:t>Использование пароля для защиты информации</w:t>
      </w:r>
    </w:p>
    <w:p w:rsidR="009606EF" w:rsidRPr="003C29EB" w:rsidRDefault="009606EF" w:rsidP="009606EF">
      <w:pPr>
        <w:pStyle w:val="ae"/>
      </w:pPr>
      <w:r w:rsidRPr="003C29EB">
        <w:t>Выбор пароля</w:t>
      </w:r>
    </w:p>
    <w:p w:rsidR="009606EF" w:rsidRDefault="009606EF" w:rsidP="009606EF">
      <w:pPr>
        <w:pStyle w:val="a9"/>
        <w:numPr>
          <w:ilvl w:val="0"/>
          <w:numId w:val="10"/>
        </w:numPr>
      </w:pPr>
      <w:r>
        <w:t>Простой пароль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 xml:space="preserve">Длина </w:t>
      </w:r>
      <w:r w:rsidRPr="003C29EB">
        <w:t>~</w:t>
      </w:r>
      <w:r>
        <w:rPr>
          <w:lang w:val="en-US"/>
        </w:rPr>
        <w:t>S</w:t>
      </w:r>
      <w:r w:rsidRPr="003C29EB">
        <w:t>^</w:t>
      </w:r>
      <w:r>
        <w:rPr>
          <w:lang w:val="en-US"/>
        </w:rPr>
        <w:t>N</w:t>
      </w:r>
      <w:r>
        <w:t xml:space="preserve"> время для перебора всех возможных комбинаций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Регистрация ошибочных паролей и количества проб для последующего анализ, задержка после неудачного набора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Хищение, подсматривание (не выводить на экран), распечатка и запись (наклеивание на монитор)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 xml:space="preserve">Не хранить </w:t>
      </w:r>
      <w:r w:rsidR="00E025AE">
        <w:t xml:space="preserve">(и не отображать) </w:t>
      </w:r>
      <w:r>
        <w:t>пароли в открытом виде (</w:t>
      </w:r>
      <w:proofErr w:type="spellStart"/>
      <w:r>
        <w:t>хэш</w:t>
      </w:r>
      <w:proofErr w:type="spellEnd"/>
      <w:r>
        <w:t>)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Не оставлять пароль в оперативной памяти после использования</w:t>
      </w:r>
    </w:p>
    <w:p w:rsidR="009606EF" w:rsidRDefault="009606EF" w:rsidP="009606EF">
      <w:pPr>
        <w:pStyle w:val="a9"/>
        <w:numPr>
          <w:ilvl w:val="0"/>
          <w:numId w:val="10"/>
        </w:numPr>
      </w:pPr>
      <w:r>
        <w:t>Модифицированный пароль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Запрашивать отдельные символы пароля (например, 3-й и 5-й)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Однократно используемые пароли (как отрывной блокнот)</w:t>
      </w:r>
    </w:p>
    <w:p w:rsidR="009606EF" w:rsidRDefault="009606EF" w:rsidP="009606EF">
      <w:pPr>
        <w:pStyle w:val="a9"/>
        <w:numPr>
          <w:ilvl w:val="0"/>
          <w:numId w:val="10"/>
        </w:numPr>
      </w:pPr>
      <w:r>
        <w:t>Вопросно-ответные системы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Стандартные или индивидуальные пользовательские</w:t>
      </w:r>
      <w:r w:rsidRPr="00735F99">
        <w:t xml:space="preserve"> </w:t>
      </w:r>
      <w:r>
        <w:t>запросы</w:t>
      </w:r>
    </w:p>
    <w:p w:rsidR="009606EF" w:rsidRDefault="00E025AE" w:rsidP="009606EF">
      <w:pPr>
        <w:pStyle w:val="a9"/>
        <w:numPr>
          <w:ilvl w:val="1"/>
          <w:numId w:val="10"/>
        </w:numPr>
      </w:pPr>
      <w:r>
        <w:t>Усложнить процедуру установления подлинности (п</w:t>
      </w:r>
      <w:r w:rsidR="009606EF">
        <w:t xml:space="preserve">ользователь вводит значение функции от предложенного системой значения </w:t>
      </w:r>
      <w:r w:rsidR="009606EF">
        <w:rPr>
          <w:lang w:val="en-US"/>
        </w:rPr>
        <w:t>pass</w:t>
      </w:r>
      <w:r w:rsidR="009606EF" w:rsidRPr="005300AA">
        <w:t>=</w:t>
      </w:r>
      <w:r w:rsidR="009606EF">
        <w:rPr>
          <w:lang w:val="en-US"/>
        </w:rPr>
        <w:t>f</w:t>
      </w:r>
      <w:r w:rsidR="009606EF" w:rsidRPr="005300AA">
        <w:t>(</w:t>
      </w:r>
      <w:r w:rsidR="009606EF">
        <w:rPr>
          <w:lang w:val="en-US"/>
        </w:rPr>
        <w:t>x</w:t>
      </w:r>
      <w:r w:rsidR="009606EF" w:rsidRPr="005300AA">
        <w:t>)</w:t>
      </w:r>
    </w:p>
    <w:p w:rsidR="009606EF" w:rsidRDefault="009606EF" w:rsidP="009606EF">
      <w:pPr>
        <w:pStyle w:val="a9"/>
        <w:numPr>
          <w:ilvl w:val="0"/>
          <w:numId w:val="10"/>
        </w:numPr>
      </w:pPr>
      <w:r>
        <w:t>Неизменные уникальные характеристики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Отпечатки пальцев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Предоставление доказательств пребывания пользователя в определенном месте в заданное время</w:t>
      </w:r>
      <w:r w:rsidR="00866DA1">
        <w:t xml:space="preserve"> (поворот ключа)</w:t>
      </w:r>
    </w:p>
    <w:p w:rsidR="009606EF" w:rsidRDefault="009606EF" w:rsidP="009606EF">
      <w:pPr>
        <w:pStyle w:val="a9"/>
        <w:numPr>
          <w:ilvl w:val="1"/>
          <w:numId w:val="10"/>
        </w:numPr>
      </w:pPr>
      <w:r>
        <w:t>Подтверждение третьей до</w:t>
      </w:r>
      <w:r w:rsidR="00866DA1">
        <w:t>веренной стороной/устройством</w:t>
      </w:r>
    </w:p>
    <w:p w:rsidR="009606EF" w:rsidRDefault="00E025AE" w:rsidP="009606EF">
      <w:pPr>
        <w:pStyle w:val="ae"/>
      </w:pPr>
      <w:r>
        <w:t>Методы аутентификации</w:t>
      </w:r>
      <w:r w:rsidR="009606EF">
        <w:t>:</w:t>
      </w:r>
    </w:p>
    <w:p w:rsidR="009606EF" w:rsidRPr="00486C48" w:rsidRDefault="009606EF" w:rsidP="009606EF">
      <w:pPr>
        <w:rPr>
          <w:highlight w:val="yellow"/>
        </w:rPr>
      </w:pPr>
      <w:r w:rsidRPr="00486C48">
        <w:rPr>
          <w:highlight w:val="yellow"/>
        </w:rPr>
        <w:t>- с</w:t>
      </w:r>
      <w:r w:rsidR="00E025AE">
        <w:rPr>
          <w:highlight w:val="yellow"/>
        </w:rPr>
        <w:t>имметричный</w:t>
      </w:r>
      <w:r w:rsidRPr="00486C48">
        <w:rPr>
          <w:highlight w:val="yellow"/>
        </w:rPr>
        <w:t xml:space="preserve"> (претендент и верификатор используют общий секретный ключ, аутентификация в одну сторону)</w:t>
      </w:r>
    </w:p>
    <w:p w:rsidR="009606EF" w:rsidRPr="00D72BD0" w:rsidRDefault="009606EF" w:rsidP="009606EF">
      <w:r w:rsidRPr="00486C48">
        <w:rPr>
          <w:highlight w:val="yellow"/>
        </w:rPr>
        <w:t>- несимметричный (одно- и многоразовые пароли, взаимная аутентификация)</w:t>
      </w:r>
    </w:p>
    <w:p w:rsidR="00D72BD0" w:rsidRDefault="00D72BD0" w:rsidP="00F73B77">
      <w:pPr>
        <w:pStyle w:val="4"/>
      </w:pPr>
      <w:r>
        <w:t>Меры предосторожности:</w:t>
      </w:r>
    </w:p>
    <w:p w:rsidR="00D72BD0" w:rsidRDefault="00D72BD0" w:rsidP="009606EF">
      <w:r>
        <w:t>- не вырабатывать новый пароль в конце сеанса</w:t>
      </w:r>
    </w:p>
    <w:p w:rsidR="00D72BD0" w:rsidRDefault="00D72BD0" w:rsidP="009606EF">
      <w:r>
        <w:t>- регистрировать факты выполнения процедур «запрос/ответ пароля»</w:t>
      </w:r>
    </w:p>
    <w:p w:rsidR="00D72BD0" w:rsidRDefault="00D72BD0" w:rsidP="009606EF">
      <w:r w:rsidRPr="00D72BD0">
        <w:t xml:space="preserve">- </w:t>
      </w:r>
      <w:r>
        <w:t>не оставлять пароли в расшифрованном виде (например</w:t>
      </w:r>
      <w:r w:rsidR="00E025AE">
        <w:t>,</w:t>
      </w:r>
      <w:r>
        <w:t xml:space="preserve"> в памяти) после использования.</w:t>
      </w:r>
    </w:p>
    <w:p w:rsidR="00E025AE" w:rsidRPr="00D72BD0" w:rsidRDefault="00E025AE" w:rsidP="009606EF"/>
    <w:p w:rsidR="00D34DD5" w:rsidRPr="006B56C9" w:rsidRDefault="00FE4B6F" w:rsidP="004B0B38">
      <w:pPr>
        <w:pStyle w:val="4"/>
        <w:spacing w:before="0"/>
      </w:pPr>
      <w:r>
        <w:t>П</w:t>
      </w:r>
      <w:r w:rsidR="00283F32">
        <w:t xml:space="preserve">орядок </w:t>
      </w:r>
      <w:r>
        <w:t>внедрения средств защиты информации (о</w:t>
      </w:r>
      <w:r w:rsidRPr="006B56C9">
        <w:t>рганизационные мероприятия</w:t>
      </w:r>
      <w:r>
        <w:t>)</w:t>
      </w:r>
    </w:p>
    <w:p w:rsidR="00D34DD5" w:rsidRDefault="00D57228" w:rsidP="004B0B38">
      <w:r>
        <w:t xml:space="preserve">1) </w:t>
      </w:r>
      <w:r w:rsidR="00D34DD5">
        <w:t>Проведение аналитического обследования АС</w:t>
      </w:r>
    </w:p>
    <w:p w:rsidR="00D34DD5" w:rsidRDefault="00D34DD5" w:rsidP="004B0B38">
      <w:pPr>
        <w:pStyle w:val="a9"/>
        <w:numPr>
          <w:ilvl w:val="0"/>
          <w:numId w:val="3"/>
        </w:numPr>
      </w:pPr>
      <w:r>
        <w:t>выявление уровня конфиденциальности информации (что защищать)</w:t>
      </w:r>
    </w:p>
    <w:p w:rsidR="00D34DD5" w:rsidRDefault="00D34DD5" w:rsidP="004B0B38">
      <w:pPr>
        <w:pStyle w:val="a9"/>
        <w:numPr>
          <w:ilvl w:val="0"/>
          <w:numId w:val="3"/>
        </w:numPr>
      </w:pPr>
      <w:r>
        <w:t>установление уровня полномочий субъектов доступа</w:t>
      </w:r>
      <w:r w:rsidR="000149C6">
        <w:t xml:space="preserve"> (кто)</w:t>
      </w:r>
    </w:p>
    <w:p w:rsidR="00D34DD5" w:rsidRDefault="00D34DD5" w:rsidP="004B0B38">
      <w:pPr>
        <w:pStyle w:val="a9"/>
        <w:numPr>
          <w:ilvl w:val="0"/>
          <w:numId w:val="3"/>
        </w:numPr>
      </w:pPr>
      <w:r>
        <w:t>установление правил разграничения доступа</w:t>
      </w:r>
      <w:r w:rsidR="000149C6">
        <w:t xml:space="preserve"> (как)</w:t>
      </w:r>
    </w:p>
    <w:p w:rsidR="00D34DD5" w:rsidRDefault="00D34DD5" w:rsidP="004B0B38">
      <w:pPr>
        <w:pStyle w:val="a9"/>
        <w:numPr>
          <w:ilvl w:val="0"/>
          <w:numId w:val="3"/>
        </w:numPr>
      </w:pPr>
      <w:r>
        <w:t>создание модели нарушителя</w:t>
      </w:r>
    </w:p>
    <w:p w:rsidR="00D34DD5" w:rsidRDefault="00D57228" w:rsidP="004B0B38">
      <w:r>
        <w:lastRenderedPageBreak/>
        <w:t xml:space="preserve">2) </w:t>
      </w:r>
      <w:r w:rsidR="00D34DD5">
        <w:t>Проектирование СЗИ</w:t>
      </w:r>
    </w:p>
    <w:p w:rsidR="00D34DD5" w:rsidRDefault="00D34DD5" w:rsidP="004B0B38">
      <w:pPr>
        <w:pStyle w:val="a9"/>
        <w:numPr>
          <w:ilvl w:val="0"/>
          <w:numId w:val="3"/>
        </w:numPr>
      </w:pPr>
      <w:r>
        <w:t>выбор методов и средств защиты</w:t>
      </w:r>
    </w:p>
    <w:p w:rsidR="00D34DD5" w:rsidRDefault="00D34DD5" w:rsidP="004B0B38">
      <w:pPr>
        <w:pStyle w:val="a9"/>
        <w:numPr>
          <w:ilvl w:val="0"/>
          <w:numId w:val="3"/>
        </w:numPr>
      </w:pPr>
      <w:r>
        <w:t>реализация 6 принципов защиты</w:t>
      </w:r>
    </w:p>
    <w:p w:rsidR="00D34DD5" w:rsidRDefault="000149C6" w:rsidP="004B0B38">
      <w:pPr>
        <w:pStyle w:val="a9"/>
        <w:numPr>
          <w:ilvl w:val="0"/>
          <w:numId w:val="3"/>
        </w:numPr>
      </w:pPr>
      <w:r>
        <w:t>документирование (</w:t>
      </w:r>
      <w:r w:rsidR="00D34DD5">
        <w:t>подготовка проектной и эксплуатационной документации</w:t>
      </w:r>
      <w:r>
        <w:t>)</w:t>
      </w:r>
      <w:r w:rsidR="00D34DD5">
        <w:t>.</w:t>
      </w:r>
    </w:p>
    <w:p w:rsidR="009606EF" w:rsidRDefault="009606EF" w:rsidP="009606EF">
      <w:r>
        <w:t>3) Создание</w:t>
      </w:r>
    </w:p>
    <w:p w:rsidR="007F5B69" w:rsidRDefault="007F5B69" w:rsidP="007F5B69">
      <w:r>
        <w:t xml:space="preserve">4) </w:t>
      </w:r>
      <w:r w:rsidR="003C4125">
        <w:t xml:space="preserve">Внедрение и </w:t>
      </w:r>
      <w:r w:rsidR="000149C6">
        <w:t>п</w:t>
      </w:r>
      <w:r>
        <w:t>рием СЗИ в эксплуатацию</w:t>
      </w:r>
    </w:p>
    <w:p w:rsidR="007F5B69" w:rsidRDefault="007F5B69" w:rsidP="007F5B69">
      <w:r>
        <w:t>5) Эксплуатация СЗИ</w:t>
      </w:r>
    </w:p>
    <w:p w:rsidR="007F5B69" w:rsidRDefault="007F5B69" w:rsidP="007F5B69">
      <w:r>
        <w:t>6) Развитие СЗИ</w:t>
      </w:r>
    </w:p>
    <w:p w:rsidR="00E025AE" w:rsidRDefault="00E025AE" w:rsidP="007F5B69"/>
    <w:p w:rsidR="00E025AE" w:rsidRDefault="00E025AE" w:rsidP="00E025AE">
      <w:r>
        <w:t xml:space="preserve">Жизненный цикл СЗИ описан циклом </w:t>
      </w:r>
      <w:proofErr w:type="spellStart"/>
      <w:r>
        <w:t>Деминга</w:t>
      </w:r>
      <w:proofErr w:type="spellEnd"/>
      <w:r>
        <w:t>:</w:t>
      </w:r>
    </w:p>
    <w:p w:rsidR="00E025AE" w:rsidRPr="00716263" w:rsidRDefault="00E025AE" w:rsidP="00E025AE">
      <w:r>
        <w:t>- планирование</w:t>
      </w:r>
      <w:r w:rsidRPr="00716263">
        <w:t xml:space="preserve"> (</w:t>
      </w:r>
      <w:r>
        <w:rPr>
          <w:lang w:val="en-US"/>
        </w:rPr>
        <w:t>plan</w:t>
      </w:r>
      <w:r w:rsidRPr="00716263">
        <w:t>)</w:t>
      </w:r>
    </w:p>
    <w:p w:rsidR="00E025AE" w:rsidRPr="00716263" w:rsidRDefault="00E025AE" w:rsidP="00E025AE">
      <w:r>
        <w:t>- реализация</w:t>
      </w:r>
      <w:r w:rsidRPr="00716263">
        <w:t xml:space="preserve"> (</w:t>
      </w:r>
      <w:r>
        <w:rPr>
          <w:lang w:val="en-US"/>
        </w:rPr>
        <w:t>do</w:t>
      </w:r>
      <w:r w:rsidRPr="00716263">
        <w:t>)</w:t>
      </w:r>
    </w:p>
    <w:p w:rsidR="00E025AE" w:rsidRPr="00716263" w:rsidRDefault="00E025AE" w:rsidP="00E025AE">
      <w:r>
        <w:t>- проверка</w:t>
      </w:r>
      <w:r w:rsidRPr="00716263">
        <w:t xml:space="preserve"> (</w:t>
      </w:r>
      <w:r>
        <w:rPr>
          <w:lang w:val="en-US"/>
        </w:rPr>
        <w:t>check</w:t>
      </w:r>
      <w:r w:rsidRPr="00716263">
        <w:t>)</w:t>
      </w:r>
    </w:p>
    <w:p w:rsidR="00E025AE" w:rsidRPr="003D2600" w:rsidRDefault="00E025AE" w:rsidP="007F5B69">
      <w:pPr>
        <w:rPr>
          <w:lang w:val="en-US"/>
        </w:rPr>
      </w:pPr>
      <w:r>
        <w:t>- управление / улучшение</w:t>
      </w:r>
      <w:r>
        <w:rPr>
          <w:lang w:val="en-US"/>
        </w:rPr>
        <w:t xml:space="preserve"> (act)</w:t>
      </w:r>
    </w:p>
    <w:sectPr w:rsidR="00E025AE" w:rsidRPr="003D2600" w:rsidSect="00BD412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2FB" w:rsidRDefault="009912FB" w:rsidP="009D77FA">
      <w:r>
        <w:separator/>
      </w:r>
    </w:p>
  </w:endnote>
  <w:endnote w:type="continuationSeparator" w:id="0">
    <w:p w:rsidR="009912FB" w:rsidRDefault="009912FB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90876"/>
      <w:docPartObj>
        <w:docPartGallery w:val="Page Numbers (Bottom of Page)"/>
        <w:docPartUnique/>
      </w:docPartObj>
    </w:sdtPr>
    <w:sdtEndPr/>
    <w:sdtContent>
      <w:p w:rsidR="00A972EF" w:rsidRDefault="008D78A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5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972EF" w:rsidRDefault="00A972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2FB" w:rsidRDefault="009912FB" w:rsidP="009D77FA">
      <w:r>
        <w:separator/>
      </w:r>
    </w:p>
  </w:footnote>
  <w:footnote w:type="continuationSeparator" w:id="0">
    <w:p w:rsidR="009912FB" w:rsidRDefault="009912FB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2EF" w:rsidRPr="009D77FA" w:rsidRDefault="00A972EF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A03"/>
    <w:multiLevelType w:val="hybridMultilevel"/>
    <w:tmpl w:val="00064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DA0"/>
    <w:multiLevelType w:val="hybridMultilevel"/>
    <w:tmpl w:val="51386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5BFE"/>
    <w:multiLevelType w:val="hybridMultilevel"/>
    <w:tmpl w:val="EE5A7C76"/>
    <w:lvl w:ilvl="0" w:tplc="37A06C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72E4"/>
    <w:multiLevelType w:val="hybridMultilevel"/>
    <w:tmpl w:val="DC763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42F6"/>
    <w:multiLevelType w:val="hybridMultilevel"/>
    <w:tmpl w:val="2146C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84282"/>
    <w:multiLevelType w:val="hybridMultilevel"/>
    <w:tmpl w:val="4C34D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33CD"/>
    <w:multiLevelType w:val="hybridMultilevel"/>
    <w:tmpl w:val="D7F45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E75E3"/>
    <w:multiLevelType w:val="hybridMultilevel"/>
    <w:tmpl w:val="AE9E7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FA"/>
    <w:rsid w:val="000149C6"/>
    <w:rsid w:val="00034F2E"/>
    <w:rsid w:val="0004148F"/>
    <w:rsid w:val="0005037A"/>
    <w:rsid w:val="00053240"/>
    <w:rsid w:val="00085E00"/>
    <w:rsid w:val="00090135"/>
    <w:rsid w:val="000B4F0C"/>
    <w:rsid w:val="000E2975"/>
    <w:rsid w:val="000E644D"/>
    <w:rsid w:val="001133E0"/>
    <w:rsid w:val="0013228F"/>
    <w:rsid w:val="00162FE6"/>
    <w:rsid w:val="001704F2"/>
    <w:rsid w:val="00187FF4"/>
    <w:rsid w:val="001968BF"/>
    <w:rsid w:val="001B62D5"/>
    <w:rsid w:val="001D6B93"/>
    <w:rsid w:val="00215B54"/>
    <w:rsid w:val="00233B6D"/>
    <w:rsid w:val="00233DA2"/>
    <w:rsid w:val="00243C90"/>
    <w:rsid w:val="00246818"/>
    <w:rsid w:val="00247ADA"/>
    <w:rsid w:val="002504DC"/>
    <w:rsid w:val="002528EB"/>
    <w:rsid w:val="002563B8"/>
    <w:rsid w:val="00271355"/>
    <w:rsid w:val="00274449"/>
    <w:rsid w:val="00283F32"/>
    <w:rsid w:val="00285BDD"/>
    <w:rsid w:val="0028633C"/>
    <w:rsid w:val="00297C6A"/>
    <w:rsid w:val="002A4CBB"/>
    <w:rsid w:val="002C0272"/>
    <w:rsid w:val="002D1D46"/>
    <w:rsid w:val="002D6B07"/>
    <w:rsid w:val="002E35C9"/>
    <w:rsid w:val="002E4A5C"/>
    <w:rsid w:val="00315911"/>
    <w:rsid w:val="00334E8D"/>
    <w:rsid w:val="003351BA"/>
    <w:rsid w:val="00341AC2"/>
    <w:rsid w:val="003424B4"/>
    <w:rsid w:val="00392C1C"/>
    <w:rsid w:val="003B00C8"/>
    <w:rsid w:val="003B3E8F"/>
    <w:rsid w:val="003C4125"/>
    <w:rsid w:val="003D2600"/>
    <w:rsid w:val="003D35F0"/>
    <w:rsid w:val="00404481"/>
    <w:rsid w:val="004101C0"/>
    <w:rsid w:val="00412DA8"/>
    <w:rsid w:val="00432CA6"/>
    <w:rsid w:val="00443874"/>
    <w:rsid w:val="004566AA"/>
    <w:rsid w:val="00470209"/>
    <w:rsid w:val="0047096A"/>
    <w:rsid w:val="00486C48"/>
    <w:rsid w:val="004A3EB7"/>
    <w:rsid w:val="004B0B38"/>
    <w:rsid w:val="004C0D7B"/>
    <w:rsid w:val="004C7CE3"/>
    <w:rsid w:val="004F78B2"/>
    <w:rsid w:val="00545D91"/>
    <w:rsid w:val="0054774D"/>
    <w:rsid w:val="00557F67"/>
    <w:rsid w:val="00575F7A"/>
    <w:rsid w:val="0058495E"/>
    <w:rsid w:val="005D124E"/>
    <w:rsid w:val="005E01DD"/>
    <w:rsid w:val="005F7E32"/>
    <w:rsid w:val="0060407A"/>
    <w:rsid w:val="0060671B"/>
    <w:rsid w:val="00606993"/>
    <w:rsid w:val="006702AC"/>
    <w:rsid w:val="006820BF"/>
    <w:rsid w:val="006B56C9"/>
    <w:rsid w:val="006B5D07"/>
    <w:rsid w:val="006C551A"/>
    <w:rsid w:val="006D4F57"/>
    <w:rsid w:val="006D65E4"/>
    <w:rsid w:val="006D676B"/>
    <w:rsid w:val="006D6FE8"/>
    <w:rsid w:val="007024AF"/>
    <w:rsid w:val="00706169"/>
    <w:rsid w:val="0071052D"/>
    <w:rsid w:val="00712281"/>
    <w:rsid w:val="0071294E"/>
    <w:rsid w:val="007159DB"/>
    <w:rsid w:val="00716263"/>
    <w:rsid w:val="00720C53"/>
    <w:rsid w:val="007319E1"/>
    <w:rsid w:val="00745022"/>
    <w:rsid w:val="0077242F"/>
    <w:rsid w:val="0077252E"/>
    <w:rsid w:val="007A448B"/>
    <w:rsid w:val="007C0526"/>
    <w:rsid w:val="007C3B1D"/>
    <w:rsid w:val="007F1F08"/>
    <w:rsid w:val="007F4B10"/>
    <w:rsid w:val="007F5B69"/>
    <w:rsid w:val="008114DE"/>
    <w:rsid w:val="00830853"/>
    <w:rsid w:val="00852560"/>
    <w:rsid w:val="0086213A"/>
    <w:rsid w:val="00866DA1"/>
    <w:rsid w:val="00872582"/>
    <w:rsid w:val="0088700D"/>
    <w:rsid w:val="008C4690"/>
    <w:rsid w:val="008D7742"/>
    <w:rsid w:val="008D78AE"/>
    <w:rsid w:val="009606EF"/>
    <w:rsid w:val="009861A7"/>
    <w:rsid w:val="009912FB"/>
    <w:rsid w:val="009D77FA"/>
    <w:rsid w:val="009E3176"/>
    <w:rsid w:val="00A1344F"/>
    <w:rsid w:val="00A972EF"/>
    <w:rsid w:val="00AA36F2"/>
    <w:rsid w:val="00AC4FBE"/>
    <w:rsid w:val="00AD2632"/>
    <w:rsid w:val="00B00E9B"/>
    <w:rsid w:val="00B037AB"/>
    <w:rsid w:val="00B17BD2"/>
    <w:rsid w:val="00B27F86"/>
    <w:rsid w:val="00B45E8D"/>
    <w:rsid w:val="00B56216"/>
    <w:rsid w:val="00B5774A"/>
    <w:rsid w:val="00B80ACA"/>
    <w:rsid w:val="00BB462C"/>
    <w:rsid w:val="00BB4AB8"/>
    <w:rsid w:val="00BD4125"/>
    <w:rsid w:val="00BF0787"/>
    <w:rsid w:val="00BF4E71"/>
    <w:rsid w:val="00C10D3D"/>
    <w:rsid w:val="00C266DB"/>
    <w:rsid w:val="00C2689E"/>
    <w:rsid w:val="00C55168"/>
    <w:rsid w:val="00C72B91"/>
    <w:rsid w:val="00C9523E"/>
    <w:rsid w:val="00CC18AA"/>
    <w:rsid w:val="00CD0384"/>
    <w:rsid w:val="00CD0A0F"/>
    <w:rsid w:val="00CE14FB"/>
    <w:rsid w:val="00CF23CF"/>
    <w:rsid w:val="00CF3AF1"/>
    <w:rsid w:val="00CF4FF1"/>
    <w:rsid w:val="00D002C6"/>
    <w:rsid w:val="00D03FD5"/>
    <w:rsid w:val="00D055B7"/>
    <w:rsid w:val="00D2008B"/>
    <w:rsid w:val="00D34DD5"/>
    <w:rsid w:val="00D57228"/>
    <w:rsid w:val="00D64E0D"/>
    <w:rsid w:val="00D72BD0"/>
    <w:rsid w:val="00D91364"/>
    <w:rsid w:val="00D9455E"/>
    <w:rsid w:val="00E025AE"/>
    <w:rsid w:val="00E03BCA"/>
    <w:rsid w:val="00E07C3B"/>
    <w:rsid w:val="00E21A70"/>
    <w:rsid w:val="00E55D8F"/>
    <w:rsid w:val="00E61518"/>
    <w:rsid w:val="00E67521"/>
    <w:rsid w:val="00E963A5"/>
    <w:rsid w:val="00EA1D62"/>
    <w:rsid w:val="00EA71E3"/>
    <w:rsid w:val="00EB503C"/>
    <w:rsid w:val="00ED57F4"/>
    <w:rsid w:val="00EF06CA"/>
    <w:rsid w:val="00F05528"/>
    <w:rsid w:val="00F73B77"/>
    <w:rsid w:val="00F95A84"/>
    <w:rsid w:val="00FA23E1"/>
    <w:rsid w:val="00FC2DF5"/>
    <w:rsid w:val="00FD6813"/>
    <w:rsid w:val="00FD7A97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A5C9F52"/>
  <w15:docId w15:val="{4797DBE7-27A9-6F47-AFB3-868EAAB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17B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17B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3F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3F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283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283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283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17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B17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AD2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283F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rsid w:val="00283F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rsid w:val="00283F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rsid w:val="00283F3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rsid w:val="00283F3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styleId="ad">
    <w:name w:val="Emphasis"/>
    <w:basedOn w:val="a0"/>
    <w:qFormat/>
    <w:rsid w:val="00283F32"/>
    <w:rPr>
      <w:i/>
      <w:iCs/>
    </w:rPr>
  </w:style>
  <w:style w:type="paragraph" w:styleId="ae">
    <w:name w:val="Subtitle"/>
    <w:basedOn w:val="a"/>
    <w:next w:val="a"/>
    <w:link w:val="af"/>
    <w:qFormat/>
    <w:rsid w:val="009606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rsid w:val="009606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upload.wikimedia.org/wikipedia/commons/f/fe/Information_security_components_JMK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DY1MzIyPC9Vc2VyTmFtZT48RGF0ZVRpbWU+MDQuMDkuMjAyMCAxMzoxNToyOD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9424-9BD4-4EEC-B6D8-8B5BF6F5F92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9C0D852-87F6-499E-805E-26D1BD532A94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A7A55FC1-B6A2-C548-9259-C22BA9F4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Александр Сергеевич</dc:creator>
  <dc:description>C0 - Public |j,llsaj12398**C0)knasdals|</dc:description>
  <cp:lastModifiedBy>Александр</cp:lastModifiedBy>
  <cp:revision>9</cp:revision>
  <cp:lastPrinted>2017-09-22T16:25:00Z</cp:lastPrinted>
  <dcterms:created xsi:type="dcterms:W3CDTF">2020-09-04T13:15:00Z</dcterms:created>
  <dcterms:modified xsi:type="dcterms:W3CDTF">2022-10-15T08:49:00Z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352a0e3b-8baf-4eeb-b8fd-a01bf0c3d61f</vt:lpwstr>
  </property>
  <property fmtid="{D5CDD505-2E9C-101B-9397-08002B2CF9AE}" pid="3" name="bjSaver">
    <vt:lpwstr>duSgKzj6T/Gu+8EVVtDWAIxM7iGzidro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{D9C0D852-87F6-499E-805E-26D1BD532A94}</vt:lpwstr>
  </property>
</Properties>
</file>