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7346B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1. Титульный лист</w:t>
      </w:r>
    </w:p>
    <w:p w14:paraId="220C1C89" w14:textId="77777777" w:rsidR="00323BF8" w:rsidRPr="00323BF8" w:rsidRDefault="00323BF8" w:rsidP="00323BF8">
      <w:pPr>
        <w:spacing w:after="0"/>
        <w:rPr>
          <w:rFonts w:ascii="Times New Roman" w:hAnsi="Times New Roman" w:cs="Times New Roman"/>
          <w:lang w:val="ru-RU"/>
        </w:rPr>
      </w:pPr>
      <w:r w:rsidRPr="00323BF8">
        <w:rPr>
          <w:rFonts w:ascii="Times New Roman" w:hAnsi="Times New Roman" w:cs="Times New Roman"/>
          <w:lang w:val="ru-RU"/>
        </w:rPr>
        <w:t>Здравствуйте, уважаемая комиссия. Вашему вниманию представляется выпускная квалификационная работа на тему «Метод обнаружения фальсифицированного фрагмента на изображении с использованием свёрточной нейронной сети».</w:t>
      </w:r>
    </w:p>
    <w:p w14:paraId="0941B10B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2. Актуальность работы</w:t>
      </w:r>
    </w:p>
    <w:p w14:paraId="728C287C" w14:textId="77777777" w:rsidR="00323BF8" w:rsidRPr="00323BF8" w:rsidRDefault="00323BF8" w:rsidP="00323BF8">
      <w:pPr>
        <w:spacing w:after="0"/>
        <w:rPr>
          <w:rFonts w:ascii="Times New Roman" w:hAnsi="Times New Roman" w:cs="Times New Roman"/>
          <w:lang w:val="ru-RU"/>
        </w:rPr>
      </w:pPr>
      <w:r w:rsidRPr="00323BF8">
        <w:rPr>
          <w:rFonts w:ascii="Times New Roman" w:hAnsi="Times New Roman" w:cs="Times New Roman"/>
          <w:lang w:val="ru-RU"/>
        </w:rPr>
        <w:t>Из-за доступа редакторов и развитию генеративного искусственного интеллекта массовое создание поддельных изображений стало реальной угрозой информационной безопасности. Существующие методы часто недостаточно точны и не обладают нужной устойчивостью к постобработке.</w:t>
      </w:r>
    </w:p>
    <w:p w14:paraId="5D95CA1F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3. Цель и задачи</w:t>
      </w:r>
    </w:p>
    <w:p w14:paraId="65D8E2D1" w14:textId="77777777" w:rsidR="00323BF8" w:rsidRPr="00323BF8" w:rsidRDefault="00323BF8" w:rsidP="00323BF8">
      <w:pPr>
        <w:spacing w:after="0"/>
        <w:rPr>
          <w:rFonts w:ascii="Times New Roman" w:hAnsi="Times New Roman" w:cs="Times New Roman"/>
          <w:lang w:val="ru-RU"/>
        </w:rPr>
      </w:pPr>
      <w:r w:rsidRPr="00323BF8">
        <w:rPr>
          <w:rFonts w:ascii="Times New Roman" w:hAnsi="Times New Roman" w:cs="Times New Roman"/>
          <w:lang w:val="ru-RU"/>
        </w:rPr>
        <w:t>Цель работы являются разработка и программная реализация метод обнаружения фальсифицированного фрагмента на изображении с использованием сверточной нейронной сети. Для достижения поставленной цели необходимо решить все задачи, которые показал на третрем слайде.</w:t>
      </w:r>
    </w:p>
    <w:p w14:paraId="7283EF7D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4. Сравнение существующих методов</w:t>
      </w:r>
    </w:p>
    <w:p w14:paraId="3DFA863A" w14:textId="77777777" w:rsidR="00522990" w:rsidRPr="00522990" w:rsidRDefault="00522990" w:rsidP="00522990">
      <w:pPr>
        <w:spacing w:after="0"/>
        <w:rPr>
          <w:rFonts w:ascii="Times New Roman" w:hAnsi="Times New Roman" w:cs="Times New Roman"/>
          <w:lang w:val="ru-RU"/>
        </w:rPr>
      </w:pPr>
      <w:r w:rsidRPr="00522990">
        <w:rPr>
          <w:rFonts w:ascii="Times New Roman" w:hAnsi="Times New Roman" w:cs="Times New Roman"/>
          <w:lang w:val="ru-RU"/>
        </w:rPr>
        <w:t>На четвёртом слайде представлено сравнение существующих подходов.</w:t>
      </w:r>
    </w:p>
    <w:p w14:paraId="5958D066" w14:textId="77777777" w:rsidR="00236A62" w:rsidRPr="00236A62" w:rsidRDefault="00236A62" w:rsidP="00236A62">
      <w:pPr>
        <w:spacing w:after="0"/>
        <w:rPr>
          <w:rFonts w:ascii="Times New Roman" w:hAnsi="Times New Roman" w:cs="Times New Roman"/>
          <w:lang w:val="ru-RU"/>
        </w:rPr>
      </w:pPr>
      <w:r w:rsidRPr="00236A62">
        <w:rPr>
          <w:rFonts w:ascii="Times New Roman" w:hAnsi="Times New Roman" w:cs="Times New Roman"/>
          <w:lang w:val="ru-RU"/>
        </w:rPr>
        <w:t>Как показано в таблице, традиционные методы имеют низкую или среднюю точность и обобщающую способность. Предлагаемая многопоточная сверточная сеть обеспечивает высокие показатели по всем трём критериям.</w:t>
      </w:r>
    </w:p>
    <w:p w14:paraId="70F071F9" w14:textId="77777777" w:rsidR="00A6172B" w:rsidRPr="00E75011" w:rsidRDefault="00A6172B" w:rsidP="00A6172B">
      <w:pPr>
        <w:spacing w:after="0"/>
        <w:rPr>
          <w:rFonts w:ascii="Times New Roman" w:hAnsi="Times New Roman" w:cs="Times New Roman"/>
          <w:b/>
          <w:bCs/>
          <w:lang w:val="vi-VN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5. Формализация задачи (IDEF0 A-0)</w:t>
      </w:r>
    </w:p>
    <w:p w14:paraId="2F7B0C6B" w14:textId="77777777" w:rsidR="008A1008" w:rsidRPr="008A1008" w:rsidRDefault="008A1008" w:rsidP="008A1008">
      <w:pPr>
        <w:spacing w:after="0"/>
        <w:rPr>
          <w:rFonts w:ascii="Times New Roman" w:hAnsi="Times New Roman" w:cs="Times New Roman"/>
          <w:lang w:val="ru-RU"/>
        </w:rPr>
      </w:pPr>
      <w:r w:rsidRPr="008A1008">
        <w:rPr>
          <w:rFonts w:ascii="Times New Roman" w:hAnsi="Times New Roman" w:cs="Times New Roman"/>
          <w:lang w:val="ru-RU"/>
        </w:rPr>
        <w:t xml:space="preserve">На пятом слайде показана формализация задачи в нотации </w:t>
      </w:r>
      <w:r w:rsidRPr="008A1008">
        <w:rPr>
          <w:rFonts w:ascii="Times New Roman" w:hAnsi="Times New Roman" w:cs="Times New Roman"/>
        </w:rPr>
        <w:t>IDEF</w:t>
      </w:r>
      <w:r w:rsidRPr="008A1008">
        <w:rPr>
          <w:rFonts w:ascii="Times New Roman" w:hAnsi="Times New Roman" w:cs="Times New Roman"/>
          <w:lang w:val="ru-RU"/>
        </w:rPr>
        <w:t>0.</w:t>
      </w:r>
    </w:p>
    <w:p w14:paraId="1E983A11" w14:textId="77777777" w:rsidR="008A1008" w:rsidRPr="008A1008" w:rsidRDefault="008A1008" w:rsidP="008A1008">
      <w:pPr>
        <w:spacing w:after="0"/>
        <w:rPr>
          <w:rFonts w:ascii="Times New Roman" w:hAnsi="Times New Roman" w:cs="Times New Roman"/>
          <w:lang w:val="ru-RU"/>
        </w:rPr>
      </w:pPr>
      <w:r w:rsidRPr="008A1008">
        <w:rPr>
          <w:rFonts w:ascii="Times New Roman" w:hAnsi="Times New Roman" w:cs="Times New Roman"/>
          <w:lang w:val="ru-RU"/>
        </w:rPr>
        <w:t>На вход метода поступают набор данных и изображение. На выходе мы получаем прогнозируемую маску фальсифицированного фрагмента.</w:t>
      </w:r>
    </w:p>
    <w:p w14:paraId="580D1D3D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6. Функциональная модель метода (IDEF0 A0)</w:t>
      </w:r>
    </w:p>
    <w:p w14:paraId="40459384" w14:textId="77777777" w:rsidR="00BA4EBC" w:rsidRPr="00BA4EBC" w:rsidRDefault="00BA4EBC" w:rsidP="00BA4EBC">
      <w:pPr>
        <w:spacing w:after="0"/>
        <w:rPr>
          <w:rFonts w:ascii="Times New Roman" w:hAnsi="Times New Roman" w:cs="Times New Roman"/>
          <w:lang w:val="ru-RU"/>
        </w:rPr>
      </w:pPr>
      <w:r w:rsidRPr="00BA4EBC">
        <w:rPr>
          <w:rFonts w:ascii="Times New Roman" w:hAnsi="Times New Roman" w:cs="Times New Roman"/>
          <w:lang w:val="ru-RU"/>
        </w:rPr>
        <w:t>Шестой слайд демонстрирует детальную функциональную модель разработанного метода.</w:t>
      </w:r>
    </w:p>
    <w:p w14:paraId="4838FD7A" w14:textId="77777777" w:rsidR="00BA4EBC" w:rsidRPr="00BA4EBC" w:rsidRDefault="00BA4EBC" w:rsidP="00BA4EBC">
      <w:pPr>
        <w:spacing w:after="0"/>
        <w:rPr>
          <w:rFonts w:ascii="Times New Roman" w:hAnsi="Times New Roman" w:cs="Times New Roman"/>
          <w:lang w:val="ru-RU"/>
        </w:rPr>
      </w:pPr>
      <w:r w:rsidRPr="00BA4EBC">
        <w:rPr>
          <w:rFonts w:ascii="Times New Roman" w:hAnsi="Times New Roman" w:cs="Times New Roman"/>
          <w:lang w:val="ru-RU"/>
        </w:rPr>
        <w:t>Метод состоит из четырёх последовательных этапов: предобработка, извлечение шумовых признаков, обучение двухпоточной модели и, наконец, непосредственно обнаружение фальсификации на новых изображениях.</w:t>
      </w:r>
    </w:p>
    <w:p w14:paraId="773DC3B0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7. Алгоритм извлечения признаков</w:t>
      </w:r>
    </w:p>
    <w:p w14:paraId="3D53CBD4" w14:textId="77777777" w:rsidR="00C06CFC" w:rsidRPr="00C06CFC" w:rsidRDefault="00C06CFC" w:rsidP="00C06CFC">
      <w:pPr>
        <w:spacing w:after="0"/>
        <w:rPr>
          <w:rFonts w:ascii="Times New Roman" w:hAnsi="Times New Roman" w:cs="Times New Roman"/>
          <w:lang w:val="ru-RU"/>
        </w:rPr>
      </w:pPr>
      <w:r w:rsidRPr="00C06CFC">
        <w:rPr>
          <w:rFonts w:ascii="Times New Roman" w:hAnsi="Times New Roman" w:cs="Times New Roman"/>
          <w:lang w:val="ru-RU"/>
        </w:rPr>
        <w:t>На седьмом слайде представлен алгоритм извлечения признаков.</w:t>
      </w:r>
    </w:p>
    <w:p w14:paraId="06E70850" w14:textId="5F9494A0" w:rsidR="00A6172B" w:rsidRPr="00A6172B" w:rsidRDefault="00C06CFC" w:rsidP="00C06CFC">
      <w:pPr>
        <w:spacing w:after="0"/>
        <w:rPr>
          <w:rFonts w:ascii="Times New Roman" w:hAnsi="Times New Roman" w:cs="Times New Roman"/>
          <w:lang w:val="vi-VN"/>
        </w:rPr>
      </w:pPr>
      <w:r w:rsidRPr="00C06CFC">
        <w:rPr>
          <w:rFonts w:ascii="Times New Roman" w:hAnsi="Times New Roman" w:cs="Times New Roman"/>
          <w:lang w:val="ru-RU"/>
        </w:rPr>
        <w:t xml:space="preserve">На вход подаётся нормализованное изображение. На выходе формируется </w:t>
      </w:r>
      <w:r w:rsidRPr="00C06CFC">
        <w:rPr>
          <w:rFonts w:ascii="Times New Roman" w:hAnsi="Times New Roman" w:cs="Times New Roman"/>
          <w:b/>
          <w:bCs/>
          <w:lang w:val="ru-RU"/>
        </w:rPr>
        <w:t>карта шумовых</w:t>
      </w:r>
      <w:r w:rsidR="00A6172B" w:rsidRPr="00A6172B">
        <w:rPr>
          <w:rFonts w:ascii="Times New Roman" w:hAnsi="Times New Roman" w:cs="Times New Roman"/>
          <w:lang w:val="ru-RU"/>
        </w:rPr>
        <w:t xml:space="preserve">. Полученная карта шумовых признаков подчёркивает слабые артефакты </w:t>
      </w:r>
      <w:r>
        <w:rPr>
          <w:rFonts w:ascii="Times New Roman" w:hAnsi="Times New Roman" w:cs="Times New Roman"/>
          <w:lang w:val="ru-RU"/>
        </w:rPr>
        <w:t>фальсификации</w:t>
      </w:r>
      <w:r w:rsidR="00A6172B" w:rsidRPr="00A6172B">
        <w:rPr>
          <w:rFonts w:ascii="Times New Roman" w:hAnsi="Times New Roman" w:cs="Times New Roman"/>
          <w:lang w:val="ru-RU"/>
        </w:rPr>
        <w:t>.</w:t>
      </w:r>
    </w:p>
    <w:p w14:paraId="68369E28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8. Общая структура нейронной сети</w:t>
      </w:r>
    </w:p>
    <w:p w14:paraId="62B4388B" w14:textId="77777777" w:rsidR="00D73E7F" w:rsidRPr="00D73E7F" w:rsidRDefault="00D73E7F" w:rsidP="00D73E7F">
      <w:pPr>
        <w:spacing w:after="0"/>
        <w:rPr>
          <w:rFonts w:ascii="Times New Roman" w:hAnsi="Times New Roman" w:cs="Times New Roman"/>
          <w:lang w:val="ru-RU"/>
        </w:rPr>
      </w:pPr>
      <w:r w:rsidRPr="00D73E7F">
        <w:rPr>
          <w:rFonts w:ascii="Times New Roman" w:hAnsi="Times New Roman" w:cs="Times New Roman"/>
          <w:lang w:val="ru-RU"/>
        </w:rPr>
        <w:t>Архитектура включает два параллельных потока: один работает с цветлым изображением, другой — с картой шумовых признаков. Затем потоки сливаются, проходят через слои адаптации и внимания, и формирует итоговую маску.</w:t>
      </w:r>
    </w:p>
    <w:p w14:paraId="2F838581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9. Ключевые компоненты сети</w:t>
      </w:r>
    </w:p>
    <w:p w14:paraId="5DAE1EBE" w14:textId="03253E1D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lastRenderedPageBreak/>
        <w:t>Слой адаптации признаков в виде остаточного блока согласует шумовую и семантическую информацию, а слой внимания динамически перевешивает важные каналы, фокусируясь на аномалиях.</w:t>
      </w:r>
    </w:p>
    <w:p w14:paraId="7BDE594E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10. Набор данных</w:t>
      </w:r>
    </w:p>
    <w:p w14:paraId="0B61C52B" w14:textId="77777777" w:rsidR="00B8026C" w:rsidRPr="00B8026C" w:rsidRDefault="00B8026C" w:rsidP="00B8026C">
      <w:pPr>
        <w:spacing w:after="0"/>
        <w:rPr>
          <w:rFonts w:ascii="Times New Roman" w:hAnsi="Times New Roman" w:cs="Times New Roman"/>
          <w:lang w:val="ru-RU"/>
        </w:rPr>
      </w:pPr>
      <w:r w:rsidRPr="00B8026C">
        <w:rPr>
          <w:rFonts w:ascii="Times New Roman" w:hAnsi="Times New Roman" w:cs="Times New Roman"/>
          <w:lang w:val="ru-RU"/>
        </w:rPr>
        <w:t>Для обучения и тестирования использовался  набор данных CASIA второго версии, который содержит более 5000 изображений с пиксельными масками.</w:t>
      </w:r>
    </w:p>
    <w:p w14:paraId="2C2E8796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11. Структура разработанного ПО</w:t>
      </w:r>
    </w:p>
    <w:p w14:paraId="7752604A" w14:textId="3323D695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Программное обеспечение состоит из модуля CNN (обучение и сохранение модели) и пользовательского приложения на Streamlit, которое загружает изображение, вызывает модель и отображает тепловую карту или ограничивающие рамки.</w:t>
      </w:r>
    </w:p>
    <w:p w14:paraId="2E450014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12. Метрики оценки</w:t>
      </w:r>
    </w:p>
    <w:p w14:paraId="0CD44DE7" w14:textId="16CB39C9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>Качество локализации оценивается по двум метрикам: F1-мера и IoU</w:t>
      </w:r>
      <w:r w:rsidR="001473E6">
        <w:rPr>
          <w:rFonts w:ascii="Times New Roman" w:hAnsi="Times New Roman" w:cs="Times New Roman"/>
          <w:lang w:val="vi-VN"/>
        </w:rPr>
        <w:t xml:space="preserve"> (</w:t>
      </w:r>
      <w:r w:rsidR="00BE10A7" w:rsidRPr="00BE10A7">
        <w:rPr>
          <w:rFonts w:ascii="Times New Roman" w:hAnsi="Times New Roman" w:cs="Times New Roman"/>
          <w:b/>
          <w:bCs/>
          <w:lang w:val="ru-RU"/>
        </w:rPr>
        <w:t>индекс Жаккара</w:t>
      </w:r>
      <w:r w:rsidR="009055AA">
        <w:rPr>
          <w:rFonts w:ascii="Times New Roman" w:hAnsi="Times New Roman" w:cs="Times New Roman"/>
          <w:b/>
          <w:bCs/>
          <w:lang w:val="ru-RU"/>
        </w:rPr>
        <w:t>)</w:t>
      </w:r>
      <w:r w:rsidR="009055AA">
        <w:rPr>
          <w:rFonts w:ascii="Times New Roman" w:hAnsi="Times New Roman" w:cs="Times New Roman"/>
          <w:lang w:val="ru-RU"/>
        </w:rPr>
        <w:t>. Эти метрики вычислены по формулам, показанным на слайде.</w:t>
      </w:r>
    </w:p>
    <w:p w14:paraId="47BD4141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13. Влияние слоя внимания</w:t>
      </w:r>
    </w:p>
    <w:p w14:paraId="3F47D550" w14:textId="51895991" w:rsidR="004E11D1" w:rsidRPr="004E11D1" w:rsidRDefault="004E11D1" w:rsidP="004E11D1">
      <w:pPr>
        <w:spacing w:after="0"/>
        <w:rPr>
          <w:rFonts w:ascii="Times New Roman" w:hAnsi="Times New Roman" w:cs="Times New Roman"/>
        </w:rPr>
      </w:pPr>
      <w:r w:rsidRPr="004E11D1">
        <w:rPr>
          <w:rFonts w:ascii="Times New Roman" w:hAnsi="Times New Roman" w:cs="Times New Roman"/>
          <w:lang w:val="ru-RU"/>
        </w:rPr>
        <w:t>Слайд 13 демонстрирует влияние механизма внимания на работу метода. Добавление механизма внимания повышает качество работы метода. Визуально маска стала значительно точнее и чище.</w:t>
      </w:r>
    </w:p>
    <w:p w14:paraId="19DF5ED7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14. Влияние слоя адаптации признаков</w:t>
      </w:r>
    </w:p>
    <w:p w14:paraId="7F261DEB" w14:textId="39DA9EB2" w:rsidR="00A6172B" w:rsidRPr="00A6172B" w:rsidRDefault="007A2089" w:rsidP="00A6172B">
      <w:pPr>
        <w:spacing w:after="0"/>
        <w:rPr>
          <w:rFonts w:ascii="Times New Roman" w:hAnsi="Times New Roman" w:cs="Times New Roman"/>
          <w:lang w:val="vi-VN"/>
        </w:rPr>
      </w:pPr>
      <w:r w:rsidRPr="007A2089">
        <w:rPr>
          <w:rFonts w:ascii="Times New Roman" w:hAnsi="Times New Roman" w:cs="Times New Roman"/>
          <w:lang w:val="ru-RU"/>
        </w:rPr>
        <w:t xml:space="preserve">На четырнадцатом слайде показан вклад слоя адаптации признаков. </w:t>
      </w:r>
      <w:r w:rsidR="00A6172B" w:rsidRPr="00A6172B">
        <w:rPr>
          <w:rFonts w:ascii="Times New Roman" w:hAnsi="Times New Roman" w:cs="Times New Roman"/>
          <w:lang w:val="ru-RU"/>
        </w:rPr>
        <w:t>Наилучшие результаты дают слои адаптации в виде остаточных блоков</w:t>
      </w:r>
      <w:r w:rsidR="0068707D">
        <w:rPr>
          <w:rFonts w:ascii="Times New Roman" w:hAnsi="Times New Roman" w:cs="Times New Roman"/>
          <w:lang w:val="ru-RU"/>
        </w:rPr>
        <w:t>.</w:t>
      </w:r>
      <w:r w:rsidR="00C06CFC">
        <w:rPr>
          <w:rFonts w:ascii="Times New Roman" w:hAnsi="Times New Roman" w:cs="Times New Roman"/>
          <w:lang w:val="ru-RU"/>
        </w:rPr>
        <w:t xml:space="preserve"> </w:t>
      </w:r>
      <w:r w:rsidR="00A6172B" w:rsidRPr="00A6172B">
        <w:rPr>
          <w:rFonts w:ascii="Times New Roman" w:hAnsi="Times New Roman" w:cs="Times New Roman"/>
          <w:lang w:val="ru-RU"/>
        </w:rPr>
        <w:t>Без адаптации качество падает более чем на 20%, так как шумовые и семантические признаки не согласованы.</w:t>
      </w:r>
    </w:p>
    <w:p w14:paraId="7456C943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15. Влияние качества изображения (JPEG)</w:t>
      </w:r>
    </w:p>
    <w:p w14:paraId="07AD0C06" w14:textId="0EE01F20" w:rsidR="000C4FDA" w:rsidRPr="000C4FDA" w:rsidRDefault="000C4FDA" w:rsidP="000C4FDA">
      <w:pPr>
        <w:spacing w:after="0"/>
        <w:rPr>
          <w:rFonts w:ascii="Times New Roman" w:hAnsi="Times New Roman" w:cs="Times New Roman"/>
          <w:lang w:val="ru-RU"/>
        </w:rPr>
      </w:pPr>
      <w:r w:rsidRPr="000C4FDA">
        <w:rPr>
          <w:rFonts w:ascii="Times New Roman" w:hAnsi="Times New Roman" w:cs="Times New Roman"/>
          <w:lang w:val="ru-RU"/>
        </w:rPr>
        <w:t>Следующее исследование – зависимость качества работы метода от уровня сжатия изображения. Даже при качестве 80 % модель сохраняет приемлемую точность, что подтверждает практическую применимость метода.</w:t>
      </w:r>
    </w:p>
    <w:p w14:paraId="6C5877C0" w14:textId="77777777" w:rsidR="00A6172B" w:rsidRPr="00A6172B" w:rsidRDefault="00A6172B" w:rsidP="00A6172B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A6172B">
        <w:rPr>
          <w:rFonts w:ascii="Times New Roman" w:hAnsi="Times New Roman" w:cs="Times New Roman"/>
          <w:b/>
          <w:bCs/>
          <w:lang w:val="ru-RU"/>
        </w:rPr>
        <w:t>Слайд 16. Заключение</w:t>
      </w:r>
    </w:p>
    <w:p w14:paraId="5645A9E3" w14:textId="108F40B9" w:rsidR="00A6172B" w:rsidRPr="00A6172B" w:rsidRDefault="00A6172B" w:rsidP="00A6172B">
      <w:pPr>
        <w:spacing w:after="0"/>
        <w:rPr>
          <w:rFonts w:ascii="Times New Roman" w:hAnsi="Times New Roman" w:cs="Times New Roman"/>
          <w:lang w:val="vi-VN"/>
        </w:rPr>
      </w:pPr>
      <w:r w:rsidRPr="00A6172B">
        <w:rPr>
          <w:rFonts w:ascii="Times New Roman" w:hAnsi="Times New Roman" w:cs="Times New Roman"/>
          <w:lang w:val="ru-RU"/>
        </w:rPr>
        <w:t xml:space="preserve">В работе разработан и реализован метод обнаружения фальсифицированных фрагментов с механизмами внимания и адаптации признаков. Все поставленные задачи решены, цель достигнута. </w:t>
      </w:r>
      <w:r w:rsidR="00272A37">
        <w:rPr>
          <w:rFonts w:ascii="Times New Roman" w:hAnsi="Times New Roman" w:cs="Times New Roman"/>
          <w:lang w:val="ru-RU"/>
        </w:rPr>
        <w:t>Направление дальнейшего развития можно рассмотреть</w:t>
      </w:r>
      <w:r w:rsidRPr="00A6172B">
        <w:rPr>
          <w:rFonts w:ascii="Times New Roman" w:hAnsi="Times New Roman" w:cs="Times New Roman"/>
          <w:lang w:val="ru-RU"/>
        </w:rPr>
        <w:t xml:space="preserve"> ускорение для реального времени и повышение устойчивости к постобработке.</w:t>
      </w:r>
    </w:p>
    <w:p w14:paraId="054D4E54" w14:textId="70267112" w:rsidR="000533B9" w:rsidRPr="00A6172B" w:rsidRDefault="00A6172B" w:rsidP="00A6172B">
      <w:pPr>
        <w:spacing w:after="0"/>
        <w:rPr>
          <w:lang w:val="ru-RU"/>
        </w:rPr>
      </w:pPr>
      <w:r w:rsidRPr="00A6172B">
        <w:rPr>
          <w:rFonts w:ascii="Times New Roman" w:hAnsi="Times New Roman" w:cs="Times New Roman"/>
          <w:lang w:val="ru-RU"/>
        </w:rPr>
        <w:t>Спасибо за внимание!</w:t>
      </w:r>
    </w:p>
    <w:sectPr w:rsidR="000533B9" w:rsidRPr="00A617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6353"/>
    <w:multiLevelType w:val="multilevel"/>
    <w:tmpl w:val="478A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23B1F"/>
    <w:multiLevelType w:val="multilevel"/>
    <w:tmpl w:val="B0D0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E81305"/>
    <w:multiLevelType w:val="multilevel"/>
    <w:tmpl w:val="927E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0472EA"/>
    <w:multiLevelType w:val="multilevel"/>
    <w:tmpl w:val="9744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010516">
    <w:abstractNumId w:val="2"/>
  </w:num>
  <w:num w:numId="2" w16cid:durableId="29574140">
    <w:abstractNumId w:val="0"/>
  </w:num>
  <w:num w:numId="3" w16cid:durableId="1006593865">
    <w:abstractNumId w:val="3"/>
  </w:num>
  <w:num w:numId="4" w16cid:durableId="223175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047"/>
    <w:rsid w:val="000533B9"/>
    <w:rsid w:val="000C4FDA"/>
    <w:rsid w:val="001473E6"/>
    <w:rsid w:val="001A5B60"/>
    <w:rsid w:val="00234F0B"/>
    <w:rsid w:val="00236A62"/>
    <w:rsid w:val="00272A37"/>
    <w:rsid w:val="0029448D"/>
    <w:rsid w:val="002E668C"/>
    <w:rsid w:val="00321D40"/>
    <w:rsid w:val="00323BF8"/>
    <w:rsid w:val="00461670"/>
    <w:rsid w:val="00492E9D"/>
    <w:rsid w:val="004E11D1"/>
    <w:rsid w:val="00522990"/>
    <w:rsid w:val="005753FD"/>
    <w:rsid w:val="0068707D"/>
    <w:rsid w:val="007554B9"/>
    <w:rsid w:val="007A2089"/>
    <w:rsid w:val="00871864"/>
    <w:rsid w:val="00882119"/>
    <w:rsid w:val="008958AA"/>
    <w:rsid w:val="008A1008"/>
    <w:rsid w:val="008C63D8"/>
    <w:rsid w:val="00904636"/>
    <w:rsid w:val="009055AA"/>
    <w:rsid w:val="00A6172B"/>
    <w:rsid w:val="00B8026C"/>
    <w:rsid w:val="00BA4EBC"/>
    <w:rsid w:val="00BE10A7"/>
    <w:rsid w:val="00C06CFC"/>
    <w:rsid w:val="00C22047"/>
    <w:rsid w:val="00CD254C"/>
    <w:rsid w:val="00D40C2C"/>
    <w:rsid w:val="00D73E7F"/>
    <w:rsid w:val="00E75011"/>
    <w:rsid w:val="00EC3096"/>
    <w:rsid w:val="00F17374"/>
    <w:rsid w:val="00F41302"/>
    <w:rsid w:val="00F709EB"/>
    <w:rsid w:val="00F95745"/>
    <w:rsid w:val="00FB7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E94F7"/>
  <w15:chartTrackingRefBased/>
  <w15:docId w15:val="{E8C248AE-66DE-4924-879F-B6B8AF939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0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0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0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0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0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0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0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0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0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0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0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0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0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0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0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0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2</Pages>
  <Words>610</Words>
  <Characters>3483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Vanh</dc:creator>
  <cp:keywords/>
  <dc:description/>
  <cp:lastModifiedBy>Việt Anh Đinh</cp:lastModifiedBy>
  <cp:revision>33</cp:revision>
  <dcterms:created xsi:type="dcterms:W3CDTF">2026-04-21T21:58:00Z</dcterms:created>
  <dcterms:modified xsi:type="dcterms:W3CDTF">2026-06-23T19:45:00Z</dcterms:modified>
</cp:coreProperties>
</file>