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jc w:val="center"/>
        <w:tblBorders>
          <w:bottom w:val="single" w:sz="4" w:space="0" w:color="auto"/>
        </w:tblBorders>
        <w:tblLayout w:type="fixed"/>
        <w:tblLook w:val="04A0" w:firstRow="1" w:lastRow="0" w:firstColumn="1" w:lastColumn="0" w:noHBand="0" w:noVBand="1"/>
      </w:tblPr>
      <w:tblGrid>
        <w:gridCol w:w="2837"/>
        <w:gridCol w:w="3275"/>
        <w:gridCol w:w="2677"/>
      </w:tblGrid>
      <w:tr w:rsidR="00D23375" w:rsidRPr="0064278F" w14:paraId="10935BE9" w14:textId="77777777" w:rsidTr="006A481A">
        <w:trPr>
          <w:trHeight w:hRule="exact" w:val="1417"/>
          <w:jc w:val="center"/>
        </w:trPr>
        <w:tc>
          <w:tcPr>
            <w:tcW w:w="2837" w:type="dxa"/>
            <w:tcBorders>
              <w:top w:val="nil"/>
              <w:left w:val="nil"/>
              <w:bottom w:val="single" w:sz="4" w:space="0" w:color="auto"/>
              <w:right w:val="nil"/>
            </w:tcBorders>
            <w:hideMark/>
          </w:tcPr>
          <w:p w14:paraId="28693637" w14:textId="77777777" w:rsidR="00D23375" w:rsidRPr="0064278F" w:rsidRDefault="00D23375" w:rsidP="004A1869">
            <w:pPr>
              <w:spacing w:before="240"/>
              <w:jc w:val="center"/>
              <w:rPr>
                <w:rFonts w:ascii="Arial" w:hAnsi="Arial"/>
                <w:sz w:val="20"/>
              </w:rPr>
            </w:pPr>
            <w:r w:rsidRPr="0064278F">
              <w:rPr>
                <w:rFonts w:ascii="Arial" w:hAnsi="Arial"/>
                <w:sz w:val="20"/>
              </w:rPr>
              <w:object w:dxaOrig="1050" w:dyaOrig="1050" w14:anchorId="4D1B3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5pt;height:51.85pt" o:ole="" fillcolor="window">
                  <v:imagedata r:id="rId8" o:title=""/>
                </v:shape>
                <o:OLEObject Type="Embed" ProgID="CorelDraw.Graphic.7" ShapeID="_x0000_i1025" DrawAspect="Content" ObjectID="_1849941413" r:id="rId9"/>
              </w:object>
            </w:r>
          </w:p>
        </w:tc>
        <w:tc>
          <w:tcPr>
            <w:tcW w:w="3275" w:type="dxa"/>
            <w:tcBorders>
              <w:top w:val="nil"/>
              <w:left w:val="nil"/>
              <w:bottom w:val="single" w:sz="4" w:space="0" w:color="auto"/>
              <w:right w:val="nil"/>
            </w:tcBorders>
            <w:vAlign w:val="center"/>
            <w:hideMark/>
          </w:tcPr>
          <w:p w14:paraId="6751AB2D" w14:textId="77777777" w:rsidR="00D23375" w:rsidRPr="0064278F" w:rsidRDefault="00D23375" w:rsidP="004A1869">
            <w:pPr>
              <w:pStyle w:val="template-text"/>
              <w:spacing w:before="0" w:after="0"/>
              <w:jc w:val="center"/>
              <w:rPr>
                <w:rFonts w:ascii="Arial" w:hAnsi="Arial"/>
                <w:kern w:val="0"/>
                <w:sz w:val="24"/>
                <w:szCs w:val="30"/>
                <w:lang w:val="sr-Cyrl-RS"/>
              </w:rPr>
            </w:pPr>
            <w:r w:rsidRPr="0064278F">
              <w:rPr>
                <w:rFonts w:ascii="Arial" w:hAnsi="Arial"/>
                <w:kern w:val="0"/>
                <w:sz w:val="24"/>
                <w:szCs w:val="30"/>
                <w:lang w:val="sr-Cyrl-RS"/>
              </w:rPr>
              <w:t>УНИВЕРЗИТЕТ У НОВОМ САДУ</w:t>
            </w:r>
          </w:p>
          <w:p w14:paraId="4320DD53" w14:textId="77777777" w:rsidR="00D23375" w:rsidRPr="0064278F" w:rsidRDefault="00D23375" w:rsidP="004A1869">
            <w:pPr>
              <w:pStyle w:val="template-text"/>
              <w:spacing w:after="0"/>
              <w:jc w:val="center"/>
              <w:rPr>
                <w:rFonts w:ascii="Arial" w:hAnsi="Arial"/>
                <w:b/>
                <w:spacing w:val="34"/>
                <w:sz w:val="30"/>
                <w:szCs w:val="30"/>
                <w:lang w:val="sr-Cyrl-RS"/>
              </w:rPr>
            </w:pPr>
            <w:r w:rsidRPr="0064278F">
              <w:rPr>
                <w:rFonts w:ascii="Arial" w:hAnsi="Arial"/>
                <w:b/>
                <w:kern w:val="0"/>
                <w:sz w:val="24"/>
                <w:szCs w:val="30"/>
                <w:lang w:val="sr-Cyrl-RS"/>
              </w:rPr>
              <w:t>ФАКУЛТЕТ ТЕХНИЧКИХ НАУКА У НОВОМ САДУ</w:t>
            </w:r>
          </w:p>
        </w:tc>
        <w:tc>
          <w:tcPr>
            <w:tcW w:w="2677" w:type="dxa"/>
            <w:tcBorders>
              <w:top w:val="nil"/>
              <w:left w:val="nil"/>
              <w:bottom w:val="single" w:sz="4" w:space="0" w:color="auto"/>
              <w:right w:val="nil"/>
            </w:tcBorders>
            <w:vAlign w:val="center"/>
            <w:hideMark/>
          </w:tcPr>
          <w:p w14:paraId="5ED79C48" w14:textId="77777777" w:rsidR="00D23375" w:rsidRPr="0064278F" w:rsidRDefault="00D23375" w:rsidP="004A1869">
            <w:pPr>
              <w:pStyle w:val="template-text"/>
              <w:spacing w:before="0"/>
              <w:jc w:val="center"/>
              <w:rPr>
                <w:rFonts w:ascii="Arial" w:hAnsi="Arial"/>
                <w:spacing w:val="12"/>
                <w:sz w:val="24"/>
                <w:lang w:val="sr-Cyrl-RS"/>
              </w:rPr>
            </w:pPr>
            <w:r w:rsidRPr="0064278F">
              <w:rPr>
                <w:lang w:val="sr-Cyrl-RS" w:eastAsia="en-US"/>
              </w:rPr>
              <w:drawing>
                <wp:inline distT="0" distB="0" distL="0" distR="0" wp14:anchorId="3EE53AD5" wp14:editId="7B0EC5AE">
                  <wp:extent cx="647700" cy="714375"/>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14375"/>
                          </a:xfrm>
                          <a:prstGeom prst="rect">
                            <a:avLst/>
                          </a:prstGeom>
                          <a:noFill/>
                          <a:ln>
                            <a:noFill/>
                          </a:ln>
                        </pic:spPr>
                      </pic:pic>
                    </a:graphicData>
                  </a:graphic>
                </wp:inline>
              </w:drawing>
            </w:r>
          </w:p>
        </w:tc>
      </w:tr>
    </w:tbl>
    <w:p w14:paraId="0039C6C0" w14:textId="77777777" w:rsidR="00D23375" w:rsidRPr="0064278F" w:rsidRDefault="00D23375" w:rsidP="00D23375">
      <w:pPr>
        <w:tabs>
          <w:tab w:val="left" w:pos="720"/>
        </w:tabs>
        <w:spacing w:before="60"/>
        <w:ind w:right="285"/>
        <w:jc w:val="center"/>
        <w:rPr>
          <w:rFonts w:ascii="Arial" w:hAnsi="Arial"/>
          <w:sz w:val="40"/>
          <w:szCs w:val="40"/>
        </w:rPr>
      </w:pPr>
    </w:p>
    <w:p w14:paraId="438A63B4" w14:textId="77777777" w:rsidR="00D23375" w:rsidRPr="0064278F" w:rsidRDefault="00D23375" w:rsidP="00D23375">
      <w:pPr>
        <w:tabs>
          <w:tab w:val="left" w:pos="720"/>
        </w:tabs>
        <w:spacing w:before="60"/>
        <w:ind w:right="285"/>
        <w:jc w:val="center"/>
        <w:rPr>
          <w:rFonts w:ascii="Arial" w:hAnsi="Arial"/>
          <w:sz w:val="40"/>
          <w:szCs w:val="40"/>
        </w:rPr>
      </w:pPr>
      <w:r w:rsidRPr="0064278F">
        <w:rPr>
          <w:rFonts w:ascii="Arial" w:hAnsi="Arial"/>
          <w:sz w:val="40"/>
          <w:szCs w:val="40"/>
        </w:rPr>
        <w:t>Јован Јокић</w:t>
      </w:r>
    </w:p>
    <w:p w14:paraId="2F1FD3D3" w14:textId="77777777" w:rsidR="00D23375" w:rsidRPr="0064278F" w:rsidRDefault="00D23375" w:rsidP="00D23375">
      <w:pPr>
        <w:tabs>
          <w:tab w:val="left" w:pos="720"/>
        </w:tabs>
        <w:spacing w:before="60"/>
        <w:ind w:right="285"/>
        <w:jc w:val="center"/>
        <w:rPr>
          <w:rFonts w:ascii="Arial" w:hAnsi="Arial"/>
          <w:sz w:val="40"/>
          <w:szCs w:val="40"/>
        </w:rPr>
      </w:pPr>
    </w:p>
    <w:p w14:paraId="38F642AF" w14:textId="77777777" w:rsidR="00D23375" w:rsidRPr="0064278F" w:rsidRDefault="00D23375" w:rsidP="00D23375">
      <w:pPr>
        <w:tabs>
          <w:tab w:val="left" w:pos="720"/>
        </w:tabs>
        <w:spacing w:before="60"/>
        <w:ind w:right="285"/>
        <w:jc w:val="center"/>
        <w:rPr>
          <w:rFonts w:ascii="Arial" w:hAnsi="Arial"/>
          <w:sz w:val="40"/>
          <w:szCs w:val="40"/>
        </w:rPr>
      </w:pPr>
    </w:p>
    <w:p w14:paraId="0FF24552" w14:textId="77777777" w:rsidR="00D23375" w:rsidRPr="0064278F" w:rsidRDefault="00D23375" w:rsidP="00D23375">
      <w:pPr>
        <w:tabs>
          <w:tab w:val="left" w:pos="720"/>
        </w:tabs>
        <w:spacing w:before="60"/>
        <w:ind w:right="285"/>
        <w:jc w:val="center"/>
        <w:rPr>
          <w:rFonts w:ascii="Arial" w:hAnsi="Arial"/>
          <w:sz w:val="40"/>
          <w:szCs w:val="40"/>
        </w:rPr>
      </w:pPr>
    </w:p>
    <w:p w14:paraId="29B120BD" w14:textId="77777777" w:rsidR="007D3EC9" w:rsidRPr="0064278F" w:rsidRDefault="007D3EC9" w:rsidP="00D23375">
      <w:pPr>
        <w:tabs>
          <w:tab w:val="left" w:pos="720"/>
        </w:tabs>
        <w:spacing w:before="60"/>
        <w:ind w:right="285"/>
        <w:jc w:val="center"/>
        <w:rPr>
          <w:rFonts w:ascii="Arial" w:hAnsi="Arial"/>
          <w:sz w:val="40"/>
          <w:szCs w:val="40"/>
        </w:rPr>
      </w:pPr>
    </w:p>
    <w:p w14:paraId="1939DB85" w14:textId="527932A9" w:rsidR="00D23375" w:rsidRPr="0064278F" w:rsidRDefault="00B056CA" w:rsidP="00D23375">
      <w:pPr>
        <w:tabs>
          <w:tab w:val="left" w:pos="720"/>
        </w:tabs>
        <w:spacing w:before="60"/>
        <w:ind w:right="285"/>
        <w:jc w:val="center"/>
        <w:rPr>
          <w:rFonts w:ascii="Arial" w:hAnsi="Arial"/>
          <w:sz w:val="40"/>
          <w:szCs w:val="40"/>
        </w:rPr>
      </w:pPr>
      <w:r w:rsidRPr="0064278F">
        <w:rPr>
          <w:rFonts w:ascii="Arial" w:hAnsi="Arial"/>
          <w:b/>
          <w:sz w:val="48"/>
          <w:szCs w:val="48"/>
        </w:rPr>
        <w:t>Протокол за праћење порекла и регулаторну усклађеност у вишеагентним системима заснованим на великим језичким моделима</w:t>
      </w:r>
    </w:p>
    <w:p w14:paraId="0B9EC866" w14:textId="77777777" w:rsidR="00D23375" w:rsidRPr="0064278F" w:rsidRDefault="00D23375" w:rsidP="00D23375">
      <w:pPr>
        <w:tabs>
          <w:tab w:val="left" w:pos="720"/>
        </w:tabs>
        <w:spacing w:before="60"/>
        <w:ind w:right="285"/>
        <w:jc w:val="center"/>
        <w:rPr>
          <w:rFonts w:ascii="Arial" w:hAnsi="Arial"/>
          <w:sz w:val="40"/>
          <w:szCs w:val="40"/>
        </w:rPr>
      </w:pPr>
    </w:p>
    <w:p w14:paraId="2D1AE62D" w14:textId="77777777" w:rsidR="00D23375" w:rsidRPr="0064278F" w:rsidRDefault="00D23375" w:rsidP="00D23375">
      <w:pPr>
        <w:tabs>
          <w:tab w:val="left" w:pos="720"/>
        </w:tabs>
        <w:spacing w:before="60"/>
        <w:ind w:right="285"/>
        <w:jc w:val="center"/>
        <w:rPr>
          <w:rFonts w:ascii="Arial" w:hAnsi="Arial"/>
          <w:sz w:val="40"/>
          <w:szCs w:val="40"/>
        </w:rPr>
      </w:pPr>
    </w:p>
    <w:p w14:paraId="75CAE21E" w14:textId="77777777" w:rsidR="007D3EC9" w:rsidRPr="0064278F" w:rsidRDefault="007D3EC9" w:rsidP="00D23375">
      <w:pPr>
        <w:tabs>
          <w:tab w:val="left" w:pos="720"/>
        </w:tabs>
        <w:spacing w:before="60"/>
        <w:ind w:right="285"/>
        <w:jc w:val="center"/>
        <w:rPr>
          <w:rFonts w:ascii="Arial" w:hAnsi="Arial"/>
          <w:sz w:val="40"/>
          <w:szCs w:val="40"/>
        </w:rPr>
      </w:pPr>
    </w:p>
    <w:p w14:paraId="37F8DB21" w14:textId="77777777" w:rsidR="00D23375" w:rsidRPr="0064278F" w:rsidRDefault="00D23375" w:rsidP="00D23375">
      <w:pPr>
        <w:tabs>
          <w:tab w:val="left" w:pos="720"/>
        </w:tabs>
        <w:spacing w:before="60"/>
        <w:ind w:right="285"/>
        <w:jc w:val="center"/>
        <w:rPr>
          <w:rFonts w:ascii="Arial" w:hAnsi="Arial"/>
          <w:sz w:val="40"/>
          <w:szCs w:val="40"/>
        </w:rPr>
      </w:pPr>
    </w:p>
    <w:p w14:paraId="227FAF3B" w14:textId="77777777" w:rsidR="00D23375" w:rsidRPr="0064278F" w:rsidRDefault="00D23375" w:rsidP="00D23375">
      <w:pPr>
        <w:tabs>
          <w:tab w:val="left" w:pos="720"/>
        </w:tabs>
        <w:spacing w:before="60"/>
        <w:ind w:right="285"/>
        <w:jc w:val="center"/>
        <w:rPr>
          <w:rFonts w:ascii="Arial" w:hAnsi="Arial"/>
          <w:sz w:val="40"/>
          <w:szCs w:val="40"/>
        </w:rPr>
      </w:pPr>
    </w:p>
    <w:p w14:paraId="6562CBC9" w14:textId="7EC3A3CE" w:rsidR="00D23375" w:rsidRPr="0064278F" w:rsidRDefault="00B056CA" w:rsidP="00D23375">
      <w:pPr>
        <w:tabs>
          <w:tab w:val="left" w:pos="8100"/>
        </w:tabs>
        <w:spacing w:before="60"/>
        <w:ind w:right="285"/>
        <w:jc w:val="center"/>
        <w:rPr>
          <w:rFonts w:ascii="Arial" w:hAnsi="Arial"/>
          <w:sz w:val="40"/>
          <w:szCs w:val="40"/>
        </w:rPr>
      </w:pPr>
      <w:r w:rsidRPr="0064278F">
        <w:rPr>
          <w:rFonts w:ascii="Arial" w:hAnsi="Arial"/>
          <w:sz w:val="40"/>
          <w:szCs w:val="40"/>
        </w:rPr>
        <w:t>Мастер</w:t>
      </w:r>
      <w:r w:rsidR="00D23375" w:rsidRPr="0064278F">
        <w:rPr>
          <w:rFonts w:ascii="Arial" w:hAnsi="Arial"/>
          <w:sz w:val="40"/>
          <w:szCs w:val="40"/>
        </w:rPr>
        <w:t xml:space="preserve"> рад</w:t>
      </w:r>
    </w:p>
    <w:p w14:paraId="1A30DBFA" w14:textId="74C21AE8" w:rsidR="00D23375" w:rsidRPr="0064278F" w:rsidRDefault="00D23375" w:rsidP="00D23375">
      <w:pPr>
        <w:tabs>
          <w:tab w:val="left" w:pos="8100"/>
        </w:tabs>
        <w:spacing w:before="60"/>
        <w:ind w:right="285"/>
        <w:jc w:val="center"/>
        <w:rPr>
          <w:rFonts w:ascii="Arial" w:hAnsi="Arial"/>
          <w:sz w:val="40"/>
          <w:szCs w:val="40"/>
        </w:rPr>
      </w:pPr>
      <w:r w:rsidRPr="0064278F">
        <w:rPr>
          <w:rFonts w:ascii="Arial" w:hAnsi="Arial"/>
          <w:sz w:val="40"/>
          <w:szCs w:val="40"/>
        </w:rPr>
        <w:t xml:space="preserve">- </w:t>
      </w:r>
      <w:r w:rsidR="00B056CA" w:rsidRPr="0064278F">
        <w:rPr>
          <w:rFonts w:ascii="Arial" w:hAnsi="Arial"/>
          <w:sz w:val="40"/>
          <w:szCs w:val="40"/>
        </w:rPr>
        <w:t>Мастер</w:t>
      </w:r>
      <w:r w:rsidRPr="0064278F">
        <w:rPr>
          <w:rFonts w:ascii="Arial" w:hAnsi="Arial"/>
          <w:sz w:val="40"/>
          <w:szCs w:val="40"/>
        </w:rPr>
        <w:t xml:space="preserve"> академске студије -</w:t>
      </w:r>
    </w:p>
    <w:p w14:paraId="5F73C642" w14:textId="77777777" w:rsidR="00D23375" w:rsidRPr="0064278F" w:rsidRDefault="00D23375" w:rsidP="00D23375">
      <w:pPr>
        <w:tabs>
          <w:tab w:val="left" w:pos="720"/>
        </w:tabs>
        <w:spacing w:before="60"/>
        <w:ind w:right="285"/>
        <w:jc w:val="center"/>
        <w:rPr>
          <w:rFonts w:ascii="Arial" w:hAnsi="Arial"/>
          <w:sz w:val="40"/>
          <w:szCs w:val="40"/>
        </w:rPr>
      </w:pPr>
    </w:p>
    <w:p w14:paraId="7789B3E8" w14:textId="77777777" w:rsidR="00D23375" w:rsidRPr="0064278F" w:rsidRDefault="00D23375" w:rsidP="00D23375">
      <w:pPr>
        <w:tabs>
          <w:tab w:val="left" w:pos="720"/>
        </w:tabs>
        <w:spacing w:before="60"/>
        <w:ind w:right="285"/>
        <w:jc w:val="center"/>
        <w:rPr>
          <w:rFonts w:ascii="Arial" w:hAnsi="Arial"/>
          <w:sz w:val="40"/>
          <w:szCs w:val="40"/>
        </w:rPr>
      </w:pPr>
    </w:p>
    <w:p w14:paraId="78C7B4A1" w14:textId="77777777" w:rsidR="00D23375" w:rsidRPr="0064278F" w:rsidRDefault="00D23375" w:rsidP="00D23375">
      <w:pPr>
        <w:tabs>
          <w:tab w:val="left" w:pos="720"/>
        </w:tabs>
        <w:spacing w:before="60"/>
        <w:ind w:right="285"/>
        <w:jc w:val="center"/>
        <w:rPr>
          <w:rFonts w:ascii="Arial" w:hAnsi="Arial"/>
          <w:sz w:val="40"/>
          <w:szCs w:val="40"/>
        </w:rPr>
      </w:pPr>
    </w:p>
    <w:p w14:paraId="20696D51" w14:textId="77777777" w:rsidR="00D23375" w:rsidRPr="0064278F" w:rsidRDefault="00D23375" w:rsidP="00D23375">
      <w:pPr>
        <w:tabs>
          <w:tab w:val="left" w:pos="720"/>
        </w:tabs>
        <w:spacing w:before="60"/>
        <w:ind w:right="285"/>
        <w:jc w:val="center"/>
        <w:rPr>
          <w:rFonts w:ascii="Arial" w:hAnsi="Arial"/>
          <w:sz w:val="40"/>
          <w:szCs w:val="40"/>
        </w:rPr>
      </w:pPr>
    </w:p>
    <w:p w14:paraId="07937467" w14:textId="72E1FC84" w:rsidR="00D23375" w:rsidRPr="0064278F" w:rsidRDefault="00D23375" w:rsidP="00D23375">
      <w:pPr>
        <w:ind w:right="285"/>
        <w:jc w:val="center"/>
        <w:rPr>
          <w:rFonts w:ascii="Arial" w:hAnsi="Arial"/>
          <w:sz w:val="32"/>
          <w:szCs w:val="40"/>
        </w:rPr>
      </w:pPr>
      <w:r w:rsidRPr="0064278F">
        <w:rPr>
          <w:rFonts w:ascii="Arial" w:hAnsi="Arial"/>
          <w:sz w:val="32"/>
          <w:szCs w:val="40"/>
        </w:rPr>
        <w:t>Нови Сад, 202</w:t>
      </w:r>
      <w:r w:rsidR="00B056CA" w:rsidRPr="0064278F">
        <w:rPr>
          <w:rFonts w:ascii="Arial" w:hAnsi="Arial"/>
          <w:sz w:val="32"/>
          <w:szCs w:val="40"/>
        </w:rPr>
        <w:t>6</w:t>
      </w:r>
      <w:r w:rsidRPr="0064278F">
        <w:rPr>
          <w:rFonts w:ascii="Arial" w:hAnsi="Arial"/>
          <w:sz w:val="32"/>
          <w:szCs w:val="40"/>
        </w:rPr>
        <w:t>.</w:t>
      </w:r>
    </w:p>
    <w:p w14:paraId="575DDFA9" w14:textId="5C5A0DD0" w:rsidR="00D23375" w:rsidRPr="0064278F" w:rsidRDefault="00D23375">
      <w:pPr>
        <w:spacing w:after="160" w:line="259" w:lineRule="auto"/>
      </w:pPr>
      <w:r w:rsidRPr="0064278F">
        <w:br w:type="page"/>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4394"/>
        <w:gridCol w:w="3402"/>
      </w:tblGrid>
      <w:tr w:rsidR="00D23375" w:rsidRPr="0064278F" w14:paraId="38CDF0B0" w14:textId="77777777" w:rsidTr="006A481A">
        <w:trPr>
          <w:cantSplit/>
          <w:trHeight w:val="420"/>
        </w:trPr>
        <w:tc>
          <w:tcPr>
            <w:tcW w:w="1276" w:type="dxa"/>
            <w:vMerge w:val="restart"/>
            <w:tcBorders>
              <w:top w:val="single" w:sz="12" w:space="0" w:color="auto"/>
              <w:left w:val="single" w:sz="12" w:space="0" w:color="auto"/>
              <w:bottom w:val="nil"/>
              <w:right w:val="nil"/>
            </w:tcBorders>
            <w:vAlign w:val="bottom"/>
          </w:tcPr>
          <w:p w14:paraId="5A5A9C1F" w14:textId="77777777" w:rsidR="00D23375" w:rsidRPr="0064278F" w:rsidRDefault="00D23375" w:rsidP="004A1869">
            <w:pPr>
              <w:jc w:val="center"/>
              <w:rPr>
                <w:rFonts w:ascii="Arial" w:hAnsi="Arial"/>
                <w:sz w:val="20"/>
              </w:rPr>
            </w:pPr>
            <w:r w:rsidRPr="0064278F">
              <w:rPr>
                <w:rFonts w:ascii="Arial" w:hAnsi="Arial"/>
                <w:sz w:val="18"/>
              </w:rPr>
              <w:lastRenderedPageBreak/>
              <w:br w:type="page"/>
            </w:r>
            <w:r w:rsidRPr="0064278F">
              <w:drawing>
                <wp:inline distT="0" distB="0" distL="0" distR="0" wp14:anchorId="696614B1" wp14:editId="0C34CACE">
                  <wp:extent cx="781050" cy="857250"/>
                  <wp:effectExtent l="0" t="0" r="0" b="0"/>
                  <wp:docPr id="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4394" w:type="dxa"/>
            <w:vMerge w:val="restart"/>
            <w:tcBorders>
              <w:top w:val="single" w:sz="12" w:space="0" w:color="auto"/>
              <w:left w:val="single" w:sz="12" w:space="0" w:color="auto"/>
              <w:right w:val="single" w:sz="12" w:space="0" w:color="auto"/>
            </w:tcBorders>
            <w:vAlign w:val="center"/>
          </w:tcPr>
          <w:p w14:paraId="612427CD" w14:textId="77777777" w:rsidR="00D23375" w:rsidRPr="0064278F" w:rsidRDefault="00D23375" w:rsidP="004A1869">
            <w:pPr>
              <w:pStyle w:val="template-name"/>
              <w:spacing w:before="0" w:after="0"/>
              <w:ind w:left="57" w:right="57"/>
              <w:rPr>
                <w:rFonts w:ascii="Arial" w:hAnsi="Arial"/>
                <w:spacing w:val="-8"/>
                <w:sz w:val="20"/>
                <w:lang w:val="sr-Cyrl-RS"/>
              </w:rPr>
            </w:pPr>
            <w:r w:rsidRPr="0064278F">
              <w:rPr>
                <w:rFonts w:ascii="Arial" w:hAnsi="Arial"/>
                <w:spacing w:val="-8"/>
                <w:sz w:val="20"/>
                <w:lang w:val="sr-Cyrl-RS"/>
              </w:rPr>
              <w:t xml:space="preserve">УНИВЕРЗИТЕТ У НОВОМ САДУ </w:t>
            </w:r>
          </w:p>
          <w:p w14:paraId="4317DBCF" w14:textId="77777777" w:rsidR="00D23375" w:rsidRPr="0064278F" w:rsidRDefault="00D23375" w:rsidP="004A1869">
            <w:pPr>
              <w:pStyle w:val="template-name"/>
              <w:spacing w:before="0" w:after="0"/>
              <w:ind w:left="57" w:right="57"/>
              <w:rPr>
                <w:rFonts w:ascii="Arial" w:hAnsi="Arial"/>
                <w:spacing w:val="-8"/>
                <w:sz w:val="20"/>
                <w:lang w:val="sr-Cyrl-RS"/>
              </w:rPr>
            </w:pPr>
            <w:r w:rsidRPr="0064278F">
              <w:rPr>
                <w:rFonts w:ascii="Arial" w:hAnsi="Arial"/>
                <w:b/>
                <w:spacing w:val="-8"/>
                <w:sz w:val="20"/>
                <w:lang w:val="sr-Cyrl-RS"/>
              </w:rPr>
              <w:t>ФАКУЛТЕТ ТЕХНИЧКИХ НАУКА</w:t>
            </w:r>
          </w:p>
          <w:p w14:paraId="0558631A" w14:textId="77777777" w:rsidR="00D23375" w:rsidRPr="0064278F" w:rsidRDefault="00D23375" w:rsidP="004A1869">
            <w:pPr>
              <w:pStyle w:val="template-name"/>
              <w:spacing w:before="0" w:after="0"/>
              <w:ind w:left="142" w:right="142"/>
              <w:rPr>
                <w:rFonts w:ascii="Arial" w:hAnsi="Arial"/>
                <w:sz w:val="14"/>
                <w:szCs w:val="14"/>
                <w:lang w:val="sr-Cyrl-RS"/>
              </w:rPr>
            </w:pPr>
            <w:r w:rsidRPr="0064278F">
              <w:rPr>
                <w:rFonts w:ascii="Arial" w:hAnsi="Arial"/>
                <w:spacing w:val="26"/>
                <w:sz w:val="14"/>
                <w:szCs w:val="14"/>
                <w:lang w:val="sr-Cyrl-RS"/>
              </w:rPr>
              <w:t>21000 НОВИ САД, Трг Доситеја Обрадовића 6</w:t>
            </w:r>
          </w:p>
        </w:tc>
        <w:tc>
          <w:tcPr>
            <w:tcW w:w="3402" w:type="dxa"/>
            <w:tcBorders>
              <w:top w:val="single" w:sz="12" w:space="0" w:color="auto"/>
              <w:left w:val="nil"/>
              <w:right w:val="single" w:sz="12" w:space="0" w:color="auto"/>
            </w:tcBorders>
            <w:vAlign w:val="center"/>
          </w:tcPr>
          <w:p w14:paraId="2ADE9A30" w14:textId="77777777" w:rsidR="00D23375" w:rsidRPr="0064278F" w:rsidRDefault="00D23375" w:rsidP="004A1869">
            <w:pPr>
              <w:jc w:val="center"/>
              <w:rPr>
                <w:rFonts w:ascii="Arial" w:hAnsi="Arial"/>
                <w:sz w:val="16"/>
                <w:szCs w:val="16"/>
              </w:rPr>
            </w:pPr>
            <w:r w:rsidRPr="0064278F">
              <w:rPr>
                <w:rFonts w:ascii="Arial" w:hAnsi="Arial"/>
                <w:sz w:val="20"/>
                <w:szCs w:val="20"/>
              </w:rPr>
              <w:t>Датум</w:t>
            </w:r>
            <w:r w:rsidRPr="0064278F">
              <w:rPr>
                <w:rFonts w:ascii="Arial" w:hAnsi="Arial"/>
                <w:sz w:val="16"/>
                <w:szCs w:val="16"/>
              </w:rPr>
              <w:t>:</w:t>
            </w:r>
          </w:p>
        </w:tc>
      </w:tr>
      <w:tr w:rsidR="00D23375" w:rsidRPr="0064278F" w14:paraId="7C3A50AB" w14:textId="77777777" w:rsidTr="006A481A">
        <w:trPr>
          <w:cantSplit/>
          <w:trHeight w:val="330"/>
        </w:trPr>
        <w:tc>
          <w:tcPr>
            <w:tcW w:w="1276" w:type="dxa"/>
            <w:vMerge/>
            <w:tcBorders>
              <w:top w:val="single" w:sz="12" w:space="0" w:color="auto"/>
              <w:left w:val="single" w:sz="12" w:space="0" w:color="auto"/>
              <w:bottom w:val="nil"/>
              <w:right w:val="nil"/>
            </w:tcBorders>
            <w:vAlign w:val="center"/>
          </w:tcPr>
          <w:p w14:paraId="4F977431" w14:textId="77777777" w:rsidR="00D23375" w:rsidRPr="0064278F" w:rsidRDefault="00D23375" w:rsidP="004A1869">
            <w:pPr>
              <w:jc w:val="center"/>
              <w:rPr>
                <w:rFonts w:ascii="Arial" w:hAnsi="Arial"/>
                <w:sz w:val="18"/>
              </w:rPr>
            </w:pPr>
          </w:p>
        </w:tc>
        <w:tc>
          <w:tcPr>
            <w:tcW w:w="4394" w:type="dxa"/>
            <w:vMerge/>
            <w:tcBorders>
              <w:left w:val="single" w:sz="12" w:space="0" w:color="auto"/>
              <w:bottom w:val="single" w:sz="4" w:space="0" w:color="auto"/>
              <w:right w:val="single" w:sz="12" w:space="0" w:color="auto"/>
            </w:tcBorders>
            <w:vAlign w:val="center"/>
          </w:tcPr>
          <w:p w14:paraId="005156FE" w14:textId="77777777" w:rsidR="00D23375" w:rsidRPr="0064278F" w:rsidRDefault="00D23375" w:rsidP="004A1869">
            <w:pPr>
              <w:pStyle w:val="template-name"/>
              <w:spacing w:before="0" w:after="0"/>
              <w:ind w:left="142" w:right="142"/>
              <w:rPr>
                <w:rFonts w:ascii="Arial" w:hAnsi="Arial"/>
                <w:spacing w:val="-8"/>
                <w:sz w:val="20"/>
                <w:lang w:val="sr-Cyrl-RS"/>
              </w:rPr>
            </w:pPr>
          </w:p>
        </w:tc>
        <w:tc>
          <w:tcPr>
            <w:tcW w:w="3402" w:type="dxa"/>
            <w:tcBorders>
              <w:top w:val="single" w:sz="4" w:space="0" w:color="auto"/>
              <w:left w:val="nil"/>
              <w:right w:val="single" w:sz="12" w:space="0" w:color="auto"/>
            </w:tcBorders>
            <w:vAlign w:val="center"/>
          </w:tcPr>
          <w:p w14:paraId="4B8303EC" w14:textId="77777777" w:rsidR="00D23375" w:rsidRPr="0064278F" w:rsidRDefault="00D23375" w:rsidP="004A1869">
            <w:pPr>
              <w:rPr>
                <w:rFonts w:ascii="Arial" w:hAnsi="Arial"/>
                <w:sz w:val="16"/>
                <w:szCs w:val="16"/>
              </w:rPr>
            </w:pPr>
          </w:p>
        </w:tc>
      </w:tr>
      <w:tr w:rsidR="00D23375" w:rsidRPr="0064278F" w14:paraId="74CC22E7" w14:textId="77777777" w:rsidTr="006A481A">
        <w:trPr>
          <w:cantSplit/>
          <w:trHeight w:val="345"/>
        </w:trPr>
        <w:tc>
          <w:tcPr>
            <w:tcW w:w="1276" w:type="dxa"/>
            <w:vMerge/>
            <w:tcBorders>
              <w:top w:val="nil"/>
              <w:left w:val="single" w:sz="12" w:space="0" w:color="auto"/>
              <w:bottom w:val="nil"/>
              <w:right w:val="nil"/>
            </w:tcBorders>
            <w:vAlign w:val="center"/>
          </w:tcPr>
          <w:p w14:paraId="6435B9D6" w14:textId="77777777" w:rsidR="00D23375" w:rsidRPr="0064278F" w:rsidRDefault="00D23375" w:rsidP="004A1869">
            <w:pPr>
              <w:ind w:left="142" w:right="142"/>
              <w:jc w:val="center"/>
              <w:rPr>
                <w:rFonts w:ascii="Arial" w:hAnsi="Arial"/>
              </w:rPr>
            </w:pPr>
          </w:p>
        </w:tc>
        <w:tc>
          <w:tcPr>
            <w:tcW w:w="4394" w:type="dxa"/>
            <w:vMerge w:val="restart"/>
            <w:tcBorders>
              <w:top w:val="single" w:sz="4" w:space="0" w:color="auto"/>
              <w:left w:val="single" w:sz="12" w:space="0" w:color="auto"/>
              <w:bottom w:val="nil"/>
              <w:right w:val="single" w:sz="12" w:space="0" w:color="auto"/>
            </w:tcBorders>
            <w:shd w:val="pct10" w:color="auto" w:fill="auto"/>
            <w:vAlign w:val="center"/>
          </w:tcPr>
          <w:p w14:paraId="7C27418C" w14:textId="77777777" w:rsidR="00D23375" w:rsidRPr="0064278F" w:rsidRDefault="00D23375" w:rsidP="004A1869">
            <w:pPr>
              <w:pStyle w:val="template-name"/>
              <w:spacing w:before="0" w:after="0"/>
              <w:ind w:left="142" w:right="142"/>
              <w:rPr>
                <w:rFonts w:ascii="Arial" w:hAnsi="Arial"/>
                <w:b/>
                <w:spacing w:val="-4"/>
                <w:sz w:val="24"/>
                <w:szCs w:val="24"/>
                <w:lang w:val="sr-Cyrl-RS"/>
              </w:rPr>
            </w:pPr>
            <w:r w:rsidRPr="0064278F">
              <w:rPr>
                <w:rFonts w:ascii="Arial" w:hAnsi="Arial"/>
                <w:b/>
                <w:spacing w:val="-4"/>
                <w:sz w:val="24"/>
                <w:szCs w:val="24"/>
                <w:lang w:val="sr-Cyrl-RS"/>
              </w:rPr>
              <w:t>ЗАДАТАК ЗА ИЗРАДУ МАСТЕР РАДА</w:t>
            </w:r>
          </w:p>
        </w:tc>
        <w:tc>
          <w:tcPr>
            <w:tcW w:w="3402" w:type="dxa"/>
            <w:tcBorders>
              <w:top w:val="single" w:sz="12" w:space="0" w:color="auto"/>
              <w:left w:val="nil"/>
              <w:bottom w:val="single" w:sz="8" w:space="0" w:color="auto"/>
              <w:right w:val="single" w:sz="12" w:space="0" w:color="auto"/>
            </w:tcBorders>
            <w:vAlign w:val="center"/>
          </w:tcPr>
          <w:p w14:paraId="090A8CE7" w14:textId="77777777" w:rsidR="00D23375" w:rsidRPr="0064278F" w:rsidRDefault="00D23375" w:rsidP="004A1869">
            <w:pPr>
              <w:pStyle w:val="template-table"/>
              <w:spacing w:before="0" w:after="0"/>
              <w:jc w:val="center"/>
              <w:rPr>
                <w:rFonts w:ascii="Arial" w:hAnsi="Arial"/>
                <w:sz w:val="20"/>
                <w:lang w:val="sr-Cyrl-RS"/>
              </w:rPr>
            </w:pPr>
            <w:r w:rsidRPr="0064278F">
              <w:rPr>
                <w:rFonts w:ascii="Arial" w:hAnsi="Arial"/>
                <w:sz w:val="20"/>
                <w:lang w:val="sr-Cyrl-RS"/>
              </w:rPr>
              <w:t>Лист:</w:t>
            </w:r>
          </w:p>
        </w:tc>
      </w:tr>
      <w:tr w:rsidR="00D23375" w:rsidRPr="0064278F" w14:paraId="35000D47" w14:textId="77777777" w:rsidTr="006A481A">
        <w:trPr>
          <w:cantSplit/>
          <w:trHeight w:val="60"/>
        </w:trPr>
        <w:tc>
          <w:tcPr>
            <w:tcW w:w="1276" w:type="dxa"/>
            <w:vMerge/>
            <w:tcBorders>
              <w:top w:val="nil"/>
              <w:left w:val="single" w:sz="12" w:space="0" w:color="auto"/>
              <w:bottom w:val="single" w:sz="12" w:space="0" w:color="auto"/>
              <w:right w:val="nil"/>
            </w:tcBorders>
            <w:vAlign w:val="center"/>
          </w:tcPr>
          <w:p w14:paraId="5663DF78" w14:textId="77777777" w:rsidR="00D23375" w:rsidRPr="0064278F" w:rsidRDefault="00D23375" w:rsidP="004A1869">
            <w:pPr>
              <w:ind w:left="142" w:right="142"/>
              <w:jc w:val="center"/>
              <w:rPr>
                <w:rFonts w:ascii="Arial" w:hAnsi="Arial"/>
              </w:rPr>
            </w:pPr>
          </w:p>
        </w:tc>
        <w:tc>
          <w:tcPr>
            <w:tcW w:w="4394" w:type="dxa"/>
            <w:vMerge/>
            <w:tcBorders>
              <w:top w:val="nil"/>
              <w:left w:val="single" w:sz="12" w:space="0" w:color="auto"/>
              <w:bottom w:val="single" w:sz="12" w:space="0" w:color="auto"/>
              <w:right w:val="single" w:sz="12" w:space="0" w:color="auto"/>
            </w:tcBorders>
            <w:shd w:val="pct10" w:color="auto" w:fill="auto"/>
            <w:vAlign w:val="center"/>
          </w:tcPr>
          <w:p w14:paraId="5080D9A2" w14:textId="77777777" w:rsidR="00D23375" w:rsidRPr="0064278F" w:rsidRDefault="00D23375" w:rsidP="004A1869">
            <w:pPr>
              <w:pStyle w:val="template-name"/>
              <w:spacing w:before="0" w:after="0"/>
              <w:ind w:left="142" w:right="142"/>
              <w:rPr>
                <w:rFonts w:ascii="Arial" w:hAnsi="Arial"/>
                <w:spacing w:val="-4"/>
                <w:sz w:val="28"/>
                <w:lang w:val="sr-Cyrl-RS"/>
              </w:rPr>
            </w:pPr>
          </w:p>
        </w:tc>
        <w:tc>
          <w:tcPr>
            <w:tcW w:w="3402" w:type="dxa"/>
            <w:tcBorders>
              <w:top w:val="single" w:sz="8" w:space="0" w:color="auto"/>
              <w:left w:val="nil"/>
              <w:bottom w:val="single" w:sz="12" w:space="0" w:color="auto"/>
              <w:right w:val="single" w:sz="12" w:space="0" w:color="auto"/>
            </w:tcBorders>
            <w:vAlign w:val="center"/>
          </w:tcPr>
          <w:p w14:paraId="7A29E9EC" w14:textId="77777777" w:rsidR="00D23375" w:rsidRPr="0064278F" w:rsidRDefault="00D23375" w:rsidP="004A1869">
            <w:pPr>
              <w:pStyle w:val="template-table"/>
              <w:spacing w:before="0" w:after="0"/>
              <w:jc w:val="center"/>
              <w:rPr>
                <w:rFonts w:ascii="Arial" w:hAnsi="Arial"/>
                <w:sz w:val="20"/>
                <w:lang w:val="sr-Cyrl-RS"/>
              </w:rPr>
            </w:pPr>
            <w:r w:rsidRPr="0064278F">
              <w:rPr>
                <w:rFonts w:ascii="Arial" w:hAnsi="Arial"/>
                <w:sz w:val="20"/>
                <w:lang w:val="sr-Cyrl-RS"/>
              </w:rPr>
              <w:t>1/1</w:t>
            </w:r>
          </w:p>
        </w:tc>
      </w:tr>
    </w:tbl>
    <w:p w14:paraId="5E0A3116" w14:textId="77777777" w:rsidR="00D23375" w:rsidRPr="0064278F" w:rsidRDefault="00D23375" w:rsidP="006A481A">
      <w:pPr>
        <w:pStyle w:val="template-table-tab"/>
        <w:spacing w:before="0" w:after="0"/>
        <w:ind w:right="-46"/>
        <w:jc w:val="right"/>
        <w:rPr>
          <w:rFonts w:ascii="Arial" w:hAnsi="Arial"/>
          <w:i/>
          <w:lang w:val="sr-Cyrl-RS"/>
        </w:rPr>
      </w:pPr>
      <w:r w:rsidRPr="0064278F">
        <w:rPr>
          <w:rFonts w:ascii="Arial" w:hAnsi="Arial"/>
          <w:i/>
          <w:lang w:val="sr-Cyrl-RS"/>
        </w:rPr>
        <w:t xml:space="preserve"> (Податке уноси предметни наставник - ментор)</w:t>
      </w:r>
    </w:p>
    <w:tbl>
      <w:tblPr>
        <w:tblW w:w="907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985"/>
        <w:gridCol w:w="7087"/>
      </w:tblGrid>
      <w:tr w:rsidR="00D23375" w:rsidRPr="0064278F" w14:paraId="5285ADC2" w14:textId="77777777" w:rsidTr="006A481A">
        <w:trPr>
          <w:cantSplit/>
          <w:trHeight w:val="474"/>
          <w:tblHeader/>
        </w:trPr>
        <w:tc>
          <w:tcPr>
            <w:tcW w:w="1985" w:type="dxa"/>
            <w:vAlign w:val="center"/>
          </w:tcPr>
          <w:p w14:paraId="480A0018" w14:textId="77777777" w:rsidR="00D23375" w:rsidRPr="0064278F" w:rsidRDefault="00D23375" w:rsidP="004A1869">
            <w:pPr>
              <w:jc w:val="right"/>
              <w:rPr>
                <w:rFonts w:ascii="Arial" w:hAnsi="Arial"/>
                <w:spacing w:val="-4"/>
                <w:sz w:val="18"/>
                <w:szCs w:val="18"/>
              </w:rPr>
            </w:pPr>
            <w:r w:rsidRPr="0064278F">
              <w:rPr>
                <w:rFonts w:ascii="Arial" w:hAnsi="Arial"/>
                <w:spacing w:val="-4"/>
                <w:sz w:val="18"/>
                <w:szCs w:val="18"/>
              </w:rPr>
              <w:t>Врста студија:</w:t>
            </w:r>
          </w:p>
        </w:tc>
        <w:tc>
          <w:tcPr>
            <w:tcW w:w="7087" w:type="dxa"/>
            <w:vAlign w:val="center"/>
          </w:tcPr>
          <w:p w14:paraId="42B27029" w14:textId="47F0B5B2" w:rsidR="00D23375" w:rsidRPr="0064278F" w:rsidRDefault="00B056CA" w:rsidP="004A1869">
            <w:pPr>
              <w:rPr>
                <w:rFonts w:ascii="Arial" w:hAnsi="Arial"/>
                <w:spacing w:val="-4"/>
                <w:sz w:val="26"/>
              </w:rPr>
            </w:pPr>
            <w:r w:rsidRPr="0064278F">
              <w:rPr>
                <w:rFonts w:ascii="Arial" w:hAnsi="Arial" w:cs="Arial"/>
                <w:b/>
                <w:sz w:val="18"/>
                <w:szCs w:val="18"/>
              </w:rPr>
              <w:t>Мастер</w:t>
            </w:r>
            <w:r w:rsidR="00D23375" w:rsidRPr="0064278F">
              <w:rPr>
                <w:rFonts w:ascii="Arial" w:hAnsi="Arial" w:cs="Arial"/>
                <w:b/>
                <w:sz w:val="18"/>
                <w:szCs w:val="18"/>
              </w:rPr>
              <w:t xml:space="preserve"> академске студије</w:t>
            </w:r>
          </w:p>
        </w:tc>
      </w:tr>
      <w:tr w:rsidR="00D23375" w:rsidRPr="0064278F" w14:paraId="0D6072A4" w14:textId="77777777" w:rsidTr="006A481A">
        <w:trPr>
          <w:cantSplit/>
          <w:trHeight w:val="474"/>
          <w:tblHeader/>
        </w:trPr>
        <w:tc>
          <w:tcPr>
            <w:tcW w:w="1985" w:type="dxa"/>
            <w:vAlign w:val="center"/>
          </w:tcPr>
          <w:p w14:paraId="6D67D5A6" w14:textId="77777777" w:rsidR="00D23375" w:rsidRPr="0064278F" w:rsidRDefault="00D23375" w:rsidP="004A1869">
            <w:pPr>
              <w:jc w:val="right"/>
              <w:rPr>
                <w:rFonts w:ascii="Arial" w:hAnsi="Arial"/>
                <w:spacing w:val="-4"/>
                <w:sz w:val="18"/>
                <w:szCs w:val="18"/>
              </w:rPr>
            </w:pPr>
            <w:r w:rsidRPr="0064278F">
              <w:rPr>
                <w:rFonts w:ascii="Arial" w:hAnsi="Arial"/>
                <w:spacing w:val="-4"/>
                <w:sz w:val="18"/>
                <w:szCs w:val="18"/>
              </w:rPr>
              <w:t>Студијски програм:</w:t>
            </w:r>
          </w:p>
        </w:tc>
        <w:tc>
          <w:tcPr>
            <w:tcW w:w="7087" w:type="dxa"/>
            <w:vAlign w:val="center"/>
          </w:tcPr>
          <w:p w14:paraId="437C29E8" w14:textId="77777777" w:rsidR="00D23375" w:rsidRPr="0064278F" w:rsidRDefault="00D23375" w:rsidP="004A1869">
            <w:pPr>
              <w:rPr>
                <w:rFonts w:ascii="Arial" w:hAnsi="Arial"/>
                <w:b/>
                <w:spacing w:val="-4"/>
                <w:sz w:val="18"/>
                <w:szCs w:val="18"/>
              </w:rPr>
            </w:pPr>
            <w:r w:rsidRPr="0064278F">
              <w:rPr>
                <w:rFonts w:ascii="Arial" w:hAnsi="Arial"/>
                <w:b/>
                <w:spacing w:val="-4"/>
                <w:sz w:val="18"/>
                <w:szCs w:val="18"/>
              </w:rPr>
              <w:t>Софтверско инжењерство и информационе технологије</w:t>
            </w:r>
          </w:p>
        </w:tc>
      </w:tr>
      <w:tr w:rsidR="00D23375" w:rsidRPr="0064278F" w14:paraId="30781699" w14:textId="77777777" w:rsidTr="006A481A">
        <w:trPr>
          <w:cantSplit/>
          <w:trHeight w:hRule="exact" w:val="618"/>
          <w:tblHeader/>
        </w:trPr>
        <w:tc>
          <w:tcPr>
            <w:tcW w:w="1985" w:type="dxa"/>
            <w:vAlign w:val="center"/>
          </w:tcPr>
          <w:p w14:paraId="481AAA63" w14:textId="77777777" w:rsidR="00D23375" w:rsidRPr="0064278F" w:rsidRDefault="00D23375" w:rsidP="004A1869">
            <w:pPr>
              <w:jc w:val="right"/>
              <w:rPr>
                <w:rFonts w:ascii="Arial" w:hAnsi="Arial"/>
                <w:spacing w:val="-4"/>
                <w:sz w:val="18"/>
                <w:szCs w:val="18"/>
              </w:rPr>
            </w:pPr>
            <w:r w:rsidRPr="0064278F">
              <w:rPr>
                <w:rFonts w:ascii="Arial" w:hAnsi="Arial"/>
                <w:spacing w:val="-4"/>
                <w:sz w:val="18"/>
                <w:szCs w:val="18"/>
              </w:rPr>
              <w:t>Руководилац студијског програма:</w:t>
            </w:r>
          </w:p>
        </w:tc>
        <w:tc>
          <w:tcPr>
            <w:tcW w:w="7087" w:type="dxa"/>
            <w:vAlign w:val="center"/>
          </w:tcPr>
          <w:p w14:paraId="42076345" w14:textId="74C103EB" w:rsidR="00D23375" w:rsidRPr="0064278F" w:rsidRDefault="00B056CA" w:rsidP="004A1869">
            <w:pPr>
              <w:rPr>
                <w:rFonts w:ascii="Arial" w:hAnsi="Arial"/>
                <w:b/>
                <w:spacing w:val="-4"/>
                <w:sz w:val="18"/>
                <w:szCs w:val="18"/>
              </w:rPr>
            </w:pPr>
            <w:r w:rsidRPr="0064278F">
              <w:rPr>
                <w:rFonts w:ascii="Arial" w:hAnsi="Arial"/>
                <w:b/>
                <w:spacing w:val="-4"/>
                <w:sz w:val="18"/>
                <w:szCs w:val="18"/>
              </w:rPr>
              <w:t>проф. др Игор Дејановић</w:t>
            </w:r>
          </w:p>
        </w:tc>
      </w:tr>
    </w:tbl>
    <w:p w14:paraId="0A07BED5" w14:textId="77777777" w:rsidR="00D23375" w:rsidRPr="0064278F" w:rsidRDefault="00D23375" w:rsidP="00BB0128">
      <w:pPr>
        <w:pStyle w:val="template-table-tab"/>
        <w:spacing w:before="0" w:after="0"/>
        <w:rPr>
          <w:rFonts w:ascii="Arial" w:hAnsi="Arial"/>
          <w:sz w:val="12"/>
          <w:lang w:val="sr-Cyrl-RS"/>
        </w:rPr>
      </w:pPr>
    </w:p>
    <w:tbl>
      <w:tblPr>
        <w:tblW w:w="907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18"/>
        <w:gridCol w:w="2287"/>
        <w:gridCol w:w="1540"/>
        <w:gridCol w:w="3827"/>
      </w:tblGrid>
      <w:tr w:rsidR="00D23375" w:rsidRPr="0064278F" w14:paraId="13CA0A3A" w14:textId="77777777" w:rsidTr="006A481A">
        <w:trPr>
          <w:cantSplit/>
          <w:trHeight w:hRule="exact" w:val="267"/>
        </w:trPr>
        <w:tc>
          <w:tcPr>
            <w:tcW w:w="1418" w:type="dxa"/>
            <w:vAlign w:val="center"/>
          </w:tcPr>
          <w:p w14:paraId="66309D49" w14:textId="77777777" w:rsidR="00D23375" w:rsidRPr="0064278F" w:rsidRDefault="00D23375" w:rsidP="004A1869">
            <w:pPr>
              <w:rPr>
                <w:rFonts w:ascii="Arial" w:hAnsi="Arial"/>
                <w:sz w:val="20"/>
              </w:rPr>
            </w:pPr>
            <w:r w:rsidRPr="0064278F">
              <w:rPr>
                <w:rFonts w:ascii="Arial" w:hAnsi="Arial"/>
                <w:sz w:val="20"/>
              </w:rPr>
              <w:t>Студент:</w:t>
            </w:r>
          </w:p>
        </w:tc>
        <w:tc>
          <w:tcPr>
            <w:tcW w:w="2287" w:type="dxa"/>
            <w:vAlign w:val="center"/>
          </w:tcPr>
          <w:p w14:paraId="720EE44A" w14:textId="77777777" w:rsidR="00D23375" w:rsidRPr="0064278F" w:rsidRDefault="00D23375" w:rsidP="004A1869">
            <w:pPr>
              <w:rPr>
                <w:rFonts w:ascii="Arial" w:hAnsi="Arial"/>
                <w:b/>
                <w:sz w:val="20"/>
              </w:rPr>
            </w:pPr>
            <w:r w:rsidRPr="0064278F">
              <w:rPr>
                <w:rFonts w:ascii="Arial" w:hAnsi="Arial"/>
                <w:b/>
                <w:sz w:val="20"/>
              </w:rPr>
              <w:t>Јован Јокић</w:t>
            </w:r>
          </w:p>
        </w:tc>
        <w:tc>
          <w:tcPr>
            <w:tcW w:w="1540" w:type="dxa"/>
            <w:vAlign w:val="center"/>
          </w:tcPr>
          <w:p w14:paraId="4058E4DE" w14:textId="77777777" w:rsidR="00D23375" w:rsidRPr="0064278F" w:rsidRDefault="00D23375" w:rsidP="004A1869">
            <w:pPr>
              <w:rPr>
                <w:rFonts w:ascii="Arial" w:hAnsi="Arial"/>
                <w:sz w:val="20"/>
              </w:rPr>
            </w:pPr>
            <w:r w:rsidRPr="0064278F">
              <w:rPr>
                <w:rFonts w:ascii="Arial" w:hAnsi="Arial"/>
                <w:sz w:val="20"/>
              </w:rPr>
              <w:t>Број индекса:</w:t>
            </w:r>
          </w:p>
        </w:tc>
        <w:tc>
          <w:tcPr>
            <w:tcW w:w="3827" w:type="dxa"/>
            <w:vAlign w:val="center"/>
          </w:tcPr>
          <w:p w14:paraId="2D50E766" w14:textId="65486048" w:rsidR="00D23375" w:rsidRPr="0064278F" w:rsidRDefault="00B056CA" w:rsidP="004A1869">
            <w:pPr>
              <w:rPr>
                <w:rFonts w:ascii="Arial" w:hAnsi="Arial"/>
                <w:b/>
                <w:sz w:val="20"/>
              </w:rPr>
            </w:pPr>
            <w:r w:rsidRPr="0064278F">
              <w:rPr>
                <w:rFonts w:ascii="Arial" w:hAnsi="Arial"/>
                <w:b/>
                <w:sz w:val="20"/>
              </w:rPr>
              <w:t>R2 19</w:t>
            </w:r>
            <w:r w:rsidR="00D23375" w:rsidRPr="0064278F">
              <w:rPr>
                <w:rFonts w:ascii="Arial" w:hAnsi="Arial"/>
                <w:b/>
                <w:sz w:val="20"/>
              </w:rPr>
              <w:t>/202</w:t>
            </w:r>
            <w:r w:rsidRPr="0064278F">
              <w:rPr>
                <w:rFonts w:ascii="Arial" w:hAnsi="Arial"/>
                <w:b/>
                <w:sz w:val="20"/>
              </w:rPr>
              <w:t>4</w:t>
            </w:r>
          </w:p>
        </w:tc>
      </w:tr>
      <w:tr w:rsidR="00D23375" w:rsidRPr="0064278F" w14:paraId="221E0F24" w14:textId="77777777" w:rsidTr="006A481A">
        <w:trPr>
          <w:cantSplit/>
          <w:trHeight w:hRule="exact" w:val="267"/>
        </w:trPr>
        <w:tc>
          <w:tcPr>
            <w:tcW w:w="1418" w:type="dxa"/>
            <w:tcBorders>
              <w:bottom w:val="nil"/>
            </w:tcBorders>
            <w:vAlign w:val="center"/>
          </w:tcPr>
          <w:p w14:paraId="48F70233" w14:textId="77777777" w:rsidR="00D23375" w:rsidRPr="0064278F" w:rsidRDefault="00D23375" w:rsidP="004A1869">
            <w:pPr>
              <w:rPr>
                <w:rFonts w:ascii="Arial" w:hAnsi="Arial"/>
                <w:sz w:val="20"/>
              </w:rPr>
            </w:pPr>
            <w:r w:rsidRPr="0064278F">
              <w:rPr>
                <w:rFonts w:ascii="Arial" w:hAnsi="Arial"/>
                <w:sz w:val="20"/>
              </w:rPr>
              <w:t>Област:</w:t>
            </w:r>
          </w:p>
        </w:tc>
        <w:tc>
          <w:tcPr>
            <w:tcW w:w="7654" w:type="dxa"/>
            <w:gridSpan w:val="3"/>
            <w:tcBorders>
              <w:bottom w:val="nil"/>
            </w:tcBorders>
            <w:vAlign w:val="center"/>
          </w:tcPr>
          <w:p w14:paraId="471C4208" w14:textId="693FAEF1" w:rsidR="00D23375" w:rsidRPr="0064278F" w:rsidRDefault="00B056CA" w:rsidP="004A1869">
            <w:pPr>
              <w:rPr>
                <w:rFonts w:ascii="Arial" w:hAnsi="Arial"/>
                <w:b/>
                <w:sz w:val="20"/>
              </w:rPr>
            </w:pPr>
            <w:r w:rsidRPr="0064278F">
              <w:rPr>
                <w:rFonts w:ascii="Arial" w:hAnsi="Arial"/>
                <w:b/>
                <w:sz w:val="20"/>
              </w:rPr>
              <w:t>Примењене рачунарске науке и информатика</w:t>
            </w:r>
          </w:p>
        </w:tc>
      </w:tr>
      <w:tr w:rsidR="00D23375" w:rsidRPr="0064278F" w14:paraId="6AD8AC1D" w14:textId="77777777" w:rsidTr="006A481A">
        <w:trPr>
          <w:cantSplit/>
          <w:trHeight w:hRule="exact" w:val="287"/>
        </w:trPr>
        <w:tc>
          <w:tcPr>
            <w:tcW w:w="1418" w:type="dxa"/>
            <w:tcBorders>
              <w:top w:val="single" w:sz="4" w:space="0" w:color="auto"/>
              <w:bottom w:val="single" w:sz="12" w:space="0" w:color="auto"/>
            </w:tcBorders>
            <w:vAlign w:val="center"/>
          </w:tcPr>
          <w:p w14:paraId="76379092" w14:textId="77777777" w:rsidR="00D23375" w:rsidRPr="0064278F" w:rsidRDefault="00D23375" w:rsidP="004A1869">
            <w:pPr>
              <w:rPr>
                <w:rFonts w:ascii="Arial" w:hAnsi="Arial"/>
                <w:sz w:val="20"/>
              </w:rPr>
            </w:pPr>
            <w:r w:rsidRPr="0064278F">
              <w:rPr>
                <w:rFonts w:ascii="Arial" w:hAnsi="Arial"/>
                <w:sz w:val="20"/>
              </w:rPr>
              <w:t>Ментор:</w:t>
            </w:r>
          </w:p>
        </w:tc>
        <w:tc>
          <w:tcPr>
            <w:tcW w:w="7654" w:type="dxa"/>
            <w:gridSpan w:val="3"/>
            <w:tcBorders>
              <w:top w:val="single" w:sz="4" w:space="0" w:color="auto"/>
              <w:bottom w:val="single" w:sz="12" w:space="0" w:color="auto"/>
            </w:tcBorders>
            <w:vAlign w:val="center"/>
          </w:tcPr>
          <w:p w14:paraId="4CB22F98" w14:textId="397B01B3" w:rsidR="00D23375" w:rsidRPr="0064278F" w:rsidRDefault="00B056CA" w:rsidP="004A1869">
            <w:pPr>
              <w:rPr>
                <w:rFonts w:ascii="Arial" w:hAnsi="Arial"/>
                <w:b/>
                <w:sz w:val="20"/>
              </w:rPr>
            </w:pPr>
            <w:r w:rsidRPr="0064278F">
              <w:rPr>
                <w:rFonts w:ascii="Arial" w:hAnsi="Arial"/>
                <w:b/>
                <w:sz w:val="20"/>
              </w:rPr>
              <w:t>п</w:t>
            </w:r>
            <w:r w:rsidR="00D23375" w:rsidRPr="0064278F">
              <w:rPr>
                <w:rFonts w:ascii="Arial" w:hAnsi="Arial"/>
                <w:b/>
                <w:sz w:val="20"/>
              </w:rPr>
              <w:t xml:space="preserve">роф. др </w:t>
            </w:r>
            <w:r w:rsidRPr="0064278F">
              <w:rPr>
                <w:rFonts w:ascii="Arial" w:hAnsi="Arial"/>
                <w:b/>
                <w:sz w:val="20"/>
              </w:rPr>
              <w:t>Александар Ковачевић</w:t>
            </w:r>
          </w:p>
        </w:tc>
      </w:tr>
      <w:tr w:rsidR="00D23375" w:rsidRPr="0064278F" w14:paraId="4F4CD37D" w14:textId="77777777" w:rsidTr="006A481A">
        <w:trPr>
          <w:cantSplit/>
          <w:trHeight w:hRule="exact" w:val="1427"/>
        </w:trPr>
        <w:tc>
          <w:tcPr>
            <w:tcW w:w="9072" w:type="dxa"/>
            <w:gridSpan w:val="4"/>
            <w:tcBorders>
              <w:top w:val="single" w:sz="12" w:space="0" w:color="auto"/>
              <w:bottom w:val="single" w:sz="12" w:space="0" w:color="auto"/>
            </w:tcBorders>
            <w:shd w:val="pct5" w:color="auto" w:fill="auto"/>
            <w:vAlign w:val="center"/>
          </w:tcPr>
          <w:p w14:paraId="154FC2D5" w14:textId="320B247C" w:rsidR="00D23375" w:rsidRPr="0064278F" w:rsidRDefault="00D23375" w:rsidP="004A1869">
            <w:pPr>
              <w:pStyle w:val="template-table-tab"/>
              <w:spacing w:before="0" w:after="0"/>
              <w:ind w:left="34"/>
              <w:rPr>
                <w:rFonts w:ascii="Arial" w:hAnsi="Arial"/>
                <w:sz w:val="18"/>
                <w:szCs w:val="18"/>
                <w:lang w:val="sr-Cyrl-RS"/>
              </w:rPr>
            </w:pPr>
            <w:r w:rsidRPr="0064278F">
              <w:rPr>
                <w:rFonts w:ascii="Arial" w:hAnsi="Arial"/>
                <w:sz w:val="18"/>
                <w:szCs w:val="18"/>
                <w:lang w:val="sr-Cyrl-RS"/>
              </w:rPr>
              <w:t xml:space="preserve">НА ОСНОВУ ПОДНЕТЕ ПРИЈАВЕ, ПРИЛОЖЕНЕ ДОКУМЕНТАЦИЈЕ И ОДРЕДБИ СТАТУТА ФАКУЛТЕТА ИЗДАЈЕ СЕ ЗАДАТАК ЗА </w:t>
            </w:r>
            <w:r w:rsidR="00B056CA" w:rsidRPr="0064278F">
              <w:rPr>
                <w:rFonts w:ascii="Arial" w:hAnsi="Arial"/>
                <w:sz w:val="18"/>
                <w:szCs w:val="18"/>
                <w:lang w:val="sr-Cyrl-RS"/>
              </w:rPr>
              <w:t>МАСТЕР</w:t>
            </w:r>
            <w:r w:rsidRPr="0064278F">
              <w:rPr>
                <w:rFonts w:ascii="Arial" w:hAnsi="Arial"/>
                <w:sz w:val="18"/>
                <w:szCs w:val="18"/>
                <w:lang w:val="sr-Cyrl-RS"/>
              </w:rPr>
              <w:t xml:space="preserve"> РАД, СА СЛЕДЕЋИМ ЕЛЕМЕНТИМА:</w:t>
            </w:r>
          </w:p>
          <w:p w14:paraId="2FF2273E" w14:textId="77777777" w:rsidR="00D23375" w:rsidRPr="0064278F" w:rsidRDefault="00D23375" w:rsidP="004A1869">
            <w:pPr>
              <w:numPr>
                <w:ilvl w:val="0"/>
                <w:numId w:val="1"/>
              </w:numPr>
              <w:jc w:val="both"/>
              <w:rPr>
                <w:rFonts w:ascii="Arial" w:hAnsi="Arial"/>
                <w:sz w:val="16"/>
                <w:szCs w:val="16"/>
              </w:rPr>
            </w:pPr>
            <w:r w:rsidRPr="0064278F">
              <w:rPr>
                <w:rFonts w:ascii="Arial" w:hAnsi="Arial"/>
                <w:sz w:val="16"/>
                <w:szCs w:val="16"/>
              </w:rPr>
              <w:t>проблем – тема рада;</w:t>
            </w:r>
          </w:p>
          <w:p w14:paraId="77D84266" w14:textId="77777777" w:rsidR="00D23375" w:rsidRPr="0064278F" w:rsidRDefault="00D23375" w:rsidP="004A1869">
            <w:pPr>
              <w:numPr>
                <w:ilvl w:val="0"/>
                <w:numId w:val="1"/>
              </w:numPr>
              <w:jc w:val="both"/>
              <w:rPr>
                <w:rFonts w:ascii="Arial" w:hAnsi="Arial"/>
                <w:sz w:val="16"/>
                <w:szCs w:val="16"/>
              </w:rPr>
            </w:pPr>
            <w:r w:rsidRPr="0064278F">
              <w:rPr>
                <w:rFonts w:ascii="Arial" w:hAnsi="Arial"/>
                <w:sz w:val="16"/>
                <w:szCs w:val="16"/>
              </w:rPr>
              <w:t>начин решавања проблема и начин практичне провере резултата рада, ако је таква провера неопходна;</w:t>
            </w:r>
          </w:p>
          <w:p w14:paraId="3E782AD5" w14:textId="77777777" w:rsidR="00D23375" w:rsidRPr="0064278F" w:rsidRDefault="00D23375" w:rsidP="004A1869">
            <w:pPr>
              <w:numPr>
                <w:ilvl w:val="0"/>
                <w:numId w:val="1"/>
              </w:numPr>
              <w:jc w:val="both"/>
              <w:rPr>
                <w:rFonts w:ascii="Arial" w:hAnsi="Arial"/>
                <w:sz w:val="16"/>
                <w:szCs w:val="16"/>
              </w:rPr>
            </w:pPr>
            <w:r w:rsidRPr="0064278F">
              <w:rPr>
                <w:rFonts w:ascii="Arial" w:hAnsi="Arial"/>
                <w:sz w:val="16"/>
                <w:szCs w:val="16"/>
              </w:rPr>
              <w:t>литература</w:t>
            </w:r>
          </w:p>
          <w:p w14:paraId="230FF6E3" w14:textId="77777777" w:rsidR="00D23375" w:rsidRPr="0064278F" w:rsidRDefault="00D23375" w:rsidP="004A1869">
            <w:pPr>
              <w:pStyle w:val="template-table-tab"/>
              <w:spacing w:before="0" w:after="0"/>
              <w:ind w:left="34" w:right="-108"/>
              <w:jc w:val="center"/>
              <w:rPr>
                <w:rFonts w:ascii="Arial" w:hAnsi="Arial"/>
                <w:lang w:val="sr-Cyrl-RS"/>
              </w:rPr>
            </w:pPr>
          </w:p>
          <w:p w14:paraId="367F1D36" w14:textId="77777777" w:rsidR="00D23375" w:rsidRPr="0064278F" w:rsidRDefault="00D23375" w:rsidP="004A1869">
            <w:pPr>
              <w:pStyle w:val="template-table-tab"/>
              <w:spacing w:before="0" w:after="0"/>
              <w:ind w:left="34" w:right="-108"/>
              <w:jc w:val="center"/>
              <w:rPr>
                <w:rFonts w:ascii="Arial" w:hAnsi="Arial"/>
                <w:lang w:val="sr-Cyrl-RS"/>
              </w:rPr>
            </w:pPr>
          </w:p>
          <w:p w14:paraId="459063AE" w14:textId="77777777" w:rsidR="00D23375" w:rsidRPr="0064278F" w:rsidRDefault="00D23375" w:rsidP="004A1869">
            <w:pPr>
              <w:pStyle w:val="template-table-tab"/>
              <w:spacing w:before="0" w:after="0"/>
              <w:ind w:left="34" w:right="-108"/>
              <w:jc w:val="center"/>
              <w:rPr>
                <w:rFonts w:ascii="Arial" w:hAnsi="Arial"/>
                <w:lang w:val="sr-Cyrl-RS"/>
              </w:rPr>
            </w:pPr>
          </w:p>
        </w:tc>
      </w:tr>
    </w:tbl>
    <w:p w14:paraId="515A54FA" w14:textId="77777777" w:rsidR="00D23375" w:rsidRPr="0064278F" w:rsidRDefault="00D23375" w:rsidP="00BB0128">
      <w:pPr>
        <w:pStyle w:val="template-table-tab"/>
        <w:tabs>
          <w:tab w:val="left" w:pos="6237"/>
        </w:tabs>
        <w:spacing w:before="0" w:after="0"/>
        <w:jc w:val="left"/>
        <w:rPr>
          <w:rFonts w:ascii="Arial" w:hAnsi="Arial"/>
          <w:b/>
          <w:spacing w:val="-4"/>
          <w:lang w:val="sr-Cyrl-RS"/>
        </w:rPr>
      </w:pPr>
      <w:r w:rsidRPr="0064278F">
        <w:rPr>
          <w:rFonts w:ascii="Arial" w:hAnsi="Arial"/>
          <w:b/>
          <w:spacing w:val="-4"/>
          <w:lang w:val="sr-Cyrl-RS"/>
        </w:rPr>
        <w:t>НАСЛОВ МАСТЕР РАДА:</w:t>
      </w:r>
    </w:p>
    <w:tbl>
      <w:tblPr>
        <w:tblW w:w="907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D23375" w:rsidRPr="0064278F" w14:paraId="2EAD9B0B" w14:textId="77777777" w:rsidTr="006A481A">
        <w:trPr>
          <w:cantSplit/>
          <w:trHeight w:hRule="exact" w:val="601"/>
        </w:trPr>
        <w:tc>
          <w:tcPr>
            <w:tcW w:w="9072" w:type="dxa"/>
            <w:tcBorders>
              <w:top w:val="single" w:sz="12" w:space="0" w:color="auto"/>
              <w:bottom w:val="single" w:sz="12" w:space="0" w:color="auto"/>
            </w:tcBorders>
            <w:vAlign w:val="center"/>
          </w:tcPr>
          <w:p w14:paraId="117ACA3F" w14:textId="7116D4F6" w:rsidR="00D23375" w:rsidRPr="0064278F" w:rsidRDefault="00B056CA" w:rsidP="004A1869">
            <w:pPr>
              <w:pStyle w:val="template-table-tab"/>
              <w:spacing w:before="0" w:after="0"/>
              <w:jc w:val="center"/>
              <w:rPr>
                <w:rFonts w:ascii="Arial" w:hAnsi="Arial"/>
                <w:sz w:val="18"/>
                <w:szCs w:val="18"/>
                <w:lang w:val="sr-Cyrl-RS"/>
              </w:rPr>
            </w:pPr>
            <w:r w:rsidRPr="0064278F">
              <w:rPr>
                <w:rFonts w:ascii="Arial" w:hAnsi="Arial"/>
                <w:b/>
                <w:sz w:val="18"/>
                <w:szCs w:val="18"/>
                <w:lang w:val="sr-Cyrl-RS"/>
              </w:rPr>
              <w:t>Протокол за праћење порекла и регулаторну усклађеност у вишеагентним системима заснованим на великим језичким моделима</w:t>
            </w:r>
          </w:p>
        </w:tc>
      </w:tr>
    </w:tbl>
    <w:p w14:paraId="5521CBC3" w14:textId="77777777" w:rsidR="00D23375" w:rsidRPr="0064278F" w:rsidRDefault="00D23375" w:rsidP="00BB0128">
      <w:pPr>
        <w:pStyle w:val="template-table-tab"/>
        <w:tabs>
          <w:tab w:val="left" w:pos="6237"/>
        </w:tabs>
        <w:spacing w:before="0" w:after="0"/>
        <w:jc w:val="left"/>
        <w:rPr>
          <w:rFonts w:ascii="Arial" w:hAnsi="Arial"/>
          <w:b/>
          <w:spacing w:val="-4"/>
          <w:lang w:val="sr-Cyrl-RS"/>
        </w:rPr>
      </w:pPr>
      <w:r w:rsidRPr="0064278F">
        <w:rPr>
          <w:rFonts w:ascii="Arial" w:hAnsi="Arial"/>
          <w:b/>
          <w:spacing w:val="-4"/>
          <w:lang w:val="sr-Cyrl-RS"/>
        </w:rPr>
        <w:t>ТЕКСТ ЗАДАТКА:</w:t>
      </w:r>
    </w:p>
    <w:tbl>
      <w:tblPr>
        <w:tblW w:w="907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D23375" w:rsidRPr="0064278F" w14:paraId="7353D8C7" w14:textId="77777777" w:rsidTr="007A5C46">
        <w:trPr>
          <w:cantSplit/>
          <w:trHeight w:hRule="exact" w:val="3260"/>
        </w:trPr>
        <w:tc>
          <w:tcPr>
            <w:tcW w:w="9072" w:type="dxa"/>
            <w:tcBorders>
              <w:top w:val="single" w:sz="12" w:space="0" w:color="auto"/>
              <w:bottom w:val="single" w:sz="12" w:space="0" w:color="auto"/>
            </w:tcBorders>
          </w:tcPr>
          <w:p w14:paraId="5144BFAA" w14:textId="77777777" w:rsidR="00524A08" w:rsidRPr="00524A08" w:rsidRDefault="00524A08" w:rsidP="00524A08">
            <w:pPr>
              <w:rPr>
                <w:rFonts w:ascii="Arial" w:hAnsi="Arial" w:cs="Arial"/>
                <w:kern w:val="20"/>
                <w:sz w:val="18"/>
                <w:szCs w:val="18"/>
                <w:lang w:eastAsia="sr-Latn-RS"/>
              </w:rPr>
            </w:pPr>
            <w:r w:rsidRPr="00524A08">
              <w:rPr>
                <w:rFonts w:ascii="Arial" w:hAnsi="Arial" w:cs="Arial"/>
                <w:kern w:val="20"/>
                <w:sz w:val="18"/>
                <w:szCs w:val="18"/>
                <w:lang w:eastAsia="sr-Latn-RS"/>
              </w:rPr>
              <w:t xml:space="preserve">Задатак овог рада је пројектовање и имплементација протокола за праћење порекла (енгл. </w:t>
            </w:r>
            <w:r w:rsidRPr="00524A08">
              <w:rPr>
                <w:rFonts w:ascii="Arial" w:hAnsi="Arial" w:cs="Arial"/>
                <w:i/>
                <w:iCs/>
                <w:kern w:val="20"/>
                <w:sz w:val="18"/>
                <w:szCs w:val="18"/>
                <w:lang w:eastAsia="sr-Latn-RS"/>
              </w:rPr>
              <w:t>provenance</w:t>
            </w:r>
            <w:r w:rsidRPr="00524A08">
              <w:rPr>
                <w:rFonts w:ascii="Arial" w:hAnsi="Arial" w:cs="Arial"/>
                <w:kern w:val="20"/>
                <w:sz w:val="18"/>
                <w:szCs w:val="18"/>
                <w:lang w:eastAsia="sr-Latn-RS"/>
              </w:rPr>
              <w:t>) у вишеагентним системима заснованим на великим језичким моделима. Протокол треба да омогући поуздан траг о раду таквих система: ко је шта урадио, којим редоследом и где је човек интервенисао. Исте захтеве постављају чланови 12, 14 и 50 Акта Европске уније о вештачкој интелигенцији, који уређују вођење евиденције, људски надзор и транспарентност.</w:t>
            </w:r>
          </w:p>
          <w:p w14:paraId="5579C97A" w14:textId="77777777" w:rsidR="00524A08" w:rsidRPr="00524A08" w:rsidRDefault="00524A08" w:rsidP="00524A08">
            <w:pPr>
              <w:rPr>
                <w:rFonts w:ascii="Arial" w:hAnsi="Arial" w:cs="Arial"/>
                <w:kern w:val="20"/>
                <w:sz w:val="18"/>
                <w:szCs w:val="18"/>
                <w:lang w:eastAsia="sr-Latn-RS"/>
              </w:rPr>
            </w:pPr>
            <w:r w:rsidRPr="00524A08">
              <w:rPr>
                <w:rFonts w:ascii="Arial" w:hAnsi="Arial" w:cs="Arial"/>
                <w:kern w:val="20"/>
                <w:sz w:val="18"/>
                <w:szCs w:val="18"/>
                <w:lang w:eastAsia="sr-Latn-RS"/>
              </w:rPr>
              <w:t>Протокол дефинише четири типа записа: корак агента, позив алата, људску интервенцију и пакет записа целог тока обраде. Сваки тип има своју JSON шему, а свако поље упућује на обавезу коју испуњава. Централни допринос рада је запис о људској интервенцији, који бележи ко је рецензент, коју је одлуку донео и како је излаз изгледао пре и после ње. Постојећи стандарди за праћење порекла тај догађај не моделују.</w:t>
            </w:r>
          </w:p>
          <w:p w14:paraId="294FBEB4" w14:textId="3C333CAA" w:rsidR="00D23375" w:rsidRPr="00350F8A" w:rsidRDefault="00524A08" w:rsidP="00524A08">
            <w:pPr>
              <w:rPr>
                <w:rFonts w:ascii="Arial" w:hAnsi="Arial" w:cs="Arial"/>
                <w:kern w:val="20"/>
                <w:sz w:val="18"/>
                <w:szCs w:val="18"/>
                <w:lang w:val="en-US" w:eastAsia="sr-Latn-RS"/>
              </w:rPr>
            </w:pPr>
            <w:r w:rsidRPr="00524A08">
              <w:rPr>
                <w:rFonts w:ascii="Arial" w:hAnsi="Arial" w:cs="Arial"/>
                <w:kern w:val="20"/>
                <w:sz w:val="18"/>
                <w:szCs w:val="18"/>
                <w:lang w:eastAsia="sr-Latn-RS"/>
              </w:rPr>
              <w:t>Референтна имплементација биће написана у програмском језику Python, као међуслој за радни оквир LangGraph. Уз њу иду генератор извештаја о усклађености, независни верификатор интегритета и опционо криптографско потписивање запечаћених пакета. Решење ће бити проверено демонстрационим токовима обраде и евалуацијом која мери потпуност записа, утицај на перформансе и програмерски напор.</w:t>
            </w:r>
          </w:p>
        </w:tc>
      </w:tr>
    </w:tbl>
    <w:p w14:paraId="72B03EE1" w14:textId="77777777" w:rsidR="00D23375" w:rsidRPr="0064278F" w:rsidRDefault="00D23375" w:rsidP="00BB0128">
      <w:pPr>
        <w:spacing w:before="60"/>
        <w:jc w:val="both"/>
        <w:rPr>
          <w:rFonts w:ascii="Arial" w:hAnsi="Arial" w:cs="Arial"/>
          <w:kern w:val="20"/>
          <w:sz w:val="18"/>
          <w:szCs w:val="18"/>
          <w:highlight w:val="yellow"/>
          <w:lang w:eastAsia="sr-Latn-RS"/>
        </w:rPr>
      </w:pPr>
    </w:p>
    <w:tbl>
      <w:tblPr>
        <w:tblW w:w="907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3261"/>
        <w:gridCol w:w="5811"/>
      </w:tblGrid>
      <w:tr w:rsidR="00D23375" w:rsidRPr="0064278F" w14:paraId="294D3899" w14:textId="77777777" w:rsidTr="006A481A">
        <w:trPr>
          <w:cantSplit/>
          <w:trHeight w:hRule="exact" w:val="569"/>
        </w:trPr>
        <w:tc>
          <w:tcPr>
            <w:tcW w:w="3261" w:type="dxa"/>
            <w:tcBorders>
              <w:top w:val="single" w:sz="12" w:space="0" w:color="auto"/>
              <w:bottom w:val="single" w:sz="4" w:space="0" w:color="auto"/>
            </w:tcBorders>
            <w:vAlign w:val="center"/>
          </w:tcPr>
          <w:p w14:paraId="6E692FDA" w14:textId="77777777" w:rsidR="00D23375" w:rsidRPr="0064278F" w:rsidRDefault="00D23375" w:rsidP="004A1869">
            <w:pPr>
              <w:rPr>
                <w:rFonts w:ascii="Arial" w:hAnsi="Arial"/>
                <w:sz w:val="20"/>
              </w:rPr>
            </w:pPr>
            <w:r w:rsidRPr="0064278F">
              <w:rPr>
                <w:rFonts w:ascii="Arial" w:hAnsi="Arial"/>
                <w:sz w:val="20"/>
              </w:rPr>
              <w:t>Руководилац студијског програма:</w:t>
            </w:r>
          </w:p>
        </w:tc>
        <w:tc>
          <w:tcPr>
            <w:tcW w:w="5811" w:type="dxa"/>
            <w:tcBorders>
              <w:top w:val="single" w:sz="12" w:space="0" w:color="auto"/>
              <w:bottom w:val="single" w:sz="4" w:space="0" w:color="auto"/>
            </w:tcBorders>
            <w:vAlign w:val="center"/>
          </w:tcPr>
          <w:p w14:paraId="545DB09C" w14:textId="77777777" w:rsidR="00D23375" w:rsidRPr="0064278F" w:rsidRDefault="00D23375" w:rsidP="004A1869">
            <w:pPr>
              <w:rPr>
                <w:rFonts w:ascii="Arial" w:hAnsi="Arial"/>
                <w:sz w:val="20"/>
              </w:rPr>
            </w:pPr>
            <w:r w:rsidRPr="0064278F">
              <w:rPr>
                <w:rFonts w:ascii="Arial" w:hAnsi="Arial"/>
                <w:sz w:val="20"/>
              </w:rPr>
              <w:t>Ментор рада:</w:t>
            </w:r>
          </w:p>
        </w:tc>
      </w:tr>
      <w:tr w:rsidR="00D23375" w:rsidRPr="0064278F" w14:paraId="07E94E48" w14:textId="77777777" w:rsidTr="007A5C46">
        <w:trPr>
          <w:cantSplit/>
          <w:trHeight w:hRule="exact" w:val="529"/>
        </w:trPr>
        <w:tc>
          <w:tcPr>
            <w:tcW w:w="3261" w:type="dxa"/>
            <w:tcBorders>
              <w:top w:val="single" w:sz="4" w:space="0" w:color="auto"/>
              <w:bottom w:val="single" w:sz="12" w:space="0" w:color="auto"/>
            </w:tcBorders>
          </w:tcPr>
          <w:p w14:paraId="12811CF4" w14:textId="77777777" w:rsidR="00D23375" w:rsidRPr="0064278F" w:rsidRDefault="00D23375" w:rsidP="004A1869">
            <w:pPr>
              <w:rPr>
                <w:rFonts w:ascii="Arial" w:hAnsi="Arial"/>
                <w:sz w:val="20"/>
              </w:rPr>
            </w:pPr>
          </w:p>
        </w:tc>
        <w:tc>
          <w:tcPr>
            <w:tcW w:w="5811" w:type="dxa"/>
            <w:tcBorders>
              <w:top w:val="single" w:sz="4" w:space="0" w:color="auto"/>
              <w:bottom w:val="single" w:sz="12" w:space="0" w:color="auto"/>
            </w:tcBorders>
          </w:tcPr>
          <w:p w14:paraId="7E40682C" w14:textId="77777777" w:rsidR="00D23375" w:rsidRPr="0064278F" w:rsidRDefault="00D23375" w:rsidP="004A1869">
            <w:pPr>
              <w:rPr>
                <w:rFonts w:ascii="Arial" w:hAnsi="Arial"/>
                <w:sz w:val="20"/>
              </w:rPr>
            </w:pPr>
          </w:p>
        </w:tc>
      </w:tr>
    </w:tbl>
    <w:p w14:paraId="1C6CE205" w14:textId="77777777" w:rsidR="00D23375" w:rsidRPr="0064278F" w:rsidRDefault="00D23375" w:rsidP="00BB0128">
      <w:pPr>
        <w:rPr>
          <w:rFonts w:ascii="Arial" w:hAnsi="Arial"/>
          <w:sz w:val="16"/>
        </w:rPr>
      </w:pPr>
    </w:p>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72"/>
      </w:tblGrid>
      <w:tr w:rsidR="00D23375" w:rsidRPr="0064278F" w14:paraId="4432BC14" w14:textId="77777777" w:rsidTr="006A481A">
        <w:trPr>
          <w:cantSplit/>
          <w:trHeight w:hRule="exact" w:val="400"/>
        </w:trPr>
        <w:tc>
          <w:tcPr>
            <w:tcW w:w="9072" w:type="dxa"/>
            <w:vAlign w:val="center"/>
          </w:tcPr>
          <w:p w14:paraId="1827A6B2" w14:textId="77777777" w:rsidR="00D23375" w:rsidRPr="0064278F" w:rsidRDefault="00D23375" w:rsidP="004A1869">
            <w:pPr>
              <w:ind w:left="-57" w:right="-57"/>
              <w:rPr>
                <w:rFonts w:ascii="Arial" w:hAnsi="Arial"/>
                <w:sz w:val="16"/>
                <w:szCs w:val="16"/>
              </w:rPr>
            </w:pPr>
            <w:r w:rsidRPr="0064278F">
              <w:rPr>
                <w:rFonts w:ascii="Arial" w:hAnsi="Arial"/>
                <w:sz w:val="20"/>
                <w:szCs w:val="20"/>
              </w:rPr>
              <w:t>Примерак за:</w:t>
            </w:r>
            <w:r w:rsidRPr="0064278F">
              <w:rPr>
                <w:rFonts w:ascii="Arial" w:hAnsi="Arial"/>
                <w:sz w:val="16"/>
                <w:szCs w:val="16"/>
              </w:rPr>
              <w:t xml:space="preserve">  </w:t>
            </w:r>
            <w:r w:rsidRPr="0064278F">
              <w:rPr>
                <w:rFonts w:ascii="Arial" w:hAnsi="Arial"/>
              </w:rPr>
              <w:fldChar w:fldCharType="begin">
                <w:ffData>
                  <w:name w:val="Check3"/>
                  <w:enabled/>
                  <w:calcOnExit w:val="0"/>
                  <w:checkBox>
                    <w:sizeAuto/>
                    <w:default w:val="0"/>
                  </w:checkBox>
                </w:ffData>
              </w:fldChar>
            </w:r>
            <w:r w:rsidRPr="0064278F">
              <w:rPr>
                <w:rFonts w:ascii="Arial" w:hAnsi="Arial"/>
              </w:rPr>
              <w:instrText xml:space="preserve"> FORMCHECKBOX </w:instrText>
            </w:r>
            <w:r w:rsidRPr="0064278F">
              <w:rPr>
                <w:rFonts w:ascii="Arial" w:hAnsi="Arial"/>
              </w:rPr>
            </w:r>
            <w:r w:rsidRPr="0064278F">
              <w:rPr>
                <w:rFonts w:ascii="Arial" w:hAnsi="Arial"/>
              </w:rPr>
              <w:fldChar w:fldCharType="separate"/>
            </w:r>
            <w:r w:rsidRPr="0064278F">
              <w:rPr>
                <w:rFonts w:ascii="Arial" w:hAnsi="Arial"/>
              </w:rPr>
              <w:fldChar w:fldCharType="end"/>
            </w:r>
            <w:r w:rsidRPr="0064278F">
              <w:t xml:space="preserve"> </w:t>
            </w:r>
            <w:r w:rsidRPr="0064278F">
              <w:rPr>
                <w:rFonts w:ascii="Arial" w:hAnsi="Arial"/>
                <w:sz w:val="20"/>
              </w:rPr>
              <w:t xml:space="preserve">-  Студента;   </w:t>
            </w:r>
            <w:r w:rsidRPr="0064278F">
              <w:rPr>
                <w:rFonts w:ascii="Arial" w:hAnsi="Arial"/>
              </w:rPr>
              <w:fldChar w:fldCharType="begin">
                <w:ffData>
                  <w:name w:val="Check3"/>
                  <w:enabled/>
                  <w:calcOnExit w:val="0"/>
                  <w:checkBox>
                    <w:sizeAuto/>
                    <w:default w:val="0"/>
                  </w:checkBox>
                </w:ffData>
              </w:fldChar>
            </w:r>
            <w:r w:rsidRPr="0064278F">
              <w:rPr>
                <w:rFonts w:ascii="Arial" w:hAnsi="Arial"/>
              </w:rPr>
              <w:instrText xml:space="preserve"> FORMCHECKBOX </w:instrText>
            </w:r>
            <w:r w:rsidRPr="0064278F">
              <w:rPr>
                <w:rFonts w:ascii="Arial" w:hAnsi="Arial"/>
              </w:rPr>
            </w:r>
            <w:r w:rsidRPr="0064278F">
              <w:rPr>
                <w:rFonts w:ascii="Arial" w:hAnsi="Arial"/>
              </w:rPr>
              <w:fldChar w:fldCharType="separate"/>
            </w:r>
            <w:r w:rsidRPr="0064278F">
              <w:rPr>
                <w:rFonts w:ascii="Arial" w:hAnsi="Arial"/>
              </w:rPr>
              <w:fldChar w:fldCharType="end"/>
            </w:r>
            <w:r w:rsidRPr="0064278F">
              <w:rPr>
                <w:rFonts w:ascii="Arial" w:hAnsi="Arial"/>
                <w:sz w:val="20"/>
              </w:rPr>
              <w:t xml:space="preserve"> - Ментора</w:t>
            </w:r>
          </w:p>
        </w:tc>
      </w:tr>
    </w:tbl>
    <w:p w14:paraId="3A64F356" w14:textId="77777777" w:rsidR="009A01AE" w:rsidRPr="0064278F" w:rsidRDefault="009A01AE" w:rsidP="00BB0128">
      <w:pPr>
        <w:spacing w:after="160" w:line="259" w:lineRule="auto"/>
      </w:pPr>
    </w:p>
    <w:p w14:paraId="6F64365D" w14:textId="77777777" w:rsidR="009A01AE" w:rsidRDefault="009A01AE" w:rsidP="00BB0128">
      <w:pPr>
        <w:spacing w:after="160" w:line="259" w:lineRule="auto"/>
        <w:rPr>
          <w:lang w:val="en-US"/>
        </w:rPr>
      </w:pPr>
      <w:r w:rsidRPr="0064278F">
        <w:br w:type="page"/>
      </w:r>
    </w:p>
    <w:tbl>
      <w:tblPr>
        <w:tblW w:w="9042" w:type="dxa"/>
        <w:tblInd w:w="-15" w:type="dxa"/>
        <w:tblLayout w:type="fixed"/>
        <w:tblCellMar>
          <w:left w:w="10" w:type="dxa"/>
          <w:right w:w="10" w:type="dxa"/>
        </w:tblCellMar>
        <w:tblLook w:val="0000" w:firstRow="0" w:lastRow="0" w:firstColumn="0" w:lastColumn="0" w:noHBand="0" w:noVBand="0"/>
      </w:tblPr>
      <w:tblGrid>
        <w:gridCol w:w="1417"/>
        <w:gridCol w:w="7625"/>
      </w:tblGrid>
      <w:tr w:rsidR="008A5276" w14:paraId="5A91C819" w14:textId="77777777" w:rsidTr="00853818">
        <w:trPr>
          <w:cantSplit/>
          <w:trHeight w:val="359"/>
        </w:trPr>
        <w:tc>
          <w:tcPr>
            <w:tcW w:w="1417" w:type="dxa"/>
            <w:vMerge w:val="restart"/>
            <w:tcBorders>
              <w:top w:val="single" w:sz="12" w:space="0" w:color="000000"/>
              <w:left w:val="single" w:sz="12" w:space="0" w:color="000000"/>
              <w:bottom w:val="single" w:sz="12" w:space="0" w:color="000000"/>
            </w:tcBorders>
            <w:tcMar>
              <w:top w:w="0" w:type="dxa"/>
              <w:left w:w="15" w:type="dxa"/>
              <w:bottom w:w="0" w:type="dxa"/>
              <w:right w:w="0" w:type="dxa"/>
            </w:tcMar>
            <w:vAlign w:val="center"/>
          </w:tcPr>
          <w:p w14:paraId="3D257B6D" w14:textId="77777777" w:rsidR="008A5276" w:rsidRDefault="008A5276" w:rsidP="00312FDB">
            <w:pPr>
              <w:pStyle w:val="Standard"/>
              <w:spacing w:after="0"/>
              <w:jc w:val="center"/>
            </w:pPr>
            <w:r>
              <w:rPr>
                <w:noProof/>
              </w:rPr>
              <w:lastRenderedPageBreak/>
              <w:drawing>
                <wp:inline distT="0" distB="0" distL="0" distR="0" wp14:anchorId="7785CD92" wp14:editId="632C59B7">
                  <wp:extent cx="781200" cy="857159"/>
                  <wp:effectExtent l="0" t="0" r="0" b="91"/>
                  <wp:docPr id="159415418" name="Picture 1"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781200" cy="857159"/>
                          </a:xfrm>
                          <a:prstGeom prst="rect">
                            <a:avLst/>
                          </a:prstGeom>
                          <a:noFill/>
                          <a:ln>
                            <a:noFill/>
                            <a:prstDash/>
                          </a:ln>
                        </pic:spPr>
                      </pic:pic>
                    </a:graphicData>
                  </a:graphic>
                </wp:inline>
              </w:drawing>
            </w:r>
          </w:p>
        </w:tc>
        <w:tc>
          <w:tcPr>
            <w:tcW w:w="7625" w:type="dxa"/>
            <w:vMerge w:val="restart"/>
            <w:tcBorders>
              <w:top w:val="single" w:sz="12" w:space="0" w:color="000000"/>
              <w:left w:val="single" w:sz="12" w:space="0" w:color="000000"/>
              <w:bottom w:val="single" w:sz="12" w:space="0" w:color="000000"/>
              <w:right w:val="single" w:sz="12" w:space="0" w:color="000000"/>
            </w:tcBorders>
            <w:tcMar>
              <w:top w:w="0" w:type="dxa"/>
              <w:left w:w="15" w:type="dxa"/>
              <w:bottom w:w="0" w:type="dxa"/>
              <w:right w:w="0" w:type="dxa"/>
            </w:tcMar>
          </w:tcPr>
          <w:p w14:paraId="61FCCE7A" w14:textId="77777777" w:rsidR="008A5276" w:rsidRDefault="008A5276" w:rsidP="00312FDB">
            <w:pPr>
              <w:pStyle w:val="ime"/>
              <w:spacing w:before="120" w:after="0"/>
              <w:ind w:left="57" w:right="57"/>
            </w:pPr>
            <w:r>
              <w:rPr>
                <w:rFonts w:ascii="Arial" w:hAnsi="Arial"/>
                <w:spacing w:val="-8"/>
                <w:sz w:val="20"/>
              </w:rPr>
              <w:t xml:space="preserve">УНИВЕРЗИТЕТ У НОВОМ САДУ </w:t>
            </w:r>
            <w:r>
              <w:rPr>
                <w:rFonts w:ascii="Wingdings" w:eastAsia="Wingdings" w:hAnsi="Wingdings" w:cs="Wingdings"/>
                <w:spacing w:val="-8"/>
                <w:sz w:val="16"/>
              </w:rPr>
              <w:t></w:t>
            </w:r>
            <w:r>
              <w:rPr>
                <w:rFonts w:ascii="Arial" w:hAnsi="Arial"/>
                <w:spacing w:val="-8"/>
                <w:sz w:val="20"/>
              </w:rPr>
              <w:t xml:space="preserve"> </w:t>
            </w:r>
            <w:r>
              <w:rPr>
                <w:rFonts w:ascii="Arial" w:hAnsi="Arial"/>
                <w:b/>
                <w:spacing w:val="-8"/>
                <w:sz w:val="20"/>
              </w:rPr>
              <w:t>ФАКУЛТЕТ ТЕХНИЧКИХ НАУКА</w:t>
            </w:r>
          </w:p>
          <w:p w14:paraId="3A89FBE8" w14:textId="77777777" w:rsidR="008A5276" w:rsidRDefault="008A5276" w:rsidP="00312FDB">
            <w:pPr>
              <w:pStyle w:val="ime"/>
              <w:spacing w:before="20" w:after="0"/>
              <w:ind w:left="142" w:right="142"/>
            </w:pPr>
            <w:r>
              <w:rPr>
                <w:rFonts w:ascii="Arial" w:hAnsi="Arial"/>
                <w:spacing w:val="26"/>
                <w:sz w:val="20"/>
              </w:rPr>
              <w:t xml:space="preserve">21000 НОВИ САД, </w:t>
            </w:r>
            <w:proofErr w:type="spellStart"/>
            <w:r>
              <w:rPr>
                <w:rFonts w:ascii="Arial" w:hAnsi="Arial"/>
                <w:spacing w:val="26"/>
                <w:sz w:val="20"/>
              </w:rPr>
              <w:t>Трг</w:t>
            </w:r>
            <w:proofErr w:type="spellEnd"/>
            <w:r>
              <w:rPr>
                <w:rFonts w:ascii="Arial" w:hAnsi="Arial"/>
                <w:spacing w:val="26"/>
                <w:sz w:val="20"/>
              </w:rPr>
              <w:t xml:space="preserve"> </w:t>
            </w:r>
            <w:proofErr w:type="spellStart"/>
            <w:r>
              <w:rPr>
                <w:rFonts w:ascii="Arial" w:hAnsi="Arial"/>
                <w:spacing w:val="26"/>
                <w:sz w:val="20"/>
              </w:rPr>
              <w:t>Доситеја</w:t>
            </w:r>
            <w:proofErr w:type="spellEnd"/>
            <w:r>
              <w:rPr>
                <w:rFonts w:ascii="Arial" w:hAnsi="Arial"/>
                <w:spacing w:val="26"/>
                <w:sz w:val="20"/>
              </w:rPr>
              <w:t xml:space="preserve"> </w:t>
            </w:r>
            <w:proofErr w:type="spellStart"/>
            <w:r>
              <w:rPr>
                <w:rFonts w:ascii="Arial" w:hAnsi="Arial"/>
                <w:spacing w:val="26"/>
                <w:sz w:val="20"/>
              </w:rPr>
              <w:t>Обрадовића</w:t>
            </w:r>
            <w:proofErr w:type="spellEnd"/>
            <w:r>
              <w:rPr>
                <w:rFonts w:ascii="Arial" w:hAnsi="Arial"/>
                <w:spacing w:val="26"/>
                <w:sz w:val="20"/>
              </w:rPr>
              <w:t xml:space="preserve"> 6</w:t>
            </w:r>
          </w:p>
        </w:tc>
      </w:tr>
      <w:tr w:rsidR="008A5276" w14:paraId="2ADA779F" w14:textId="77777777" w:rsidTr="00853818">
        <w:trPr>
          <w:cantSplit/>
          <w:trHeight w:val="359"/>
        </w:trPr>
        <w:tc>
          <w:tcPr>
            <w:tcW w:w="1417" w:type="dxa"/>
            <w:vMerge/>
            <w:tcBorders>
              <w:top w:val="single" w:sz="12" w:space="0" w:color="000000"/>
              <w:left w:val="single" w:sz="12" w:space="0" w:color="000000"/>
              <w:bottom w:val="single" w:sz="12" w:space="0" w:color="000000"/>
            </w:tcBorders>
            <w:tcMar>
              <w:top w:w="0" w:type="dxa"/>
              <w:left w:w="15" w:type="dxa"/>
              <w:bottom w:w="0" w:type="dxa"/>
              <w:right w:w="0" w:type="dxa"/>
            </w:tcMar>
            <w:vAlign w:val="center"/>
          </w:tcPr>
          <w:p w14:paraId="25B6589A" w14:textId="77777777" w:rsidR="008A5276" w:rsidRDefault="008A5276" w:rsidP="00312FDB"/>
        </w:tc>
        <w:tc>
          <w:tcPr>
            <w:tcW w:w="7625" w:type="dxa"/>
            <w:vMerge/>
            <w:tcBorders>
              <w:top w:val="single" w:sz="12" w:space="0" w:color="000000"/>
              <w:left w:val="single" w:sz="12" w:space="0" w:color="000000"/>
              <w:bottom w:val="single" w:sz="12" w:space="0" w:color="000000"/>
              <w:right w:val="single" w:sz="12" w:space="0" w:color="000000"/>
            </w:tcBorders>
            <w:tcMar>
              <w:top w:w="0" w:type="dxa"/>
              <w:left w:w="15" w:type="dxa"/>
              <w:bottom w:w="0" w:type="dxa"/>
              <w:right w:w="0" w:type="dxa"/>
            </w:tcMar>
          </w:tcPr>
          <w:p w14:paraId="5F71C68A" w14:textId="77777777" w:rsidR="008A5276" w:rsidRDefault="008A5276" w:rsidP="00312FDB"/>
        </w:tc>
      </w:tr>
      <w:tr w:rsidR="008A5276" w14:paraId="0965F5EE" w14:textId="77777777" w:rsidTr="00853818">
        <w:trPr>
          <w:cantSplit/>
          <w:trHeight w:val="359"/>
        </w:trPr>
        <w:tc>
          <w:tcPr>
            <w:tcW w:w="1417" w:type="dxa"/>
            <w:vMerge/>
            <w:tcBorders>
              <w:top w:val="single" w:sz="12" w:space="0" w:color="000000"/>
              <w:left w:val="single" w:sz="12" w:space="0" w:color="000000"/>
              <w:bottom w:val="single" w:sz="12" w:space="0" w:color="000000"/>
            </w:tcBorders>
            <w:tcMar>
              <w:top w:w="0" w:type="dxa"/>
              <w:left w:w="15" w:type="dxa"/>
              <w:bottom w:w="0" w:type="dxa"/>
              <w:right w:w="0" w:type="dxa"/>
            </w:tcMar>
            <w:vAlign w:val="center"/>
          </w:tcPr>
          <w:p w14:paraId="1A2BE049" w14:textId="77777777" w:rsidR="008A5276" w:rsidRDefault="008A5276" w:rsidP="00312FDB"/>
        </w:tc>
        <w:tc>
          <w:tcPr>
            <w:tcW w:w="7625" w:type="dxa"/>
            <w:vMerge w:val="restart"/>
            <w:tcBorders>
              <w:left w:val="single" w:sz="12" w:space="0" w:color="000000"/>
              <w:bottom w:val="single" w:sz="12" w:space="0" w:color="000000"/>
              <w:right w:val="single" w:sz="12" w:space="0" w:color="000000"/>
            </w:tcBorders>
            <w:shd w:val="clear" w:color="auto" w:fill="E5E5E5"/>
            <w:tcMar>
              <w:top w:w="0" w:type="dxa"/>
              <w:left w:w="15" w:type="dxa"/>
              <w:bottom w:w="0" w:type="dxa"/>
              <w:right w:w="0" w:type="dxa"/>
            </w:tcMar>
            <w:vAlign w:val="center"/>
          </w:tcPr>
          <w:p w14:paraId="20481BF9" w14:textId="77777777" w:rsidR="008A5276" w:rsidRDefault="008A5276" w:rsidP="00312FDB">
            <w:pPr>
              <w:pStyle w:val="ime"/>
              <w:spacing w:before="0" w:after="0"/>
              <w:ind w:left="142" w:right="142"/>
            </w:pPr>
            <w:r>
              <w:rPr>
                <w:rFonts w:ascii="Arial" w:hAnsi="Arial"/>
                <w:b/>
                <w:spacing w:val="-4"/>
                <w:sz w:val="28"/>
              </w:rPr>
              <w:t>ИЗЈАВА О НЕПОСТОЈАЊУ СУКОБА ИНТЕРЕСА</w:t>
            </w:r>
          </w:p>
        </w:tc>
      </w:tr>
      <w:tr w:rsidR="008A5276" w14:paraId="252860F6" w14:textId="77777777" w:rsidTr="00853818">
        <w:trPr>
          <w:cantSplit/>
          <w:trHeight w:val="359"/>
        </w:trPr>
        <w:tc>
          <w:tcPr>
            <w:tcW w:w="1417" w:type="dxa"/>
            <w:vMerge/>
            <w:tcBorders>
              <w:top w:val="single" w:sz="12" w:space="0" w:color="000000"/>
              <w:left w:val="single" w:sz="12" w:space="0" w:color="000000"/>
              <w:bottom w:val="single" w:sz="12" w:space="0" w:color="000000"/>
            </w:tcBorders>
            <w:tcMar>
              <w:top w:w="0" w:type="dxa"/>
              <w:left w:w="15" w:type="dxa"/>
              <w:bottom w:w="0" w:type="dxa"/>
              <w:right w:w="0" w:type="dxa"/>
            </w:tcMar>
            <w:vAlign w:val="center"/>
          </w:tcPr>
          <w:p w14:paraId="2798501A" w14:textId="77777777" w:rsidR="008A5276" w:rsidRDefault="008A5276" w:rsidP="00312FDB"/>
        </w:tc>
        <w:tc>
          <w:tcPr>
            <w:tcW w:w="7625" w:type="dxa"/>
            <w:vMerge/>
            <w:tcBorders>
              <w:left w:val="single" w:sz="12" w:space="0" w:color="000000"/>
              <w:bottom w:val="single" w:sz="12" w:space="0" w:color="000000"/>
              <w:right w:val="single" w:sz="12" w:space="0" w:color="000000"/>
            </w:tcBorders>
            <w:shd w:val="clear" w:color="auto" w:fill="E5E5E5"/>
            <w:tcMar>
              <w:top w:w="0" w:type="dxa"/>
              <w:left w:w="15" w:type="dxa"/>
              <w:bottom w:w="0" w:type="dxa"/>
              <w:right w:w="0" w:type="dxa"/>
            </w:tcMar>
            <w:vAlign w:val="center"/>
          </w:tcPr>
          <w:p w14:paraId="1945C878" w14:textId="77777777" w:rsidR="008A5276" w:rsidRDefault="008A5276" w:rsidP="00312FDB"/>
        </w:tc>
      </w:tr>
    </w:tbl>
    <w:p w14:paraId="191C8E25" w14:textId="77777777" w:rsidR="008A5276" w:rsidRDefault="008A5276" w:rsidP="008A5276">
      <w:pPr>
        <w:pStyle w:val="Header"/>
      </w:pPr>
    </w:p>
    <w:p w14:paraId="69B66421" w14:textId="77777777" w:rsidR="008A5276" w:rsidRDefault="008A5276" w:rsidP="008A5276">
      <w:pPr>
        <w:pStyle w:val="Standard"/>
        <w:spacing w:after="280" w:line="360" w:lineRule="atLeast"/>
        <w:jc w:val="center"/>
      </w:pPr>
      <w:r>
        <w:rPr>
          <w:rFonts w:ascii="Arial" w:eastAsia="Times New Roman" w:hAnsi="Arial" w:cs="Arial"/>
          <w:kern w:val="0"/>
          <w:lang w:val="sr-Latn-CS"/>
        </w:rPr>
        <w:t> </w:t>
      </w:r>
    </w:p>
    <w:p w14:paraId="152C2CCB" w14:textId="77777777" w:rsidR="008A5276" w:rsidRDefault="008A5276" w:rsidP="008A5276">
      <w:pPr>
        <w:pStyle w:val="Standard"/>
        <w:spacing w:before="280" w:after="280" w:line="360" w:lineRule="atLeast"/>
        <w:jc w:val="both"/>
      </w:pPr>
      <w:r>
        <w:rPr>
          <w:rFonts w:ascii="Arial" w:eastAsia="Times New Roman" w:hAnsi="Arial" w:cs="Arial"/>
          <w:kern w:val="0"/>
          <w:lang w:val="sr-Latn-C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5ABF2350" w14:textId="77777777" w:rsidR="008A5276" w:rsidRDefault="008A5276" w:rsidP="008A5276">
      <w:pPr>
        <w:pStyle w:val="Standard"/>
        <w:spacing w:before="280" w:after="280" w:line="360" w:lineRule="atLeast"/>
        <w:jc w:val="both"/>
      </w:pPr>
      <w:r>
        <w:rPr>
          <w:rFonts w:ascii="Arial" w:eastAsia="Times New Roman" w:hAnsi="Arial" w:cs="Arial"/>
          <w:kern w:val="0"/>
          <w:lang w:val="sr-Latn-CS"/>
        </w:rPr>
        <w:t> </w:t>
      </w:r>
    </w:p>
    <w:p w14:paraId="71BA9D69" w14:textId="77777777" w:rsidR="008A5276" w:rsidRDefault="008A5276" w:rsidP="008A5276">
      <w:pPr>
        <w:pStyle w:val="Standard"/>
        <w:spacing w:before="280" w:after="280" w:line="360" w:lineRule="atLeast"/>
        <w:jc w:val="both"/>
      </w:pPr>
      <w:r>
        <w:rPr>
          <w:rFonts w:ascii="Arial" w:eastAsia="Times New Roman" w:hAnsi="Arial" w:cs="Arial"/>
          <w:kern w:val="0"/>
          <w:lang w:val="sr-Latn-CS"/>
        </w:rPr>
        <w:t>У Новом Саду, дана ____________</w:t>
      </w:r>
    </w:p>
    <w:p w14:paraId="1F35ADD2" w14:textId="77777777" w:rsidR="008A5276" w:rsidRDefault="008A5276" w:rsidP="008A5276">
      <w:pPr>
        <w:pStyle w:val="Standard"/>
        <w:spacing w:before="280" w:after="280" w:line="360" w:lineRule="atLeast"/>
        <w:jc w:val="both"/>
      </w:pPr>
      <w:r>
        <w:rPr>
          <w:rFonts w:ascii="Arial" w:eastAsia="Times New Roman" w:hAnsi="Arial" w:cs="Arial"/>
          <w:kern w:val="0"/>
          <w:lang w:val="sr-Latn-CS"/>
        </w:rPr>
        <w:t> </w:t>
      </w:r>
    </w:p>
    <w:p w14:paraId="695A21AF" w14:textId="77777777" w:rsidR="008A5276" w:rsidRDefault="008A5276" w:rsidP="008A5276">
      <w:pPr>
        <w:pStyle w:val="Standard"/>
        <w:spacing w:before="280" w:after="280" w:line="360" w:lineRule="atLeast"/>
        <w:jc w:val="right"/>
      </w:pPr>
      <w:r>
        <w:rPr>
          <w:rFonts w:ascii="Arial" w:eastAsia="Times New Roman" w:hAnsi="Arial" w:cs="Arial"/>
          <w:bCs/>
          <w:kern w:val="0"/>
          <w:lang w:val="sr-Latn-CS"/>
        </w:rPr>
        <w:t>Ментор</w:t>
      </w:r>
    </w:p>
    <w:p w14:paraId="41CB32F5" w14:textId="77777777" w:rsidR="008A5276" w:rsidRDefault="008A5276" w:rsidP="008A5276">
      <w:pPr>
        <w:pStyle w:val="Standard"/>
        <w:spacing w:before="280" w:after="280" w:line="360" w:lineRule="atLeast"/>
        <w:jc w:val="right"/>
      </w:pPr>
      <w:r>
        <w:rPr>
          <w:rFonts w:ascii="Arial" w:eastAsia="Times New Roman" w:hAnsi="Arial" w:cs="Arial"/>
          <w:kern w:val="0"/>
          <w:lang w:val="sr-Latn-CS"/>
        </w:rPr>
        <w:t> </w:t>
      </w:r>
    </w:p>
    <w:p w14:paraId="2B6EA890" w14:textId="77777777" w:rsidR="008A5276" w:rsidRDefault="008A5276" w:rsidP="008A5276">
      <w:pPr>
        <w:pStyle w:val="Standard"/>
        <w:spacing w:before="280" w:after="280" w:line="360" w:lineRule="atLeast"/>
        <w:jc w:val="right"/>
      </w:pPr>
      <w:r>
        <w:rPr>
          <w:rFonts w:ascii="Arial" w:eastAsia="Times New Roman" w:hAnsi="Arial" w:cs="Arial"/>
          <w:kern w:val="0"/>
          <w:lang w:val="sr-Latn-CS"/>
        </w:rPr>
        <w:t>_______________________________</w:t>
      </w:r>
    </w:p>
    <w:p w14:paraId="4F4561B2" w14:textId="77777777" w:rsidR="008A5276" w:rsidRDefault="008A5276" w:rsidP="008A5276">
      <w:pPr>
        <w:pStyle w:val="Standard"/>
        <w:spacing w:before="280" w:after="280" w:line="360" w:lineRule="atLeast"/>
        <w:jc w:val="right"/>
      </w:pPr>
      <w:r>
        <w:rPr>
          <w:rFonts w:ascii="Arial" w:eastAsia="Times New Roman" w:hAnsi="Arial" w:cs="Arial"/>
          <w:kern w:val="0"/>
          <w:lang w:val="sr-Latn-CS"/>
        </w:rPr>
        <w:t>                                                                                             </w:t>
      </w:r>
    </w:p>
    <w:p w14:paraId="33C1CB26" w14:textId="77777777" w:rsidR="008A5276" w:rsidRDefault="008A5276" w:rsidP="008A5276">
      <w:pPr>
        <w:pStyle w:val="Standard"/>
        <w:spacing w:before="280" w:after="280" w:line="360" w:lineRule="atLeast"/>
        <w:jc w:val="right"/>
      </w:pPr>
      <w:r>
        <w:rPr>
          <w:rFonts w:ascii="Arial" w:eastAsia="Times New Roman" w:hAnsi="Arial" w:cs="Arial"/>
          <w:bCs/>
          <w:kern w:val="0"/>
          <w:lang w:val="sr-Latn-CS"/>
        </w:rPr>
        <w:t>Кандидат</w:t>
      </w:r>
    </w:p>
    <w:p w14:paraId="2C9B3058" w14:textId="77777777" w:rsidR="008A5276" w:rsidRDefault="008A5276" w:rsidP="008A5276">
      <w:pPr>
        <w:pStyle w:val="Standard"/>
        <w:jc w:val="right"/>
        <w:rPr>
          <w:rFonts w:ascii="Arial" w:hAnsi="Arial" w:cs="Arial"/>
          <w:b/>
          <w:lang w:val="sr-Latn-CS"/>
        </w:rPr>
      </w:pPr>
    </w:p>
    <w:p w14:paraId="589A7B01" w14:textId="77777777" w:rsidR="008A5276" w:rsidRDefault="008A5276" w:rsidP="008A5276">
      <w:pPr>
        <w:pStyle w:val="Standard"/>
        <w:spacing w:before="280" w:after="280" w:line="360" w:lineRule="atLeast"/>
        <w:jc w:val="right"/>
      </w:pPr>
      <w:r>
        <w:rPr>
          <w:rFonts w:ascii="Arial" w:eastAsia="Times New Roman" w:hAnsi="Arial" w:cs="Arial"/>
          <w:kern w:val="0"/>
          <w:lang w:val="sr-Latn-CS"/>
        </w:rPr>
        <w:t>_______________________________</w:t>
      </w:r>
    </w:p>
    <w:p w14:paraId="37639EF7" w14:textId="77777777" w:rsidR="008A5276" w:rsidRDefault="008A5276" w:rsidP="008A5276">
      <w:pPr>
        <w:pStyle w:val="Standard"/>
        <w:spacing w:before="12"/>
        <w:ind w:left="20"/>
        <w:jc w:val="right"/>
        <w:rPr>
          <w:spacing w:val="-2"/>
          <w:sz w:val="19"/>
          <w:lang w:val="sr-Latn-CS"/>
        </w:rPr>
      </w:pPr>
    </w:p>
    <w:p w14:paraId="72363CFE" w14:textId="52BCFDDB" w:rsidR="008A5276" w:rsidRDefault="008A5276" w:rsidP="008A5276">
      <w:pPr>
        <w:pStyle w:val="Standard"/>
        <w:spacing w:before="12"/>
        <w:ind w:left="20"/>
        <w:jc w:val="right"/>
      </w:pPr>
      <w:r>
        <w:rPr>
          <w:spacing w:val="-2"/>
          <w:sz w:val="19"/>
          <w:lang w:val="sr-Latn-CS"/>
        </w:rPr>
        <w:t>Образац</w:t>
      </w:r>
      <w:r>
        <w:rPr>
          <w:spacing w:val="-3"/>
          <w:sz w:val="19"/>
          <w:lang w:val="sr-Latn-CS"/>
        </w:rPr>
        <w:t xml:space="preserve"> </w:t>
      </w:r>
      <w:r>
        <w:rPr>
          <w:rFonts w:ascii="Arial" w:hAnsi="Arial"/>
          <w:b/>
          <w:spacing w:val="-2"/>
          <w:sz w:val="19"/>
          <w:lang w:val="sr-Latn-CS"/>
        </w:rPr>
        <w:t>Q2.НА.04-02</w:t>
      </w:r>
      <w:r>
        <w:rPr>
          <w:rFonts w:ascii="Arial" w:hAnsi="Arial"/>
          <w:b/>
          <w:spacing w:val="-6"/>
          <w:sz w:val="19"/>
          <w:lang w:val="sr-Latn-CS"/>
        </w:rPr>
        <w:t xml:space="preserve"> </w:t>
      </w:r>
      <w:r>
        <w:rPr>
          <w:spacing w:val="-2"/>
          <w:sz w:val="19"/>
          <w:lang w:val="sr-Latn-CS"/>
        </w:rPr>
        <w:t>-</w:t>
      </w:r>
      <w:r>
        <w:rPr>
          <w:spacing w:val="-3"/>
          <w:sz w:val="19"/>
          <w:lang w:val="sr-Latn-CS"/>
        </w:rPr>
        <w:t xml:space="preserve"> </w:t>
      </w:r>
      <w:r>
        <w:rPr>
          <w:spacing w:val="-2"/>
          <w:sz w:val="19"/>
          <w:lang w:val="sr-Latn-CS"/>
        </w:rPr>
        <w:t>Издање</w:t>
      </w:r>
      <w:r>
        <w:rPr>
          <w:spacing w:val="-5"/>
          <w:sz w:val="19"/>
          <w:lang w:val="sr-Latn-CS"/>
        </w:rPr>
        <w:t xml:space="preserve"> </w:t>
      </w:r>
      <w:r>
        <w:rPr>
          <w:spacing w:val="-10"/>
          <w:sz w:val="19"/>
          <w:lang w:val="sr-Latn-CS"/>
        </w:rPr>
        <w:t>1</w:t>
      </w:r>
    </w:p>
    <w:sdt>
      <w:sdtPr>
        <w:rPr>
          <w:rFonts w:ascii="Times New Roman" w:eastAsia="Times New Roman" w:hAnsi="Times New Roman" w:cs="Times New Roman"/>
          <w:color w:val="auto"/>
          <w:sz w:val="24"/>
          <w:szCs w:val="24"/>
        </w:rPr>
        <w:id w:val="-818653621"/>
        <w:docPartObj>
          <w:docPartGallery w:val="Table of Contents"/>
          <w:docPartUnique/>
        </w:docPartObj>
      </w:sdtPr>
      <w:sdtEndPr>
        <w:rPr>
          <w:b/>
          <w:bCs/>
        </w:rPr>
      </w:sdtEndPr>
      <w:sdtContent>
        <w:p w14:paraId="1E1DD2BE" w14:textId="48B4CD91" w:rsidR="009A01AE" w:rsidRPr="0064278F" w:rsidRDefault="00065938" w:rsidP="00BB0128">
          <w:pPr>
            <w:pStyle w:val="TOCHeading"/>
          </w:pPr>
          <w:r w:rsidRPr="0064278F">
            <w:rPr>
              <w:rFonts w:ascii="Times New Roman" w:hAnsi="Times New Roman" w:cs="Times New Roman"/>
              <w:b/>
              <w:bCs/>
              <w:color w:val="auto"/>
              <w:sz w:val="36"/>
              <w:szCs w:val="36"/>
            </w:rPr>
            <w:t>Садржај</w:t>
          </w:r>
        </w:p>
        <w:p w14:paraId="48B54AB1" w14:textId="67240A77" w:rsidR="00E17CB9" w:rsidRDefault="009A01AE">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r w:rsidRPr="0064278F">
            <w:fldChar w:fldCharType="begin"/>
          </w:r>
          <w:r w:rsidRPr="0064278F">
            <w:instrText xml:space="preserve"> TOC \o "1-3" \h \z \u </w:instrText>
          </w:r>
          <w:r w:rsidRPr="0064278F">
            <w:fldChar w:fldCharType="separate"/>
          </w:r>
          <w:hyperlink w:anchor="_Toc238680675" w:history="1">
            <w:r w:rsidR="00E17CB9" w:rsidRPr="00637911">
              <w:rPr>
                <w:rStyle w:val="Hyperlink"/>
              </w:rPr>
              <w:t>1</w:t>
            </w:r>
            <w:r w:rsidR="00E17CB9">
              <w:rPr>
                <w:rFonts w:asciiTheme="minorHAnsi" w:eastAsiaTheme="minorEastAsia" w:hAnsiTheme="minorHAnsi" w:cstheme="minorBidi"/>
                <w:kern w:val="2"/>
                <w:lang w:val="sr-Latn-RS" w:eastAsia="sr-Latn-RS"/>
                <w14:ligatures w14:val="standardContextual"/>
              </w:rPr>
              <w:tab/>
            </w:r>
            <w:r w:rsidR="00E17CB9" w:rsidRPr="00637911">
              <w:rPr>
                <w:rStyle w:val="Hyperlink"/>
              </w:rPr>
              <w:t>Увод</w:t>
            </w:r>
            <w:r w:rsidR="00E17CB9">
              <w:rPr>
                <w:webHidden/>
              </w:rPr>
              <w:tab/>
            </w:r>
            <w:r w:rsidR="00E17CB9">
              <w:rPr>
                <w:webHidden/>
              </w:rPr>
              <w:fldChar w:fldCharType="begin"/>
            </w:r>
            <w:r w:rsidR="00E17CB9">
              <w:rPr>
                <w:webHidden/>
              </w:rPr>
              <w:instrText xml:space="preserve"> PAGEREF _Toc238680675 \h </w:instrText>
            </w:r>
            <w:r w:rsidR="00E17CB9">
              <w:rPr>
                <w:webHidden/>
              </w:rPr>
            </w:r>
            <w:r w:rsidR="00E17CB9">
              <w:rPr>
                <w:webHidden/>
              </w:rPr>
              <w:fldChar w:fldCharType="separate"/>
            </w:r>
            <w:r w:rsidR="00E17CB9">
              <w:rPr>
                <w:webHidden/>
              </w:rPr>
              <w:t>7</w:t>
            </w:r>
            <w:r w:rsidR="00E17CB9">
              <w:rPr>
                <w:webHidden/>
              </w:rPr>
              <w:fldChar w:fldCharType="end"/>
            </w:r>
          </w:hyperlink>
        </w:p>
        <w:p w14:paraId="6DFF55EB" w14:textId="11586025"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76" w:history="1">
            <w:r w:rsidRPr="00637911">
              <w:rPr>
                <w:rStyle w:val="Hyperlink"/>
              </w:rPr>
              <w:t>1.1</w:t>
            </w:r>
            <w:r>
              <w:rPr>
                <w:rFonts w:asciiTheme="minorHAnsi" w:eastAsiaTheme="minorEastAsia" w:hAnsiTheme="minorHAnsi" w:cstheme="minorBidi"/>
                <w:kern w:val="2"/>
                <w:lang w:val="sr-Latn-RS" w:eastAsia="sr-Latn-RS"/>
                <w14:ligatures w14:val="standardContextual"/>
              </w:rPr>
              <w:tab/>
            </w:r>
            <w:r w:rsidRPr="00637911">
              <w:rPr>
                <w:rStyle w:val="Hyperlink"/>
              </w:rPr>
              <w:t>Дефиниција проблема</w:t>
            </w:r>
            <w:r>
              <w:rPr>
                <w:webHidden/>
              </w:rPr>
              <w:tab/>
            </w:r>
            <w:r>
              <w:rPr>
                <w:webHidden/>
              </w:rPr>
              <w:fldChar w:fldCharType="begin"/>
            </w:r>
            <w:r>
              <w:rPr>
                <w:webHidden/>
              </w:rPr>
              <w:instrText xml:space="preserve"> PAGEREF _Toc238680676 \h </w:instrText>
            </w:r>
            <w:r>
              <w:rPr>
                <w:webHidden/>
              </w:rPr>
            </w:r>
            <w:r>
              <w:rPr>
                <w:webHidden/>
              </w:rPr>
              <w:fldChar w:fldCharType="separate"/>
            </w:r>
            <w:r>
              <w:rPr>
                <w:webHidden/>
              </w:rPr>
              <w:t>8</w:t>
            </w:r>
            <w:r>
              <w:rPr>
                <w:webHidden/>
              </w:rPr>
              <w:fldChar w:fldCharType="end"/>
            </w:r>
          </w:hyperlink>
        </w:p>
        <w:p w14:paraId="77900E9B" w14:textId="2233FB76"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77" w:history="1">
            <w:r w:rsidRPr="00637911">
              <w:rPr>
                <w:rStyle w:val="Hyperlink"/>
              </w:rPr>
              <w:t>1.2</w:t>
            </w:r>
            <w:r>
              <w:rPr>
                <w:rFonts w:asciiTheme="minorHAnsi" w:eastAsiaTheme="minorEastAsia" w:hAnsiTheme="minorHAnsi" w:cstheme="minorBidi"/>
                <w:kern w:val="2"/>
                <w:lang w:val="sr-Latn-RS" w:eastAsia="sr-Latn-RS"/>
                <w14:ligatures w14:val="standardContextual"/>
              </w:rPr>
              <w:tab/>
            </w:r>
            <w:r w:rsidRPr="00637911">
              <w:rPr>
                <w:rStyle w:val="Hyperlink"/>
              </w:rPr>
              <w:t>Истраживачка питања</w:t>
            </w:r>
            <w:r>
              <w:rPr>
                <w:webHidden/>
              </w:rPr>
              <w:tab/>
            </w:r>
            <w:r>
              <w:rPr>
                <w:webHidden/>
              </w:rPr>
              <w:fldChar w:fldCharType="begin"/>
            </w:r>
            <w:r>
              <w:rPr>
                <w:webHidden/>
              </w:rPr>
              <w:instrText xml:space="preserve"> PAGEREF _Toc238680677 \h </w:instrText>
            </w:r>
            <w:r>
              <w:rPr>
                <w:webHidden/>
              </w:rPr>
            </w:r>
            <w:r>
              <w:rPr>
                <w:webHidden/>
              </w:rPr>
              <w:fldChar w:fldCharType="separate"/>
            </w:r>
            <w:r>
              <w:rPr>
                <w:webHidden/>
              </w:rPr>
              <w:t>9</w:t>
            </w:r>
            <w:r>
              <w:rPr>
                <w:webHidden/>
              </w:rPr>
              <w:fldChar w:fldCharType="end"/>
            </w:r>
          </w:hyperlink>
        </w:p>
        <w:p w14:paraId="6C8D426C" w14:textId="79895AB9"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78" w:history="1">
            <w:r w:rsidRPr="00637911">
              <w:rPr>
                <w:rStyle w:val="Hyperlink"/>
              </w:rPr>
              <w:t>1.3</w:t>
            </w:r>
            <w:r>
              <w:rPr>
                <w:rFonts w:asciiTheme="minorHAnsi" w:eastAsiaTheme="minorEastAsia" w:hAnsiTheme="minorHAnsi" w:cstheme="minorBidi"/>
                <w:kern w:val="2"/>
                <w:lang w:val="sr-Latn-RS" w:eastAsia="sr-Latn-RS"/>
                <w14:ligatures w14:val="standardContextual"/>
              </w:rPr>
              <w:tab/>
            </w:r>
            <w:r w:rsidRPr="00637911">
              <w:rPr>
                <w:rStyle w:val="Hyperlink"/>
              </w:rPr>
              <w:t>Доприноси</w:t>
            </w:r>
            <w:r>
              <w:rPr>
                <w:webHidden/>
              </w:rPr>
              <w:tab/>
            </w:r>
            <w:r>
              <w:rPr>
                <w:webHidden/>
              </w:rPr>
              <w:fldChar w:fldCharType="begin"/>
            </w:r>
            <w:r>
              <w:rPr>
                <w:webHidden/>
              </w:rPr>
              <w:instrText xml:space="preserve"> PAGEREF _Toc238680678 \h </w:instrText>
            </w:r>
            <w:r>
              <w:rPr>
                <w:webHidden/>
              </w:rPr>
            </w:r>
            <w:r>
              <w:rPr>
                <w:webHidden/>
              </w:rPr>
              <w:fldChar w:fldCharType="separate"/>
            </w:r>
            <w:r>
              <w:rPr>
                <w:webHidden/>
              </w:rPr>
              <w:t>9</w:t>
            </w:r>
            <w:r>
              <w:rPr>
                <w:webHidden/>
              </w:rPr>
              <w:fldChar w:fldCharType="end"/>
            </w:r>
          </w:hyperlink>
        </w:p>
        <w:p w14:paraId="023A1BA7" w14:textId="7B77119E"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79" w:history="1">
            <w:r w:rsidRPr="00637911">
              <w:rPr>
                <w:rStyle w:val="Hyperlink"/>
              </w:rPr>
              <w:t>1.4</w:t>
            </w:r>
            <w:r>
              <w:rPr>
                <w:rFonts w:asciiTheme="minorHAnsi" w:eastAsiaTheme="minorEastAsia" w:hAnsiTheme="minorHAnsi" w:cstheme="minorBidi"/>
                <w:kern w:val="2"/>
                <w:lang w:val="sr-Latn-RS" w:eastAsia="sr-Latn-RS"/>
                <w14:ligatures w14:val="standardContextual"/>
              </w:rPr>
              <w:tab/>
            </w:r>
            <w:r w:rsidRPr="00637911">
              <w:rPr>
                <w:rStyle w:val="Hyperlink"/>
              </w:rPr>
              <w:t>Обим рада</w:t>
            </w:r>
            <w:r>
              <w:rPr>
                <w:webHidden/>
              </w:rPr>
              <w:tab/>
            </w:r>
            <w:r>
              <w:rPr>
                <w:webHidden/>
              </w:rPr>
              <w:fldChar w:fldCharType="begin"/>
            </w:r>
            <w:r>
              <w:rPr>
                <w:webHidden/>
              </w:rPr>
              <w:instrText xml:space="preserve"> PAGEREF _Toc238680679 \h </w:instrText>
            </w:r>
            <w:r>
              <w:rPr>
                <w:webHidden/>
              </w:rPr>
            </w:r>
            <w:r>
              <w:rPr>
                <w:webHidden/>
              </w:rPr>
              <w:fldChar w:fldCharType="separate"/>
            </w:r>
            <w:r>
              <w:rPr>
                <w:webHidden/>
              </w:rPr>
              <w:t>10</w:t>
            </w:r>
            <w:r>
              <w:rPr>
                <w:webHidden/>
              </w:rPr>
              <w:fldChar w:fldCharType="end"/>
            </w:r>
          </w:hyperlink>
        </w:p>
        <w:p w14:paraId="0A43973C" w14:textId="6E53CD1A"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80" w:history="1">
            <w:r w:rsidRPr="00637911">
              <w:rPr>
                <w:rStyle w:val="Hyperlink"/>
              </w:rPr>
              <w:t>1.5</w:t>
            </w:r>
            <w:r>
              <w:rPr>
                <w:rFonts w:asciiTheme="minorHAnsi" w:eastAsiaTheme="minorEastAsia" w:hAnsiTheme="minorHAnsi" w:cstheme="minorBidi"/>
                <w:kern w:val="2"/>
                <w:lang w:val="sr-Latn-RS" w:eastAsia="sr-Latn-RS"/>
                <w14:ligatures w14:val="standardContextual"/>
              </w:rPr>
              <w:tab/>
            </w:r>
            <w:r w:rsidRPr="00637911">
              <w:rPr>
                <w:rStyle w:val="Hyperlink"/>
              </w:rPr>
              <w:t>Структура рада</w:t>
            </w:r>
            <w:r>
              <w:rPr>
                <w:webHidden/>
              </w:rPr>
              <w:tab/>
            </w:r>
            <w:r>
              <w:rPr>
                <w:webHidden/>
              </w:rPr>
              <w:fldChar w:fldCharType="begin"/>
            </w:r>
            <w:r>
              <w:rPr>
                <w:webHidden/>
              </w:rPr>
              <w:instrText xml:space="preserve"> PAGEREF _Toc238680680 \h </w:instrText>
            </w:r>
            <w:r>
              <w:rPr>
                <w:webHidden/>
              </w:rPr>
            </w:r>
            <w:r>
              <w:rPr>
                <w:webHidden/>
              </w:rPr>
              <w:fldChar w:fldCharType="separate"/>
            </w:r>
            <w:r>
              <w:rPr>
                <w:webHidden/>
              </w:rPr>
              <w:t>10</w:t>
            </w:r>
            <w:r>
              <w:rPr>
                <w:webHidden/>
              </w:rPr>
              <w:fldChar w:fldCharType="end"/>
            </w:r>
          </w:hyperlink>
        </w:p>
        <w:p w14:paraId="5E0D89CD" w14:textId="63DBF315"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681" w:history="1">
            <w:r w:rsidRPr="00637911">
              <w:rPr>
                <w:rStyle w:val="Hyperlink"/>
              </w:rPr>
              <w:t>2</w:t>
            </w:r>
            <w:r>
              <w:rPr>
                <w:rFonts w:asciiTheme="minorHAnsi" w:eastAsiaTheme="minorEastAsia" w:hAnsiTheme="minorHAnsi" w:cstheme="minorBidi"/>
                <w:kern w:val="2"/>
                <w:lang w:val="sr-Latn-RS" w:eastAsia="sr-Latn-RS"/>
                <w14:ligatures w14:val="standardContextual"/>
              </w:rPr>
              <w:tab/>
            </w:r>
            <w:r w:rsidRPr="00637911">
              <w:rPr>
                <w:rStyle w:val="Hyperlink"/>
              </w:rPr>
              <w:t>Теоријске основе</w:t>
            </w:r>
            <w:r>
              <w:rPr>
                <w:webHidden/>
              </w:rPr>
              <w:tab/>
            </w:r>
            <w:r>
              <w:rPr>
                <w:webHidden/>
              </w:rPr>
              <w:fldChar w:fldCharType="begin"/>
            </w:r>
            <w:r>
              <w:rPr>
                <w:webHidden/>
              </w:rPr>
              <w:instrText xml:space="preserve"> PAGEREF _Toc238680681 \h </w:instrText>
            </w:r>
            <w:r>
              <w:rPr>
                <w:webHidden/>
              </w:rPr>
            </w:r>
            <w:r>
              <w:rPr>
                <w:webHidden/>
              </w:rPr>
              <w:fldChar w:fldCharType="separate"/>
            </w:r>
            <w:r>
              <w:rPr>
                <w:webHidden/>
              </w:rPr>
              <w:t>11</w:t>
            </w:r>
            <w:r>
              <w:rPr>
                <w:webHidden/>
              </w:rPr>
              <w:fldChar w:fldCharType="end"/>
            </w:r>
          </w:hyperlink>
        </w:p>
        <w:p w14:paraId="486C665D" w14:textId="67CFD088"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82" w:history="1">
            <w:r w:rsidRPr="00637911">
              <w:rPr>
                <w:rStyle w:val="Hyperlink"/>
              </w:rPr>
              <w:t>2.1</w:t>
            </w:r>
            <w:r>
              <w:rPr>
                <w:rFonts w:asciiTheme="minorHAnsi" w:eastAsiaTheme="minorEastAsia" w:hAnsiTheme="minorHAnsi" w:cstheme="minorBidi"/>
                <w:kern w:val="2"/>
                <w:lang w:val="sr-Latn-RS" w:eastAsia="sr-Latn-RS"/>
                <w14:ligatures w14:val="standardContextual"/>
              </w:rPr>
              <w:tab/>
            </w:r>
            <w:r w:rsidRPr="00637911">
              <w:rPr>
                <w:rStyle w:val="Hyperlink"/>
              </w:rPr>
              <w:t>W3C PROV - слој речника</w:t>
            </w:r>
            <w:r>
              <w:rPr>
                <w:webHidden/>
              </w:rPr>
              <w:tab/>
            </w:r>
            <w:r>
              <w:rPr>
                <w:webHidden/>
              </w:rPr>
              <w:fldChar w:fldCharType="begin"/>
            </w:r>
            <w:r>
              <w:rPr>
                <w:webHidden/>
              </w:rPr>
              <w:instrText xml:space="preserve"> PAGEREF _Toc238680682 \h </w:instrText>
            </w:r>
            <w:r>
              <w:rPr>
                <w:webHidden/>
              </w:rPr>
            </w:r>
            <w:r>
              <w:rPr>
                <w:webHidden/>
              </w:rPr>
              <w:fldChar w:fldCharType="separate"/>
            </w:r>
            <w:r>
              <w:rPr>
                <w:webHidden/>
              </w:rPr>
              <w:t>11</w:t>
            </w:r>
            <w:r>
              <w:rPr>
                <w:webHidden/>
              </w:rPr>
              <w:fldChar w:fldCharType="end"/>
            </w:r>
          </w:hyperlink>
        </w:p>
        <w:p w14:paraId="019FD3BB" w14:textId="040F5CC7"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83" w:history="1">
            <w:r w:rsidRPr="00637911">
              <w:rPr>
                <w:rStyle w:val="Hyperlink"/>
              </w:rPr>
              <w:t>2.2</w:t>
            </w:r>
            <w:r>
              <w:rPr>
                <w:rFonts w:asciiTheme="minorHAnsi" w:eastAsiaTheme="minorEastAsia" w:hAnsiTheme="minorHAnsi" w:cstheme="minorBidi"/>
                <w:kern w:val="2"/>
                <w:lang w:val="sr-Latn-RS" w:eastAsia="sr-Latn-RS"/>
                <w14:ligatures w14:val="standardContextual"/>
              </w:rPr>
              <w:tab/>
            </w:r>
            <w:r w:rsidRPr="00637911">
              <w:rPr>
                <w:rStyle w:val="Hyperlink"/>
              </w:rPr>
              <w:t>Акт ЕУ о вештачкој интелигенцији</w:t>
            </w:r>
            <w:r>
              <w:rPr>
                <w:webHidden/>
              </w:rPr>
              <w:tab/>
            </w:r>
            <w:r>
              <w:rPr>
                <w:webHidden/>
              </w:rPr>
              <w:fldChar w:fldCharType="begin"/>
            </w:r>
            <w:r>
              <w:rPr>
                <w:webHidden/>
              </w:rPr>
              <w:instrText xml:space="preserve"> PAGEREF _Toc238680683 \h </w:instrText>
            </w:r>
            <w:r>
              <w:rPr>
                <w:webHidden/>
              </w:rPr>
            </w:r>
            <w:r>
              <w:rPr>
                <w:webHidden/>
              </w:rPr>
              <w:fldChar w:fldCharType="separate"/>
            </w:r>
            <w:r>
              <w:rPr>
                <w:webHidden/>
              </w:rPr>
              <w:t>12</w:t>
            </w:r>
            <w:r>
              <w:rPr>
                <w:webHidden/>
              </w:rPr>
              <w:fldChar w:fldCharType="end"/>
            </w:r>
          </w:hyperlink>
        </w:p>
        <w:p w14:paraId="6B8A6D85" w14:textId="746A0355"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84" w:history="1">
            <w:r w:rsidRPr="00637911">
              <w:rPr>
                <w:rStyle w:val="Hyperlink"/>
              </w:rPr>
              <w:t>2.2.1</w:t>
            </w:r>
            <w:r>
              <w:rPr>
                <w:rFonts w:asciiTheme="minorHAnsi" w:eastAsiaTheme="minorEastAsia" w:hAnsiTheme="minorHAnsi" w:cstheme="minorBidi"/>
                <w:kern w:val="2"/>
                <w:lang w:val="sr-Latn-RS" w:eastAsia="sr-Latn-RS"/>
                <w14:ligatures w14:val="standardContextual"/>
              </w:rPr>
              <w:tab/>
            </w:r>
            <w:r w:rsidRPr="00637911">
              <w:rPr>
                <w:rStyle w:val="Hyperlink"/>
              </w:rPr>
              <w:t>Члан 12 - вођење евиденције</w:t>
            </w:r>
            <w:r>
              <w:rPr>
                <w:webHidden/>
              </w:rPr>
              <w:tab/>
            </w:r>
            <w:r>
              <w:rPr>
                <w:webHidden/>
              </w:rPr>
              <w:fldChar w:fldCharType="begin"/>
            </w:r>
            <w:r>
              <w:rPr>
                <w:webHidden/>
              </w:rPr>
              <w:instrText xml:space="preserve"> PAGEREF _Toc238680684 \h </w:instrText>
            </w:r>
            <w:r>
              <w:rPr>
                <w:webHidden/>
              </w:rPr>
            </w:r>
            <w:r>
              <w:rPr>
                <w:webHidden/>
              </w:rPr>
              <w:fldChar w:fldCharType="separate"/>
            </w:r>
            <w:r>
              <w:rPr>
                <w:webHidden/>
              </w:rPr>
              <w:t>12</w:t>
            </w:r>
            <w:r>
              <w:rPr>
                <w:webHidden/>
              </w:rPr>
              <w:fldChar w:fldCharType="end"/>
            </w:r>
          </w:hyperlink>
        </w:p>
        <w:p w14:paraId="38987730" w14:textId="29870DDE"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85" w:history="1">
            <w:r w:rsidRPr="00637911">
              <w:rPr>
                <w:rStyle w:val="Hyperlink"/>
              </w:rPr>
              <w:t>2.2.2</w:t>
            </w:r>
            <w:r>
              <w:rPr>
                <w:rFonts w:asciiTheme="minorHAnsi" w:eastAsiaTheme="minorEastAsia" w:hAnsiTheme="minorHAnsi" w:cstheme="minorBidi"/>
                <w:kern w:val="2"/>
                <w:lang w:val="sr-Latn-RS" w:eastAsia="sr-Latn-RS"/>
                <w14:ligatures w14:val="standardContextual"/>
              </w:rPr>
              <w:tab/>
            </w:r>
            <w:r w:rsidRPr="00637911">
              <w:rPr>
                <w:rStyle w:val="Hyperlink"/>
              </w:rPr>
              <w:t>Члан 14 - људски надзор</w:t>
            </w:r>
            <w:r>
              <w:rPr>
                <w:webHidden/>
              </w:rPr>
              <w:tab/>
            </w:r>
            <w:r>
              <w:rPr>
                <w:webHidden/>
              </w:rPr>
              <w:fldChar w:fldCharType="begin"/>
            </w:r>
            <w:r>
              <w:rPr>
                <w:webHidden/>
              </w:rPr>
              <w:instrText xml:space="preserve"> PAGEREF _Toc238680685 \h </w:instrText>
            </w:r>
            <w:r>
              <w:rPr>
                <w:webHidden/>
              </w:rPr>
            </w:r>
            <w:r>
              <w:rPr>
                <w:webHidden/>
              </w:rPr>
              <w:fldChar w:fldCharType="separate"/>
            </w:r>
            <w:r>
              <w:rPr>
                <w:webHidden/>
              </w:rPr>
              <w:t>13</w:t>
            </w:r>
            <w:r>
              <w:rPr>
                <w:webHidden/>
              </w:rPr>
              <w:fldChar w:fldCharType="end"/>
            </w:r>
          </w:hyperlink>
        </w:p>
        <w:p w14:paraId="4C2132CB" w14:textId="55E848B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86" w:history="1">
            <w:r w:rsidRPr="00637911">
              <w:rPr>
                <w:rStyle w:val="Hyperlink"/>
              </w:rPr>
              <w:t>2.2.3</w:t>
            </w:r>
            <w:r>
              <w:rPr>
                <w:rFonts w:asciiTheme="minorHAnsi" w:eastAsiaTheme="minorEastAsia" w:hAnsiTheme="minorHAnsi" w:cstheme="minorBidi"/>
                <w:kern w:val="2"/>
                <w:lang w:val="sr-Latn-RS" w:eastAsia="sr-Latn-RS"/>
                <w14:ligatures w14:val="standardContextual"/>
              </w:rPr>
              <w:tab/>
            </w:r>
            <w:r w:rsidRPr="00637911">
              <w:rPr>
                <w:rStyle w:val="Hyperlink"/>
              </w:rPr>
              <w:t>Члан 50 - транспарентност</w:t>
            </w:r>
            <w:r>
              <w:rPr>
                <w:webHidden/>
              </w:rPr>
              <w:tab/>
            </w:r>
            <w:r>
              <w:rPr>
                <w:webHidden/>
              </w:rPr>
              <w:fldChar w:fldCharType="begin"/>
            </w:r>
            <w:r>
              <w:rPr>
                <w:webHidden/>
              </w:rPr>
              <w:instrText xml:space="preserve"> PAGEREF _Toc238680686 \h </w:instrText>
            </w:r>
            <w:r>
              <w:rPr>
                <w:webHidden/>
              </w:rPr>
            </w:r>
            <w:r>
              <w:rPr>
                <w:webHidden/>
              </w:rPr>
              <w:fldChar w:fldCharType="separate"/>
            </w:r>
            <w:r>
              <w:rPr>
                <w:webHidden/>
              </w:rPr>
              <w:t>13</w:t>
            </w:r>
            <w:r>
              <w:rPr>
                <w:webHidden/>
              </w:rPr>
              <w:fldChar w:fldCharType="end"/>
            </w:r>
          </w:hyperlink>
        </w:p>
        <w:p w14:paraId="30A68517" w14:textId="2FEB8807"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87" w:history="1">
            <w:r w:rsidRPr="00637911">
              <w:rPr>
                <w:rStyle w:val="Hyperlink"/>
              </w:rPr>
              <w:t>2.2.4</w:t>
            </w:r>
            <w:r>
              <w:rPr>
                <w:rFonts w:asciiTheme="minorHAnsi" w:eastAsiaTheme="minorEastAsia" w:hAnsiTheme="minorHAnsi" w:cstheme="minorBidi"/>
                <w:kern w:val="2"/>
                <w:lang w:val="sr-Latn-RS" w:eastAsia="sr-Latn-RS"/>
                <w14:ligatures w14:val="standardContextual"/>
              </w:rPr>
              <w:tab/>
            </w:r>
            <w:r w:rsidRPr="00637911">
              <w:rPr>
                <w:rStyle w:val="Hyperlink"/>
              </w:rPr>
              <w:t>Шта Акт не прописује</w:t>
            </w:r>
            <w:r>
              <w:rPr>
                <w:webHidden/>
              </w:rPr>
              <w:tab/>
            </w:r>
            <w:r>
              <w:rPr>
                <w:webHidden/>
              </w:rPr>
              <w:fldChar w:fldCharType="begin"/>
            </w:r>
            <w:r>
              <w:rPr>
                <w:webHidden/>
              </w:rPr>
              <w:instrText xml:space="preserve"> PAGEREF _Toc238680687 \h </w:instrText>
            </w:r>
            <w:r>
              <w:rPr>
                <w:webHidden/>
              </w:rPr>
            </w:r>
            <w:r>
              <w:rPr>
                <w:webHidden/>
              </w:rPr>
              <w:fldChar w:fldCharType="separate"/>
            </w:r>
            <w:r>
              <w:rPr>
                <w:webHidden/>
              </w:rPr>
              <w:t>14</w:t>
            </w:r>
            <w:r>
              <w:rPr>
                <w:webHidden/>
              </w:rPr>
              <w:fldChar w:fldCharType="end"/>
            </w:r>
          </w:hyperlink>
        </w:p>
        <w:p w14:paraId="7F4C9A0B" w14:textId="7B28F131"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688" w:history="1">
            <w:r w:rsidRPr="00637911">
              <w:rPr>
                <w:rStyle w:val="Hyperlink"/>
              </w:rPr>
              <w:t>3</w:t>
            </w:r>
            <w:r>
              <w:rPr>
                <w:rFonts w:asciiTheme="minorHAnsi" w:eastAsiaTheme="minorEastAsia" w:hAnsiTheme="minorHAnsi" w:cstheme="minorBidi"/>
                <w:kern w:val="2"/>
                <w:lang w:val="sr-Latn-RS" w:eastAsia="sr-Latn-RS"/>
                <w14:ligatures w14:val="standardContextual"/>
              </w:rPr>
              <w:tab/>
            </w:r>
            <w:r w:rsidRPr="00637911">
              <w:rPr>
                <w:rStyle w:val="Hyperlink"/>
              </w:rPr>
              <w:t>Преглед стања у области</w:t>
            </w:r>
            <w:r>
              <w:rPr>
                <w:webHidden/>
              </w:rPr>
              <w:tab/>
            </w:r>
            <w:r>
              <w:rPr>
                <w:webHidden/>
              </w:rPr>
              <w:fldChar w:fldCharType="begin"/>
            </w:r>
            <w:r>
              <w:rPr>
                <w:webHidden/>
              </w:rPr>
              <w:instrText xml:space="preserve"> PAGEREF _Toc238680688 \h </w:instrText>
            </w:r>
            <w:r>
              <w:rPr>
                <w:webHidden/>
              </w:rPr>
            </w:r>
            <w:r>
              <w:rPr>
                <w:webHidden/>
              </w:rPr>
              <w:fldChar w:fldCharType="separate"/>
            </w:r>
            <w:r>
              <w:rPr>
                <w:webHidden/>
              </w:rPr>
              <w:t>15</w:t>
            </w:r>
            <w:r>
              <w:rPr>
                <w:webHidden/>
              </w:rPr>
              <w:fldChar w:fldCharType="end"/>
            </w:r>
          </w:hyperlink>
        </w:p>
        <w:p w14:paraId="38BE9E45" w14:textId="323CECFE"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89" w:history="1">
            <w:r w:rsidRPr="00637911">
              <w:rPr>
                <w:rStyle w:val="Hyperlink"/>
              </w:rPr>
              <w:t>3.1</w:t>
            </w:r>
            <w:r>
              <w:rPr>
                <w:rFonts w:asciiTheme="minorHAnsi" w:eastAsiaTheme="minorEastAsia" w:hAnsiTheme="minorHAnsi" w:cstheme="minorBidi"/>
                <w:kern w:val="2"/>
                <w:lang w:val="sr-Latn-RS" w:eastAsia="sr-Latn-RS"/>
                <w14:ligatures w14:val="standardContextual"/>
              </w:rPr>
              <w:tab/>
            </w:r>
            <w:r w:rsidRPr="00637911">
              <w:rPr>
                <w:rStyle w:val="Hyperlink"/>
              </w:rPr>
              <w:t>Праћење порекла за агенте вештачке интелигенције</w:t>
            </w:r>
            <w:r>
              <w:rPr>
                <w:webHidden/>
              </w:rPr>
              <w:tab/>
            </w:r>
            <w:r>
              <w:rPr>
                <w:webHidden/>
              </w:rPr>
              <w:fldChar w:fldCharType="begin"/>
            </w:r>
            <w:r>
              <w:rPr>
                <w:webHidden/>
              </w:rPr>
              <w:instrText xml:space="preserve"> PAGEREF _Toc238680689 \h </w:instrText>
            </w:r>
            <w:r>
              <w:rPr>
                <w:webHidden/>
              </w:rPr>
            </w:r>
            <w:r>
              <w:rPr>
                <w:webHidden/>
              </w:rPr>
              <w:fldChar w:fldCharType="separate"/>
            </w:r>
            <w:r>
              <w:rPr>
                <w:webHidden/>
              </w:rPr>
              <w:t>15</w:t>
            </w:r>
            <w:r>
              <w:rPr>
                <w:webHidden/>
              </w:rPr>
              <w:fldChar w:fldCharType="end"/>
            </w:r>
          </w:hyperlink>
        </w:p>
        <w:p w14:paraId="03CA83BA" w14:textId="07E2604D"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90" w:history="1">
            <w:r w:rsidRPr="00637911">
              <w:rPr>
                <w:rStyle w:val="Hyperlink"/>
              </w:rPr>
              <w:t>3.1.1</w:t>
            </w:r>
            <w:r>
              <w:rPr>
                <w:rFonts w:asciiTheme="minorHAnsi" w:eastAsiaTheme="minorEastAsia" w:hAnsiTheme="minorHAnsi" w:cstheme="minorBidi"/>
                <w:kern w:val="2"/>
                <w:lang w:val="sr-Latn-RS" w:eastAsia="sr-Latn-RS"/>
                <w14:ligatures w14:val="standardContextual"/>
              </w:rPr>
              <w:tab/>
            </w:r>
            <w:r w:rsidRPr="00637911">
              <w:rPr>
                <w:rStyle w:val="Hyperlink"/>
              </w:rPr>
              <w:t>PROV-AGENT</w:t>
            </w:r>
            <w:r>
              <w:rPr>
                <w:webHidden/>
              </w:rPr>
              <w:tab/>
            </w:r>
            <w:r>
              <w:rPr>
                <w:webHidden/>
              </w:rPr>
              <w:fldChar w:fldCharType="begin"/>
            </w:r>
            <w:r>
              <w:rPr>
                <w:webHidden/>
              </w:rPr>
              <w:instrText xml:space="preserve"> PAGEREF _Toc238680690 \h </w:instrText>
            </w:r>
            <w:r>
              <w:rPr>
                <w:webHidden/>
              </w:rPr>
            </w:r>
            <w:r>
              <w:rPr>
                <w:webHidden/>
              </w:rPr>
              <w:fldChar w:fldCharType="separate"/>
            </w:r>
            <w:r>
              <w:rPr>
                <w:webHidden/>
              </w:rPr>
              <w:t>15</w:t>
            </w:r>
            <w:r>
              <w:rPr>
                <w:webHidden/>
              </w:rPr>
              <w:fldChar w:fldCharType="end"/>
            </w:r>
          </w:hyperlink>
        </w:p>
        <w:p w14:paraId="0B2C3510" w14:textId="7F41034E"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91" w:history="1">
            <w:r w:rsidRPr="00637911">
              <w:rPr>
                <w:rStyle w:val="Hyperlink"/>
              </w:rPr>
              <w:t>3.1.2</w:t>
            </w:r>
            <w:r>
              <w:rPr>
                <w:rFonts w:asciiTheme="minorHAnsi" w:eastAsiaTheme="minorEastAsia" w:hAnsiTheme="minorHAnsi" w:cstheme="minorBidi"/>
                <w:kern w:val="2"/>
                <w:lang w:val="sr-Latn-RS" w:eastAsia="sr-Latn-RS"/>
                <w14:ligatures w14:val="standardContextual"/>
              </w:rPr>
              <w:tab/>
            </w:r>
            <w:r w:rsidRPr="00637911">
              <w:rPr>
                <w:rStyle w:val="Hyperlink"/>
              </w:rPr>
              <w:t>Остали радови о пореклу у вештачкој интелигенцији</w:t>
            </w:r>
            <w:r>
              <w:rPr>
                <w:webHidden/>
              </w:rPr>
              <w:tab/>
            </w:r>
            <w:r>
              <w:rPr>
                <w:webHidden/>
              </w:rPr>
              <w:fldChar w:fldCharType="begin"/>
            </w:r>
            <w:r>
              <w:rPr>
                <w:webHidden/>
              </w:rPr>
              <w:instrText xml:space="preserve"> PAGEREF _Toc238680691 \h </w:instrText>
            </w:r>
            <w:r>
              <w:rPr>
                <w:webHidden/>
              </w:rPr>
            </w:r>
            <w:r>
              <w:rPr>
                <w:webHidden/>
              </w:rPr>
              <w:fldChar w:fldCharType="separate"/>
            </w:r>
            <w:r>
              <w:rPr>
                <w:webHidden/>
              </w:rPr>
              <w:t>16</w:t>
            </w:r>
            <w:r>
              <w:rPr>
                <w:webHidden/>
              </w:rPr>
              <w:fldChar w:fldCharType="end"/>
            </w:r>
          </w:hyperlink>
        </w:p>
        <w:p w14:paraId="39FC6D05" w14:textId="440004EE"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92" w:history="1">
            <w:r w:rsidRPr="00637911">
              <w:rPr>
                <w:rStyle w:val="Hyperlink"/>
              </w:rPr>
              <w:t>3.2</w:t>
            </w:r>
            <w:r>
              <w:rPr>
                <w:rFonts w:asciiTheme="minorHAnsi" w:eastAsiaTheme="minorEastAsia" w:hAnsiTheme="minorHAnsi" w:cstheme="minorBidi"/>
                <w:kern w:val="2"/>
                <w:lang w:val="sr-Latn-RS" w:eastAsia="sr-Latn-RS"/>
                <w14:ligatures w14:val="standardContextual"/>
              </w:rPr>
              <w:tab/>
            </w:r>
            <w:r w:rsidRPr="00637911">
              <w:rPr>
                <w:rStyle w:val="Hyperlink"/>
              </w:rPr>
              <w:t>C2PA - аутентичност садржаја, не порекло тока обраде</w:t>
            </w:r>
            <w:r>
              <w:rPr>
                <w:webHidden/>
              </w:rPr>
              <w:tab/>
            </w:r>
            <w:r>
              <w:rPr>
                <w:webHidden/>
              </w:rPr>
              <w:fldChar w:fldCharType="begin"/>
            </w:r>
            <w:r>
              <w:rPr>
                <w:webHidden/>
              </w:rPr>
              <w:instrText xml:space="preserve"> PAGEREF _Toc238680692 \h </w:instrText>
            </w:r>
            <w:r>
              <w:rPr>
                <w:webHidden/>
              </w:rPr>
            </w:r>
            <w:r>
              <w:rPr>
                <w:webHidden/>
              </w:rPr>
              <w:fldChar w:fldCharType="separate"/>
            </w:r>
            <w:r>
              <w:rPr>
                <w:webHidden/>
              </w:rPr>
              <w:t>17</w:t>
            </w:r>
            <w:r>
              <w:rPr>
                <w:webHidden/>
              </w:rPr>
              <w:fldChar w:fldCharType="end"/>
            </w:r>
          </w:hyperlink>
        </w:p>
        <w:p w14:paraId="23EF3A3A" w14:textId="139AA463"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93" w:history="1">
            <w:r w:rsidRPr="00637911">
              <w:rPr>
                <w:rStyle w:val="Hyperlink"/>
              </w:rPr>
              <w:t>3.3</w:t>
            </w:r>
            <w:r>
              <w:rPr>
                <w:rFonts w:asciiTheme="minorHAnsi" w:eastAsiaTheme="minorEastAsia" w:hAnsiTheme="minorHAnsi" w:cstheme="minorBidi"/>
                <w:kern w:val="2"/>
                <w:lang w:val="sr-Latn-RS" w:eastAsia="sr-Latn-RS"/>
                <w14:ligatures w14:val="standardContextual"/>
              </w:rPr>
              <w:tab/>
            </w:r>
            <w:r w:rsidRPr="00637911">
              <w:rPr>
                <w:rStyle w:val="Hyperlink"/>
              </w:rPr>
              <w:t>Синтеза - четири неиспуњена захтева</w:t>
            </w:r>
            <w:r>
              <w:rPr>
                <w:webHidden/>
              </w:rPr>
              <w:tab/>
            </w:r>
            <w:r>
              <w:rPr>
                <w:webHidden/>
              </w:rPr>
              <w:fldChar w:fldCharType="begin"/>
            </w:r>
            <w:r>
              <w:rPr>
                <w:webHidden/>
              </w:rPr>
              <w:instrText xml:space="preserve"> PAGEREF _Toc238680693 \h </w:instrText>
            </w:r>
            <w:r>
              <w:rPr>
                <w:webHidden/>
              </w:rPr>
            </w:r>
            <w:r>
              <w:rPr>
                <w:webHidden/>
              </w:rPr>
              <w:fldChar w:fldCharType="separate"/>
            </w:r>
            <w:r>
              <w:rPr>
                <w:webHidden/>
              </w:rPr>
              <w:t>17</w:t>
            </w:r>
            <w:r>
              <w:rPr>
                <w:webHidden/>
              </w:rPr>
              <w:fldChar w:fldCharType="end"/>
            </w:r>
          </w:hyperlink>
        </w:p>
        <w:p w14:paraId="2B997BA5" w14:textId="77BF3507"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694" w:history="1">
            <w:r w:rsidRPr="00637911">
              <w:rPr>
                <w:rStyle w:val="Hyperlink"/>
              </w:rPr>
              <w:t>4</w:t>
            </w:r>
            <w:r>
              <w:rPr>
                <w:rFonts w:asciiTheme="minorHAnsi" w:eastAsiaTheme="minorEastAsia" w:hAnsiTheme="minorHAnsi" w:cstheme="minorBidi"/>
                <w:kern w:val="2"/>
                <w:lang w:val="sr-Latn-RS" w:eastAsia="sr-Latn-RS"/>
                <w14:ligatures w14:val="standardContextual"/>
              </w:rPr>
              <w:tab/>
            </w:r>
            <w:r w:rsidRPr="00637911">
              <w:rPr>
                <w:rStyle w:val="Hyperlink"/>
              </w:rPr>
              <w:t>Дизајн протокола</w:t>
            </w:r>
            <w:r>
              <w:rPr>
                <w:webHidden/>
              </w:rPr>
              <w:tab/>
            </w:r>
            <w:r>
              <w:rPr>
                <w:webHidden/>
              </w:rPr>
              <w:fldChar w:fldCharType="begin"/>
            </w:r>
            <w:r>
              <w:rPr>
                <w:webHidden/>
              </w:rPr>
              <w:instrText xml:space="preserve"> PAGEREF _Toc238680694 \h </w:instrText>
            </w:r>
            <w:r>
              <w:rPr>
                <w:webHidden/>
              </w:rPr>
            </w:r>
            <w:r>
              <w:rPr>
                <w:webHidden/>
              </w:rPr>
              <w:fldChar w:fldCharType="separate"/>
            </w:r>
            <w:r>
              <w:rPr>
                <w:webHidden/>
              </w:rPr>
              <w:t>19</w:t>
            </w:r>
            <w:r>
              <w:rPr>
                <w:webHidden/>
              </w:rPr>
              <w:fldChar w:fldCharType="end"/>
            </w:r>
          </w:hyperlink>
        </w:p>
        <w:p w14:paraId="3A2921BD" w14:textId="3E283753"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95" w:history="1">
            <w:r w:rsidRPr="00637911">
              <w:rPr>
                <w:rStyle w:val="Hyperlink"/>
              </w:rPr>
              <w:t>4.1</w:t>
            </w:r>
            <w:r>
              <w:rPr>
                <w:rFonts w:asciiTheme="minorHAnsi" w:eastAsiaTheme="minorEastAsia" w:hAnsiTheme="minorHAnsi" w:cstheme="minorBidi"/>
                <w:kern w:val="2"/>
                <w:lang w:val="sr-Latn-RS" w:eastAsia="sr-Latn-RS"/>
                <w14:ligatures w14:val="standardContextual"/>
              </w:rPr>
              <w:tab/>
            </w:r>
            <w:r w:rsidRPr="00637911">
              <w:rPr>
                <w:rStyle w:val="Hyperlink"/>
              </w:rPr>
              <w:t>Пројектантске одлуке</w:t>
            </w:r>
            <w:r>
              <w:rPr>
                <w:webHidden/>
              </w:rPr>
              <w:tab/>
            </w:r>
            <w:r>
              <w:rPr>
                <w:webHidden/>
              </w:rPr>
              <w:fldChar w:fldCharType="begin"/>
            </w:r>
            <w:r>
              <w:rPr>
                <w:webHidden/>
              </w:rPr>
              <w:instrText xml:space="preserve"> PAGEREF _Toc238680695 \h </w:instrText>
            </w:r>
            <w:r>
              <w:rPr>
                <w:webHidden/>
              </w:rPr>
            </w:r>
            <w:r>
              <w:rPr>
                <w:webHidden/>
              </w:rPr>
              <w:fldChar w:fldCharType="separate"/>
            </w:r>
            <w:r>
              <w:rPr>
                <w:webHidden/>
              </w:rPr>
              <w:t>19</w:t>
            </w:r>
            <w:r>
              <w:rPr>
                <w:webHidden/>
              </w:rPr>
              <w:fldChar w:fldCharType="end"/>
            </w:r>
          </w:hyperlink>
        </w:p>
        <w:p w14:paraId="57001D5C" w14:textId="3C244D69"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696" w:history="1">
            <w:r w:rsidRPr="00637911">
              <w:rPr>
                <w:rStyle w:val="Hyperlink"/>
              </w:rPr>
              <w:t>4.2</w:t>
            </w:r>
            <w:r>
              <w:rPr>
                <w:rFonts w:asciiTheme="minorHAnsi" w:eastAsiaTheme="minorEastAsia" w:hAnsiTheme="minorHAnsi" w:cstheme="minorBidi"/>
                <w:kern w:val="2"/>
                <w:lang w:val="sr-Latn-RS" w:eastAsia="sr-Latn-RS"/>
                <w14:ligatures w14:val="standardContextual"/>
              </w:rPr>
              <w:tab/>
            </w:r>
            <w:r w:rsidRPr="00637911">
              <w:rPr>
                <w:rStyle w:val="Hyperlink"/>
              </w:rPr>
              <w:t>Запис о кораку агента</w:t>
            </w:r>
            <w:r>
              <w:rPr>
                <w:webHidden/>
              </w:rPr>
              <w:tab/>
            </w:r>
            <w:r>
              <w:rPr>
                <w:webHidden/>
              </w:rPr>
              <w:fldChar w:fldCharType="begin"/>
            </w:r>
            <w:r>
              <w:rPr>
                <w:webHidden/>
              </w:rPr>
              <w:instrText xml:space="preserve"> PAGEREF _Toc238680696 \h </w:instrText>
            </w:r>
            <w:r>
              <w:rPr>
                <w:webHidden/>
              </w:rPr>
            </w:r>
            <w:r>
              <w:rPr>
                <w:webHidden/>
              </w:rPr>
              <w:fldChar w:fldCharType="separate"/>
            </w:r>
            <w:r>
              <w:rPr>
                <w:webHidden/>
              </w:rPr>
              <w:t>21</w:t>
            </w:r>
            <w:r>
              <w:rPr>
                <w:webHidden/>
              </w:rPr>
              <w:fldChar w:fldCharType="end"/>
            </w:r>
          </w:hyperlink>
        </w:p>
        <w:p w14:paraId="3A733A20" w14:textId="2A76B1F2"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97" w:history="1">
            <w:r w:rsidRPr="00637911">
              <w:rPr>
                <w:rStyle w:val="Hyperlink"/>
              </w:rPr>
              <w:t>4.2.1</w:t>
            </w:r>
            <w:r>
              <w:rPr>
                <w:rFonts w:asciiTheme="minorHAnsi" w:eastAsiaTheme="minorEastAsia" w:hAnsiTheme="minorHAnsi" w:cstheme="minorBidi"/>
                <w:kern w:val="2"/>
                <w:lang w:val="sr-Latn-RS" w:eastAsia="sr-Latn-RS"/>
                <w14:ligatures w14:val="standardContextual"/>
              </w:rPr>
              <w:tab/>
            </w:r>
            <w:r w:rsidRPr="00637911">
              <w:rPr>
                <w:rStyle w:val="Hyperlink"/>
              </w:rPr>
              <w:t>Образложење</w:t>
            </w:r>
            <w:r>
              <w:rPr>
                <w:webHidden/>
              </w:rPr>
              <w:tab/>
            </w:r>
            <w:r>
              <w:rPr>
                <w:webHidden/>
              </w:rPr>
              <w:fldChar w:fldCharType="begin"/>
            </w:r>
            <w:r>
              <w:rPr>
                <w:webHidden/>
              </w:rPr>
              <w:instrText xml:space="preserve"> PAGEREF _Toc238680697 \h </w:instrText>
            </w:r>
            <w:r>
              <w:rPr>
                <w:webHidden/>
              </w:rPr>
            </w:r>
            <w:r>
              <w:rPr>
                <w:webHidden/>
              </w:rPr>
              <w:fldChar w:fldCharType="separate"/>
            </w:r>
            <w:r>
              <w:rPr>
                <w:webHidden/>
              </w:rPr>
              <w:t>21</w:t>
            </w:r>
            <w:r>
              <w:rPr>
                <w:webHidden/>
              </w:rPr>
              <w:fldChar w:fldCharType="end"/>
            </w:r>
          </w:hyperlink>
        </w:p>
        <w:p w14:paraId="7189A015" w14:textId="4ABA9BF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98" w:history="1">
            <w:r w:rsidRPr="00637911">
              <w:rPr>
                <w:rStyle w:val="Hyperlink"/>
              </w:rPr>
              <w:t>4.2.2</w:t>
            </w:r>
            <w:r>
              <w:rPr>
                <w:rFonts w:asciiTheme="minorHAnsi" w:eastAsiaTheme="minorEastAsia" w:hAnsiTheme="minorHAnsi" w:cstheme="minorBidi"/>
                <w:kern w:val="2"/>
                <w:lang w:val="sr-Latn-RS" w:eastAsia="sr-Latn-RS"/>
                <w14:ligatures w14:val="standardContextual"/>
              </w:rPr>
              <w:tab/>
            </w:r>
            <w:r w:rsidRPr="00637911">
              <w:rPr>
                <w:rStyle w:val="Hyperlink"/>
              </w:rPr>
              <w:t>Поља</w:t>
            </w:r>
            <w:r>
              <w:rPr>
                <w:webHidden/>
              </w:rPr>
              <w:tab/>
            </w:r>
            <w:r>
              <w:rPr>
                <w:webHidden/>
              </w:rPr>
              <w:fldChar w:fldCharType="begin"/>
            </w:r>
            <w:r>
              <w:rPr>
                <w:webHidden/>
              </w:rPr>
              <w:instrText xml:space="preserve"> PAGEREF _Toc238680698 \h </w:instrText>
            </w:r>
            <w:r>
              <w:rPr>
                <w:webHidden/>
              </w:rPr>
            </w:r>
            <w:r>
              <w:rPr>
                <w:webHidden/>
              </w:rPr>
              <w:fldChar w:fldCharType="separate"/>
            </w:r>
            <w:r>
              <w:rPr>
                <w:webHidden/>
              </w:rPr>
              <w:t>21</w:t>
            </w:r>
            <w:r>
              <w:rPr>
                <w:webHidden/>
              </w:rPr>
              <w:fldChar w:fldCharType="end"/>
            </w:r>
          </w:hyperlink>
        </w:p>
        <w:p w14:paraId="47CF4A40" w14:textId="0C95CD2C"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699" w:history="1">
            <w:r w:rsidRPr="00637911">
              <w:rPr>
                <w:rStyle w:val="Hyperlink"/>
              </w:rPr>
              <w:t>4.2.3</w:t>
            </w:r>
            <w:r>
              <w:rPr>
                <w:rFonts w:asciiTheme="minorHAnsi" w:eastAsiaTheme="minorEastAsia" w:hAnsiTheme="minorHAnsi" w:cstheme="minorBidi"/>
                <w:kern w:val="2"/>
                <w:lang w:val="sr-Latn-RS" w:eastAsia="sr-Latn-RS"/>
                <w14:ligatures w14:val="standardContextual"/>
              </w:rPr>
              <w:tab/>
            </w:r>
            <w:r w:rsidRPr="00637911">
              <w:rPr>
                <w:rStyle w:val="Hyperlink"/>
              </w:rPr>
              <w:t>Пример</w:t>
            </w:r>
            <w:r>
              <w:rPr>
                <w:webHidden/>
              </w:rPr>
              <w:tab/>
            </w:r>
            <w:r>
              <w:rPr>
                <w:webHidden/>
              </w:rPr>
              <w:fldChar w:fldCharType="begin"/>
            </w:r>
            <w:r>
              <w:rPr>
                <w:webHidden/>
              </w:rPr>
              <w:instrText xml:space="preserve"> PAGEREF _Toc238680699 \h </w:instrText>
            </w:r>
            <w:r>
              <w:rPr>
                <w:webHidden/>
              </w:rPr>
            </w:r>
            <w:r>
              <w:rPr>
                <w:webHidden/>
              </w:rPr>
              <w:fldChar w:fldCharType="separate"/>
            </w:r>
            <w:r>
              <w:rPr>
                <w:webHidden/>
              </w:rPr>
              <w:t>23</w:t>
            </w:r>
            <w:r>
              <w:rPr>
                <w:webHidden/>
              </w:rPr>
              <w:fldChar w:fldCharType="end"/>
            </w:r>
          </w:hyperlink>
        </w:p>
        <w:p w14:paraId="76606691" w14:textId="39344BD2"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00" w:history="1">
            <w:r w:rsidRPr="00637911">
              <w:rPr>
                <w:rStyle w:val="Hyperlink"/>
              </w:rPr>
              <w:t>4.3</w:t>
            </w:r>
            <w:r>
              <w:rPr>
                <w:rFonts w:asciiTheme="minorHAnsi" w:eastAsiaTheme="minorEastAsia" w:hAnsiTheme="minorHAnsi" w:cstheme="minorBidi"/>
                <w:kern w:val="2"/>
                <w:lang w:val="sr-Latn-RS" w:eastAsia="sr-Latn-RS"/>
                <w14:ligatures w14:val="standardContextual"/>
              </w:rPr>
              <w:tab/>
            </w:r>
            <w:r w:rsidRPr="00637911">
              <w:rPr>
                <w:rStyle w:val="Hyperlink"/>
              </w:rPr>
              <w:t>Запис о позиву алата</w:t>
            </w:r>
            <w:r>
              <w:rPr>
                <w:webHidden/>
              </w:rPr>
              <w:tab/>
            </w:r>
            <w:r>
              <w:rPr>
                <w:webHidden/>
              </w:rPr>
              <w:fldChar w:fldCharType="begin"/>
            </w:r>
            <w:r>
              <w:rPr>
                <w:webHidden/>
              </w:rPr>
              <w:instrText xml:space="preserve"> PAGEREF _Toc238680700 \h </w:instrText>
            </w:r>
            <w:r>
              <w:rPr>
                <w:webHidden/>
              </w:rPr>
            </w:r>
            <w:r>
              <w:rPr>
                <w:webHidden/>
              </w:rPr>
              <w:fldChar w:fldCharType="separate"/>
            </w:r>
            <w:r>
              <w:rPr>
                <w:webHidden/>
              </w:rPr>
              <w:t>23</w:t>
            </w:r>
            <w:r>
              <w:rPr>
                <w:webHidden/>
              </w:rPr>
              <w:fldChar w:fldCharType="end"/>
            </w:r>
          </w:hyperlink>
        </w:p>
        <w:p w14:paraId="6B4BC966" w14:textId="04E2DD69"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1" w:history="1">
            <w:r w:rsidRPr="00637911">
              <w:rPr>
                <w:rStyle w:val="Hyperlink"/>
              </w:rPr>
              <w:t>4.3.1</w:t>
            </w:r>
            <w:r>
              <w:rPr>
                <w:rFonts w:asciiTheme="minorHAnsi" w:eastAsiaTheme="minorEastAsia" w:hAnsiTheme="minorHAnsi" w:cstheme="minorBidi"/>
                <w:kern w:val="2"/>
                <w:lang w:val="sr-Latn-RS" w:eastAsia="sr-Latn-RS"/>
                <w14:ligatures w14:val="standardContextual"/>
              </w:rPr>
              <w:tab/>
            </w:r>
            <w:r w:rsidRPr="00637911">
              <w:rPr>
                <w:rStyle w:val="Hyperlink"/>
              </w:rPr>
              <w:t>Образложење</w:t>
            </w:r>
            <w:r>
              <w:rPr>
                <w:webHidden/>
              </w:rPr>
              <w:tab/>
            </w:r>
            <w:r>
              <w:rPr>
                <w:webHidden/>
              </w:rPr>
              <w:fldChar w:fldCharType="begin"/>
            </w:r>
            <w:r>
              <w:rPr>
                <w:webHidden/>
              </w:rPr>
              <w:instrText xml:space="preserve"> PAGEREF _Toc238680701 \h </w:instrText>
            </w:r>
            <w:r>
              <w:rPr>
                <w:webHidden/>
              </w:rPr>
            </w:r>
            <w:r>
              <w:rPr>
                <w:webHidden/>
              </w:rPr>
              <w:fldChar w:fldCharType="separate"/>
            </w:r>
            <w:r>
              <w:rPr>
                <w:webHidden/>
              </w:rPr>
              <w:t>23</w:t>
            </w:r>
            <w:r>
              <w:rPr>
                <w:webHidden/>
              </w:rPr>
              <w:fldChar w:fldCharType="end"/>
            </w:r>
          </w:hyperlink>
        </w:p>
        <w:p w14:paraId="557A50A7" w14:textId="64217316"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2" w:history="1">
            <w:r w:rsidRPr="00637911">
              <w:rPr>
                <w:rStyle w:val="Hyperlink"/>
              </w:rPr>
              <w:t>4.3.2</w:t>
            </w:r>
            <w:r>
              <w:rPr>
                <w:rFonts w:asciiTheme="minorHAnsi" w:eastAsiaTheme="minorEastAsia" w:hAnsiTheme="minorHAnsi" w:cstheme="minorBidi"/>
                <w:kern w:val="2"/>
                <w:lang w:val="sr-Latn-RS" w:eastAsia="sr-Latn-RS"/>
                <w14:ligatures w14:val="standardContextual"/>
              </w:rPr>
              <w:tab/>
            </w:r>
            <w:r w:rsidRPr="00637911">
              <w:rPr>
                <w:rStyle w:val="Hyperlink"/>
              </w:rPr>
              <w:t>Поља</w:t>
            </w:r>
            <w:r>
              <w:rPr>
                <w:webHidden/>
              </w:rPr>
              <w:tab/>
            </w:r>
            <w:r>
              <w:rPr>
                <w:webHidden/>
              </w:rPr>
              <w:fldChar w:fldCharType="begin"/>
            </w:r>
            <w:r>
              <w:rPr>
                <w:webHidden/>
              </w:rPr>
              <w:instrText xml:space="preserve"> PAGEREF _Toc238680702 \h </w:instrText>
            </w:r>
            <w:r>
              <w:rPr>
                <w:webHidden/>
              </w:rPr>
            </w:r>
            <w:r>
              <w:rPr>
                <w:webHidden/>
              </w:rPr>
              <w:fldChar w:fldCharType="separate"/>
            </w:r>
            <w:r>
              <w:rPr>
                <w:webHidden/>
              </w:rPr>
              <w:t>24</w:t>
            </w:r>
            <w:r>
              <w:rPr>
                <w:webHidden/>
              </w:rPr>
              <w:fldChar w:fldCharType="end"/>
            </w:r>
          </w:hyperlink>
        </w:p>
        <w:p w14:paraId="50750796" w14:textId="74F71EED"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3" w:history="1">
            <w:r w:rsidRPr="00637911">
              <w:rPr>
                <w:rStyle w:val="Hyperlink"/>
              </w:rPr>
              <w:t>4.3.3</w:t>
            </w:r>
            <w:r>
              <w:rPr>
                <w:rFonts w:asciiTheme="minorHAnsi" w:eastAsiaTheme="minorEastAsia" w:hAnsiTheme="minorHAnsi" w:cstheme="minorBidi"/>
                <w:kern w:val="2"/>
                <w:lang w:val="sr-Latn-RS" w:eastAsia="sr-Latn-RS"/>
                <w14:ligatures w14:val="standardContextual"/>
              </w:rPr>
              <w:tab/>
            </w:r>
            <w:r w:rsidRPr="00637911">
              <w:rPr>
                <w:rStyle w:val="Hyperlink"/>
              </w:rPr>
              <w:t>Пример</w:t>
            </w:r>
            <w:r>
              <w:rPr>
                <w:webHidden/>
              </w:rPr>
              <w:tab/>
            </w:r>
            <w:r>
              <w:rPr>
                <w:webHidden/>
              </w:rPr>
              <w:fldChar w:fldCharType="begin"/>
            </w:r>
            <w:r>
              <w:rPr>
                <w:webHidden/>
              </w:rPr>
              <w:instrText xml:space="preserve"> PAGEREF _Toc238680703 \h </w:instrText>
            </w:r>
            <w:r>
              <w:rPr>
                <w:webHidden/>
              </w:rPr>
            </w:r>
            <w:r>
              <w:rPr>
                <w:webHidden/>
              </w:rPr>
              <w:fldChar w:fldCharType="separate"/>
            </w:r>
            <w:r>
              <w:rPr>
                <w:webHidden/>
              </w:rPr>
              <w:t>25</w:t>
            </w:r>
            <w:r>
              <w:rPr>
                <w:webHidden/>
              </w:rPr>
              <w:fldChar w:fldCharType="end"/>
            </w:r>
          </w:hyperlink>
        </w:p>
        <w:p w14:paraId="34B0D511" w14:textId="54668CCB"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04" w:history="1">
            <w:r w:rsidRPr="00637911">
              <w:rPr>
                <w:rStyle w:val="Hyperlink"/>
              </w:rPr>
              <w:t>4.4</w:t>
            </w:r>
            <w:r>
              <w:rPr>
                <w:rFonts w:asciiTheme="minorHAnsi" w:eastAsiaTheme="minorEastAsia" w:hAnsiTheme="minorHAnsi" w:cstheme="minorBidi"/>
                <w:kern w:val="2"/>
                <w:lang w:val="sr-Latn-RS" w:eastAsia="sr-Latn-RS"/>
                <w14:ligatures w14:val="standardContextual"/>
              </w:rPr>
              <w:tab/>
            </w:r>
            <w:r w:rsidRPr="00637911">
              <w:rPr>
                <w:rStyle w:val="Hyperlink"/>
              </w:rPr>
              <w:t>Запис о људској интервенцији</w:t>
            </w:r>
            <w:r>
              <w:rPr>
                <w:webHidden/>
              </w:rPr>
              <w:tab/>
            </w:r>
            <w:r>
              <w:rPr>
                <w:webHidden/>
              </w:rPr>
              <w:fldChar w:fldCharType="begin"/>
            </w:r>
            <w:r>
              <w:rPr>
                <w:webHidden/>
              </w:rPr>
              <w:instrText xml:space="preserve"> PAGEREF _Toc238680704 \h </w:instrText>
            </w:r>
            <w:r>
              <w:rPr>
                <w:webHidden/>
              </w:rPr>
            </w:r>
            <w:r>
              <w:rPr>
                <w:webHidden/>
              </w:rPr>
              <w:fldChar w:fldCharType="separate"/>
            </w:r>
            <w:r>
              <w:rPr>
                <w:webHidden/>
              </w:rPr>
              <w:t>25</w:t>
            </w:r>
            <w:r>
              <w:rPr>
                <w:webHidden/>
              </w:rPr>
              <w:fldChar w:fldCharType="end"/>
            </w:r>
          </w:hyperlink>
        </w:p>
        <w:p w14:paraId="7EEAC344" w14:textId="5588D730"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5" w:history="1">
            <w:r w:rsidRPr="00637911">
              <w:rPr>
                <w:rStyle w:val="Hyperlink"/>
              </w:rPr>
              <w:t>4.4.1</w:t>
            </w:r>
            <w:r>
              <w:rPr>
                <w:rFonts w:asciiTheme="minorHAnsi" w:eastAsiaTheme="minorEastAsia" w:hAnsiTheme="minorHAnsi" w:cstheme="minorBidi"/>
                <w:kern w:val="2"/>
                <w:lang w:val="sr-Latn-RS" w:eastAsia="sr-Latn-RS"/>
                <w14:ligatures w14:val="standardContextual"/>
              </w:rPr>
              <w:tab/>
            </w:r>
            <w:r w:rsidRPr="00637911">
              <w:rPr>
                <w:rStyle w:val="Hyperlink"/>
              </w:rPr>
              <w:t>Образложење - срж новине</w:t>
            </w:r>
            <w:r>
              <w:rPr>
                <w:webHidden/>
              </w:rPr>
              <w:tab/>
            </w:r>
            <w:r>
              <w:rPr>
                <w:webHidden/>
              </w:rPr>
              <w:fldChar w:fldCharType="begin"/>
            </w:r>
            <w:r>
              <w:rPr>
                <w:webHidden/>
              </w:rPr>
              <w:instrText xml:space="preserve"> PAGEREF _Toc238680705 \h </w:instrText>
            </w:r>
            <w:r>
              <w:rPr>
                <w:webHidden/>
              </w:rPr>
            </w:r>
            <w:r>
              <w:rPr>
                <w:webHidden/>
              </w:rPr>
              <w:fldChar w:fldCharType="separate"/>
            </w:r>
            <w:r>
              <w:rPr>
                <w:webHidden/>
              </w:rPr>
              <w:t>25</w:t>
            </w:r>
            <w:r>
              <w:rPr>
                <w:webHidden/>
              </w:rPr>
              <w:fldChar w:fldCharType="end"/>
            </w:r>
          </w:hyperlink>
        </w:p>
        <w:p w14:paraId="0F51FC98" w14:textId="03837F97"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6" w:history="1">
            <w:r w:rsidRPr="00637911">
              <w:rPr>
                <w:rStyle w:val="Hyperlink"/>
              </w:rPr>
              <w:t>4.4.2</w:t>
            </w:r>
            <w:r>
              <w:rPr>
                <w:rFonts w:asciiTheme="minorHAnsi" w:eastAsiaTheme="minorEastAsia" w:hAnsiTheme="minorHAnsi" w:cstheme="minorBidi"/>
                <w:kern w:val="2"/>
                <w:lang w:val="sr-Latn-RS" w:eastAsia="sr-Latn-RS"/>
                <w14:ligatures w14:val="standardContextual"/>
              </w:rPr>
              <w:tab/>
            </w:r>
            <w:r w:rsidRPr="00637911">
              <w:rPr>
                <w:rStyle w:val="Hyperlink"/>
              </w:rPr>
              <w:t>Поља</w:t>
            </w:r>
            <w:r>
              <w:rPr>
                <w:webHidden/>
              </w:rPr>
              <w:tab/>
            </w:r>
            <w:r>
              <w:rPr>
                <w:webHidden/>
              </w:rPr>
              <w:fldChar w:fldCharType="begin"/>
            </w:r>
            <w:r>
              <w:rPr>
                <w:webHidden/>
              </w:rPr>
              <w:instrText xml:space="preserve"> PAGEREF _Toc238680706 \h </w:instrText>
            </w:r>
            <w:r>
              <w:rPr>
                <w:webHidden/>
              </w:rPr>
            </w:r>
            <w:r>
              <w:rPr>
                <w:webHidden/>
              </w:rPr>
              <w:fldChar w:fldCharType="separate"/>
            </w:r>
            <w:r>
              <w:rPr>
                <w:webHidden/>
              </w:rPr>
              <w:t>26</w:t>
            </w:r>
            <w:r>
              <w:rPr>
                <w:webHidden/>
              </w:rPr>
              <w:fldChar w:fldCharType="end"/>
            </w:r>
          </w:hyperlink>
        </w:p>
        <w:p w14:paraId="5754147B" w14:textId="4C0FD912"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7" w:history="1">
            <w:r w:rsidRPr="00637911">
              <w:rPr>
                <w:rStyle w:val="Hyperlink"/>
              </w:rPr>
              <w:t>4.4.3</w:t>
            </w:r>
            <w:r>
              <w:rPr>
                <w:rFonts w:asciiTheme="minorHAnsi" w:eastAsiaTheme="minorEastAsia" w:hAnsiTheme="minorHAnsi" w:cstheme="minorBidi"/>
                <w:kern w:val="2"/>
                <w:lang w:val="sr-Latn-RS" w:eastAsia="sr-Latn-RS"/>
                <w14:ligatures w14:val="standardContextual"/>
              </w:rPr>
              <w:tab/>
            </w:r>
            <w:r w:rsidRPr="00637911">
              <w:rPr>
                <w:rStyle w:val="Hyperlink"/>
              </w:rPr>
              <w:t xml:space="preserve">Семантика поља </w:t>
            </w:r>
            <w:r w:rsidRPr="00637911">
              <w:rPr>
                <w:rStyle w:val="Hyperlink"/>
                <w:rFonts w:ascii="Courier New" w:hAnsi="Courier New"/>
              </w:rPr>
              <w:t>action_type</w:t>
            </w:r>
            <w:r w:rsidRPr="00637911">
              <w:rPr>
                <w:rStyle w:val="Hyperlink"/>
              </w:rPr>
              <w:t xml:space="preserve"> и пар пре/после</w:t>
            </w:r>
            <w:r>
              <w:rPr>
                <w:webHidden/>
              </w:rPr>
              <w:tab/>
            </w:r>
            <w:r>
              <w:rPr>
                <w:webHidden/>
              </w:rPr>
              <w:fldChar w:fldCharType="begin"/>
            </w:r>
            <w:r>
              <w:rPr>
                <w:webHidden/>
              </w:rPr>
              <w:instrText xml:space="preserve"> PAGEREF _Toc238680707 \h </w:instrText>
            </w:r>
            <w:r>
              <w:rPr>
                <w:webHidden/>
              </w:rPr>
            </w:r>
            <w:r>
              <w:rPr>
                <w:webHidden/>
              </w:rPr>
              <w:fldChar w:fldCharType="separate"/>
            </w:r>
            <w:r>
              <w:rPr>
                <w:webHidden/>
              </w:rPr>
              <w:t>26</w:t>
            </w:r>
            <w:r>
              <w:rPr>
                <w:webHidden/>
              </w:rPr>
              <w:fldChar w:fldCharType="end"/>
            </w:r>
          </w:hyperlink>
        </w:p>
        <w:p w14:paraId="4FA2948A" w14:textId="107D5FEE"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8" w:history="1">
            <w:r w:rsidRPr="00637911">
              <w:rPr>
                <w:rStyle w:val="Hyperlink"/>
              </w:rPr>
              <w:t>4.4.4</w:t>
            </w:r>
            <w:r>
              <w:rPr>
                <w:rFonts w:asciiTheme="minorHAnsi" w:eastAsiaTheme="minorEastAsia" w:hAnsiTheme="minorHAnsi" w:cstheme="minorBidi"/>
                <w:kern w:val="2"/>
                <w:lang w:val="sr-Latn-RS" w:eastAsia="sr-Latn-RS"/>
                <w14:ligatures w14:val="standardContextual"/>
              </w:rPr>
              <w:tab/>
            </w:r>
            <w:r w:rsidRPr="00637911">
              <w:rPr>
                <w:rStyle w:val="Hyperlink"/>
              </w:rPr>
              <w:t xml:space="preserve">Поља </w:t>
            </w:r>
            <w:r w:rsidRPr="00637911">
              <w:rPr>
                <w:rStyle w:val="Hyperlink"/>
                <w:rFonts w:ascii="Courier New" w:hAnsi="Courier New"/>
              </w:rPr>
              <w:t>reviewer_role</w:t>
            </w:r>
            <w:r w:rsidRPr="00637911">
              <w:rPr>
                <w:rStyle w:val="Hyperlink"/>
              </w:rPr>
              <w:t xml:space="preserve"> и </w:t>
            </w:r>
            <w:r w:rsidRPr="00637911">
              <w:rPr>
                <w:rStyle w:val="Hyperlink"/>
                <w:rFonts w:ascii="Courier New" w:hAnsi="Courier New"/>
              </w:rPr>
              <w:t>justification_hash</w:t>
            </w:r>
            <w:r>
              <w:rPr>
                <w:webHidden/>
              </w:rPr>
              <w:tab/>
            </w:r>
            <w:r>
              <w:rPr>
                <w:webHidden/>
              </w:rPr>
              <w:fldChar w:fldCharType="begin"/>
            </w:r>
            <w:r>
              <w:rPr>
                <w:webHidden/>
              </w:rPr>
              <w:instrText xml:space="preserve"> PAGEREF _Toc238680708 \h </w:instrText>
            </w:r>
            <w:r>
              <w:rPr>
                <w:webHidden/>
              </w:rPr>
            </w:r>
            <w:r>
              <w:rPr>
                <w:webHidden/>
              </w:rPr>
              <w:fldChar w:fldCharType="separate"/>
            </w:r>
            <w:r>
              <w:rPr>
                <w:webHidden/>
              </w:rPr>
              <w:t>27</w:t>
            </w:r>
            <w:r>
              <w:rPr>
                <w:webHidden/>
              </w:rPr>
              <w:fldChar w:fldCharType="end"/>
            </w:r>
          </w:hyperlink>
        </w:p>
        <w:p w14:paraId="2B295484" w14:textId="0FDD7DED"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09" w:history="1">
            <w:r w:rsidRPr="00637911">
              <w:rPr>
                <w:rStyle w:val="Hyperlink"/>
              </w:rPr>
              <w:t>4.4.5</w:t>
            </w:r>
            <w:r>
              <w:rPr>
                <w:rFonts w:asciiTheme="minorHAnsi" w:eastAsiaTheme="minorEastAsia" w:hAnsiTheme="minorHAnsi" w:cstheme="minorBidi"/>
                <w:kern w:val="2"/>
                <w:lang w:val="sr-Latn-RS" w:eastAsia="sr-Latn-RS"/>
                <w14:ligatures w14:val="standardContextual"/>
              </w:rPr>
              <w:tab/>
            </w:r>
            <w:r w:rsidRPr="00637911">
              <w:rPr>
                <w:rStyle w:val="Hyperlink"/>
              </w:rPr>
              <w:t>Пример</w:t>
            </w:r>
            <w:r>
              <w:rPr>
                <w:webHidden/>
              </w:rPr>
              <w:tab/>
            </w:r>
            <w:r>
              <w:rPr>
                <w:webHidden/>
              </w:rPr>
              <w:fldChar w:fldCharType="begin"/>
            </w:r>
            <w:r>
              <w:rPr>
                <w:webHidden/>
              </w:rPr>
              <w:instrText xml:space="preserve"> PAGEREF _Toc238680709 \h </w:instrText>
            </w:r>
            <w:r>
              <w:rPr>
                <w:webHidden/>
              </w:rPr>
            </w:r>
            <w:r>
              <w:rPr>
                <w:webHidden/>
              </w:rPr>
              <w:fldChar w:fldCharType="separate"/>
            </w:r>
            <w:r>
              <w:rPr>
                <w:webHidden/>
              </w:rPr>
              <w:t>28</w:t>
            </w:r>
            <w:r>
              <w:rPr>
                <w:webHidden/>
              </w:rPr>
              <w:fldChar w:fldCharType="end"/>
            </w:r>
          </w:hyperlink>
        </w:p>
        <w:p w14:paraId="6B9C1262" w14:textId="62DE239B"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10" w:history="1">
            <w:r w:rsidRPr="00637911">
              <w:rPr>
                <w:rStyle w:val="Hyperlink"/>
              </w:rPr>
              <w:t>4.5</w:t>
            </w:r>
            <w:r>
              <w:rPr>
                <w:rFonts w:asciiTheme="minorHAnsi" w:eastAsiaTheme="minorEastAsia" w:hAnsiTheme="minorHAnsi" w:cstheme="minorBidi"/>
                <w:kern w:val="2"/>
                <w:lang w:val="sr-Latn-RS" w:eastAsia="sr-Latn-RS"/>
                <w14:ligatures w14:val="standardContextual"/>
              </w:rPr>
              <w:tab/>
            </w:r>
            <w:r w:rsidRPr="00637911">
              <w:rPr>
                <w:rStyle w:val="Hyperlink"/>
              </w:rPr>
              <w:t>Пакет записа тока обраде</w:t>
            </w:r>
            <w:r>
              <w:rPr>
                <w:webHidden/>
              </w:rPr>
              <w:tab/>
            </w:r>
            <w:r>
              <w:rPr>
                <w:webHidden/>
              </w:rPr>
              <w:fldChar w:fldCharType="begin"/>
            </w:r>
            <w:r>
              <w:rPr>
                <w:webHidden/>
              </w:rPr>
              <w:instrText xml:space="preserve"> PAGEREF _Toc238680710 \h </w:instrText>
            </w:r>
            <w:r>
              <w:rPr>
                <w:webHidden/>
              </w:rPr>
            </w:r>
            <w:r>
              <w:rPr>
                <w:webHidden/>
              </w:rPr>
              <w:fldChar w:fldCharType="separate"/>
            </w:r>
            <w:r>
              <w:rPr>
                <w:webHidden/>
              </w:rPr>
              <w:t>28</w:t>
            </w:r>
            <w:r>
              <w:rPr>
                <w:webHidden/>
              </w:rPr>
              <w:fldChar w:fldCharType="end"/>
            </w:r>
          </w:hyperlink>
        </w:p>
        <w:p w14:paraId="5D7A2FE9" w14:textId="104C3822"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11" w:history="1">
            <w:r w:rsidRPr="00637911">
              <w:rPr>
                <w:rStyle w:val="Hyperlink"/>
              </w:rPr>
              <w:t>4.5.1</w:t>
            </w:r>
            <w:r>
              <w:rPr>
                <w:rFonts w:asciiTheme="minorHAnsi" w:eastAsiaTheme="minorEastAsia" w:hAnsiTheme="minorHAnsi" w:cstheme="minorBidi"/>
                <w:kern w:val="2"/>
                <w:lang w:val="sr-Latn-RS" w:eastAsia="sr-Latn-RS"/>
                <w14:ligatures w14:val="standardContextual"/>
              </w:rPr>
              <w:tab/>
            </w:r>
            <w:r w:rsidRPr="00637911">
              <w:rPr>
                <w:rStyle w:val="Hyperlink"/>
              </w:rPr>
              <w:t>Образложење</w:t>
            </w:r>
            <w:r>
              <w:rPr>
                <w:webHidden/>
              </w:rPr>
              <w:tab/>
            </w:r>
            <w:r>
              <w:rPr>
                <w:webHidden/>
              </w:rPr>
              <w:fldChar w:fldCharType="begin"/>
            </w:r>
            <w:r>
              <w:rPr>
                <w:webHidden/>
              </w:rPr>
              <w:instrText xml:space="preserve"> PAGEREF _Toc238680711 \h </w:instrText>
            </w:r>
            <w:r>
              <w:rPr>
                <w:webHidden/>
              </w:rPr>
            </w:r>
            <w:r>
              <w:rPr>
                <w:webHidden/>
              </w:rPr>
              <w:fldChar w:fldCharType="separate"/>
            </w:r>
            <w:r>
              <w:rPr>
                <w:webHidden/>
              </w:rPr>
              <w:t>28</w:t>
            </w:r>
            <w:r>
              <w:rPr>
                <w:webHidden/>
              </w:rPr>
              <w:fldChar w:fldCharType="end"/>
            </w:r>
          </w:hyperlink>
        </w:p>
        <w:p w14:paraId="338CF6A8" w14:textId="703FB34D"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12" w:history="1">
            <w:r w:rsidRPr="00637911">
              <w:rPr>
                <w:rStyle w:val="Hyperlink"/>
              </w:rPr>
              <w:t>4.5.2</w:t>
            </w:r>
            <w:r>
              <w:rPr>
                <w:rFonts w:asciiTheme="minorHAnsi" w:eastAsiaTheme="minorEastAsia" w:hAnsiTheme="minorHAnsi" w:cstheme="minorBidi"/>
                <w:kern w:val="2"/>
                <w:lang w:val="sr-Latn-RS" w:eastAsia="sr-Latn-RS"/>
                <w14:ligatures w14:val="standardContextual"/>
              </w:rPr>
              <w:tab/>
            </w:r>
            <w:r w:rsidRPr="00637911">
              <w:rPr>
                <w:rStyle w:val="Hyperlink"/>
              </w:rPr>
              <w:t>Поља</w:t>
            </w:r>
            <w:r>
              <w:rPr>
                <w:webHidden/>
              </w:rPr>
              <w:tab/>
            </w:r>
            <w:r>
              <w:rPr>
                <w:webHidden/>
              </w:rPr>
              <w:fldChar w:fldCharType="begin"/>
            </w:r>
            <w:r>
              <w:rPr>
                <w:webHidden/>
              </w:rPr>
              <w:instrText xml:space="preserve"> PAGEREF _Toc238680712 \h </w:instrText>
            </w:r>
            <w:r>
              <w:rPr>
                <w:webHidden/>
              </w:rPr>
            </w:r>
            <w:r>
              <w:rPr>
                <w:webHidden/>
              </w:rPr>
              <w:fldChar w:fldCharType="separate"/>
            </w:r>
            <w:r>
              <w:rPr>
                <w:webHidden/>
              </w:rPr>
              <w:t>28</w:t>
            </w:r>
            <w:r>
              <w:rPr>
                <w:webHidden/>
              </w:rPr>
              <w:fldChar w:fldCharType="end"/>
            </w:r>
          </w:hyperlink>
        </w:p>
        <w:p w14:paraId="41DF4BEB" w14:textId="4E11782E"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13" w:history="1">
            <w:r w:rsidRPr="00637911">
              <w:rPr>
                <w:rStyle w:val="Hyperlink"/>
              </w:rPr>
              <w:t>4.5.3</w:t>
            </w:r>
            <w:r>
              <w:rPr>
                <w:rFonts w:asciiTheme="minorHAnsi" w:eastAsiaTheme="minorEastAsia" w:hAnsiTheme="minorHAnsi" w:cstheme="minorBidi"/>
                <w:kern w:val="2"/>
                <w:lang w:val="sr-Latn-RS" w:eastAsia="sr-Latn-RS"/>
                <w14:ligatures w14:val="standardContextual"/>
              </w:rPr>
              <w:tab/>
            </w:r>
            <w:r w:rsidRPr="00637911">
              <w:rPr>
                <w:rStyle w:val="Hyperlink"/>
                <w:rFonts w:ascii="Courier New" w:hAnsi="Courier New"/>
              </w:rPr>
              <w:t>bundle_hash</w:t>
            </w:r>
            <w:r w:rsidRPr="00637911">
              <w:rPr>
                <w:rStyle w:val="Hyperlink"/>
              </w:rPr>
              <w:t xml:space="preserve"> и печат интегритета</w:t>
            </w:r>
            <w:r>
              <w:rPr>
                <w:webHidden/>
              </w:rPr>
              <w:tab/>
            </w:r>
            <w:r>
              <w:rPr>
                <w:webHidden/>
              </w:rPr>
              <w:fldChar w:fldCharType="begin"/>
            </w:r>
            <w:r>
              <w:rPr>
                <w:webHidden/>
              </w:rPr>
              <w:instrText xml:space="preserve"> PAGEREF _Toc238680713 \h </w:instrText>
            </w:r>
            <w:r>
              <w:rPr>
                <w:webHidden/>
              </w:rPr>
            </w:r>
            <w:r>
              <w:rPr>
                <w:webHidden/>
              </w:rPr>
              <w:fldChar w:fldCharType="separate"/>
            </w:r>
            <w:r>
              <w:rPr>
                <w:webHidden/>
              </w:rPr>
              <w:t>29</w:t>
            </w:r>
            <w:r>
              <w:rPr>
                <w:webHidden/>
              </w:rPr>
              <w:fldChar w:fldCharType="end"/>
            </w:r>
          </w:hyperlink>
        </w:p>
        <w:p w14:paraId="2E705BC0" w14:textId="19528B14"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14" w:history="1">
            <w:r w:rsidRPr="00637911">
              <w:rPr>
                <w:rStyle w:val="Hyperlink"/>
              </w:rPr>
              <w:t>4.5.4</w:t>
            </w:r>
            <w:r>
              <w:rPr>
                <w:rFonts w:asciiTheme="minorHAnsi" w:eastAsiaTheme="minorEastAsia" w:hAnsiTheme="minorHAnsi" w:cstheme="minorBidi"/>
                <w:kern w:val="2"/>
                <w:lang w:val="sr-Latn-RS" w:eastAsia="sr-Latn-RS"/>
                <w14:ligatures w14:val="standardContextual"/>
              </w:rPr>
              <w:tab/>
            </w:r>
            <w:r w:rsidRPr="00637911">
              <w:rPr>
                <w:rStyle w:val="Hyperlink"/>
              </w:rPr>
              <w:t>Пример</w:t>
            </w:r>
            <w:r>
              <w:rPr>
                <w:webHidden/>
              </w:rPr>
              <w:tab/>
            </w:r>
            <w:r>
              <w:rPr>
                <w:webHidden/>
              </w:rPr>
              <w:fldChar w:fldCharType="begin"/>
            </w:r>
            <w:r>
              <w:rPr>
                <w:webHidden/>
              </w:rPr>
              <w:instrText xml:space="preserve"> PAGEREF _Toc238680714 \h </w:instrText>
            </w:r>
            <w:r>
              <w:rPr>
                <w:webHidden/>
              </w:rPr>
            </w:r>
            <w:r>
              <w:rPr>
                <w:webHidden/>
              </w:rPr>
              <w:fldChar w:fldCharType="separate"/>
            </w:r>
            <w:r>
              <w:rPr>
                <w:webHidden/>
              </w:rPr>
              <w:t>30</w:t>
            </w:r>
            <w:r>
              <w:rPr>
                <w:webHidden/>
              </w:rPr>
              <w:fldChar w:fldCharType="end"/>
            </w:r>
          </w:hyperlink>
        </w:p>
        <w:p w14:paraId="277CA560" w14:textId="4C9A2D7A"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15" w:history="1">
            <w:r w:rsidRPr="00637911">
              <w:rPr>
                <w:rStyle w:val="Hyperlink"/>
              </w:rPr>
              <w:t>4.6</w:t>
            </w:r>
            <w:r>
              <w:rPr>
                <w:rFonts w:asciiTheme="minorHAnsi" w:eastAsiaTheme="minorEastAsia" w:hAnsiTheme="minorHAnsi" w:cstheme="minorBidi"/>
                <w:kern w:val="2"/>
                <w:lang w:val="sr-Latn-RS" w:eastAsia="sr-Latn-RS"/>
                <w14:ligatures w14:val="standardContextual"/>
              </w:rPr>
              <w:tab/>
            </w:r>
            <w:r w:rsidRPr="00637911">
              <w:rPr>
                <w:rStyle w:val="Hyperlink"/>
              </w:rPr>
              <w:t>Питања која се протежу кроз све записе</w:t>
            </w:r>
            <w:r>
              <w:rPr>
                <w:webHidden/>
              </w:rPr>
              <w:tab/>
            </w:r>
            <w:r>
              <w:rPr>
                <w:webHidden/>
              </w:rPr>
              <w:fldChar w:fldCharType="begin"/>
            </w:r>
            <w:r>
              <w:rPr>
                <w:webHidden/>
              </w:rPr>
              <w:instrText xml:space="preserve"> PAGEREF _Toc238680715 \h </w:instrText>
            </w:r>
            <w:r>
              <w:rPr>
                <w:webHidden/>
              </w:rPr>
            </w:r>
            <w:r>
              <w:rPr>
                <w:webHidden/>
              </w:rPr>
              <w:fldChar w:fldCharType="separate"/>
            </w:r>
            <w:r>
              <w:rPr>
                <w:webHidden/>
              </w:rPr>
              <w:t>30</w:t>
            </w:r>
            <w:r>
              <w:rPr>
                <w:webHidden/>
              </w:rPr>
              <w:fldChar w:fldCharType="end"/>
            </w:r>
          </w:hyperlink>
        </w:p>
        <w:p w14:paraId="73E1186E" w14:textId="22976455"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16" w:history="1">
            <w:r w:rsidRPr="00637911">
              <w:rPr>
                <w:rStyle w:val="Hyperlink"/>
              </w:rPr>
              <w:t>4.7</w:t>
            </w:r>
            <w:r>
              <w:rPr>
                <w:rFonts w:asciiTheme="minorHAnsi" w:eastAsiaTheme="minorEastAsia" w:hAnsiTheme="minorHAnsi" w:cstheme="minorBidi"/>
                <w:kern w:val="2"/>
                <w:lang w:val="sr-Latn-RS" w:eastAsia="sr-Latn-RS"/>
                <w14:ligatures w14:val="standardContextual"/>
              </w:rPr>
              <w:tab/>
            </w:r>
            <w:r w:rsidRPr="00637911">
              <w:rPr>
                <w:rStyle w:val="Hyperlink"/>
              </w:rPr>
              <w:t>Мапирање на Акт ЕУ - обједињена табела</w:t>
            </w:r>
            <w:r>
              <w:rPr>
                <w:webHidden/>
              </w:rPr>
              <w:tab/>
            </w:r>
            <w:r>
              <w:rPr>
                <w:webHidden/>
              </w:rPr>
              <w:fldChar w:fldCharType="begin"/>
            </w:r>
            <w:r>
              <w:rPr>
                <w:webHidden/>
              </w:rPr>
              <w:instrText xml:space="preserve"> PAGEREF _Toc238680716 \h </w:instrText>
            </w:r>
            <w:r>
              <w:rPr>
                <w:webHidden/>
              </w:rPr>
            </w:r>
            <w:r>
              <w:rPr>
                <w:webHidden/>
              </w:rPr>
              <w:fldChar w:fldCharType="separate"/>
            </w:r>
            <w:r>
              <w:rPr>
                <w:webHidden/>
              </w:rPr>
              <w:t>32</w:t>
            </w:r>
            <w:r>
              <w:rPr>
                <w:webHidden/>
              </w:rPr>
              <w:fldChar w:fldCharType="end"/>
            </w:r>
          </w:hyperlink>
        </w:p>
        <w:p w14:paraId="1D733BE2" w14:textId="45DA2F83"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17" w:history="1">
            <w:r w:rsidRPr="00637911">
              <w:rPr>
                <w:rStyle w:val="Hyperlink"/>
              </w:rPr>
              <w:t>4.8</w:t>
            </w:r>
            <w:r>
              <w:rPr>
                <w:rFonts w:asciiTheme="minorHAnsi" w:eastAsiaTheme="minorEastAsia" w:hAnsiTheme="minorHAnsi" w:cstheme="minorBidi"/>
                <w:kern w:val="2"/>
                <w:lang w:val="sr-Latn-RS" w:eastAsia="sr-Latn-RS"/>
                <w14:ligatures w14:val="standardContextual"/>
              </w:rPr>
              <w:tab/>
            </w:r>
            <w:r w:rsidRPr="00637911">
              <w:rPr>
                <w:rStyle w:val="Hyperlink"/>
              </w:rPr>
              <w:t>Шта протокол не спецификује</w:t>
            </w:r>
            <w:r>
              <w:rPr>
                <w:webHidden/>
              </w:rPr>
              <w:tab/>
            </w:r>
            <w:r>
              <w:rPr>
                <w:webHidden/>
              </w:rPr>
              <w:fldChar w:fldCharType="begin"/>
            </w:r>
            <w:r>
              <w:rPr>
                <w:webHidden/>
              </w:rPr>
              <w:instrText xml:space="preserve"> PAGEREF _Toc238680717 \h </w:instrText>
            </w:r>
            <w:r>
              <w:rPr>
                <w:webHidden/>
              </w:rPr>
            </w:r>
            <w:r>
              <w:rPr>
                <w:webHidden/>
              </w:rPr>
              <w:fldChar w:fldCharType="separate"/>
            </w:r>
            <w:r>
              <w:rPr>
                <w:webHidden/>
              </w:rPr>
              <w:t>33</w:t>
            </w:r>
            <w:r>
              <w:rPr>
                <w:webHidden/>
              </w:rPr>
              <w:fldChar w:fldCharType="end"/>
            </w:r>
          </w:hyperlink>
        </w:p>
        <w:p w14:paraId="68CD13C2" w14:textId="466A40EB"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718" w:history="1">
            <w:r w:rsidRPr="00637911">
              <w:rPr>
                <w:rStyle w:val="Hyperlink"/>
              </w:rPr>
              <w:t>5</w:t>
            </w:r>
            <w:r>
              <w:rPr>
                <w:rFonts w:asciiTheme="minorHAnsi" w:eastAsiaTheme="minorEastAsia" w:hAnsiTheme="minorHAnsi" w:cstheme="minorBidi"/>
                <w:kern w:val="2"/>
                <w:lang w:val="sr-Latn-RS" w:eastAsia="sr-Latn-RS"/>
                <w14:ligatures w14:val="standardContextual"/>
              </w:rPr>
              <w:tab/>
            </w:r>
            <w:r w:rsidRPr="00637911">
              <w:rPr>
                <w:rStyle w:val="Hyperlink"/>
              </w:rPr>
              <w:t>Имплементација</w:t>
            </w:r>
            <w:r>
              <w:rPr>
                <w:webHidden/>
              </w:rPr>
              <w:tab/>
            </w:r>
            <w:r>
              <w:rPr>
                <w:webHidden/>
              </w:rPr>
              <w:fldChar w:fldCharType="begin"/>
            </w:r>
            <w:r>
              <w:rPr>
                <w:webHidden/>
              </w:rPr>
              <w:instrText xml:space="preserve"> PAGEREF _Toc238680718 \h </w:instrText>
            </w:r>
            <w:r>
              <w:rPr>
                <w:webHidden/>
              </w:rPr>
            </w:r>
            <w:r>
              <w:rPr>
                <w:webHidden/>
              </w:rPr>
              <w:fldChar w:fldCharType="separate"/>
            </w:r>
            <w:r>
              <w:rPr>
                <w:webHidden/>
              </w:rPr>
              <w:t>34</w:t>
            </w:r>
            <w:r>
              <w:rPr>
                <w:webHidden/>
              </w:rPr>
              <w:fldChar w:fldCharType="end"/>
            </w:r>
          </w:hyperlink>
        </w:p>
        <w:p w14:paraId="1E7BDE55" w14:textId="17338802"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19" w:history="1">
            <w:r w:rsidRPr="00637911">
              <w:rPr>
                <w:rStyle w:val="Hyperlink"/>
              </w:rPr>
              <w:t>5.1</w:t>
            </w:r>
            <w:r>
              <w:rPr>
                <w:rFonts w:asciiTheme="minorHAnsi" w:eastAsiaTheme="minorEastAsia" w:hAnsiTheme="minorHAnsi" w:cstheme="minorBidi"/>
                <w:kern w:val="2"/>
                <w:lang w:val="sr-Latn-RS" w:eastAsia="sr-Latn-RS"/>
                <w14:ligatures w14:val="standardContextual"/>
              </w:rPr>
              <w:tab/>
            </w:r>
            <w:r w:rsidRPr="00637911">
              <w:rPr>
                <w:rStyle w:val="Hyperlink"/>
              </w:rPr>
              <w:t>Коришћене технологије и алати</w:t>
            </w:r>
            <w:r>
              <w:rPr>
                <w:webHidden/>
              </w:rPr>
              <w:tab/>
            </w:r>
            <w:r>
              <w:rPr>
                <w:webHidden/>
              </w:rPr>
              <w:fldChar w:fldCharType="begin"/>
            </w:r>
            <w:r>
              <w:rPr>
                <w:webHidden/>
              </w:rPr>
              <w:instrText xml:space="preserve"> PAGEREF _Toc238680719 \h </w:instrText>
            </w:r>
            <w:r>
              <w:rPr>
                <w:webHidden/>
              </w:rPr>
            </w:r>
            <w:r>
              <w:rPr>
                <w:webHidden/>
              </w:rPr>
              <w:fldChar w:fldCharType="separate"/>
            </w:r>
            <w:r>
              <w:rPr>
                <w:webHidden/>
              </w:rPr>
              <w:t>34</w:t>
            </w:r>
            <w:r>
              <w:rPr>
                <w:webHidden/>
              </w:rPr>
              <w:fldChar w:fldCharType="end"/>
            </w:r>
          </w:hyperlink>
        </w:p>
        <w:p w14:paraId="110D2917" w14:textId="1BBBF5C0"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0" w:history="1">
            <w:r w:rsidRPr="00637911">
              <w:rPr>
                <w:rStyle w:val="Hyperlink"/>
              </w:rPr>
              <w:t>5.2</w:t>
            </w:r>
            <w:r>
              <w:rPr>
                <w:rFonts w:asciiTheme="minorHAnsi" w:eastAsiaTheme="minorEastAsia" w:hAnsiTheme="minorHAnsi" w:cstheme="minorBidi"/>
                <w:kern w:val="2"/>
                <w:lang w:val="sr-Latn-RS" w:eastAsia="sr-Latn-RS"/>
                <w14:ligatures w14:val="standardContextual"/>
              </w:rPr>
              <w:tab/>
            </w:r>
            <w:r w:rsidRPr="00637911">
              <w:rPr>
                <w:rStyle w:val="Hyperlink"/>
              </w:rPr>
              <w:t>Структура пројекта</w:t>
            </w:r>
            <w:r>
              <w:rPr>
                <w:webHidden/>
              </w:rPr>
              <w:tab/>
            </w:r>
            <w:r>
              <w:rPr>
                <w:webHidden/>
              </w:rPr>
              <w:fldChar w:fldCharType="begin"/>
            </w:r>
            <w:r>
              <w:rPr>
                <w:webHidden/>
              </w:rPr>
              <w:instrText xml:space="preserve"> PAGEREF _Toc238680720 \h </w:instrText>
            </w:r>
            <w:r>
              <w:rPr>
                <w:webHidden/>
              </w:rPr>
            </w:r>
            <w:r>
              <w:rPr>
                <w:webHidden/>
              </w:rPr>
              <w:fldChar w:fldCharType="separate"/>
            </w:r>
            <w:r>
              <w:rPr>
                <w:webHidden/>
              </w:rPr>
              <w:t>35</w:t>
            </w:r>
            <w:r>
              <w:rPr>
                <w:webHidden/>
              </w:rPr>
              <w:fldChar w:fldCharType="end"/>
            </w:r>
          </w:hyperlink>
        </w:p>
        <w:p w14:paraId="40EE1266" w14:textId="77264E04"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1" w:history="1">
            <w:r w:rsidRPr="00637911">
              <w:rPr>
                <w:rStyle w:val="Hyperlink"/>
              </w:rPr>
              <w:t>5.3</w:t>
            </w:r>
            <w:r>
              <w:rPr>
                <w:rFonts w:asciiTheme="minorHAnsi" w:eastAsiaTheme="minorEastAsia" w:hAnsiTheme="minorHAnsi" w:cstheme="minorBidi"/>
                <w:kern w:val="2"/>
                <w:lang w:val="sr-Latn-RS" w:eastAsia="sr-Latn-RS"/>
                <w14:ligatures w14:val="standardContextual"/>
              </w:rPr>
              <w:tab/>
            </w:r>
            <w:r w:rsidRPr="00637911">
              <w:rPr>
                <w:rStyle w:val="Hyperlink"/>
              </w:rPr>
              <w:t>Преглед архитектуре</w:t>
            </w:r>
            <w:r>
              <w:rPr>
                <w:webHidden/>
              </w:rPr>
              <w:tab/>
            </w:r>
            <w:r>
              <w:rPr>
                <w:webHidden/>
              </w:rPr>
              <w:fldChar w:fldCharType="begin"/>
            </w:r>
            <w:r>
              <w:rPr>
                <w:webHidden/>
              </w:rPr>
              <w:instrText xml:space="preserve"> PAGEREF _Toc238680721 \h </w:instrText>
            </w:r>
            <w:r>
              <w:rPr>
                <w:webHidden/>
              </w:rPr>
            </w:r>
            <w:r>
              <w:rPr>
                <w:webHidden/>
              </w:rPr>
              <w:fldChar w:fldCharType="separate"/>
            </w:r>
            <w:r>
              <w:rPr>
                <w:webHidden/>
              </w:rPr>
              <w:t>36</w:t>
            </w:r>
            <w:r>
              <w:rPr>
                <w:webHidden/>
              </w:rPr>
              <w:fldChar w:fldCharType="end"/>
            </w:r>
          </w:hyperlink>
        </w:p>
        <w:p w14:paraId="0844B1FE" w14:textId="77063959"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2" w:history="1">
            <w:r w:rsidRPr="00637911">
              <w:rPr>
                <w:rStyle w:val="Hyperlink"/>
              </w:rPr>
              <w:t>5.4</w:t>
            </w:r>
            <w:r>
              <w:rPr>
                <w:rFonts w:asciiTheme="minorHAnsi" w:eastAsiaTheme="minorEastAsia" w:hAnsiTheme="minorHAnsi" w:cstheme="minorBidi"/>
                <w:kern w:val="2"/>
                <w:lang w:val="sr-Latn-RS" w:eastAsia="sr-Latn-RS"/>
                <w14:ligatures w14:val="standardContextual"/>
              </w:rPr>
              <w:tab/>
            </w:r>
            <w:r w:rsidRPr="00637911">
              <w:rPr>
                <w:rStyle w:val="Hyperlink"/>
              </w:rPr>
              <w:t>Међуслој - бележење вођено повратним позивима</w:t>
            </w:r>
            <w:r>
              <w:rPr>
                <w:webHidden/>
              </w:rPr>
              <w:tab/>
            </w:r>
            <w:r>
              <w:rPr>
                <w:webHidden/>
              </w:rPr>
              <w:fldChar w:fldCharType="begin"/>
            </w:r>
            <w:r>
              <w:rPr>
                <w:webHidden/>
              </w:rPr>
              <w:instrText xml:space="preserve"> PAGEREF _Toc238680722 \h </w:instrText>
            </w:r>
            <w:r>
              <w:rPr>
                <w:webHidden/>
              </w:rPr>
            </w:r>
            <w:r>
              <w:rPr>
                <w:webHidden/>
              </w:rPr>
              <w:fldChar w:fldCharType="separate"/>
            </w:r>
            <w:r>
              <w:rPr>
                <w:webHidden/>
              </w:rPr>
              <w:t>37</w:t>
            </w:r>
            <w:r>
              <w:rPr>
                <w:webHidden/>
              </w:rPr>
              <w:fldChar w:fldCharType="end"/>
            </w:r>
          </w:hyperlink>
        </w:p>
        <w:p w14:paraId="4E6D1612" w14:textId="6FAAB5B9"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3" w:history="1">
            <w:r w:rsidRPr="00637911">
              <w:rPr>
                <w:rStyle w:val="Hyperlink"/>
              </w:rPr>
              <w:t>5.5</w:t>
            </w:r>
            <w:r>
              <w:rPr>
                <w:rFonts w:asciiTheme="minorHAnsi" w:eastAsiaTheme="minorEastAsia" w:hAnsiTheme="minorHAnsi" w:cstheme="minorBidi"/>
                <w:kern w:val="2"/>
                <w:lang w:val="sr-Latn-RS" w:eastAsia="sr-Latn-RS"/>
                <w14:ligatures w14:val="standardContextual"/>
              </w:rPr>
              <w:tab/>
            </w:r>
            <w:r w:rsidRPr="00637911">
              <w:rPr>
                <w:rStyle w:val="Hyperlink"/>
              </w:rPr>
              <w:t>Фабрика записа и емитери</w:t>
            </w:r>
            <w:r>
              <w:rPr>
                <w:webHidden/>
              </w:rPr>
              <w:tab/>
            </w:r>
            <w:r>
              <w:rPr>
                <w:webHidden/>
              </w:rPr>
              <w:fldChar w:fldCharType="begin"/>
            </w:r>
            <w:r>
              <w:rPr>
                <w:webHidden/>
              </w:rPr>
              <w:instrText xml:space="preserve"> PAGEREF _Toc238680723 \h </w:instrText>
            </w:r>
            <w:r>
              <w:rPr>
                <w:webHidden/>
              </w:rPr>
            </w:r>
            <w:r>
              <w:rPr>
                <w:webHidden/>
              </w:rPr>
              <w:fldChar w:fldCharType="separate"/>
            </w:r>
            <w:r>
              <w:rPr>
                <w:webHidden/>
              </w:rPr>
              <w:t>39</w:t>
            </w:r>
            <w:r>
              <w:rPr>
                <w:webHidden/>
              </w:rPr>
              <w:fldChar w:fldCharType="end"/>
            </w:r>
          </w:hyperlink>
        </w:p>
        <w:p w14:paraId="49F47E3D" w14:textId="427D11AF"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4" w:history="1">
            <w:r w:rsidRPr="00637911">
              <w:rPr>
                <w:rStyle w:val="Hyperlink"/>
              </w:rPr>
              <w:t>5.6</w:t>
            </w:r>
            <w:r>
              <w:rPr>
                <w:rFonts w:asciiTheme="minorHAnsi" w:eastAsiaTheme="minorEastAsia" w:hAnsiTheme="minorHAnsi" w:cstheme="minorBidi"/>
                <w:kern w:val="2"/>
                <w:lang w:val="sr-Latn-RS" w:eastAsia="sr-Latn-RS"/>
                <w14:ligatures w14:val="standardContextual"/>
              </w:rPr>
              <w:tab/>
            </w:r>
            <w:r w:rsidRPr="00637911">
              <w:rPr>
                <w:rStyle w:val="Hyperlink"/>
              </w:rPr>
              <w:t>Канонско хеширање</w:t>
            </w:r>
            <w:r>
              <w:rPr>
                <w:webHidden/>
              </w:rPr>
              <w:tab/>
            </w:r>
            <w:r>
              <w:rPr>
                <w:webHidden/>
              </w:rPr>
              <w:fldChar w:fldCharType="begin"/>
            </w:r>
            <w:r>
              <w:rPr>
                <w:webHidden/>
              </w:rPr>
              <w:instrText xml:space="preserve"> PAGEREF _Toc238680724 \h </w:instrText>
            </w:r>
            <w:r>
              <w:rPr>
                <w:webHidden/>
              </w:rPr>
            </w:r>
            <w:r>
              <w:rPr>
                <w:webHidden/>
              </w:rPr>
              <w:fldChar w:fldCharType="separate"/>
            </w:r>
            <w:r>
              <w:rPr>
                <w:webHidden/>
              </w:rPr>
              <w:t>41</w:t>
            </w:r>
            <w:r>
              <w:rPr>
                <w:webHidden/>
              </w:rPr>
              <w:fldChar w:fldCharType="end"/>
            </w:r>
          </w:hyperlink>
        </w:p>
        <w:p w14:paraId="439BD1DC" w14:textId="7E44A6A7"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5" w:history="1">
            <w:r w:rsidRPr="00637911">
              <w:rPr>
                <w:rStyle w:val="Hyperlink"/>
              </w:rPr>
              <w:t>5.7</w:t>
            </w:r>
            <w:r>
              <w:rPr>
                <w:rFonts w:asciiTheme="minorHAnsi" w:eastAsiaTheme="minorEastAsia" w:hAnsiTheme="minorHAnsi" w:cstheme="minorBidi"/>
                <w:kern w:val="2"/>
                <w:lang w:val="sr-Latn-RS" w:eastAsia="sr-Latn-RS"/>
                <w14:ligatures w14:val="standardContextual"/>
              </w:rPr>
              <w:tab/>
            </w:r>
            <w:r w:rsidRPr="00637911">
              <w:rPr>
                <w:rStyle w:val="Hyperlink"/>
                <w:rFonts w:ascii="Courier New" w:hAnsi="Courier New"/>
              </w:rPr>
              <w:t>PipelineSession</w:t>
            </w:r>
            <w:r w:rsidRPr="00637911">
              <w:rPr>
                <w:rStyle w:val="Hyperlink"/>
              </w:rPr>
              <w:t xml:space="preserve"> и родитељски ланац</w:t>
            </w:r>
            <w:r>
              <w:rPr>
                <w:webHidden/>
              </w:rPr>
              <w:tab/>
            </w:r>
            <w:r>
              <w:rPr>
                <w:webHidden/>
              </w:rPr>
              <w:fldChar w:fldCharType="begin"/>
            </w:r>
            <w:r>
              <w:rPr>
                <w:webHidden/>
              </w:rPr>
              <w:instrText xml:space="preserve"> PAGEREF _Toc238680725 \h </w:instrText>
            </w:r>
            <w:r>
              <w:rPr>
                <w:webHidden/>
              </w:rPr>
            </w:r>
            <w:r>
              <w:rPr>
                <w:webHidden/>
              </w:rPr>
              <w:fldChar w:fldCharType="separate"/>
            </w:r>
            <w:r>
              <w:rPr>
                <w:webHidden/>
              </w:rPr>
              <w:t>41</w:t>
            </w:r>
            <w:r>
              <w:rPr>
                <w:webHidden/>
              </w:rPr>
              <w:fldChar w:fldCharType="end"/>
            </w:r>
          </w:hyperlink>
        </w:p>
        <w:p w14:paraId="4BCECDBF" w14:textId="494B4147"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26" w:history="1">
            <w:r w:rsidRPr="00637911">
              <w:rPr>
                <w:rStyle w:val="Hyperlink"/>
                <w:lang w:val="en-US"/>
              </w:rPr>
              <w:t>5.7.1</w:t>
            </w:r>
            <w:r>
              <w:rPr>
                <w:rFonts w:asciiTheme="minorHAnsi" w:eastAsiaTheme="minorEastAsia" w:hAnsiTheme="minorHAnsi" w:cstheme="minorBidi"/>
                <w:kern w:val="2"/>
                <w:lang w:val="sr-Latn-RS" w:eastAsia="sr-Latn-RS"/>
                <w14:ligatures w14:val="standardContextual"/>
              </w:rPr>
              <w:tab/>
            </w:r>
            <w:r w:rsidRPr="00637911">
              <w:rPr>
                <w:rStyle w:val="Hyperlink"/>
              </w:rPr>
              <w:t>Постојаност отпорна на падове</w:t>
            </w:r>
            <w:r>
              <w:rPr>
                <w:webHidden/>
              </w:rPr>
              <w:tab/>
            </w:r>
            <w:r>
              <w:rPr>
                <w:webHidden/>
              </w:rPr>
              <w:fldChar w:fldCharType="begin"/>
            </w:r>
            <w:r>
              <w:rPr>
                <w:webHidden/>
              </w:rPr>
              <w:instrText xml:space="preserve"> PAGEREF _Toc238680726 \h </w:instrText>
            </w:r>
            <w:r>
              <w:rPr>
                <w:webHidden/>
              </w:rPr>
            </w:r>
            <w:r>
              <w:rPr>
                <w:webHidden/>
              </w:rPr>
              <w:fldChar w:fldCharType="separate"/>
            </w:r>
            <w:r>
              <w:rPr>
                <w:webHidden/>
              </w:rPr>
              <w:t>42</w:t>
            </w:r>
            <w:r>
              <w:rPr>
                <w:webHidden/>
              </w:rPr>
              <w:fldChar w:fldCharType="end"/>
            </w:r>
          </w:hyperlink>
        </w:p>
        <w:p w14:paraId="57B7F6A5" w14:textId="0701450A"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7" w:history="1">
            <w:r w:rsidRPr="00637911">
              <w:rPr>
                <w:rStyle w:val="Hyperlink"/>
              </w:rPr>
              <w:t>5.8</w:t>
            </w:r>
            <w:r>
              <w:rPr>
                <w:rFonts w:asciiTheme="minorHAnsi" w:eastAsiaTheme="minorEastAsia" w:hAnsiTheme="minorHAnsi" w:cstheme="minorBidi"/>
                <w:kern w:val="2"/>
                <w:lang w:val="sr-Latn-RS" w:eastAsia="sr-Latn-RS"/>
                <w14:ligatures w14:val="standardContextual"/>
              </w:rPr>
              <w:tab/>
            </w:r>
            <w:r w:rsidRPr="00637911">
              <w:rPr>
                <w:rStyle w:val="Hyperlink"/>
                <w:rFonts w:ascii="Courier New" w:hAnsi="Courier New"/>
              </w:rPr>
              <w:t>BundleGenerator</w:t>
            </w:r>
            <w:r w:rsidRPr="00637911">
              <w:rPr>
                <w:rStyle w:val="Hyperlink"/>
              </w:rPr>
              <w:t>, верификатор и потписивање</w:t>
            </w:r>
            <w:r>
              <w:rPr>
                <w:webHidden/>
              </w:rPr>
              <w:tab/>
            </w:r>
            <w:r>
              <w:rPr>
                <w:webHidden/>
              </w:rPr>
              <w:fldChar w:fldCharType="begin"/>
            </w:r>
            <w:r>
              <w:rPr>
                <w:webHidden/>
              </w:rPr>
              <w:instrText xml:space="preserve"> PAGEREF _Toc238680727 \h </w:instrText>
            </w:r>
            <w:r>
              <w:rPr>
                <w:webHidden/>
              </w:rPr>
            </w:r>
            <w:r>
              <w:rPr>
                <w:webHidden/>
              </w:rPr>
              <w:fldChar w:fldCharType="separate"/>
            </w:r>
            <w:r>
              <w:rPr>
                <w:webHidden/>
              </w:rPr>
              <w:t>42</w:t>
            </w:r>
            <w:r>
              <w:rPr>
                <w:webHidden/>
              </w:rPr>
              <w:fldChar w:fldCharType="end"/>
            </w:r>
          </w:hyperlink>
        </w:p>
        <w:p w14:paraId="477E051D" w14:textId="75CA1732"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8" w:history="1">
            <w:r w:rsidRPr="00637911">
              <w:rPr>
                <w:rStyle w:val="Hyperlink"/>
              </w:rPr>
              <w:t>5.9</w:t>
            </w:r>
            <w:r>
              <w:rPr>
                <w:rFonts w:asciiTheme="minorHAnsi" w:eastAsiaTheme="minorEastAsia" w:hAnsiTheme="minorHAnsi" w:cstheme="minorBidi"/>
                <w:kern w:val="2"/>
                <w:lang w:val="sr-Latn-RS" w:eastAsia="sr-Latn-RS"/>
                <w14:ligatures w14:val="standardContextual"/>
              </w:rPr>
              <w:tab/>
            </w:r>
            <w:r w:rsidRPr="00637911">
              <w:rPr>
                <w:rStyle w:val="Hyperlink"/>
              </w:rPr>
              <w:t xml:space="preserve">Бележење људске интервенције - контекстни менаџер </w:t>
            </w:r>
            <w:r w:rsidRPr="00637911">
              <w:rPr>
                <w:rStyle w:val="Hyperlink"/>
                <w:rFonts w:ascii="Courier New" w:hAnsi="Courier New"/>
              </w:rPr>
              <w:t>HumanReview</w:t>
            </w:r>
            <w:r>
              <w:rPr>
                <w:webHidden/>
              </w:rPr>
              <w:tab/>
            </w:r>
            <w:r>
              <w:rPr>
                <w:webHidden/>
              </w:rPr>
              <w:fldChar w:fldCharType="begin"/>
            </w:r>
            <w:r>
              <w:rPr>
                <w:webHidden/>
              </w:rPr>
              <w:instrText xml:space="preserve"> PAGEREF _Toc238680728 \h </w:instrText>
            </w:r>
            <w:r>
              <w:rPr>
                <w:webHidden/>
              </w:rPr>
            </w:r>
            <w:r>
              <w:rPr>
                <w:webHidden/>
              </w:rPr>
              <w:fldChar w:fldCharType="separate"/>
            </w:r>
            <w:r>
              <w:rPr>
                <w:webHidden/>
              </w:rPr>
              <w:t>45</w:t>
            </w:r>
            <w:r>
              <w:rPr>
                <w:webHidden/>
              </w:rPr>
              <w:fldChar w:fldCharType="end"/>
            </w:r>
          </w:hyperlink>
        </w:p>
        <w:p w14:paraId="4896F5F6" w14:textId="50C0014F"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29" w:history="1">
            <w:r w:rsidRPr="00637911">
              <w:rPr>
                <w:rStyle w:val="Hyperlink"/>
              </w:rPr>
              <w:t>5.10</w:t>
            </w:r>
            <w:r>
              <w:rPr>
                <w:rFonts w:asciiTheme="minorHAnsi" w:eastAsiaTheme="minorEastAsia" w:hAnsiTheme="minorHAnsi" w:cstheme="minorBidi"/>
                <w:kern w:val="2"/>
                <w:lang w:val="sr-Latn-RS" w:eastAsia="sr-Latn-RS"/>
                <w14:ligatures w14:val="standardContextual"/>
              </w:rPr>
              <w:tab/>
            </w:r>
            <w:r w:rsidRPr="00637911">
              <w:rPr>
                <w:rStyle w:val="Hyperlink"/>
              </w:rPr>
              <w:t>Генератор извештаја о усклађености</w:t>
            </w:r>
            <w:r>
              <w:rPr>
                <w:webHidden/>
              </w:rPr>
              <w:tab/>
            </w:r>
            <w:r>
              <w:rPr>
                <w:webHidden/>
              </w:rPr>
              <w:fldChar w:fldCharType="begin"/>
            </w:r>
            <w:r>
              <w:rPr>
                <w:webHidden/>
              </w:rPr>
              <w:instrText xml:space="preserve"> PAGEREF _Toc238680729 \h </w:instrText>
            </w:r>
            <w:r>
              <w:rPr>
                <w:webHidden/>
              </w:rPr>
            </w:r>
            <w:r>
              <w:rPr>
                <w:webHidden/>
              </w:rPr>
              <w:fldChar w:fldCharType="separate"/>
            </w:r>
            <w:r>
              <w:rPr>
                <w:webHidden/>
              </w:rPr>
              <w:t>46</w:t>
            </w:r>
            <w:r>
              <w:rPr>
                <w:webHidden/>
              </w:rPr>
              <w:fldChar w:fldCharType="end"/>
            </w:r>
          </w:hyperlink>
        </w:p>
        <w:p w14:paraId="6266C2B2" w14:textId="06CDB53E"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30" w:history="1">
            <w:r w:rsidRPr="00637911">
              <w:rPr>
                <w:rStyle w:val="Hyperlink"/>
              </w:rPr>
              <w:t>5.11</w:t>
            </w:r>
            <w:r>
              <w:rPr>
                <w:rFonts w:asciiTheme="minorHAnsi" w:eastAsiaTheme="minorEastAsia" w:hAnsiTheme="minorHAnsi" w:cstheme="minorBidi"/>
                <w:kern w:val="2"/>
                <w:lang w:val="sr-Latn-RS" w:eastAsia="sr-Latn-RS"/>
                <w14:ligatures w14:val="standardContextual"/>
              </w:rPr>
              <w:tab/>
            </w:r>
            <w:r w:rsidRPr="00637911">
              <w:rPr>
                <w:rStyle w:val="Hyperlink"/>
              </w:rPr>
              <w:t>Демонстрациони токови обраде</w:t>
            </w:r>
            <w:r>
              <w:rPr>
                <w:webHidden/>
              </w:rPr>
              <w:tab/>
            </w:r>
            <w:r>
              <w:rPr>
                <w:webHidden/>
              </w:rPr>
              <w:fldChar w:fldCharType="begin"/>
            </w:r>
            <w:r>
              <w:rPr>
                <w:webHidden/>
              </w:rPr>
              <w:instrText xml:space="preserve"> PAGEREF _Toc238680730 \h </w:instrText>
            </w:r>
            <w:r>
              <w:rPr>
                <w:webHidden/>
              </w:rPr>
            </w:r>
            <w:r>
              <w:rPr>
                <w:webHidden/>
              </w:rPr>
              <w:fldChar w:fldCharType="separate"/>
            </w:r>
            <w:r>
              <w:rPr>
                <w:webHidden/>
              </w:rPr>
              <w:t>47</w:t>
            </w:r>
            <w:r>
              <w:rPr>
                <w:webHidden/>
              </w:rPr>
              <w:fldChar w:fldCharType="end"/>
            </w:r>
          </w:hyperlink>
        </w:p>
        <w:p w14:paraId="1B4808D3" w14:textId="797756EC"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31" w:history="1">
            <w:r w:rsidRPr="00637911">
              <w:rPr>
                <w:rStyle w:val="Hyperlink"/>
              </w:rPr>
              <w:t>5.12</w:t>
            </w:r>
            <w:r>
              <w:rPr>
                <w:rFonts w:asciiTheme="minorHAnsi" w:eastAsiaTheme="minorEastAsia" w:hAnsiTheme="minorHAnsi" w:cstheme="minorBidi"/>
                <w:kern w:val="2"/>
                <w:lang w:val="sr-Latn-RS" w:eastAsia="sr-Latn-RS"/>
                <w14:ligatures w14:val="standardContextual"/>
              </w:rPr>
              <w:tab/>
            </w:r>
            <w:r w:rsidRPr="00637911">
              <w:rPr>
                <w:rStyle w:val="Hyperlink"/>
              </w:rPr>
              <w:t>Стратегија тестирања</w:t>
            </w:r>
            <w:r>
              <w:rPr>
                <w:webHidden/>
              </w:rPr>
              <w:tab/>
            </w:r>
            <w:r>
              <w:rPr>
                <w:webHidden/>
              </w:rPr>
              <w:fldChar w:fldCharType="begin"/>
            </w:r>
            <w:r>
              <w:rPr>
                <w:webHidden/>
              </w:rPr>
              <w:instrText xml:space="preserve"> PAGEREF _Toc238680731 \h </w:instrText>
            </w:r>
            <w:r>
              <w:rPr>
                <w:webHidden/>
              </w:rPr>
            </w:r>
            <w:r>
              <w:rPr>
                <w:webHidden/>
              </w:rPr>
              <w:fldChar w:fldCharType="separate"/>
            </w:r>
            <w:r>
              <w:rPr>
                <w:webHidden/>
              </w:rPr>
              <w:t>48</w:t>
            </w:r>
            <w:r>
              <w:rPr>
                <w:webHidden/>
              </w:rPr>
              <w:fldChar w:fldCharType="end"/>
            </w:r>
          </w:hyperlink>
        </w:p>
        <w:p w14:paraId="3587382E" w14:textId="4E5F0550"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32" w:history="1">
            <w:r w:rsidRPr="00637911">
              <w:rPr>
                <w:rStyle w:val="Hyperlink"/>
              </w:rPr>
              <w:t>5.13</w:t>
            </w:r>
            <w:r>
              <w:rPr>
                <w:rFonts w:asciiTheme="minorHAnsi" w:eastAsiaTheme="minorEastAsia" w:hAnsiTheme="minorHAnsi" w:cstheme="minorBidi"/>
                <w:kern w:val="2"/>
                <w:lang w:val="sr-Latn-RS" w:eastAsia="sr-Latn-RS"/>
                <w14:ligatures w14:val="standardContextual"/>
              </w:rPr>
              <w:tab/>
            </w:r>
            <w:r w:rsidRPr="00637911">
              <w:rPr>
                <w:rStyle w:val="Hyperlink"/>
              </w:rPr>
              <w:t>Ограничења имплементације</w:t>
            </w:r>
            <w:r>
              <w:rPr>
                <w:webHidden/>
              </w:rPr>
              <w:tab/>
            </w:r>
            <w:r>
              <w:rPr>
                <w:webHidden/>
              </w:rPr>
              <w:fldChar w:fldCharType="begin"/>
            </w:r>
            <w:r>
              <w:rPr>
                <w:webHidden/>
              </w:rPr>
              <w:instrText xml:space="preserve"> PAGEREF _Toc238680732 \h </w:instrText>
            </w:r>
            <w:r>
              <w:rPr>
                <w:webHidden/>
              </w:rPr>
            </w:r>
            <w:r>
              <w:rPr>
                <w:webHidden/>
              </w:rPr>
              <w:fldChar w:fldCharType="separate"/>
            </w:r>
            <w:r>
              <w:rPr>
                <w:webHidden/>
              </w:rPr>
              <w:t>49</w:t>
            </w:r>
            <w:r>
              <w:rPr>
                <w:webHidden/>
              </w:rPr>
              <w:fldChar w:fldCharType="end"/>
            </w:r>
          </w:hyperlink>
        </w:p>
        <w:p w14:paraId="1F831906" w14:textId="0B902E40"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733" w:history="1">
            <w:r w:rsidRPr="00637911">
              <w:rPr>
                <w:rStyle w:val="Hyperlink"/>
              </w:rPr>
              <w:t>6</w:t>
            </w:r>
            <w:r>
              <w:rPr>
                <w:rFonts w:asciiTheme="minorHAnsi" w:eastAsiaTheme="minorEastAsia" w:hAnsiTheme="minorHAnsi" w:cstheme="minorBidi"/>
                <w:kern w:val="2"/>
                <w:lang w:val="sr-Latn-RS" w:eastAsia="sr-Latn-RS"/>
                <w14:ligatures w14:val="standardContextual"/>
              </w:rPr>
              <w:tab/>
            </w:r>
            <w:r w:rsidRPr="00637911">
              <w:rPr>
                <w:rStyle w:val="Hyperlink"/>
              </w:rPr>
              <w:t>Евалуација</w:t>
            </w:r>
            <w:r>
              <w:rPr>
                <w:webHidden/>
              </w:rPr>
              <w:tab/>
            </w:r>
            <w:r>
              <w:rPr>
                <w:webHidden/>
              </w:rPr>
              <w:fldChar w:fldCharType="begin"/>
            </w:r>
            <w:r>
              <w:rPr>
                <w:webHidden/>
              </w:rPr>
              <w:instrText xml:space="preserve"> PAGEREF _Toc238680733 \h </w:instrText>
            </w:r>
            <w:r>
              <w:rPr>
                <w:webHidden/>
              </w:rPr>
            </w:r>
            <w:r>
              <w:rPr>
                <w:webHidden/>
              </w:rPr>
              <w:fldChar w:fldCharType="separate"/>
            </w:r>
            <w:r>
              <w:rPr>
                <w:webHidden/>
              </w:rPr>
              <w:t>50</w:t>
            </w:r>
            <w:r>
              <w:rPr>
                <w:webHidden/>
              </w:rPr>
              <w:fldChar w:fldCharType="end"/>
            </w:r>
          </w:hyperlink>
        </w:p>
        <w:p w14:paraId="0363CCA1" w14:textId="1B395C4B"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34" w:history="1">
            <w:r w:rsidRPr="00637911">
              <w:rPr>
                <w:rStyle w:val="Hyperlink"/>
              </w:rPr>
              <w:t>6.1</w:t>
            </w:r>
            <w:r>
              <w:rPr>
                <w:rFonts w:asciiTheme="minorHAnsi" w:eastAsiaTheme="minorEastAsia" w:hAnsiTheme="minorHAnsi" w:cstheme="minorBidi"/>
                <w:kern w:val="2"/>
                <w:lang w:val="sr-Latn-RS" w:eastAsia="sr-Latn-RS"/>
                <w14:ligatures w14:val="standardContextual"/>
              </w:rPr>
              <w:tab/>
            </w:r>
            <w:r w:rsidRPr="00637911">
              <w:rPr>
                <w:rStyle w:val="Hyperlink"/>
              </w:rPr>
              <w:t>Потпуност према Акту ЕУ о вештачкој интелигенцији</w:t>
            </w:r>
            <w:r>
              <w:rPr>
                <w:webHidden/>
              </w:rPr>
              <w:tab/>
            </w:r>
            <w:r>
              <w:rPr>
                <w:webHidden/>
              </w:rPr>
              <w:fldChar w:fldCharType="begin"/>
            </w:r>
            <w:r>
              <w:rPr>
                <w:webHidden/>
              </w:rPr>
              <w:instrText xml:space="preserve"> PAGEREF _Toc238680734 \h </w:instrText>
            </w:r>
            <w:r>
              <w:rPr>
                <w:webHidden/>
              </w:rPr>
            </w:r>
            <w:r>
              <w:rPr>
                <w:webHidden/>
              </w:rPr>
              <w:fldChar w:fldCharType="separate"/>
            </w:r>
            <w:r>
              <w:rPr>
                <w:webHidden/>
              </w:rPr>
              <w:t>50</w:t>
            </w:r>
            <w:r>
              <w:rPr>
                <w:webHidden/>
              </w:rPr>
              <w:fldChar w:fldCharType="end"/>
            </w:r>
          </w:hyperlink>
        </w:p>
        <w:p w14:paraId="26AE00FA" w14:textId="60CE5014"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35" w:history="1">
            <w:r w:rsidRPr="00637911">
              <w:rPr>
                <w:rStyle w:val="Hyperlink"/>
              </w:rPr>
              <w:t>6.1.1</w:t>
            </w:r>
            <w:r>
              <w:rPr>
                <w:rFonts w:asciiTheme="minorHAnsi" w:eastAsiaTheme="minorEastAsia" w:hAnsiTheme="minorHAnsi" w:cstheme="minorBidi"/>
                <w:kern w:val="2"/>
                <w:lang w:val="sr-Latn-RS" w:eastAsia="sr-Latn-RS"/>
                <w14:ligatures w14:val="standardContextual"/>
              </w:rPr>
              <w:tab/>
            </w:r>
            <w:r w:rsidRPr="00637911">
              <w:rPr>
                <w:rStyle w:val="Hyperlink"/>
              </w:rPr>
              <w:t>Метод</w:t>
            </w:r>
            <w:r>
              <w:rPr>
                <w:webHidden/>
              </w:rPr>
              <w:tab/>
            </w:r>
            <w:r>
              <w:rPr>
                <w:webHidden/>
              </w:rPr>
              <w:fldChar w:fldCharType="begin"/>
            </w:r>
            <w:r>
              <w:rPr>
                <w:webHidden/>
              </w:rPr>
              <w:instrText xml:space="preserve"> PAGEREF _Toc238680735 \h </w:instrText>
            </w:r>
            <w:r>
              <w:rPr>
                <w:webHidden/>
              </w:rPr>
            </w:r>
            <w:r>
              <w:rPr>
                <w:webHidden/>
              </w:rPr>
              <w:fldChar w:fldCharType="separate"/>
            </w:r>
            <w:r>
              <w:rPr>
                <w:webHidden/>
              </w:rPr>
              <w:t>50</w:t>
            </w:r>
            <w:r>
              <w:rPr>
                <w:webHidden/>
              </w:rPr>
              <w:fldChar w:fldCharType="end"/>
            </w:r>
          </w:hyperlink>
        </w:p>
        <w:p w14:paraId="7C682B0B" w14:textId="5176A70C"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36" w:history="1">
            <w:r w:rsidRPr="00637911">
              <w:rPr>
                <w:rStyle w:val="Hyperlink"/>
              </w:rPr>
              <w:t>6.1.2</w:t>
            </w:r>
            <w:r>
              <w:rPr>
                <w:rFonts w:asciiTheme="minorHAnsi" w:eastAsiaTheme="minorEastAsia" w:hAnsiTheme="minorHAnsi" w:cstheme="minorBidi"/>
                <w:kern w:val="2"/>
                <w:lang w:val="sr-Latn-RS" w:eastAsia="sr-Latn-RS"/>
                <w14:ligatures w14:val="standardContextual"/>
              </w:rPr>
              <w:tab/>
            </w:r>
            <w:r w:rsidRPr="00637911">
              <w:rPr>
                <w:rStyle w:val="Hyperlink"/>
              </w:rPr>
              <w:t>Резултати</w:t>
            </w:r>
            <w:r>
              <w:rPr>
                <w:webHidden/>
              </w:rPr>
              <w:tab/>
            </w:r>
            <w:r>
              <w:rPr>
                <w:webHidden/>
              </w:rPr>
              <w:fldChar w:fldCharType="begin"/>
            </w:r>
            <w:r>
              <w:rPr>
                <w:webHidden/>
              </w:rPr>
              <w:instrText xml:space="preserve"> PAGEREF _Toc238680736 \h </w:instrText>
            </w:r>
            <w:r>
              <w:rPr>
                <w:webHidden/>
              </w:rPr>
            </w:r>
            <w:r>
              <w:rPr>
                <w:webHidden/>
              </w:rPr>
              <w:fldChar w:fldCharType="separate"/>
            </w:r>
            <w:r>
              <w:rPr>
                <w:webHidden/>
              </w:rPr>
              <w:t>50</w:t>
            </w:r>
            <w:r>
              <w:rPr>
                <w:webHidden/>
              </w:rPr>
              <w:fldChar w:fldCharType="end"/>
            </w:r>
          </w:hyperlink>
        </w:p>
        <w:p w14:paraId="434835FD" w14:textId="43AD0CA4"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37" w:history="1">
            <w:r w:rsidRPr="00637911">
              <w:rPr>
                <w:rStyle w:val="Hyperlink"/>
              </w:rPr>
              <w:t>6.2</w:t>
            </w:r>
            <w:r>
              <w:rPr>
                <w:rFonts w:asciiTheme="minorHAnsi" w:eastAsiaTheme="minorEastAsia" w:hAnsiTheme="minorHAnsi" w:cstheme="minorBidi"/>
                <w:kern w:val="2"/>
                <w:lang w:val="sr-Latn-RS" w:eastAsia="sr-Latn-RS"/>
                <w14:ligatures w14:val="standardContextual"/>
              </w:rPr>
              <w:tab/>
            </w:r>
            <w:r w:rsidRPr="00637911">
              <w:rPr>
                <w:rStyle w:val="Hyperlink"/>
              </w:rPr>
              <w:t>Режијски трошкови времена извршавања и складиштења</w:t>
            </w:r>
            <w:r>
              <w:rPr>
                <w:webHidden/>
              </w:rPr>
              <w:tab/>
            </w:r>
            <w:r>
              <w:rPr>
                <w:webHidden/>
              </w:rPr>
              <w:fldChar w:fldCharType="begin"/>
            </w:r>
            <w:r>
              <w:rPr>
                <w:webHidden/>
              </w:rPr>
              <w:instrText xml:space="preserve"> PAGEREF _Toc238680737 \h </w:instrText>
            </w:r>
            <w:r>
              <w:rPr>
                <w:webHidden/>
              </w:rPr>
            </w:r>
            <w:r>
              <w:rPr>
                <w:webHidden/>
              </w:rPr>
              <w:fldChar w:fldCharType="separate"/>
            </w:r>
            <w:r>
              <w:rPr>
                <w:webHidden/>
              </w:rPr>
              <w:t>53</w:t>
            </w:r>
            <w:r>
              <w:rPr>
                <w:webHidden/>
              </w:rPr>
              <w:fldChar w:fldCharType="end"/>
            </w:r>
          </w:hyperlink>
        </w:p>
        <w:p w14:paraId="444C0174" w14:textId="5DA3CACB"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38" w:history="1">
            <w:r w:rsidRPr="00637911">
              <w:rPr>
                <w:rStyle w:val="Hyperlink"/>
              </w:rPr>
              <w:t>6.2.1</w:t>
            </w:r>
            <w:r>
              <w:rPr>
                <w:rFonts w:asciiTheme="minorHAnsi" w:eastAsiaTheme="minorEastAsia" w:hAnsiTheme="minorHAnsi" w:cstheme="minorBidi"/>
                <w:kern w:val="2"/>
                <w:lang w:val="sr-Latn-RS" w:eastAsia="sr-Latn-RS"/>
                <w14:ligatures w14:val="standardContextual"/>
              </w:rPr>
              <w:tab/>
            </w:r>
            <w:r w:rsidRPr="00637911">
              <w:rPr>
                <w:rStyle w:val="Hyperlink"/>
              </w:rPr>
              <w:t>Метод</w:t>
            </w:r>
            <w:r>
              <w:rPr>
                <w:webHidden/>
              </w:rPr>
              <w:tab/>
            </w:r>
            <w:r>
              <w:rPr>
                <w:webHidden/>
              </w:rPr>
              <w:fldChar w:fldCharType="begin"/>
            </w:r>
            <w:r>
              <w:rPr>
                <w:webHidden/>
              </w:rPr>
              <w:instrText xml:space="preserve"> PAGEREF _Toc238680738 \h </w:instrText>
            </w:r>
            <w:r>
              <w:rPr>
                <w:webHidden/>
              </w:rPr>
            </w:r>
            <w:r>
              <w:rPr>
                <w:webHidden/>
              </w:rPr>
              <w:fldChar w:fldCharType="separate"/>
            </w:r>
            <w:r>
              <w:rPr>
                <w:webHidden/>
              </w:rPr>
              <w:t>53</w:t>
            </w:r>
            <w:r>
              <w:rPr>
                <w:webHidden/>
              </w:rPr>
              <w:fldChar w:fldCharType="end"/>
            </w:r>
          </w:hyperlink>
        </w:p>
        <w:p w14:paraId="32E0911D" w14:textId="0FC0810D"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39" w:history="1">
            <w:r w:rsidRPr="00637911">
              <w:rPr>
                <w:rStyle w:val="Hyperlink"/>
              </w:rPr>
              <w:t>6.2.2</w:t>
            </w:r>
            <w:r>
              <w:rPr>
                <w:rFonts w:asciiTheme="minorHAnsi" w:eastAsiaTheme="minorEastAsia" w:hAnsiTheme="minorHAnsi" w:cstheme="minorBidi"/>
                <w:kern w:val="2"/>
                <w:lang w:val="sr-Latn-RS" w:eastAsia="sr-Latn-RS"/>
                <w14:ligatures w14:val="standardContextual"/>
              </w:rPr>
              <w:tab/>
            </w:r>
            <w:r w:rsidRPr="00637911">
              <w:rPr>
                <w:rStyle w:val="Hyperlink"/>
              </w:rPr>
              <w:t>Резултати</w:t>
            </w:r>
            <w:r>
              <w:rPr>
                <w:webHidden/>
              </w:rPr>
              <w:tab/>
            </w:r>
            <w:r>
              <w:rPr>
                <w:webHidden/>
              </w:rPr>
              <w:fldChar w:fldCharType="begin"/>
            </w:r>
            <w:r>
              <w:rPr>
                <w:webHidden/>
              </w:rPr>
              <w:instrText xml:space="preserve"> PAGEREF _Toc238680739 \h </w:instrText>
            </w:r>
            <w:r>
              <w:rPr>
                <w:webHidden/>
              </w:rPr>
            </w:r>
            <w:r>
              <w:rPr>
                <w:webHidden/>
              </w:rPr>
              <w:fldChar w:fldCharType="separate"/>
            </w:r>
            <w:r>
              <w:rPr>
                <w:webHidden/>
              </w:rPr>
              <w:t>54</w:t>
            </w:r>
            <w:r>
              <w:rPr>
                <w:webHidden/>
              </w:rPr>
              <w:fldChar w:fldCharType="end"/>
            </w:r>
          </w:hyperlink>
        </w:p>
        <w:p w14:paraId="6C2BD46F" w14:textId="5BFF2412"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0" w:history="1">
            <w:r w:rsidRPr="00637911">
              <w:rPr>
                <w:rStyle w:val="Hyperlink"/>
              </w:rPr>
              <w:t>6.3</w:t>
            </w:r>
            <w:r>
              <w:rPr>
                <w:rFonts w:asciiTheme="minorHAnsi" w:eastAsiaTheme="minorEastAsia" w:hAnsiTheme="minorHAnsi" w:cstheme="minorBidi"/>
                <w:kern w:val="2"/>
                <w:lang w:val="sr-Latn-RS" w:eastAsia="sr-Latn-RS"/>
                <w14:ligatures w14:val="standardContextual"/>
              </w:rPr>
              <w:tab/>
            </w:r>
            <w:r w:rsidRPr="00637911">
              <w:rPr>
                <w:rStyle w:val="Hyperlink"/>
              </w:rPr>
              <w:t>Програмерски напор</w:t>
            </w:r>
            <w:r>
              <w:rPr>
                <w:webHidden/>
              </w:rPr>
              <w:tab/>
            </w:r>
            <w:r>
              <w:rPr>
                <w:webHidden/>
              </w:rPr>
              <w:fldChar w:fldCharType="begin"/>
            </w:r>
            <w:r>
              <w:rPr>
                <w:webHidden/>
              </w:rPr>
              <w:instrText xml:space="preserve"> PAGEREF _Toc238680740 \h </w:instrText>
            </w:r>
            <w:r>
              <w:rPr>
                <w:webHidden/>
              </w:rPr>
            </w:r>
            <w:r>
              <w:rPr>
                <w:webHidden/>
              </w:rPr>
              <w:fldChar w:fldCharType="separate"/>
            </w:r>
            <w:r>
              <w:rPr>
                <w:webHidden/>
              </w:rPr>
              <w:t>56</w:t>
            </w:r>
            <w:r>
              <w:rPr>
                <w:webHidden/>
              </w:rPr>
              <w:fldChar w:fldCharType="end"/>
            </w:r>
          </w:hyperlink>
        </w:p>
        <w:p w14:paraId="68818A6D" w14:textId="38334414"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1" w:history="1">
            <w:r w:rsidRPr="00637911">
              <w:rPr>
                <w:rStyle w:val="Hyperlink"/>
              </w:rPr>
              <w:t>6.4</w:t>
            </w:r>
            <w:r>
              <w:rPr>
                <w:rFonts w:asciiTheme="minorHAnsi" w:eastAsiaTheme="minorEastAsia" w:hAnsiTheme="minorHAnsi" w:cstheme="minorBidi"/>
                <w:kern w:val="2"/>
                <w:lang w:val="sr-Latn-RS" w:eastAsia="sr-Latn-RS"/>
                <w14:ligatures w14:val="standardContextual"/>
              </w:rPr>
              <w:tab/>
            </w:r>
            <w:r w:rsidRPr="00637911">
              <w:rPr>
                <w:rStyle w:val="Hyperlink"/>
              </w:rPr>
              <w:t>Поређење са PROV-AGENT-ом</w:t>
            </w:r>
            <w:r>
              <w:rPr>
                <w:webHidden/>
              </w:rPr>
              <w:tab/>
            </w:r>
            <w:r>
              <w:rPr>
                <w:webHidden/>
              </w:rPr>
              <w:fldChar w:fldCharType="begin"/>
            </w:r>
            <w:r>
              <w:rPr>
                <w:webHidden/>
              </w:rPr>
              <w:instrText xml:space="preserve"> PAGEREF _Toc238680741 \h </w:instrText>
            </w:r>
            <w:r>
              <w:rPr>
                <w:webHidden/>
              </w:rPr>
            </w:r>
            <w:r>
              <w:rPr>
                <w:webHidden/>
              </w:rPr>
              <w:fldChar w:fldCharType="separate"/>
            </w:r>
            <w:r>
              <w:rPr>
                <w:webHidden/>
              </w:rPr>
              <w:t>56</w:t>
            </w:r>
            <w:r>
              <w:rPr>
                <w:webHidden/>
              </w:rPr>
              <w:fldChar w:fldCharType="end"/>
            </w:r>
          </w:hyperlink>
        </w:p>
        <w:p w14:paraId="4CA86B36" w14:textId="7C46FB77"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2" w:history="1">
            <w:r w:rsidRPr="00637911">
              <w:rPr>
                <w:rStyle w:val="Hyperlink"/>
              </w:rPr>
              <w:t>6.5</w:t>
            </w:r>
            <w:r>
              <w:rPr>
                <w:rFonts w:asciiTheme="minorHAnsi" w:eastAsiaTheme="minorEastAsia" w:hAnsiTheme="minorHAnsi" w:cstheme="minorBidi"/>
                <w:kern w:val="2"/>
                <w:lang w:val="sr-Latn-RS" w:eastAsia="sr-Latn-RS"/>
                <w14:ligatures w14:val="standardContextual"/>
              </w:rPr>
              <w:tab/>
            </w:r>
            <w:r w:rsidRPr="00637911">
              <w:rPr>
                <w:rStyle w:val="Hyperlink"/>
              </w:rPr>
              <w:t>Претње валидности</w:t>
            </w:r>
            <w:r>
              <w:rPr>
                <w:webHidden/>
              </w:rPr>
              <w:tab/>
            </w:r>
            <w:r>
              <w:rPr>
                <w:webHidden/>
              </w:rPr>
              <w:fldChar w:fldCharType="begin"/>
            </w:r>
            <w:r>
              <w:rPr>
                <w:webHidden/>
              </w:rPr>
              <w:instrText xml:space="preserve"> PAGEREF _Toc238680742 \h </w:instrText>
            </w:r>
            <w:r>
              <w:rPr>
                <w:webHidden/>
              </w:rPr>
            </w:r>
            <w:r>
              <w:rPr>
                <w:webHidden/>
              </w:rPr>
              <w:fldChar w:fldCharType="separate"/>
            </w:r>
            <w:r>
              <w:rPr>
                <w:webHidden/>
              </w:rPr>
              <w:t>57</w:t>
            </w:r>
            <w:r>
              <w:rPr>
                <w:webHidden/>
              </w:rPr>
              <w:fldChar w:fldCharType="end"/>
            </w:r>
          </w:hyperlink>
        </w:p>
        <w:p w14:paraId="7425DADE" w14:textId="474F7B36"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743" w:history="1">
            <w:r w:rsidRPr="00637911">
              <w:rPr>
                <w:rStyle w:val="Hyperlink"/>
              </w:rPr>
              <w:t>7</w:t>
            </w:r>
            <w:r>
              <w:rPr>
                <w:rFonts w:asciiTheme="minorHAnsi" w:eastAsiaTheme="minorEastAsia" w:hAnsiTheme="minorHAnsi" w:cstheme="minorBidi"/>
                <w:kern w:val="2"/>
                <w:lang w:val="sr-Latn-RS" w:eastAsia="sr-Latn-RS"/>
                <w14:ligatures w14:val="standardContextual"/>
              </w:rPr>
              <w:tab/>
            </w:r>
            <w:r w:rsidRPr="00637911">
              <w:rPr>
                <w:rStyle w:val="Hyperlink"/>
              </w:rPr>
              <w:t>Дискусија</w:t>
            </w:r>
            <w:r>
              <w:rPr>
                <w:webHidden/>
              </w:rPr>
              <w:tab/>
            </w:r>
            <w:r>
              <w:rPr>
                <w:webHidden/>
              </w:rPr>
              <w:fldChar w:fldCharType="begin"/>
            </w:r>
            <w:r>
              <w:rPr>
                <w:webHidden/>
              </w:rPr>
              <w:instrText xml:space="preserve"> PAGEREF _Toc238680743 \h </w:instrText>
            </w:r>
            <w:r>
              <w:rPr>
                <w:webHidden/>
              </w:rPr>
            </w:r>
            <w:r>
              <w:rPr>
                <w:webHidden/>
              </w:rPr>
              <w:fldChar w:fldCharType="separate"/>
            </w:r>
            <w:r>
              <w:rPr>
                <w:webHidden/>
              </w:rPr>
              <w:t>59</w:t>
            </w:r>
            <w:r>
              <w:rPr>
                <w:webHidden/>
              </w:rPr>
              <w:fldChar w:fldCharType="end"/>
            </w:r>
          </w:hyperlink>
        </w:p>
        <w:p w14:paraId="6B4A7832" w14:textId="7E1B15A5"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4" w:history="1">
            <w:r w:rsidRPr="00637911">
              <w:rPr>
                <w:rStyle w:val="Hyperlink"/>
              </w:rPr>
              <w:t>7.1</w:t>
            </w:r>
            <w:r>
              <w:rPr>
                <w:rFonts w:asciiTheme="minorHAnsi" w:eastAsiaTheme="minorEastAsia" w:hAnsiTheme="minorHAnsi" w:cstheme="minorBidi"/>
                <w:kern w:val="2"/>
                <w:lang w:val="sr-Latn-RS" w:eastAsia="sr-Latn-RS"/>
                <w14:ligatures w14:val="standardContextual"/>
              </w:rPr>
              <w:tab/>
            </w:r>
            <w:r w:rsidRPr="00637911">
              <w:rPr>
                <w:rStyle w:val="Hyperlink"/>
              </w:rPr>
              <w:t>Модел претњи за доказе засноване на хешевима</w:t>
            </w:r>
            <w:r>
              <w:rPr>
                <w:webHidden/>
              </w:rPr>
              <w:tab/>
            </w:r>
            <w:r>
              <w:rPr>
                <w:webHidden/>
              </w:rPr>
              <w:fldChar w:fldCharType="begin"/>
            </w:r>
            <w:r>
              <w:rPr>
                <w:webHidden/>
              </w:rPr>
              <w:instrText xml:space="preserve"> PAGEREF _Toc238680744 \h </w:instrText>
            </w:r>
            <w:r>
              <w:rPr>
                <w:webHidden/>
              </w:rPr>
            </w:r>
            <w:r>
              <w:rPr>
                <w:webHidden/>
              </w:rPr>
              <w:fldChar w:fldCharType="separate"/>
            </w:r>
            <w:r>
              <w:rPr>
                <w:webHidden/>
              </w:rPr>
              <w:t>59</w:t>
            </w:r>
            <w:r>
              <w:rPr>
                <w:webHidden/>
              </w:rPr>
              <w:fldChar w:fldCharType="end"/>
            </w:r>
          </w:hyperlink>
        </w:p>
        <w:p w14:paraId="22F2189E" w14:textId="3F77BCFC"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45" w:history="1">
            <w:r w:rsidRPr="00637911">
              <w:rPr>
                <w:rStyle w:val="Hyperlink"/>
              </w:rPr>
              <w:t>7.1.1</w:t>
            </w:r>
            <w:r>
              <w:rPr>
                <w:rFonts w:asciiTheme="minorHAnsi" w:eastAsiaTheme="minorEastAsia" w:hAnsiTheme="minorHAnsi" w:cstheme="minorBidi"/>
                <w:kern w:val="2"/>
                <w:lang w:val="sr-Latn-RS" w:eastAsia="sr-Latn-RS"/>
                <w14:ligatures w14:val="standardContextual"/>
              </w:rPr>
              <w:tab/>
            </w:r>
            <w:r w:rsidRPr="00637911">
              <w:rPr>
                <w:rStyle w:val="Hyperlink"/>
              </w:rPr>
              <w:t>Шта пакет доказује</w:t>
            </w:r>
            <w:r>
              <w:rPr>
                <w:webHidden/>
              </w:rPr>
              <w:tab/>
            </w:r>
            <w:r>
              <w:rPr>
                <w:webHidden/>
              </w:rPr>
              <w:fldChar w:fldCharType="begin"/>
            </w:r>
            <w:r>
              <w:rPr>
                <w:webHidden/>
              </w:rPr>
              <w:instrText xml:space="preserve"> PAGEREF _Toc238680745 \h </w:instrText>
            </w:r>
            <w:r>
              <w:rPr>
                <w:webHidden/>
              </w:rPr>
            </w:r>
            <w:r>
              <w:rPr>
                <w:webHidden/>
              </w:rPr>
              <w:fldChar w:fldCharType="separate"/>
            </w:r>
            <w:r>
              <w:rPr>
                <w:webHidden/>
              </w:rPr>
              <w:t>60</w:t>
            </w:r>
            <w:r>
              <w:rPr>
                <w:webHidden/>
              </w:rPr>
              <w:fldChar w:fldCharType="end"/>
            </w:r>
          </w:hyperlink>
        </w:p>
        <w:p w14:paraId="3CA72204" w14:textId="7B4872E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46" w:history="1">
            <w:r w:rsidRPr="00637911">
              <w:rPr>
                <w:rStyle w:val="Hyperlink"/>
              </w:rPr>
              <w:t>7.1.2</w:t>
            </w:r>
            <w:r>
              <w:rPr>
                <w:rFonts w:asciiTheme="minorHAnsi" w:eastAsiaTheme="minorEastAsia" w:hAnsiTheme="minorHAnsi" w:cstheme="minorBidi"/>
                <w:kern w:val="2"/>
                <w:lang w:val="sr-Latn-RS" w:eastAsia="sr-Latn-RS"/>
                <w14:ligatures w14:val="standardContextual"/>
              </w:rPr>
              <w:tab/>
            </w:r>
            <w:r w:rsidRPr="00637911">
              <w:rPr>
                <w:rStyle w:val="Hyperlink"/>
              </w:rPr>
              <w:t>Шта пакет не доказује</w:t>
            </w:r>
            <w:r>
              <w:rPr>
                <w:webHidden/>
              </w:rPr>
              <w:tab/>
            </w:r>
            <w:r>
              <w:rPr>
                <w:webHidden/>
              </w:rPr>
              <w:fldChar w:fldCharType="begin"/>
            </w:r>
            <w:r>
              <w:rPr>
                <w:webHidden/>
              </w:rPr>
              <w:instrText xml:space="preserve"> PAGEREF _Toc238680746 \h </w:instrText>
            </w:r>
            <w:r>
              <w:rPr>
                <w:webHidden/>
              </w:rPr>
            </w:r>
            <w:r>
              <w:rPr>
                <w:webHidden/>
              </w:rPr>
              <w:fldChar w:fldCharType="separate"/>
            </w:r>
            <w:r>
              <w:rPr>
                <w:webHidden/>
              </w:rPr>
              <w:t>60</w:t>
            </w:r>
            <w:r>
              <w:rPr>
                <w:webHidden/>
              </w:rPr>
              <w:fldChar w:fldCharType="end"/>
            </w:r>
          </w:hyperlink>
        </w:p>
        <w:p w14:paraId="72D0CB44" w14:textId="72E62654"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47" w:history="1">
            <w:r w:rsidRPr="00637911">
              <w:rPr>
                <w:rStyle w:val="Hyperlink"/>
              </w:rPr>
              <w:t>7.1.3</w:t>
            </w:r>
            <w:r>
              <w:rPr>
                <w:rFonts w:asciiTheme="minorHAnsi" w:eastAsiaTheme="minorEastAsia" w:hAnsiTheme="minorHAnsi" w:cstheme="minorBidi"/>
                <w:kern w:val="2"/>
                <w:lang w:val="sr-Latn-RS" w:eastAsia="sr-Latn-RS"/>
                <w14:ligatures w14:val="standardContextual"/>
              </w:rPr>
              <w:tab/>
            </w:r>
            <w:r w:rsidRPr="00637911">
              <w:rPr>
                <w:rStyle w:val="Hyperlink"/>
              </w:rPr>
              <w:t>Претпоставке поверења</w:t>
            </w:r>
            <w:r>
              <w:rPr>
                <w:webHidden/>
              </w:rPr>
              <w:tab/>
            </w:r>
            <w:r>
              <w:rPr>
                <w:webHidden/>
              </w:rPr>
              <w:fldChar w:fldCharType="begin"/>
            </w:r>
            <w:r>
              <w:rPr>
                <w:webHidden/>
              </w:rPr>
              <w:instrText xml:space="preserve"> PAGEREF _Toc238680747 \h </w:instrText>
            </w:r>
            <w:r>
              <w:rPr>
                <w:webHidden/>
              </w:rPr>
            </w:r>
            <w:r>
              <w:rPr>
                <w:webHidden/>
              </w:rPr>
              <w:fldChar w:fldCharType="separate"/>
            </w:r>
            <w:r>
              <w:rPr>
                <w:webHidden/>
              </w:rPr>
              <w:t>62</w:t>
            </w:r>
            <w:r>
              <w:rPr>
                <w:webHidden/>
              </w:rPr>
              <w:fldChar w:fldCharType="end"/>
            </w:r>
          </w:hyperlink>
        </w:p>
        <w:p w14:paraId="4F12EB69" w14:textId="392967CC"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8" w:history="1">
            <w:r w:rsidRPr="00637911">
              <w:rPr>
                <w:rStyle w:val="Hyperlink"/>
              </w:rPr>
              <w:t>7.2</w:t>
            </w:r>
            <w:r>
              <w:rPr>
                <w:rFonts w:asciiTheme="minorHAnsi" w:eastAsiaTheme="minorEastAsia" w:hAnsiTheme="minorHAnsi" w:cstheme="minorBidi"/>
                <w:kern w:val="2"/>
                <w:lang w:val="sr-Latn-RS" w:eastAsia="sr-Latn-RS"/>
                <w14:ligatures w14:val="standardContextual"/>
              </w:rPr>
              <w:tab/>
            </w:r>
            <w:r w:rsidRPr="00637911">
              <w:rPr>
                <w:rStyle w:val="Hyperlink"/>
              </w:rPr>
              <w:t>Ограничења</w:t>
            </w:r>
            <w:r>
              <w:rPr>
                <w:webHidden/>
              </w:rPr>
              <w:tab/>
            </w:r>
            <w:r>
              <w:rPr>
                <w:webHidden/>
              </w:rPr>
              <w:fldChar w:fldCharType="begin"/>
            </w:r>
            <w:r>
              <w:rPr>
                <w:webHidden/>
              </w:rPr>
              <w:instrText xml:space="preserve"> PAGEREF _Toc238680748 \h </w:instrText>
            </w:r>
            <w:r>
              <w:rPr>
                <w:webHidden/>
              </w:rPr>
            </w:r>
            <w:r>
              <w:rPr>
                <w:webHidden/>
              </w:rPr>
              <w:fldChar w:fldCharType="separate"/>
            </w:r>
            <w:r>
              <w:rPr>
                <w:webHidden/>
              </w:rPr>
              <w:t>62</w:t>
            </w:r>
            <w:r>
              <w:rPr>
                <w:webHidden/>
              </w:rPr>
              <w:fldChar w:fldCharType="end"/>
            </w:r>
          </w:hyperlink>
        </w:p>
        <w:p w14:paraId="23DDF0CA" w14:textId="36F03641"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49" w:history="1">
            <w:r w:rsidRPr="00637911">
              <w:rPr>
                <w:rStyle w:val="Hyperlink"/>
              </w:rPr>
              <w:t>7.3</w:t>
            </w:r>
            <w:r>
              <w:rPr>
                <w:rFonts w:asciiTheme="minorHAnsi" w:eastAsiaTheme="minorEastAsia" w:hAnsiTheme="minorHAnsi" w:cstheme="minorBidi"/>
                <w:kern w:val="2"/>
                <w:lang w:val="sr-Latn-RS" w:eastAsia="sr-Latn-RS"/>
                <w14:ligatures w14:val="standardContextual"/>
              </w:rPr>
              <w:tab/>
            </w:r>
            <w:r w:rsidRPr="00637911">
              <w:rPr>
                <w:rStyle w:val="Hyperlink"/>
              </w:rPr>
              <w:t>Границе које означавају обавезе ван обима</w:t>
            </w:r>
            <w:r>
              <w:rPr>
                <w:webHidden/>
              </w:rPr>
              <w:tab/>
            </w:r>
            <w:r>
              <w:rPr>
                <w:webHidden/>
              </w:rPr>
              <w:fldChar w:fldCharType="begin"/>
            </w:r>
            <w:r>
              <w:rPr>
                <w:webHidden/>
              </w:rPr>
              <w:instrText xml:space="preserve"> PAGEREF _Toc238680749 \h </w:instrText>
            </w:r>
            <w:r>
              <w:rPr>
                <w:webHidden/>
              </w:rPr>
            </w:r>
            <w:r>
              <w:rPr>
                <w:webHidden/>
              </w:rPr>
              <w:fldChar w:fldCharType="separate"/>
            </w:r>
            <w:r>
              <w:rPr>
                <w:webHidden/>
              </w:rPr>
              <w:t>63</w:t>
            </w:r>
            <w:r>
              <w:rPr>
                <w:webHidden/>
              </w:rPr>
              <w:fldChar w:fldCharType="end"/>
            </w:r>
          </w:hyperlink>
        </w:p>
        <w:p w14:paraId="146B4077" w14:textId="121B6A78" w:rsidR="00E17CB9" w:rsidRDefault="00E17CB9">
          <w:pPr>
            <w:pStyle w:val="TOC2"/>
            <w:tabs>
              <w:tab w:val="left" w:pos="960"/>
              <w:tab w:val="right" w:leader="dot" w:pos="9016"/>
            </w:tabs>
            <w:rPr>
              <w:rFonts w:asciiTheme="minorHAnsi" w:eastAsiaTheme="minorEastAsia" w:hAnsiTheme="minorHAnsi" w:cstheme="minorBidi"/>
              <w:kern w:val="2"/>
              <w:lang w:val="sr-Latn-RS" w:eastAsia="sr-Latn-RS"/>
              <w14:ligatures w14:val="standardContextual"/>
            </w:rPr>
          </w:pPr>
          <w:hyperlink w:anchor="_Toc238680750" w:history="1">
            <w:r w:rsidRPr="00637911">
              <w:rPr>
                <w:rStyle w:val="Hyperlink"/>
              </w:rPr>
              <w:t>7.4</w:t>
            </w:r>
            <w:r>
              <w:rPr>
                <w:rFonts w:asciiTheme="minorHAnsi" w:eastAsiaTheme="minorEastAsia" w:hAnsiTheme="minorHAnsi" w:cstheme="minorBidi"/>
                <w:kern w:val="2"/>
                <w:lang w:val="sr-Latn-RS" w:eastAsia="sr-Latn-RS"/>
                <w14:ligatures w14:val="standardContextual"/>
              </w:rPr>
              <w:tab/>
            </w:r>
            <w:r w:rsidRPr="00637911">
              <w:rPr>
                <w:rStyle w:val="Hyperlink"/>
              </w:rPr>
              <w:t>Будући рад</w:t>
            </w:r>
            <w:r>
              <w:rPr>
                <w:webHidden/>
              </w:rPr>
              <w:tab/>
            </w:r>
            <w:r>
              <w:rPr>
                <w:webHidden/>
              </w:rPr>
              <w:fldChar w:fldCharType="begin"/>
            </w:r>
            <w:r>
              <w:rPr>
                <w:webHidden/>
              </w:rPr>
              <w:instrText xml:space="preserve"> PAGEREF _Toc238680750 \h </w:instrText>
            </w:r>
            <w:r>
              <w:rPr>
                <w:webHidden/>
              </w:rPr>
            </w:r>
            <w:r>
              <w:rPr>
                <w:webHidden/>
              </w:rPr>
              <w:fldChar w:fldCharType="separate"/>
            </w:r>
            <w:r>
              <w:rPr>
                <w:webHidden/>
              </w:rPr>
              <w:t>64</w:t>
            </w:r>
            <w:r>
              <w:rPr>
                <w:webHidden/>
              </w:rPr>
              <w:fldChar w:fldCharType="end"/>
            </w:r>
          </w:hyperlink>
        </w:p>
        <w:p w14:paraId="7194C8DA" w14:textId="103BF717"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1" w:history="1">
            <w:r w:rsidRPr="00637911">
              <w:rPr>
                <w:rStyle w:val="Hyperlink"/>
              </w:rPr>
              <w:t>7.4.1</w:t>
            </w:r>
            <w:r>
              <w:rPr>
                <w:rFonts w:asciiTheme="minorHAnsi" w:eastAsiaTheme="minorEastAsia" w:hAnsiTheme="minorHAnsi" w:cstheme="minorBidi"/>
                <w:kern w:val="2"/>
                <w:lang w:val="sr-Latn-RS" w:eastAsia="sr-Latn-RS"/>
                <w14:ligatures w14:val="standardContextual"/>
              </w:rPr>
              <w:tab/>
            </w:r>
            <w:r w:rsidRPr="00637911">
              <w:rPr>
                <w:rStyle w:val="Hyperlink"/>
              </w:rPr>
              <w:t>Адаптери за додатне агентне радне оквире</w:t>
            </w:r>
            <w:r>
              <w:rPr>
                <w:webHidden/>
              </w:rPr>
              <w:tab/>
            </w:r>
            <w:r>
              <w:rPr>
                <w:webHidden/>
              </w:rPr>
              <w:fldChar w:fldCharType="begin"/>
            </w:r>
            <w:r>
              <w:rPr>
                <w:webHidden/>
              </w:rPr>
              <w:instrText xml:space="preserve"> PAGEREF _Toc238680751 \h </w:instrText>
            </w:r>
            <w:r>
              <w:rPr>
                <w:webHidden/>
              </w:rPr>
            </w:r>
            <w:r>
              <w:rPr>
                <w:webHidden/>
              </w:rPr>
              <w:fldChar w:fldCharType="separate"/>
            </w:r>
            <w:r>
              <w:rPr>
                <w:webHidden/>
              </w:rPr>
              <w:t>64</w:t>
            </w:r>
            <w:r>
              <w:rPr>
                <w:webHidden/>
              </w:rPr>
              <w:fldChar w:fldCharType="end"/>
            </w:r>
          </w:hyperlink>
        </w:p>
        <w:p w14:paraId="73EA592A" w14:textId="24A189E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2" w:history="1">
            <w:r w:rsidRPr="00637911">
              <w:rPr>
                <w:rStyle w:val="Hyperlink"/>
              </w:rPr>
              <w:t>7.4.2</w:t>
            </w:r>
            <w:r>
              <w:rPr>
                <w:rFonts w:asciiTheme="minorHAnsi" w:eastAsiaTheme="minorEastAsia" w:hAnsiTheme="minorHAnsi" w:cstheme="minorBidi"/>
                <w:kern w:val="2"/>
                <w:lang w:val="sr-Latn-RS" w:eastAsia="sr-Latn-RS"/>
                <w14:ligatures w14:val="standardContextual"/>
              </w:rPr>
              <w:tab/>
            </w:r>
            <w:r w:rsidRPr="00637911">
              <w:rPr>
                <w:rStyle w:val="Hyperlink"/>
              </w:rPr>
              <w:t>Опоравак вишеагентне топологије адресирањем по садржају</w:t>
            </w:r>
            <w:r>
              <w:rPr>
                <w:webHidden/>
              </w:rPr>
              <w:tab/>
            </w:r>
            <w:r>
              <w:rPr>
                <w:webHidden/>
              </w:rPr>
              <w:fldChar w:fldCharType="begin"/>
            </w:r>
            <w:r>
              <w:rPr>
                <w:webHidden/>
              </w:rPr>
              <w:instrText xml:space="preserve"> PAGEREF _Toc238680752 \h </w:instrText>
            </w:r>
            <w:r>
              <w:rPr>
                <w:webHidden/>
              </w:rPr>
            </w:r>
            <w:r>
              <w:rPr>
                <w:webHidden/>
              </w:rPr>
              <w:fldChar w:fldCharType="separate"/>
            </w:r>
            <w:r>
              <w:rPr>
                <w:webHidden/>
              </w:rPr>
              <w:t>65</w:t>
            </w:r>
            <w:r>
              <w:rPr>
                <w:webHidden/>
              </w:rPr>
              <w:fldChar w:fldCharType="end"/>
            </w:r>
          </w:hyperlink>
        </w:p>
        <w:p w14:paraId="006B97C6" w14:textId="4F0F65C5"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3" w:history="1">
            <w:r w:rsidRPr="00637911">
              <w:rPr>
                <w:rStyle w:val="Hyperlink"/>
              </w:rPr>
              <w:t>7.4.3</w:t>
            </w:r>
            <w:r>
              <w:rPr>
                <w:rFonts w:asciiTheme="minorHAnsi" w:eastAsiaTheme="minorEastAsia" w:hAnsiTheme="minorHAnsi" w:cstheme="minorBidi"/>
                <w:kern w:val="2"/>
                <w:lang w:val="sr-Latn-RS" w:eastAsia="sr-Latn-RS"/>
                <w14:ligatures w14:val="standardContextual"/>
              </w:rPr>
              <w:tab/>
            </w:r>
            <w:r w:rsidRPr="00637911">
              <w:rPr>
                <w:rStyle w:val="Hyperlink"/>
              </w:rPr>
              <w:t>Криптографско потписивање и поуздано временско жигосање</w:t>
            </w:r>
            <w:r>
              <w:rPr>
                <w:webHidden/>
              </w:rPr>
              <w:tab/>
            </w:r>
            <w:r>
              <w:rPr>
                <w:webHidden/>
              </w:rPr>
              <w:fldChar w:fldCharType="begin"/>
            </w:r>
            <w:r>
              <w:rPr>
                <w:webHidden/>
              </w:rPr>
              <w:instrText xml:space="preserve"> PAGEREF _Toc238680753 \h </w:instrText>
            </w:r>
            <w:r>
              <w:rPr>
                <w:webHidden/>
              </w:rPr>
            </w:r>
            <w:r>
              <w:rPr>
                <w:webHidden/>
              </w:rPr>
              <w:fldChar w:fldCharType="separate"/>
            </w:r>
            <w:r>
              <w:rPr>
                <w:webHidden/>
              </w:rPr>
              <w:t>66</w:t>
            </w:r>
            <w:r>
              <w:rPr>
                <w:webHidden/>
              </w:rPr>
              <w:fldChar w:fldCharType="end"/>
            </w:r>
          </w:hyperlink>
        </w:p>
        <w:p w14:paraId="3AAA2F9E" w14:textId="0F87345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4" w:history="1">
            <w:r w:rsidRPr="00637911">
              <w:rPr>
                <w:rStyle w:val="Hyperlink"/>
              </w:rPr>
              <w:t>7.4.4</w:t>
            </w:r>
            <w:r>
              <w:rPr>
                <w:rFonts w:asciiTheme="minorHAnsi" w:eastAsiaTheme="minorEastAsia" w:hAnsiTheme="minorHAnsi" w:cstheme="minorBidi"/>
                <w:kern w:val="2"/>
                <w:lang w:val="sr-Latn-RS" w:eastAsia="sr-Latn-RS"/>
                <w14:ligatures w14:val="standardContextual"/>
              </w:rPr>
              <w:tab/>
            </w:r>
            <w:r w:rsidRPr="00637911">
              <w:rPr>
                <w:rStyle w:val="Hyperlink"/>
              </w:rPr>
              <w:t>Обавезе потпопулација и спољашња атестација режима</w:t>
            </w:r>
            <w:r>
              <w:rPr>
                <w:webHidden/>
              </w:rPr>
              <w:tab/>
            </w:r>
            <w:r>
              <w:rPr>
                <w:webHidden/>
              </w:rPr>
              <w:fldChar w:fldCharType="begin"/>
            </w:r>
            <w:r>
              <w:rPr>
                <w:webHidden/>
              </w:rPr>
              <w:instrText xml:space="preserve"> PAGEREF _Toc238680754 \h </w:instrText>
            </w:r>
            <w:r>
              <w:rPr>
                <w:webHidden/>
              </w:rPr>
            </w:r>
            <w:r>
              <w:rPr>
                <w:webHidden/>
              </w:rPr>
              <w:fldChar w:fldCharType="separate"/>
            </w:r>
            <w:r>
              <w:rPr>
                <w:webHidden/>
              </w:rPr>
              <w:t>66</w:t>
            </w:r>
            <w:r>
              <w:rPr>
                <w:webHidden/>
              </w:rPr>
              <w:fldChar w:fldCharType="end"/>
            </w:r>
          </w:hyperlink>
        </w:p>
        <w:p w14:paraId="2DF18C14" w14:textId="279E5280"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5" w:history="1">
            <w:r w:rsidRPr="00637911">
              <w:rPr>
                <w:rStyle w:val="Hyperlink"/>
              </w:rPr>
              <w:t>7.4.5</w:t>
            </w:r>
            <w:r>
              <w:rPr>
                <w:rFonts w:asciiTheme="minorHAnsi" w:eastAsiaTheme="minorEastAsia" w:hAnsiTheme="minorHAnsi" w:cstheme="minorBidi"/>
                <w:kern w:val="2"/>
                <w:lang w:val="sr-Latn-RS" w:eastAsia="sr-Latn-RS"/>
                <w14:ligatures w14:val="standardContextual"/>
              </w:rPr>
              <w:tab/>
            </w:r>
            <w:r w:rsidRPr="00637911">
              <w:rPr>
                <w:rStyle w:val="Hyperlink"/>
              </w:rPr>
              <w:t>Емитовање записа о интервенцији из капије графа</w:t>
            </w:r>
            <w:r>
              <w:rPr>
                <w:webHidden/>
              </w:rPr>
              <w:tab/>
            </w:r>
            <w:r>
              <w:rPr>
                <w:webHidden/>
              </w:rPr>
              <w:fldChar w:fldCharType="begin"/>
            </w:r>
            <w:r>
              <w:rPr>
                <w:webHidden/>
              </w:rPr>
              <w:instrText xml:space="preserve"> PAGEREF _Toc238680755 \h </w:instrText>
            </w:r>
            <w:r>
              <w:rPr>
                <w:webHidden/>
              </w:rPr>
            </w:r>
            <w:r>
              <w:rPr>
                <w:webHidden/>
              </w:rPr>
              <w:fldChar w:fldCharType="separate"/>
            </w:r>
            <w:r>
              <w:rPr>
                <w:webHidden/>
              </w:rPr>
              <w:t>67</w:t>
            </w:r>
            <w:r>
              <w:rPr>
                <w:webHidden/>
              </w:rPr>
              <w:fldChar w:fldCharType="end"/>
            </w:r>
          </w:hyperlink>
        </w:p>
        <w:p w14:paraId="2697ABBE" w14:textId="5F7DCB0A"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6" w:history="1">
            <w:r w:rsidRPr="00637911">
              <w:rPr>
                <w:rStyle w:val="Hyperlink"/>
              </w:rPr>
              <w:t>7.4.6</w:t>
            </w:r>
            <w:r>
              <w:rPr>
                <w:rFonts w:asciiTheme="minorHAnsi" w:eastAsiaTheme="minorEastAsia" w:hAnsiTheme="minorHAnsi" w:cstheme="minorBidi"/>
                <w:kern w:val="2"/>
                <w:lang w:val="sr-Latn-RS" w:eastAsia="sr-Latn-RS"/>
                <w14:ligatures w14:val="standardContextual"/>
              </w:rPr>
              <w:tab/>
            </w:r>
            <w:r w:rsidRPr="00637911">
              <w:rPr>
                <w:rStyle w:val="Hyperlink"/>
              </w:rPr>
              <w:t>Бележење неуспеха надзора</w:t>
            </w:r>
            <w:r>
              <w:rPr>
                <w:webHidden/>
              </w:rPr>
              <w:tab/>
            </w:r>
            <w:r>
              <w:rPr>
                <w:webHidden/>
              </w:rPr>
              <w:fldChar w:fldCharType="begin"/>
            </w:r>
            <w:r>
              <w:rPr>
                <w:webHidden/>
              </w:rPr>
              <w:instrText xml:space="preserve"> PAGEREF _Toc238680756 \h </w:instrText>
            </w:r>
            <w:r>
              <w:rPr>
                <w:webHidden/>
              </w:rPr>
            </w:r>
            <w:r>
              <w:rPr>
                <w:webHidden/>
              </w:rPr>
              <w:fldChar w:fldCharType="separate"/>
            </w:r>
            <w:r>
              <w:rPr>
                <w:webHidden/>
              </w:rPr>
              <w:t>67</w:t>
            </w:r>
            <w:r>
              <w:rPr>
                <w:webHidden/>
              </w:rPr>
              <w:fldChar w:fldCharType="end"/>
            </w:r>
          </w:hyperlink>
        </w:p>
        <w:p w14:paraId="23A44EA6" w14:textId="603F93D5"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7" w:history="1">
            <w:r w:rsidRPr="00637911">
              <w:rPr>
                <w:rStyle w:val="Hyperlink"/>
              </w:rPr>
              <w:t>7.4.7</w:t>
            </w:r>
            <w:r>
              <w:rPr>
                <w:rFonts w:asciiTheme="minorHAnsi" w:eastAsiaTheme="minorEastAsia" w:hAnsiTheme="minorHAnsi" w:cstheme="minorBidi"/>
                <w:kern w:val="2"/>
                <w:lang w:val="sr-Latn-RS" w:eastAsia="sr-Latn-RS"/>
                <w14:ligatures w14:val="standardContextual"/>
              </w:rPr>
              <w:tab/>
            </w:r>
            <w:r w:rsidRPr="00637911">
              <w:rPr>
                <w:rStyle w:val="Hyperlink"/>
              </w:rPr>
              <w:t>Интеграција складишта садржаја и селективно откривање</w:t>
            </w:r>
            <w:r>
              <w:rPr>
                <w:webHidden/>
              </w:rPr>
              <w:tab/>
            </w:r>
            <w:r>
              <w:rPr>
                <w:webHidden/>
              </w:rPr>
              <w:fldChar w:fldCharType="begin"/>
            </w:r>
            <w:r>
              <w:rPr>
                <w:webHidden/>
              </w:rPr>
              <w:instrText xml:space="preserve"> PAGEREF _Toc238680757 \h </w:instrText>
            </w:r>
            <w:r>
              <w:rPr>
                <w:webHidden/>
              </w:rPr>
            </w:r>
            <w:r>
              <w:rPr>
                <w:webHidden/>
              </w:rPr>
              <w:fldChar w:fldCharType="separate"/>
            </w:r>
            <w:r>
              <w:rPr>
                <w:webHidden/>
              </w:rPr>
              <w:t>67</w:t>
            </w:r>
            <w:r>
              <w:rPr>
                <w:webHidden/>
              </w:rPr>
              <w:fldChar w:fldCharType="end"/>
            </w:r>
          </w:hyperlink>
        </w:p>
        <w:p w14:paraId="7169F9BD" w14:textId="4F55A303" w:rsidR="00E17CB9" w:rsidRDefault="00E17CB9">
          <w:pPr>
            <w:pStyle w:val="TOC3"/>
            <w:tabs>
              <w:tab w:val="left" w:pos="1440"/>
              <w:tab w:val="right" w:leader="dot" w:pos="9016"/>
            </w:tabs>
            <w:rPr>
              <w:rFonts w:asciiTheme="minorHAnsi" w:eastAsiaTheme="minorEastAsia" w:hAnsiTheme="minorHAnsi" w:cstheme="minorBidi"/>
              <w:kern w:val="2"/>
              <w:lang w:val="sr-Latn-RS" w:eastAsia="sr-Latn-RS"/>
              <w14:ligatures w14:val="standardContextual"/>
            </w:rPr>
          </w:pPr>
          <w:hyperlink w:anchor="_Toc238680758" w:history="1">
            <w:r w:rsidRPr="00637911">
              <w:rPr>
                <w:rStyle w:val="Hyperlink"/>
              </w:rPr>
              <w:t>7.4.8</w:t>
            </w:r>
            <w:r>
              <w:rPr>
                <w:rFonts w:asciiTheme="minorHAnsi" w:eastAsiaTheme="minorEastAsia" w:hAnsiTheme="minorHAnsi" w:cstheme="minorBidi"/>
                <w:kern w:val="2"/>
                <w:lang w:val="sr-Latn-RS" w:eastAsia="sr-Latn-RS"/>
                <w14:ligatures w14:val="standardContextual"/>
              </w:rPr>
              <w:tab/>
            </w:r>
            <w:r w:rsidRPr="00637911">
              <w:rPr>
                <w:rStyle w:val="Hyperlink"/>
              </w:rPr>
              <w:t>Декларација ограничења понашања</w:t>
            </w:r>
            <w:r>
              <w:rPr>
                <w:webHidden/>
              </w:rPr>
              <w:tab/>
            </w:r>
            <w:r>
              <w:rPr>
                <w:webHidden/>
              </w:rPr>
              <w:fldChar w:fldCharType="begin"/>
            </w:r>
            <w:r>
              <w:rPr>
                <w:webHidden/>
              </w:rPr>
              <w:instrText xml:space="preserve"> PAGEREF _Toc238680758 \h </w:instrText>
            </w:r>
            <w:r>
              <w:rPr>
                <w:webHidden/>
              </w:rPr>
            </w:r>
            <w:r>
              <w:rPr>
                <w:webHidden/>
              </w:rPr>
              <w:fldChar w:fldCharType="separate"/>
            </w:r>
            <w:r>
              <w:rPr>
                <w:webHidden/>
              </w:rPr>
              <w:t>68</w:t>
            </w:r>
            <w:r>
              <w:rPr>
                <w:webHidden/>
              </w:rPr>
              <w:fldChar w:fldCharType="end"/>
            </w:r>
          </w:hyperlink>
        </w:p>
        <w:p w14:paraId="099EB3C9" w14:textId="0BE94739"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759" w:history="1">
            <w:r w:rsidRPr="00637911">
              <w:rPr>
                <w:rStyle w:val="Hyperlink"/>
              </w:rPr>
              <w:t>8</w:t>
            </w:r>
            <w:r>
              <w:rPr>
                <w:rFonts w:asciiTheme="minorHAnsi" w:eastAsiaTheme="minorEastAsia" w:hAnsiTheme="minorHAnsi" w:cstheme="minorBidi"/>
                <w:kern w:val="2"/>
                <w:lang w:val="sr-Latn-RS" w:eastAsia="sr-Latn-RS"/>
                <w14:ligatures w14:val="standardContextual"/>
              </w:rPr>
              <w:tab/>
            </w:r>
            <w:r w:rsidRPr="00637911">
              <w:rPr>
                <w:rStyle w:val="Hyperlink"/>
              </w:rPr>
              <w:t>Закључак</w:t>
            </w:r>
            <w:r>
              <w:rPr>
                <w:webHidden/>
              </w:rPr>
              <w:tab/>
            </w:r>
            <w:r>
              <w:rPr>
                <w:webHidden/>
              </w:rPr>
              <w:fldChar w:fldCharType="begin"/>
            </w:r>
            <w:r>
              <w:rPr>
                <w:webHidden/>
              </w:rPr>
              <w:instrText xml:space="preserve"> PAGEREF _Toc238680759 \h </w:instrText>
            </w:r>
            <w:r>
              <w:rPr>
                <w:webHidden/>
              </w:rPr>
            </w:r>
            <w:r>
              <w:rPr>
                <w:webHidden/>
              </w:rPr>
              <w:fldChar w:fldCharType="separate"/>
            </w:r>
            <w:r>
              <w:rPr>
                <w:webHidden/>
              </w:rPr>
              <w:t>69</w:t>
            </w:r>
            <w:r>
              <w:rPr>
                <w:webHidden/>
              </w:rPr>
              <w:fldChar w:fldCharType="end"/>
            </w:r>
          </w:hyperlink>
        </w:p>
        <w:p w14:paraId="2863DDB1" w14:textId="2420526E" w:rsidR="00E17CB9" w:rsidRDefault="00E17CB9">
          <w:pPr>
            <w:pStyle w:val="TOC1"/>
            <w:tabs>
              <w:tab w:val="left" w:pos="480"/>
              <w:tab w:val="right" w:leader="dot" w:pos="9016"/>
            </w:tabs>
            <w:rPr>
              <w:rFonts w:asciiTheme="minorHAnsi" w:eastAsiaTheme="minorEastAsia" w:hAnsiTheme="minorHAnsi" w:cstheme="minorBidi"/>
              <w:kern w:val="2"/>
              <w:lang w:val="sr-Latn-RS" w:eastAsia="sr-Latn-RS"/>
              <w14:ligatures w14:val="standardContextual"/>
            </w:rPr>
          </w:pPr>
          <w:hyperlink w:anchor="_Toc238680760" w:history="1">
            <w:r w:rsidRPr="00637911">
              <w:rPr>
                <w:rStyle w:val="Hyperlink"/>
              </w:rPr>
              <w:t>9</w:t>
            </w:r>
            <w:r>
              <w:rPr>
                <w:rFonts w:asciiTheme="minorHAnsi" w:eastAsiaTheme="minorEastAsia" w:hAnsiTheme="minorHAnsi" w:cstheme="minorBidi"/>
                <w:kern w:val="2"/>
                <w:lang w:val="sr-Latn-RS" w:eastAsia="sr-Latn-RS"/>
                <w14:ligatures w14:val="standardContextual"/>
              </w:rPr>
              <w:tab/>
            </w:r>
            <w:r w:rsidRPr="00637911">
              <w:rPr>
                <w:rStyle w:val="Hyperlink"/>
              </w:rPr>
              <w:t>Литература</w:t>
            </w:r>
            <w:r>
              <w:rPr>
                <w:webHidden/>
              </w:rPr>
              <w:tab/>
            </w:r>
            <w:r>
              <w:rPr>
                <w:webHidden/>
              </w:rPr>
              <w:fldChar w:fldCharType="begin"/>
            </w:r>
            <w:r>
              <w:rPr>
                <w:webHidden/>
              </w:rPr>
              <w:instrText xml:space="preserve"> PAGEREF _Toc238680760 \h </w:instrText>
            </w:r>
            <w:r>
              <w:rPr>
                <w:webHidden/>
              </w:rPr>
            </w:r>
            <w:r>
              <w:rPr>
                <w:webHidden/>
              </w:rPr>
              <w:fldChar w:fldCharType="separate"/>
            </w:r>
            <w:r>
              <w:rPr>
                <w:webHidden/>
              </w:rPr>
              <w:t>70</w:t>
            </w:r>
            <w:r>
              <w:rPr>
                <w:webHidden/>
              </w:rPr>
              <w:fldChar w:fldCharType="end"/>
            </w:r>
          </w:hyperlink>
        </w:p>
        <w:p w14:paraId="1A3CA792" w14:textId="3678B75D" w:rsidR="00E17CB9" w:rsidRDefault="00E17CB9">
          <w:pPr>
            <w:pStyle w:val="TOC1"/>
            <w:tabs>
              <w:tab w:val="left" w:pos="720"/>
              <w:tab w:val="right" w:leader="dot" w:pos="9016"/>
            </w:tabs>
            <w:rPr>
              <w:rFonts w:asciiTheme="minorHAnsi" w:eastAsiaTheme="minorEastAsia" w:hAnsiTheme="minorHAnsi" w:cstheme="minorBidi"/>
              <w:kern w:val="2"/>
              <w:lang w:val="sr-Latn-RS" w:eastAsia="sr-Latn-RS"/>
              <w14:ligatures w14:val="standardContextual"/>
            </w:rPr>
          </w:pPr>
          <w:hyperlink w:anchor="_Toc238680761" w:history="1">
            <w:r w:rsidRPr="00637911">
              <w:rPr>
                <w:rStyle w:val="Hyperlink"/>
                <w:lang w:bidi="en-US"/>
              </w:rPr>
              <w:t>10</w:t>
            </w:r>
            <w:r>
              <w:rPr>
                <w:rFonts w:asciiTheme="minorHAnsi" w:eastAsiaTheme="minorEastAsia" w:hAnsiTheme="minorHAnsi" w:cstheme="minorBidi"/>
                <w:kern w:val="2"/>
                <w:lang w:val="sr-Latn-RS" w:eastAsia="sr-Latn-RS"/>
                <w14:ligatures w14:val="standardContextual"/>
              </w:rPr>
              <w:tab/>
            </w:r>
            <w:r w:rsidRPr="00637911">
              <w:rPr>
                <w:rStyle w:val="Hyperlink"/>
                <w:lang w:bidi="en-US"/>
              </w:rPr>
              <w:t>Кључна документацијска информација</w:t>
            </w:r>
            <w:r>
              <w:rPr>
                <w:webHidden/>
              </w:rPr>
              <w:tab/>
            </w:r>
            <w:r>
              <w:rPr>
                <w:webHidden/>
              </w:rPr>
              <w:fldChar w:fldCharType="begin"/>
            </w:r>
            <w:r>
              <w:rPr>
                <w:webHidden/>
              </w:rPr>
              <w:instrText xml:space="preserve"> PAGEREF _Toc238680761 \h </w:instrText>
            </w:r>
            <w:r>
              <w:rPr>
                <w:webHidden/>
              </w:rPr>
            </w:r>
            <w:r>
              <w:rPr>
                <w:webHidden/>
              </w:rPr>
              <w:fldChar w:fldCharType="separate"/>
            </w:r>
            <w:r>
              <w:rPr>
                <w:webHidden/>
              </w:rPr>
              <w:t>72</w:t>
            </w:r>
            <w:r>
              <w:rPr>
                <w:webHidden/>
              </w:rPr>
              <w:fldChar w:fldCharType="end"/>
            </w:r>
          </w:hyperlink>
        </w:p>
        <w:p w14:paraId="23F53E78" w14:textId="57934296" w:rsidR="00E17CB9" w:rsidRDefault="00E17CB9">
          <w:pPr>
            <w:pStyle w:val="TOC1"/>
            <w:tabs>
              <w:tab w:val="left" w:pos="720"/>
              <w:tab w:val="right" w:leader="dot" w:pos="9016"/>
            </w:tabs>
            <w:rPr>
              <w:rFonts w:asciiTheme="minorHAnsi" w:eastAsiaTheme="minorEastAsia" w:hAnsiTheme="minorHAnsi" w:cstheme="minorBidi"/>
              <w:kern w:val="2"/>
              <w:lang w:val="sr-Latn-RS" w:eastAsia="sr-Latn-RS"/>
              <w14:ligatures w14:val="standardContextual"/>
            </w:rPr>
          </w:pPr>
          <w:hyperlink w:anchor="_Toc238680762" w:history="1">
            <w:r w:rsidRPr="00637911">
              <w:rPr>
                <w:rStyle w:val="Hyperlink"/>
              </w:rPr>
              <w:t>11</w:t>
            </w:r>
            <w:r>
              <w:rPr>
                <w:rFonts w:asciiTheme="minorHAnsi" w:eastAsiaTheme="minorEastAsia" w:hAnsiTheme="minorHAnsi" w:cstheme="minorBidi"/>
                <w:kern w:val="2"/>
                <w:lang w:val="sr-Latn-RS" w:eastAsia="sr-Latn-RS"/>
                <w14:ligatures w14:val="standardContextual"/>
              </w:rPr>
              <w:tab/>
            </w:r>
            <w:r w:rsidRPr="00637911">
              <w:rPr>
                <w:rStyle w:val="Hyperlink"/>
                <w:lang w:bidi="en-US"/>
              </w:rPr>
              <w:t>Key words documentation</w:t>
            </w:r>
            <w:r>
              <w:rPr>
                <w:webHidden/>
              </w:rPr>
              <w:tab/>
            </w:r>
            <w:r>
              <w:rPr>
                <w:webHidden/>
              </w:rPr>
              <w:fldChar w:fldCharType="begin"/>
            </w:r>
            <w:r>
              <w:rPr>
                <w:webHidden/>
              </w:rPr>
              <w:instrText xml:space="preserve"> PAGEREF _Toc238680762 \h </w:instrText>
            </w:r>
            <w:r>
              <w:rPr>
                <w:webHidden/>
              </w:rPr>
            </w:r>
            <w:r>
              <w:rPr>
                <w:webHidden/>
              </w:rPr>
              <w:fldChar w:fldCharType="separate"/>
            </w:r>
            <w:r>
              <w:rPr>
                <w:webHidden/>
              </w:rPr>
              <w:t>74</w:t>
            </w:r>
            <w:r>
              <w:rPr>
                <w:webHidden/>
              </w:rPr>
              <w:fldChar w:fldCharType="end"/>
            </w:r>
          </w:hyperlink>
        </w:p>
        <w:p w14:paraId="126A3E70" w14:textId="6D164C2E" w:rsidR="00E17CB9" w:rsidRDefault="00E17CB9">
          <w:pPr>
            <w:pStyle w:val="TOC1"/>
            <w:tabs>
              <w:tab w:val="left" w:pos="720"/>
              <w:tab w:val="right" w:leader="dot" w:pos="9016"/>
            </w:tabs>
            <w:rPr>
              <w:rFonts w:asciiTheme="minorHAnsi" w:eastAsiaTheme="minorEastAsia" w:hAnsiTheme="minorHAnsi" w:cstheme="minorBidi"/>
              <w:kern w:val="2"/>
              <w:lang w:val="sr-Latn-RS" w:eastAsia="sr-Latn-RS"/>
              <w14:ligatures w14:val="standardContextual"/>
            </w:rPr>
          </w:pPr>
          <w:hyperlink w:anchor="_Toc238680763" w:history="1">
            <w:r w:rsidRPr="00637911">
              <w:rPr>
                <w:rStyle w:val="Hyperlink"/>
              </w:rPr>
              <w:t>12</w:t>
            </w:r>
            <w:r>
              <w:rPr>
                <w:rFonts w:asciiTheme="minorHAnsi" w:eastAsiaTheme="minorEastAsia" w:hAnsiTheme="minorHAnsi" w:cstheme="minorBidi"/>
                <w:kern w:val="2"/>
                <w:lang w:val="sr-Latn-RS" w:eastAsia="sr-Latn-RS"/>
                <w14:ligatures w14:val="standardContextual"/>
              </w:rPr>
              <w:tab/>
            </w:r>
            <w:r w:rsidRPr="00637911">
              <w:rPr>
                <w:rStyle w:val="Hyperlink"/>
              </w:rPr>
              <w:t>Биографија</w:t>
            </w:r>
            <w:r>
              <w:rPr>
                <w:webHidden/>
              </w:rPr>
              <w:tab/>
            </w:r>
            <w:r>
              <w:rPr>
                <w:webHidden/>
              </w:rPr>
              <w:fldChar w:fldCharType="begin"/>
            </w:r>
            <w:r>
              <w:rPr>
                <w:webHidden/>
              </w:rPr>
              <w:instrText xml:space="preserve"> PAGEREF _Toc238680763 \h </w:instrText>
            </w:r>
            <w:r>
              <w:rPr>
                <w:webHidden/>
              </w:rPr>
            </w:r>
            <w:r>
              <w:rPr>
                <w:webHidden/>
              </w:rPr>
              <w:fldChar w:fldCharType="separate"/>
            </w:r>
            <w:r>
              <w:rPr>
                <w:webHidden/>
              </w:rPr>
              <w:t>76</w:t>
            </w:r>
            <w:r>
              <w:rPr>
                <w:webHidden/>
              </w:rPr>
              <w:fldChar w:fldCharType="end"/>
            </w:r>
          </w:hyperlink>
        </w:p>
        <w:p w14:paraId="792A7380" w14:textId="10EA150C" w:rsidR="009A01AE" w:rsidRPr="0064278F" w:rsidRDefault="009A01AE" w:rsidP="00630B80">
          <w:pPr>
            <w:pStyle w:val="TOC1"/>
            <w:tabs>
              <w:tab w:val="left" w:pos="480"/>
              <w:tab w:val="right" w:leader="dot" w:pos="9016"/>
            </w:tabs>
            <w:rPr>
              <w:rFonts w:asciiTheme="minorHAnsi" w:eastAsiaTheme="minorEastAsia" w:hAnsiTheme="minorHAnsi" w:cstheme="minorBidi"/>
              <w:kern w:val="2"/>
              <w:sz w:val="22"/>
              <w:szCs w:val="22"/>
              <w:lang w:eastAsia="sr-Latn-RS"/>
              <w14:ligatures w14:val="standardContextual"/>
            </w:rPr>
          </w:pPr>
          <w:r w:rsidRPr="0064278F">
            <w:rPr>
              <w:b/>
              <w:bCs/>
            </w:rPr>
            <w:fldChar w:fldCharType="end"/>
          </w:r>
        </w:p>
      </w:sdtContent>
    </w:sdt>
    <w:p w14:paraId="004EF007" w14:textId="4DD7EB21" w:rsidR="00D23375" w:rsidRPr="0064278F" w:rsidRDefault="00D23375" w:rsidP="00BB0128">
      <w:pPr>
        <w:spacing w:after="160" w:line="259" w:lineRule="auto"/>
      </w:pPr>
      <w:r w:rsidRPr="0064278F">
        <w:br w:type="page"/>
      </w:r>
    </w:p>
    <w:p w14:paraId="0490DB7E" w14:textId="29E5C16C" w:rsidR="00A170F4" w:rsidRPr="0064278F" w:rsidRDefault="00D23375" w:rsidP="00203BFE">
      <w:pPr>
        <w:pStyle w:val="Heading1"/>
      </w:pPr>
      <w:bookmarkStart w:id="0" w:name="_Toc238680675"/>
      <w:r w:rsidRPr="0064278F">
        <w:lastRenderedPageBreak/>
        <w:t>У</w:t>
      </w:r>
      <w:r w:rsidR="00EE2A99" w:rsidRPr="0064278F">
        <w:t>вод</w:t>
      </w:r>
      <w:bookmarkEnd w:id="0"/>
    </w:p>
    <w:p w14:paraId="58A7CAEB" w14:textId="7CA007D3" w:rsidR="004B6A6D" w:rsidRDefault="00015F02" w:rsidP="000A1029">
      <w:pPr>
        <w:pStyle w:val="BodyText"/>
        <w:jc w:val="both"/>
        <w:rPr>
          <w:lang w:val="en-US"/>
        </w:rPr>
      </w:pPr>
      <w:r>
        <w:t xml:space="preserve">Велики језички модели (енгл. </w:t>
      </w:r>
      <w:r>
        <w:rPr>
          <w:i/>
          <w:iCs/>
        </w:rPr>
        <w:t>Large Language Models, LLM</w:t>
      </w:r>
      <w:r>
        <w:t xml:space="preserve">) одавно се не користе само као појединачне услуге типа „захтев-одговор“. У продукционим системима преовладао је вишеагентни ток обраде (енгл. </w:t>
      </w:r>
      <w:r>
        <w:rPr>
          <w:i/>
          <w:iCs/>
        </w:rPr>
        <w:t>multi-agent pipeline</w:t>
      </w:r>
      <w:r>
        <w:t xml:space="preserve">), усмерени граф чворова заснованих на језичким моделима који планирају, позивају алате, консултују спољашње податке и међусобно размењују међурезултате, најчешће уз људског рецензента на једној или више тачака одлучивања. Асистент окренут корисницима може проследити упит агенту за претраживање, затим агенту за састављање текста и агенту за проверу усклађености, пре него што човек одобри коначан текст. Систем за обраду докумената сажима документ, препушта човеку да измени сажетак и тек га потом финализира. Оно што корисник на крају добије резултат је низа аутоматизованих корака и, врло често, барем једне људске одлуке. </w:t>
      </w:r>
      <w:r w:rsidR="009D6567">
        <w:fldChar w:fldCharType="begin"/>
      </w:r>
      <w:r w:rsidR="009D6567">
        <w:instrText xml:space="preserve"> REF _Ref238403822 \h </w:instrText>
      </w:r>
      <w:r w:rsidR="000A1029">
        <w:instrText xml:space="preserve"> \* MERGEFORMAT </w:instrText>
      </w:r>
      <w:r w:rsidR="009D6567">
        <w:fldChar w:fldCharType="separate"/>
      </w:r>
      <w:r w:rsidR="003640CA" w:rsidRPr="0064278F">
        <w:t xml:space="preserve">Слика </w:t>
      </w:r>
      <w:r w:rsidR="003640CA">
        <w:t>1.1</w:t>
      </w:r>
      <w:r w:rsidR="009D6567">
        <w:fldChar w:fldCharType="end"/>
      </w:r>
      <w:r w:rsidR="009D6567">
        <w:rPr>
          <w:lang w:val="en-US"/>
        </w:rPr>
        <w:t xml:space="preserve"> </w:t>
      </w:r>
      <w:r w:rsidR="00DE3956">
        <w:t>приказује један такав ток обраде: низ агената, позив алата из једног од њих и тачку људске рецензије пре коначног излаза.</w:t>
      </w:r>
    </w:p>
    <w:p w14:paraId="2A14977E" w14:textId="77777777" w:rsidR="00321F84" w:rsidRPr="00321F84" w:rsidRDefault="00321F84" w:rsidP="000A1029">
      <w:pPr>
        <w:pStyle w:val="BodyText"/>
        <w:rPr>
          <w:lang w:val="en-US"/>
        </w:rPr>
      </w:pPr>
    </w:p>
    <w:p w14:paraId="2B4CBF96" w14:textId="77777777" w:rsidR="004B6A6D" w:rsidRPr="0064278F" w:rsidRDefault="004B6A6D" w:rsidP="000A1029">
      <w:pPr>
        <w:pStyle w:val="BodyText"/>
      </w:pPr>
      <w:r w:rsidRPr="0064278F">
        <w:rPr>
          <w14:ligatures w14:val="standardContextual"/>
        </w:rPr>
        <w:drawing>
          <wp:inline distT="0" distB="0" distL="0" distR="0" wp14:anchorId="10903D6A" wp14:editId="125331F4">
            <wp:extent cx="5731510" cy="1747520"/>
            <wp:effectExtent l="0" t="0" r="0" b="5080"/>
            <wp:docPr id="1867245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5165" name="Graphic 1867245165"/>
                    <pic:cNvPicPr/>
                  </pic:nvPicPr>
                  <pic:blipFill rotWithShape="1">
                    <a:blip r:embed="rId13">
                      <a:extLst>
                        <a:ext uri="{96DAC541-7B7A-43D3-8B79-37D633B846F1}">
                          <asvg:svgBlip xmlns:asvg="http://schemas.microsoft.com/office/drawing/2016/SVG/main" r:embed="rId14"/>
                        </a:ext>
                      </a:extLst>
                    </a:blip>
                    <a:srcRect t="11568"/>
                    <a:stretch>
                      <a:fillRect/>
                    </a:stretch>
                  </pic:blipFill>
                  <pic:spPr bwMode="auto">
                    <a:xfrm>
                      <a:off x="0" y="0"/>
                      <a:ext cx="5731510" cy="1747520"/>
                    </a:xfrm>
                    <a:prstGeom prst="rect">
                      <a:avLst/>
                    </a:prstGeom>
                    <a:ln>
                      <a:noFill/>
                    </a:ln>
                    <a:extLst>
                      <a:ext uri="{53640926-AAD7-44D8-BBD7-CCE9431645EC}">
                        <a14:shadowObscured xmlns:a14="http://schemas.microsoft.com/office/drawing/2010/main"/>
                      </a:ext>
                    </a:extLst>
                  </pic:spPr>
                </pic:pic>
              </a:graphicData>
            </a:graphic>
          </wp:inline>
        </w:drawing>
      </w:r>
    </w:p>
    <w:p w14:paraId="52F8CD5F" w14:textId="4E2C6C5F" w:rsidR="004B6A6D" w:rsidRPr="0064278F" w:rsidRDefault="004B6A6D" w:rsidP="004B6A6D">
      <w:pPr>
        <w:pStyle w:val="Caption"/>
        <w:jc w:val="center"/>
      </w:pPr>
      <w:bookmarkStart w:id="1" w:name="_Ref238403822"/>
      <w:bookmarkStart w:id="2" w:name="_Ref236092342"/>
      <w:r w:rsidRPr="0064278F">
        <w:t xml:space="preserve">Слика </w:t>
      </w:r>
      <w:r w:rsidR="00B32CF1">
        <w:fldChar w:fldCharType="begin"/>
      </w:r>
      <w:r w:rsidR="00B32CF1">
        <w:instrText xml:space="preserve"> STYLEREF 1 \s </w:instrText>
      </w:r>
      <w:r w:rsidR="00B32CF1">
        <w:fldChar w:fldCharType="separate"/>
      </w:r>
      <w:r w:rsidR="003640CA">
        <w:t>1</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1"/>
      <w:r w:rsidRPr="0064278F">
        <w:t xml:space="preserve"> Вишеагентни ток обраде са тачком људског надзора</w:t>
      </w:r>
      <w:bookmarkEnd w:id="2"/>
    </w:p>
    <w:p w14:paraId="04945625" w14:textId="6BAD9755" w:rsidR="00286918" w:rsidRPr="0064278F" w:rsidRDefault="00286918" w:rsidP="000A1029">
      <w:pPr>
        <w:pStyle w:val="BodyText"/>
      </w:pPr>
    </w:p>
    <w:p w14:paraId="63822F9E" w14:textId="28CA2FB6" w:rsidR="00616819" w:rsidRDefault="009E4291" w:rsidP="00131E57">
      <w:pPr>
        <w:pStyle w:val="BodyText"/>
        <w:jc w:val="both"/>
        <w:rPr>
          <w:lang w:val="en-US"/>
        </w:rPr>
      </w:pPr>
      <w:r>
        <w:t xml:space="preserve">Ширење вишеагентних система поклопило се са доношењем прве свеобухватне регулативе система вештачке интелигенције. Уредба (ЕУ) 2024/1689, позната као Акт о вештачкој интелигенцији (енгл. </w:t>
      </w:r>
      <w:r>
        <w:rPr>
          <w:i/>
          <w:iCs/>
        </w:rPr>
        <w:t>Artificial Intelligence Act, AI Act</w:t>
      </w:r>
      <w:r>
        <w:t xml:space="preserve">), ступила је на снагу 1. августа 2024. године и примењује се фазно током 2025. и 2026. године </w:t>
      </w:r>
      <w:r w:rsidR="00B62C04" w:rsidRPr="0064278F">
        <w:fldChar w:fldCharType="begin"/>
      </w:r>
      <w:r w:rsidR="00B62C04" w:rsidRPr="0064278F">
        <w:instrText xml:space="preserve"> REF _Ref236181824 \r \h </w:instrText>
      </w:r>
      <w:r w:rsidR="006D3697">
        <w:instrText xml:space="preserve"> \* MERGEFORMAT </w:instrText>
      </w:r>
      <w:r w:rsidR="00B62C04" w:rsidRPr="0064278F">
        <w:fldChar w:fldCharType="separate"/>
      </w:r>
      <w:r w:rsidR="003640CA">
        <w:t>[1]</w:t>
      </w:r>
      <w:r w:rsidR="00B62C04" w:rsidRPr="0064278F">
        <w:fldChar w:fldCharType="end"/>
      </w:r>
      <w:r w:rsidR="00616819" w:rsidRPr="0064278F">
        <w:t xml:space="preserve">. </w:t>
      </w:r>
      <w:r>
        <w:t>За системе класификоване као високоризичне она прописује две обавезе које се непосредно тичу вишеагентних токова обраде. Члан 12 захтева да систем „технички омогућава аутоматско бележење догађаја (логова)“ током свог животног века. Члан 14 захтева да систем буде „пројектован тако да омогућава делотворан људски надзор“, укључујући могућност да особа одобри, измени или одбије излаз система. Члан 50 додаје обавезе транспарентности, пре свега да корисници буду обавештени да комуницирају са системом вештачке интелигенције и да синтетички садржај буде означен као такав.</w:t>
      </w:r>
    </w:p>
    <w:p w14:paraId="7E7063BE" w14:textId="77777777" w:rsidR="009E4291" w:rsidRPr="009E4291" w:rsidRDefault="009E4291" w:rsidP="000A1029">
      <w:pPr>
        <w:pStyle w:val="BodyText"/>
        <w:rPr>
          <w:lang w:val="en-US"/>
        </w:rPr>
      </w:pPr>
    </w:p>
    <w:p w14:paraId="014E2721" w14:textId="2DF8F0F1" w:rsidR="0041480A" w:rsidRDefault="0041480A" w:rsidP="00D46538">
      <w:pPr>
        <w:pStyle w:val="BodyText"/>
        <w:jc w:val="both"/>
        <w:rPr>
          <w:lang w:val="en-US"/>
        </w:rPr>
      </w:pPr>
      <w:r>
        <w:t>Из ових обавеза произлази конкретан инжењерски захтев</w:t>
      </w:r>
      <w:r w:rsidR="00AA0531">
        <w:t>, а то је</w:t>
      </w:r>
      <w:r>
        <w:t xml:space="preserve"> </w:t>
      </w:r>
      <w:r w:rsidR="00FF45D9">
        <w:t xml:space="preserve">да </w:t>
      </w:r>
      <w:r>
        <w:t>регулисани вишеагентни ток обраде мора емитовати низ записа на основу којих ревизор може реконструисати две врсте догађаја:</w:t>
      </w:r>
    </w:p>
    <w:p w14:paraId="3E64D6F8" w14:textId="4021C715" w:rsidR="0041480A" w:rsidRPr="00A42F03" w:rsidRDefault="0041480A" w:rsidP="00D46538">
      <w:pPr>
        <w:pStyle w:val="ListParagraph"/>
        <w:numPr>
          <w:ilvl w:val="0"/>
          <w:numId w:val="45"/>
        </w:numPr>
        <w:spacing w:before="240" w:after="240"/>
        <w:ind w:left="714" w:hanging="357"/>
        <w:contextualSpacing w:val="0"/>
        <w:jc w:val="both"/>
        <w:rPr>
          <w:lang w:val="en-US"/>
        </w:rPr>
      </w:pPr>
      <w:r w:rsidRPr="001E314F">
        <w:rPr>
          <w:b/>
          <w:bCs/>
        </w:rPr>
        <w:t>поступке аутоматизованог дела система</w:t>
      </w:r>
      <w:r>
        <w:t>: који је модел произвео који излаз, из ког улаза и у које време;</w:t>
      </w:r>
    </w:p>
    <w:p w14:paraId="62E8384F" w14:textId="549AC86D" w:rsidR="00A42F03" w:rsidRPr="00A42F03" w:rsidRDefault="0041480A" w:rsidP="00D46538">
      <w:pPr>
        <w:pStyle w:val="ListParagraph"/>
        <w:numPr>
          <w:ilvl w:val="0"/>
          <w:numId w:val="45"/>
        </w:numPr>
        <w:spacing w:before="240" w:after="240"/>
        <w:contextualSpacing w:val="0"/>
        <w:jc w:val="both"/>
      </w:pPr>
      <w:r w:rsidRPr="001E314F">
        <w:rPr>
          <w:b/>
          <w:bCs/>
        </w:rPr>
        <w:lastRenderedPageBreak/>
        <w:t>поступке људи</w:t>
      </w:r>
      <w:r>
        <w:t>: ко је прегледао који излаз, коју је одлуку донео и како је излаз изгледао пре и после његове интервенције.</w:t>
      </w:r>
    </w:p>
    <w:p w14:paraId="05CA4AD4" w14:textId="770A26B2" w:rsidR="00F93382" w:rsidRDefault="0041480A" w:rsidP="00D46538">
      <w:pPr>
        <w:pStyle w:val="BodyText"/>
        <w:jc w:val="both"/>
        <w:rPr>
          <w:lang w:val="en-US"/>
        </w:rPr>
      </w:pPr>
      <w:r>
        <w:t>Прву врсту постојећи алати за праћење порекла бележе без већих потешкоћа. Друга је знатно тежа, јер ниједан постојећи стандард не моделује догађај људског надзора као првокласни запис, са идентитетом рецензента, предузетом акцијом и стањем излаза пре и после одлуке. О тим доказима говори члан 14(4). Без њих ревизор може утврдити да је људски надзор био могућ, али не и да се заиста одиграо.</w:t>
      </w:r>
    </w:p>
    <w:p w14:paraId="29006106" w14:textId="77777777" w:rsidR="009152B0" w:rsidRPr="009152B0" w:rsidRDefault="009152B0" w:rsidP="00D46538">
      <w:pPr>
        <w:pStyle w:val="BodyText"/>
        <w:jc w:val="both"/>
        <w:rPr>
          <w:lang w:val="en-US"/>
        </w:rPr>
      </w:pPr>
    </w:p>
    <w:p w14:paraId="4B8F12E8" w14:textId="77777777" w:rsidR="00797758" w:rsidRPr="0064278F" w:rsidRDefault="00797758" w:rsidP="00D46538">
      <w:pPr>
        <w:pStyle w:val="BodyText"/>
        <w:jc w:val="both"/>
      </w:pPr>
      <w:r>
        <w:t>Овај рад попуњава ту празнину. Предлаже се протокол за праћење порекла у вишеагентним токовима обраде који бележи аутоматизоване кораке агената, позиве алата и догађаје људске интервенције, и који свако забележено поље, клаузулу по клаузулу, мапира на обавезе чланова 12, 14 и 50 Акта ЕУ о вештачкој интелигенцији.</w:t>
      </w:r>
    </w:p>
    <w:p w14:paraId="3257BE36" w14:textId="77777777" w:rsidR="0036228D" w:rsidRPr="0064278F" w:rsidRDefault="0036228D" w:rsidP="000A1029">
      <w:pPr>
        <w:pStyle w:val="BodyText"/>
      </w:pPr>
    </w:p>
    <w:p w14:paraId="251CCA92" w14:textId="6F01DEE4" w:rsidR="007A5C46" w:rsidRPr="0064278F" w:rsidRDefault="007A5C46" w:rsidP="0024543B">
      <w:pPr>
        <w:pStyle w:val="Heading2"/>
      </w:pPr>
      <w:bookmarkStart w:id="3" w:name="_Toc238680676"/>
      <w:r w:rsidRPr="0064278F">
        <w:t>Дефиниција проблема</w:t>
      </w:r>
      <w:bookmarkEnd w:id="3"/>
    </w:p>
    <w:p w14:paraId="164C45B6" w14:textId="48C55EB4" w:rsidR="00F93382" w:rsidRPr="0064278F" w:rsidRDefault="00F93382" w:rsidP="006D3697">
      <w:pPr>
        <w:pStyle w:val="BodyText"/>
        <w:jc w:val="both"/>
        <w:rPr>
          <w:rStyle w:val="Code"/>
        </w:rPr>
      </w:pPr>
      <w:r w:rsidRPr="0064278F">
        <w:t xml:space="preserve">Најближи објављени претходник овог рада је PROV-AGENT </w:t>
      </w:r>
      <w:r w:rsidR="00B62C04" w:rsidRPr="0064278F">
        <w:fldChar w:fldCharType="begin"/>
      </w:r>
      <w:r w:rsidR="00B62C04" w:rsidRPr="0064278F">
        <w:instrText xml:space="preserve"> REF _Ref236181960 \r \h </w:instrText>
      </w:r>
      <w:r w:rsidR="006D3697">
        <w:instrText xml:space="preserve"> \* MERGEFORMAT </w:instrText>
      </w:r>
      <w:r w:rsidR="00B62C04" w:rsidRPr="0064278F">
        <w:fldChar w:fldCharType="separate"/>
      </w:r>
      <w:r w:rsidR="003640CA">
        <w:t>[3]</w:t>
      </w:r>
      <w:r w:rsidR="00B62C04" w:rsidRPr="0064278F">
        <w:fldChar w:fldCharType="end"/>
      </w:r>
      <w:r w:rsidRPr="0064278F">
        <w:t xml:space="preserve">, </w:t>
      </w:r>
      <w:r w:rsidR="006D3697">
        <w:t>који проширује фамилију стандарда W3C PROV класама за агентне токове рада засноване на језичким моделима. Аутоматизовани део тока обраде покривен је свеобухватно: идентитет модела, упит и одговор, параметри инференције, временске ознаке, улази и излази алата и међусобно повезивање записа. За научни ток рада чији је примарни захтев поновљивост, то је довољно.</w:t>
      </w:r>
    </w:p>
    <w:p w14:paraId="071B1889" w14:textId="77777777" w:rsidR="00F93382" w:rsidRPr="0064278F" w:rsidRDefault="00F93382" w:rsidP="006D3697">
      <w:pPr>
        <w:pStyle w:val="BodyText"/>
        <w:jc w:val="both"/>
      </w:pPr>
    </w:p>
    <w:p w14:paraId="3588EE57" w14:textId="57F3F524" w:rsidR="00F93382" w:rsidRPr="00022C11" w:rsidRDefault="00022C11" w:rsidP="00A42F03">
      <w:pPr>
        <w:pStyle w:val="BodyText"/>
        <w:jc w:val="both"/>
        <w:rPr>
          <w:lang w:val="en-US"/>
        </w:rPr>
      </w:pPr>
      <w:r>
        <w:t xml:space="preserve">Чим се захтев помери са поновљивости на регулаторну усклађеност, празнина постаје видљива. PROV-AGENT не моделује догађаје људског надзора и не садржи мапирање ни на један регулаторни оквир. Подразумевано складишти сирове упите и одговоре уместо хешева садржаја, што је према начелу минимизације података често неприхватљиво. Нема ни печат интегритета над скупом записа, па се накнадно неовлашћено мењање трага не може открити. Речник на коме почива, W3C PROV </w:t>
      </w:r>
      <w:r w:rsidR="00FC2874" w:rsidRPr="0064278F">
        <w:fldChar w:fldCharType="begin"/>
      </w:r>
      <w:r w:rsidR="00FC2874" w:rsidRPr="0064278F">
        <w:instrText xml:space="preserve"> REF _Ref236182154 \r \h </w:instrText>
      </w:r>
      <w:r w:rsidR="006D3697">
        <w:instrText xml:space="preserve"> \* MERGEFORMAT </w:instrText>
      </w:r>
      <w:r w:rsidR="00FC2874" w:rsidRPr="0064278F">
        <w:fldChar w:fldCharType="separate"/>
      </w:r>
      <w:r w:rsidR="003640CA">
        <w:t>[8]</w:t>
      </w:r>
      <w:r w:rsidR="00FC2874" w:rsidRPr="0064278F">
        <w:fldChar w:fldCharType="end"/>
      </w:r>
      <w:r w:rsidR="00F93382" w:rsidRPr="0064278F">
        <w:t xml:space="preserve">, </w:t>
      </w:r>
      <w:r>
        <w:t xml:space="preserve">нуди опште примитиве, али не и шему специфичну за вештачку интелигенцију или усклађеност. C2PA </w:t>
      </w:r>
      <w:r w:rsidR="00FC2874" w:rsidRPr="0064278F">
        <w:fldChar w:fldCharType="begin"/>
      </w:r>
      <w:r w:rsidR="00FC2874" w:rsidRPr="0064278F">
        <w:instrText xml:space="preserve"> REF _Ref236182172 \r \h </w:instrText>
      </w:r>
      <w:r w:rsidR="006D3697">
        <w:instrText xml:space="preserve"> \* MERGEFORMAT </w:instrText>
      </w:r>
      <w:r w:rsidR="00FC2874" w:rsidRPr="0064278F">
        <w:fldChar w:fldCharType="separate"/>
      </w:r>
      <w:r w:rsidR="003640CA">
        <w:t>[11]</w:t>
      </w:r>
      <w:r w:rsidR="00FC2874" w:rsidRPr="0064278F">
        <w:fldChar w:fldCharType="end"/>
      </w:r>
      <w:r w:rsidR="00F93382" w:rsidRPr="0064278F">
        <w:t xml:space="preserve"> </w:t>
      </w:r>
      <w:r w:rsidR="003C0F33">
        <w:t xml:space="preserve">ради на нивоу појединачних медијских артефаката и не говори ништа о извршавању тока обраде. Сам Акт ЕУ прописује да записи морају постојати и шта морају омогућити, али не одређује формат записа, шему хеширања нити </w:t>
      </w:r>
      <w:r w:rsidR="003C0F33" w:rsidRPr="0064278F">
        <w:t>серијализацију</w:t>
      </w:r>
      <w:r w:rsidR="00F93382" w:rsidRPr="0064278F">
        <w:t>.</w:t>
      </w:r>
    </w:p>
    <w:p w14:paraId="612C4207" w14:textId="77777777" w:rsidR="00F93382" w:rsidRPr="0064278F" w:rsidRDefault="00F93382" w:rsidP="00A42F03">
      <w:pPr>
        <w:pStyle w:val="BodyText"/>
        <w:jc w:val="both"/>
      </w:pPr>
    </w:p>
    <w:p w14:paraId="3A1C0792" w14:textId="50ACB3C3" w:rsidR="00F93382" w:rsidRPr="0064278F" w:rsidRDefault="0027120C" w:rsidP="00A42F03">
      <w:pPr>
        <w:pStyle w:val="BodyText"/>
        <w:jc w:val="both"/>
      </w:pPr>
      <w:r>
        <w:t>Проблем који овај рад решава јесте пројектовање и имплементација слоја који недостаје. Тражи се конкретан, машински читљив протокол за праћење порекла. Он бележи догађаје људског надзора као првокласне записе, са доказима о стању излаза пре и после интервенције. Своја поља експлицитно мапира на чланове 12, 14 и 50 Акта ЕУ. Уместо сировог текста подразумевано складишти хешеве садржаја, а свако извршавање печати хешом интегритета. Све то не сме току обраде који посматра наметнути непримерене трошкове</w:t>
      </w:r>
      <w:r w:rsidR="00F93382" w:rsidRPr="0064278F">
        <w:t>.</w:t>
      </w:r>
    </w:p>
    <w:p w14:paraId="2FD4E931" w14:textId="77777777" w:rsidR="001433C1" w:rsidRPr="0064278F" w:rsidRDefault="001433C1" w:rsidP="00F93382">
      <w:pPr>
        <w:pStyle w:val="BodyText"/>
      </w:pPr>
    </w:p>
    <w:p w14:paraId="7080F8D8" w14:textId="48AB3C4D" w:rsidR="007A5C46" w:rsidRPr="0064278F" w:rsidRDefault="007A5C46" w:rsidP="00CC2B15">
      <w:pPr>
        <w:pStyle w:val="Heading2"/>
      </w:pPr>
      <w:bookmarkStart w:id="4" w:name="_Toc238680677"/>
      <w:r w:rsidRPr="0064278F">
        <w:lastRenderedPageBreak/>
        <w:t>Истраживачка питања</w:t>
      </w:r>
      <w:bookmarkEnd w:id="4"/>
    </w:p>
    <w:p w14:paraId="7FEF315A" w14:textId="77777777" w:rsidR="00A42F03" w:rsidRPr="0064278F" w:rsidRDefault="00A42F03" w:rsidP="00D46538">
      <w:pPr>
        <w:pStyle w:val="BodyText"/>
        <w:jc w:val="both"/>
      </w:pPr>
      <w:r w:rsidRPr="0064278F">
        <w:t>Рад је организован око три истраживачка питања:</w:t>
      </w:r>
    </w:p>
    <w:p w14:paraId="16454DF2" w14:textId="77777777" w:rsidR="00A42F03" w:rsidRPr="0064278F" w:rsidRDefault="00A42F03" w:rsidP="00D46538">
      <w:pPr>
        <w:pStyle w:val="ListParagraph"/>
        <w:numPr>
          <w:ilvl w:val="0"/>
          <w:numId w:val="40"/>
        </w:numPr>
        <w:spacing w:before="240" w:after="240"/>
        <w:ind w:left="714" w:hanging="357"/>
        <w:contextualSpacing w:val="0"/>
        <w:jc w:val="both"/>
      </w:pPr>
      <w:r w:rsidRPr="0064278F">
        <w:rPr>
          <w:b/>
          <w:bCs/>
        </w:rPr>
        <w:t>Шема</w:t>
      </w:r>
      <w:r w:rsidRPr="0064278F">
        <w:t>. Који скуп типова записа, и која поља у сваком од њих, јесу неопходни и довољни да се извршавање вишеагентног тока обраде забележи тако да се техничке обавезе чланова 12, 14 и 50 Акта ЕУ могу испунити позивањем на попуњена поља?</w:t>
      </w:r>
    </w:p>
    <w:p w14:paraId="7BCC0751" w14:textId="77777777" w:rsidR="00A42F03" w:rsidRPr="0064278F" w:rsidRDefault="00A42F03" w:rsidP="00D46538">
      <w:pPr>
        <w:pStyle w:val="ListParagraph"/>
        <w:numPr>
          <w:ilvl w:val="0"/>
          <w:numId w:val="40"/>
        </w:numPr>
        <w:spacing w:before="240" w:after="240"/>
        <w:ind w:left="714" w:hanging="357"/>
        <w:contextualSpacing w:val="0"/>
        <w:jc w:val="both"/>
      </w:pPr>
      <w:r w:rsidRPr="0064278F">
        <w:rPr>
          <w:b/>
        </w:rPr>
        <w:t>Људски надзор</w:t>
      </w:r>
      <w:r w:rsidRPr="0064278F">
        <w:t>. Како се догађај људског надзора може моделовати као првокласни запис о пореклу, који обухвата идентитет рецензента, предузету акцију и стање прегледаног излаза пре и после одлуке, тако да обавезе људског надзора из члана 14 постану проверљиве из низа записа?</w:t>
      </w:r>
    </w:p>
    <w:p w14:paraId="5DB9645D" w14:textId="46F5671E" w:rsidR="009152B0" w:rsidRPr="000E21D4" w:rsidRDefault="00A42F03" w:rsidP="00D46538">
      <w:pPr>
        <w:pStyle w:val="ListParagraph"/>
        <w:numPr>
          <w:ilvl w:val="0"/>
          <w:numId w:val="40"/>
        </w:numPr>
        <w:spacing w:before="240" w:after="240"/>
        <w:ind w:left="714" w:hanging="357"/>
        <w:contextualSpacing w:val="0"/>
        <w:jc w:val="both"/>
      </w:pPr>
      <w:r w:rsidRPr="0064278F">
        <w:rPr>
          <w:b/>
          <w:bCs/>
        </w:rPr>
        <w:t>Одрживост</w:t>
      </w:r>
      <w:r w:rsidRPr="0064278F">
        <w:t>. Може ли се такав протокол имплементирати као ненаметљиви међуслој над стварним агентним радним оквиром, и колики су режијски трошкови у времену извршавања, складиштењу и програмерском напору? Посебно, да ли се трошак прихватљиво скалира са величином тока обраде?</w:t>
      </w:r>
    </w:p>
    <w:p w14:paraId="7A086601" w14:textId="77777777" w:rsidR="003D25E8" w:rsidRDefault="003D25E8" w:rsidP="00D46538">
      <w:pPr>
        <w:pStyle w:val="BodyText"/>
        <w:jc w:val="both"/>
        <w:rPr>
          <w:lang w:val="en-US"/>
        </w:rPr>
      </w:pPr>
    </w:p>
    <w:p w14:paraId="589AEB99" w14:textId="65C963D9" w:rsidR="00A42F03" w:rsidRPr="0064278F" w:rsidRDefault="00A42F03" w:rsidP="00D46538">
      <w:pPr>
        <w:pStyle w:val="BodyText"/>
        <w:jc w:val="both"/>
      </w:pPr>
      <w:r w:rsidRPr="0064278F">
        <w:t>На прво питање одговарају спецификација протокола и мапирање поља на клаузуле, на друго дизајн записа о људској интервенцији као централна новина рада, а на треће референтна имплементација и евалуација.</w:t>
      </w:r>
    </w:p>
    <w:p w14:paraId="1F9D1581" w14:textId="77777777" w:rsidR="00F93382" w:rsidRPr="0064278F" w:rsidRDefault="00F93382" w:rsidP="002845E7">
      <w:pPr>
        <w:pStyle w:val="BodyText"/>
        <w:jc w:val="both"/>
      </w:pPr>
    </w:p>
    <w:p w14:paraId="67A46EA1" w14:textId="07D09C60" w:rsidR="007A5C46" w:rsidRPr="0064278F" w:rsidRDefault="007A5C46" w:rsidP="0024543B">
      <w:pPr>
        <w:pStyle w:val="Heading2"/>
      </w:pPr>
      <w:bookmarkStart w:id="5" w:name="_Toc238680678"/>
      <w:r w:rsidRPr="0064278F">
        <w:t>Доприноси</w:t>
      </w:r>
      <w:bookmarkEnd w:id="5"/>
    </w:p>
    <w:p w14:paraId="5D1B5BC6" w14:textId="7D9CAB3E" w:rsidR="0036228D" w:rsidRPr="0064278F" w:rsidRDefault="007C61DC" w:rsidP="00D46538">
      <w:pPr>
        <w:pStyle w:val="BodyText"/>
        <w:jc w:val="both"/>
      </w:pPr>
      <w:r w:rsidRPr="0064278F">
        <w:t>Рад доноси четири доприноса</w:t>
      </w:r>
      <w:r w:rsidR="009D3BF9" w:rsidRPr="0064278F">
        <w:t>:</w:t>
      </w:r>
    </w:p>
    <w:p w14:paraId="7A4CDFCA" w14:textId="48C01D96" w:rsidR="00042535" w:rsidRPr="00042535" w:rsidRDefault="00B3512C" w:rsidP="00D46538">
      <w:pPr>
        <w:pStyle w:val="ListParagraph"/>
        <w:numPr>
          <w:ilvl w:val="0"/>
          <w:numId w:val="47"/>
        </w:numPr>
        <w:spacing w:before="240" w:after="240"/>
        <w:ind w:left="714" w:hanging="357"/>
        <w:contextualSpacing w:val="0"/>
        <w:jc w:val="both"/>
      </w:pPr>
      <w:r>
        <w:rPr>
          <w:b/>
          <w:bCs/>
        </w:rPr>
        <w:t>Протокол за праћење порекла у регулисаним вишеагентним токовима обраде</w:t>
      </w:r>
      <w:r>
        <w:t xml:space="preserve">, дефинисан као четири верзионисана типа записа валидирана JSON шемама: запис о кораку агента, запис о позиву алата, запис о људској интервенцији и пакет записа тока обраде, заједно са експлицитним мапирањем сваког поља релевантног за усклађеност на клаузулу Акта ЕУ коју испуњава. Протокол складишти криптографске хешеве улаза и излаза уместо сировог садржаја, а свако извршавање печати хешом интегритета над канонским JSON обликом (RFC 8785 </w:t>
      </w:r>
      <w:r w:rsidR="006314C4" w:rsidRPr="0064278F">
        <w:fldChar w:fldCharType="begin"/>
      </w:r>
      <w:r w:rsidR="006314C4" w:rsidRPr="0064278F">
        <w:instrText xml:space="preserve"> REF _Ref236234041 \r \h </w:instrText>
      </w:r>
      <w:r w:rsidR="002845E7">
        <w:instrText xml:space="preserve"> \* MERGEFORMAT </w:instrText>
      </w:r>
      <w:r w:rsidR="006314C4" w:rsidRPr="0064278F">
        <w:fldChar w:fldCharType="separate"/>
      </w:r>
      <w:r w:rsidR="003640CA">
        <w:t>[18]</w:t>
      </w:r>
      <w:r w:rsidR="006314C4" w:rsidRPr="0064278F">
        <w:fldChar w:fldCharType="end"/>
      </w:r>
      <w:r w:rsidR="007C61DC" w:rsidRPr="0064278F">
        <w:t xml:space="preserve">), </w:t>
      </w:r>
      <w:r w:rsidR="002845E7">
        <w:t xml:space="preserve">тако да независни верификатори могу репродуковати хеш бајт по </w:t>
      </w:r>
      <w:r w:rsidR="007C61DC" w:rsidRPr="0064278F">
        <w:t>бајт.</w:t>
      </w:r>
    </w:p>
    <w:p w14:paraId="735F7EEA" w14:textId="389EF4D6" w:rsidR="007C61DC" w:rsidRPr="0064278F" w:rsidRDefault="007C61DC" w:rsidP="00D46538">
      <w:pPr>
        <w:pStyle w:val="ListParagraph"/>
        <w:numPr>
          <w:ilvl w:val="0"/>
          <w:numId w:val="47"/>
        </w:numPr>
        <w:spacing w:before="240" w:after="240"/>
        <w:contextualSpacing w:val="0"/>
        <w:jc w:val="both"/>
      </w:pPr>
      <w:r w:rsidRPr="0064278F">
        <w:rPr>
          <w:b/>
          <w:bCs/>
        </w:rPr>
        <w:t>Запис о људској интервенцији</w:t>
      </w:r>
      <w:r w:rsidRPr="0064278F">
        <w:t>, срж новине рада. Он моделује тачку људског одлучивања као запис који носи идентитет рецензента (у облику низа, ради двоструког потписивања које члан 14(5) захтева за биометријске системе), предузету акцију (</w:t>
      </w:r>
      <w:r w:rsidRPr="0064278F">
        <w:rPr>
          <w:rStyle w:val="Code"/>
        </w:rPr>
        <w:t>"approved"</w:t>
      </w:r>
      <w:r w:rsidRPr="0064278F">
        <w:t xml:space="preserve">, </w:t>
      </w:r>
      <w:r w:rsidRPr="0064278F">
        <w:rPr>
          <w:rStyle w:val="Code"/>
        </w:rPr>
        <w:t>"rejected"</w:t>
      </w:r>
      <w:r w:rsidRPr="0064278F">
        <w:t xml:space="preserve">, </w:t>
      </w:r>
      <w:r w:rsidRPr="0064278F">
        <w:rPr>
          <w:rStyle w:val="Code"/>
        </w:rPr>
        <w:t>"edited"</w:t>
      </w:r>
      <w:r w:rsidRPr="0064278F">
        <w:t xml:space="preserve">, </w:t>
      </w:r>
      <w:r w:rsidRPr="0064278F">
        <w:rPr>
          <w:rStyle w:val="Code"/>
        </w:rPr>
        <w:t>"escalated"</w:t>
      </w:r>
      <w:r w:rsidRPr="0064278F">
        <w:t xml:space="preserve">), </w:t>
      </w:r>
      <w:r w:rsidR="002845E7">
        <w:t xml:space="preserve">хеш излаза пре него што га је човек видео, хеш излаза после одлуке и временску ознаку интервенције. Ти докази „пре и после“ </w:t>
      </w:r>
      <w:r w:rsidR="00B73B21" w:rsidRPr="00B73B21">
        <w:t xml:space="preserve">су техничка потврда захтева члана </w:t>
      </w:r>
      <w:r w:rsidR="002845E7">
        <w:t>14(4), а не бележи их ниједан постојећи стандард порекла</w:t>
      </w:r>
      <w:r w:rsidRPr="0064278F">
        <w:t>.</w:t>
      </w:r>
    </w:p>
    <w:p w14:paraId="444975D7" w14:textId="3445AA2C" w:rsidR="007C61DC" w:rsidRPr="0064278F" w:rsidRDefault="007C61DC" w:rsidP="00D46538">
      <w:pPr>
        <w:pStyle w:val="ListParagraph"/>
        <w:numPr>
          <w:ilvl w:val="0"/>
          <w:numId w:val="47"/>
        </w:numPr>
        <w:spacing w:before="240" w:after="240"/>
        <w:contextualSpacing w:val="0"/>
        <w:jc w:val="both"/>
      </w:pPr>
      <w:r w:rsidRPr="0064278F">
        <w:rPr>
          <w:b/>
          <w:bCs/>
        </w:rPr>
        <w:t>Референтна имплементација</w:t>
      </w:r>
      <w:r w:rsidRPr="0064278F">
        <w:t xml:space="preserve"> у облику међуслоја за радни оквир LangGraph</w:t>
      </w:r>
      <w:r w:rsidR="006E7BC6" w:rsidRPr="0064278F">
        <w:t>.</w:t>
      </w:r>
      <w:r w:rsidRPr="0064278F">
        <w:t xml:space="preserve"> </w:t>
      </w:r>
      <w:r w:rsidR="00E976D4" w:rsidRPr="00E976D4">
        <w:t xml:space="preserve">Ту спадају тачке прикључења </w:t>
      </w:r>
      <w:r w:rsidR="006E7BC6" w:rsidRPr="0064278F">
        <w:t xml:space="preserve">(енгл. </w:t>
      </w:r>
      <w:r w:rsidR="006E7BC6" w:rsidRPr="0064278F">
        <w:rPr>
          <w:i/>
          <w:iCs/>
        </w:rPr>
        <w:t>hooks</w:t>
      </w:r>
      <w:r w:rsidR="006E7BC6" w:rsidRPr="0064278F">
        <w:t>)</w:t>
      </w:r>
      <w:r w:rsidRPr="0064278F">
        <w:t xml:space="preserve"> за емитовање записа које се везују за постојећи механизам повратних позива без измене логике чворова, контекстни </w:t>
      </w:r>
      <w:r w:rsidRPr="0064278F">
        <w:lastRenderedPageBreak/>
        <w:t>менаџер којим се декларишу тачке људског одлучивања, јединствена валидациона површина која при печаћењу спроводи структурна и вредносна правила, и генератор извештаја о усклађености.</w:t>
      </w:r>
    </w:p>
    <w:p w14:paraId="071D97D9" w14:textId="5AA17AAD" w:rsidR="007C61DC" w:rsidRPr="0064278F" w:rsidRDefault="00024477" w:rsidP="00D46538">
      <w:pPr>
        <w:pStyle w:val="ListParagraph"/>
        <w:numPr>
          <w:ilvl w:val="0"/>
          <w:numId w:val="47"/>
        </w:numPr>
        <w:spacing w:before="240" w:after="240"/>
        <w:contextualSpacing w:val="0"/>
        <w:jc w:val="both"/>
      </w:pPr>
      <w:r w:rsidRPr="0064278F">
        <w:rPr>
          <w:b/>
          <w:bCs/>
        </w:rPr>
        <w:t>Е</w:t>
      </w:r>
      <w:r w:rsidR="007C61DC" w:rsidRPr="0064278F">
        <w:rPr>
          <w:b/>
          <w:bCs/>
        </w:rPr>
        <w:t>валуација</w:t>
      </w:r>
      <w:r w:rsidR="007C61DC" w:rsidRPr="0064278F">
        <w:t xml:space="preserve"> над демонстрационим токовима обраде и параметарским мерним оквиром</w:t>
      </w:r>
      <w:r w:rsidR="002D06AB" w:rsidRPr="0064278F">
        <w:t>. У њу спада</w:t>
      </w:r>
      <w:r w:rsidR="007C61DC" w:rsidRPr="0064278F">
        <w:t xml:space="preserve"> ревизија потпуности клаузулу по клаузулу према члановима 12, 14 и 50</w:t>
      </w:r>
      <w:r w:rsidR="002D06AB" w:rsidRPr="0064278F">
        <w:t>,</w:t>
      </w:r>
      <w:r w:rsidR="007C61DC" w:rsidRPr="0064278F">
        <w:t xml:space="preserve"> мерење режијских трошкова времена извршавања и складиштења</w:t>
      </w:r>
      <w:r w:rsidR="002D06AB" w:rsidRPr="0064278F">
        <w:t>,</w:t>
      </w:r>
      <w:r w:rsidR="007C61DC" w:rsidRPr="0064278F">
        <w:t xml:space="preserve"> и мерење програмерског напора потребног за инструментацију.</w:t>
      </w:r>
    </w:p>
    <w:p w14:paraId="03895568" w14:textId="77777777" w:rsidR="001433C1" w:rsidRPr="0064278F" w:rsidRDefault="001433C1" w:rsidP="00714D8C">
      <w:pPr>
        <w:pStyle w:val="BodyText"/>
        <w:spacing w:before="120"/>
      </w:pPr>
    </w:p>
    <w:p w14:paraId="52D66ADF" w14:textId="432F8AD7" w:rsidR="007A5C46" w:rsidRPr="0064278F" w:rsidRDefault="007A5C46" w:rsidP="0024543B">
      <w:pPr>
        <w:pStyle w:val="Heading2"/>
      </w:pPr>
      <w:bookmarkStart w:id="6" w:name="_Toc238680679"/>
      <w:r w:rsidRPr="0064278F">
        <w:t>Обим рада</w:t>
      </w:r>
      <w:bookmarkEnd w:id="6"/>
    </w:p>
    <w:p w14:paraId="1EA69E2C" w14:textId="3D3E415D" w:rsidR="009E1AA7" w:rsidRPr="0064278F" w:rsidRDefault="00064505" w:rsidP="009E1AA7">
      <w:pPr>
        <w:pStyle w:val="BodyText"/>
        <w:jc w:val="both"/>
      </w:pPr>
      <w:r>
        <w:t xml:space="preserve">Референтна имплементација испоручује један упакован адаптер, за </w:t>
      </w:r>
      <w:r w:rsidRPr="008F35D4">
        <w:t>LangGraph</w:t>
      </w:r>
      <w:r>
        <w:t>. Шеме записа независне су од радног оквира, а тачка на којој адаптер предаје записе протоколу демонстрирана је и другим адаптером, написаним без иједног оквира</w:t>
      </w:r>
      <w:r>
        <w:rPr>
          <w:lang w:val="en-US"/>
        </w:rPr>
        <w:t>.</w:t>
      </w:r>
      <w:r>
        <w:t xml:space="preserve"> Упаковани адаптери за друге оквире остају будући рад. Члан 50 је секундарно мапирање. Већина његових обавеза припада апликационој површини, па протокол бележи само да ли је обавештење приказано и доказе релевантне за изузетак из члана 50(4). Коначно, протокол складишти </w:t>
      </w:r>
      <w:r w:rsidRPr="008F35D4">
        <w:t>хешеве, а не садржај</w:t>
      </w:r>
      <w:r>
        <w:t>. Пакет је довољан за проверу структуре извршавања, док провера тога шта је речено захтева изворни садржај из складишта конкретног окружења</w:t>
      </w:r>
      <w:r w:rsidR="009E1AA7">
        <w:t>.</w:t>
      </w:r>
    </w:p>
    <w:p w14:paraId="011376BC" w14:textId="77777777" w:rsidR="001433C1" w:rsidRPr="0064278F" w:rsidRDefault="001433C1" w:rsidP="009E1AA7">
      <w:pPr>
        <w:pStyle w:val="BodyText"/>
        <w:jc w:val="both"/>
      </w:pPr>
    </w:p>
    <w:p w14:paraId="22FE3983" w14:textId="26EDDDD4" w:rsidR="009E1AA7" w:rsidRPr="0064278F" w:rsidRDefault="00246FDD" w:rsidP="00246FDD">
      <w:pPr>
        <w:pStyle w:val="BodyText"/>
        <w:jc w:val="both"/>
      </w:pPr>
      <w:r>
        <w:t>Протокол се у целом раду позиционира тако да модел PROV-AGENT-а не преузима</w:t>
      </w:r>
      <w:r w:rsidR="00967108">
        <w:t xml:space="preserve">, већ </w:t>
      </w:r>
      <w:r>
        <w:t>га допуњује догађајем који он не моделује и мапирањем на регулаторне обавезе</w:t>
      </w:r>
      <w:r w:rsidR="009E1AA7" w:rsidRPr="0064278F">
        <w:t>.</w:t>
      </w:r>
    </w:p>
    <w:p w14:paraId="1E49B36C" w14:textId="77777777" w:rsidR="00B3485F" w:rsidRPr="0064278F" w:rsidRDefault="00B3485F" w:rsidP="001433C1">
      <w:pPr>
        <w:pStyle w:val="BodyText"/>
      </w:pPr>
    </w:p>
    <w:p w14:paraId="4A052447" w14:textId="22D58A15" w:rsidR="00203BFE" w:rsidRPr="0064278F" w:rsidRDefault="007A5C46" w:rsidP="0024543B">
      <w:pPr>
        <w:pStyle w:val="Heading2"/>
      </w:pPr>
      <w:bookmarkStart w:id="7" w:name="_Toc238680680"/>
      <w:r w:rsidRPr="0064278F">
        <w:t>Структура рада</w:t>
      </w:r>
      <w:bookmarkEnd w:id="7"/>
    </w:p>
    <w:p w14:paraId="7F057C17" w14:textId="1697D0E9" w:rsidR="009E1AA7" w:rsidRPr="0064278F" w:rsidRDefault="009E1AA7" w:rsidP="009E1AA7">
      <w:pPr>
        <w:pStyle w:val="BodyText"/>
        <w:jc w:val="both"/>
      </w:pPr>
      <w:r>
        <w:t xml:space="preserve">У другом поглављу постављају се теоријске основе: фамилија стандарда W3C PROV и релевантни чланови Акта ЕУ о вештачкој интелигенцији. Треће поглавље </w:t>
      </w:r>
      <w:r w:rsidR="00061613">
        <w:t>представља</w:t>
      </w:r>
      <w:r>
        <w:t xml:space="preserve"> преглед стања у области, односно PROV-AGENT и сродне радове, C2PA и синтезу празнине коју протокол попуњава. Четврто поглавље спецификује четири типа записа, поље по поље, и мапирање поља на клаузуле. Пето је посвећено референтној имплементацији и демонстрационим токовима обраде, а шесто евалуацији и позиционирању резултата према PROV-AGENT-у. Седмо поглавље разматра ограничења, модел претњи и будуће правце, док осмо закључује рад.</w:t>
      </w:r>
    </w:p>
    <w:p w14:paraId="0E51C59C" w14:textId="44935E71" w:rsidR="007A5C46" w:rsidRPr="0064278F" w:rsidRDefault="00203BFE" w:rsidP="000A1029">
      <w:pPr>
        <w:pStyle w:val="BodyText"/>
        <w:rPr>
          <w:rFonts w:eastAsiaTheme="majorEastAsia"/>
        </w:rPr>
      </w:pPr>
      <w:r w:rsidRPr="0064278F">
        <w:br w:type="page"/>
      </w:r>
    </w:p>
    <w:p w14:paraId="287BE060" w14:textId="749E11D7" w:rsidR="00A170F4" w:rsidRPr="0064278F" w:rsidRDefault="007A5C46" w:rsidP="0024543B">
      <w:pPr>
        <w:pStyle w:val="Heading1"/>
      </w:pPr>
      <w:bookmarkStart w:id="8" w:name="_Toc238680681"/>
      <w:r w:rsidRPr="0064278F">
        <w:lastRenderedPageBreak/>
        <w:t>Теоријске основе</w:t>
      </w:r>
      <w:bookmarkEnd w:id="8"/>
    </w:p>
    <w:p w14:paraId="3DFE59F9" w14:textId="5ABFF091" w:rsidR="00F93382" w:rsidRDefault="00E11CC2" w:rsidP="00E11CC2">
      <w:pPr>
        <w:pStyle w:val="BodyText"/>
        <w:jc w:val="both"/>
        <w:rPr>
          <w:lang w:val="en-US"/>
        </w:rPr>
      </w:pPr>
      <w:r>
        <w:t xml:space="preserve">Ово поглавље поставља теоријску и регулаторну основу протокола предложеног у четвртом поглављу. </w:t>
      </w:r>
      <w:r w:rsidR="002B563A">
        <w:t>Издвајају се</w:t>
      </w:r>
      <w:r>
        <w:t xml:space="preserve"> две целине: фамилију стандарда W3C PROV, која дефинише општи речник за исказивање порекла, и Акт ЕУ о вештачкој интелигенцији, чије обавезе протокол треба да испуни. Прва даје језик моделовања на који се протокол ослања, друга регулаторне захтеве које он мора да задовољи.</w:t>
      </w:r>
    </w:p>
    <w:p w14:paraId="667F5CF3" w14:textId="77777777" w:rsidR="00E11CC2" w:rsidRPr="00E11CC2" w:rsidRDefault="00E11CC2" w:rsidP="00E11CC2">
      <w:pPr>
        <w:pStyle w:val="BodyText"/>
        <w:jc w:val="both"/>
        <w:rPr>
          <w:lang w:val="en-US"/>
        </w:rPr>
      </w:pPr>
    </w:p>
    <w:p w14:paraId="0466441A" w14:textId="441FF259" w:rsidR="00AC08B1" w:rsidRPr="0064278F" w:rsidRDefault="007A5C46" w:rsidP="0024543B">
      <w:pPr>
        <w:pStyle w:val="Heading2"/>
      </w:pPr>
      <w:bookmarkStart w:id="9" w:name="_Toc238680682"/>
      <w:r w:rsidRPr="0064278F">
        <w:t>W3C PROV - слој речника</w:t>
      </w:r>
      <w:bookmarkEnd w:id="9"/>
    </w:p>
    <w:p w14:paraId="1FB6FCE5" w14:textId="1B884CCA" w:rsidR="00B3485F" w:rsidRPr="0064278F" w:rsidRDefault="00B3485F" w:rsidP="009F4436">
      <w:pPr>
        <w:pStyle w:val="BodyText"/>
        <w:jc w:val="both"/>
      </w:pPr>
      <w:r w:rsidRPr="0064278F">
        <w:t xml:space="preserve">Фамилија стандарда W3C PROV (PROV-DM као модел података </w:t>
      </w:r>
      <w:r w:rsidR="00CF7A12" w:rsidRPr="0064278F">
        <w:fldChar w:fldCharType="begin"/>
      </w:r>
      <w:r w:rsidR="00CF7A12" w:rsidRPr="0064278F">
        <w:instrText xml:space="preserve"> REF _Ref236234952 \r \h </w:instrText>
      </w:r>
      <w:r w:rsidR="009F4436">
        <w:instrText xml:space="preserve"> \* MERGEFORMAT </w:instrText>
      </w:r>
      <w:r w:rsidR="00CF7A12" w:rsidRPr="0064278F">
        <w:fldChar w:fldCharType="separate"/>
      </w:r>
      <w:r w:rsidR="003640CA">
        <w:t>[10]</w:t>
      </w:r>
      <w:r w:rsidR="00CF7A12" w:rsidRPr="0064278F">
        <w:fldChar w:fldCharType="end"/>
      </w:r>
      <w:r w:rsidRPr="0064278F">
        <w:t>, PROV-O као OWL онтологија</w:t>
      </w:r>
      <w:r w:rsidR="00CF7A12" w:rsidRPr="0064278F">
        <w:t xml:space="preserve"> </w:t>
      </w:r>
      <w:r w:rsidR="00CF7A12" w:rsidRPr="0064278F">
        <w:fldChar w:fldCharType="begin"/>
      </w:r>
      <w:r w:rsidR="00CF7A12" w:rsidRPr="0064278F">
        <w:instrText xml:space="preserve"> REF _Ref236182154 \r \h </w:instrText>
      </w:r>
      <w:r w:rsidR="009F4436">
        <w:instrText xml:space="preserve"> \* MERGEFORMAT </w:instrText>
      </w:r>
      <w:r w:rsidR="00CF7A12" w:rsidRPr="0064278F">
        <w:fldChar w:fldCharType="separate"/>
      </w:r>
      <w:r w:rsidR="003640CA">
        <w:t>[8]</w:t>
      </w:r>
      <w:r w:rsidR="00CF7A12" w:rsidRPr="0064278F">
        <w:fldChar w:fldCharType="end"/>
      </w:r>
      <w:r w:rsidRPr="0064278F">
        <w:t xml:space="preserve">) је </w:t>
      </w:r>
      <w:r w:rsidR="00030AB5" w:rsidRPr="0064278F">
        <w:t>речник за исказивање порекла на вебу. Сврха тог речника је уска</w:t>
      </w:r>
      <w:r w:rsidR="002001F8">
        <w:t xml:space="preserve"> и она представља</w:t>
      </w:r>
      <w:r w:rsidR="00030AB5" w:rsidRPr="0064278F">
        <w:t xml:space="preserve"> заједнички начин описивања настанка и извођења ентитета, без обавезивања на било коју доменску шему</w:t>
      </w:r>
      <w:r w:rsidRPr="0064278F">
        <w:t>.</w:t>
      </w:r>
    </w:p>
    <w:p w14:paraId="4A10905E" w14:textId="77777777" w:rsidR="00B3485F" w:rsidRPr="0064278F" w:rsidRDefault="00B3485F" w:rsidP="009F4436">
      <w:pPr>
        <w:pStyle w:val="BodyText"/>
        <w:jc w:val="both"/>
      </w:pPr>
    </w:p>
    <w:p w14:paraId="787F424F" w14:textId="249DF3D6" w:rsidR="00B3485F" w:rsidRPr="0064278F" w:rsidRDefault="00B3485F" w:rsidP="009F4436">
      <w:pPr>
        <w:pStyle w:val="BodyText"/>
        <w:jc w:val="both"/>
      </w:pPr>
      <w:r w:rsidRPr="0064278F">
        <w:t>PROV је изграђен на три примитива</w:t>
      </w:r>
      <w:r w:rsidR="000079F0" w:rsidRPr="0064278F">
        <w:t xml:space="preserve"> </w:t>
      </w:r>
      <w:r w:rsidR="000079F0" w:rsidRPr="0064278F">
        <w:fldChar w:fldCharType="begin"/>
      </w:r>
      <w:r w:rsidR="000079F0" w:rsidRPr="0064278F">
        <w:instrText xml:space="preserve"> REF _Ref236235241 \r \h </w:instrText>
      </w:r>
      <w:r w:rsidR="009F4436">
        <w:instrText xml:space="preserve"> \* MERGEFORMAT </w:instrText>
      </w:r>
      <w:r w:rsidR="000079F0" w:rsidRPr="0064278F">
        <w:fldChar w:fldCharType="separate"/>
      </w:r>
      <w:r w:rsidR="003640CA">
        <w:t>[9]</w:t>
      </w:r>
      <w:r w:rsidR="000079F0" w:rsidRPr="0064278F">
        <w:fldChar w:fldCharType="end"/>
      </w:r>
      <w:r w:rsidRPr="0064278F">
        <w:t xml:space="preserve">: </w:t>
      </w:r>
      <w:r w:rsidR="000B76E0">
        <w:t xml:space="preserve">ентитет, активност и агент. Ентитет је физичка, дигитална или концептуална ствар чије се порекло описује: документ, скуп података, одговор језичког модела. Активност је процес који се одвија у времену и делује на ентитете или их производи, попут обучавања или инференције. Агент је особа, софтверски систем или организација која сноси одговорност за активност или ентитет. </w:t>
      </w:r>
      <w:r w:rsidR="000B76E0" w:rsidRPr="0064278F">
        <w:t xml:space="preserve">Око њих PROV дефинише мали скуп релација: </w:t>
      </w:r>
      <w:r w:rsidR="000B76E0" w:rsidRPr="0064278F">
        <w:rPr>
          <w:rStyle w:val="Code"/>
        </w:rPr>
        <w:t>wasGeneratedBy</w:t>
      </w:r>
      <w:r w:rsidR="000B76E0" w:rsidRPr="0064278F">
        <w:t xml:space="preserve">, </w:t>
      </w:r>
      <w:r w:rsidR="000B76E0" w:rsidRPr="0064278F">
        <w:rPr>
          <w:rStyle w:val="Code"/>
        </w:rPr>
        <w:t>used</w:t>
      </w:r>
      <w:r w:rsidR="000B76E0" w:rsidRPr="0064278F">
        <w:t xml:space="preserve">, </w:t>
      </w:r>
      <w:r w:rsidR="000B76E0" w:rsidRPr="0064278F">
        <w:rPr>
          <w:rStyle w:val="Code"/>
        </w:rPr>
        <w:t>wasAssociatedWith</w:t>
      </w:r>
      <w:r w:rsidR="000B76E0" w:rsidRPr="0064278F">
        <w:t xml:space="preserve">, </w:t>
      </w:r>
      <w:r w:rsidR="000B76E0" w:rsidRPr="0064278F">
        <w:rPr>
          <w:rStyle w:val="Code"/>
        </w:rPr>
        <w:t>wasAttributedTo</w:t>
      </w:r>
      <w:r w:rsidR="000B76E0" w:rsidRPr="0064278F">
        <w:t xml:space="preserve">, </w:t>
      </w:r>
      <w:r w:rsidR="000B76E0" w:rsidRPr="0064278F">
        <w:rPr>
          <w:rStyle w:val="Code"/>
        </w:rPr>
        <w:t>wasDerivedFrom</w:t>
      </w:r>
      <w:r w:rsidR="000B76E0" w:rsidRPr="0064278F">
        <w:t xml:space="preserve"> и </w:t>
      </w:r>
      <w:r w:rsidR="000B76E0" w:rsidRPr="0064278F">
        <w:rPr>
          <w:rStyle w:val="Code"/>
        </w:rPr>
        <w:t>actedOnBehalfOf</w:t>
      </w:r>
      <w:r w:rsidR="000B76E0" w:rsidRPr="0064278F">
        <w:t>. PROV подржава и квалификоване релације, којима стандарди који се на њега надовезују додају специфичност (улоге, временске ознаке, доменска проширења) без нарушавања компатибилности</w:t>
      </w:r>
      <w:r w:rsidRPr="0064278F">
        <w:t>.</w:t>
      </w:r>
      <w:r w:rsidR="009D6567">
        <w:rPr>
          <w:lang w:val="en-US"/>
        </w:rPr>
        <w:t xml:space="preserve"> </w:t>
      </w:r>
      <w:r w:rsidR="009D6567">
        <w:rPr>
          <w:lang w:val="en-US"/>
        </w:rPr>
        <w:fldChar w:fldCharType="begin"/>
      </w:r>
      <w:r w:rsidR="009D6567">
        <w:rPr>
          <w:lang w:val="en-US"/>
        </w:rPr>
        <w:instrText xml:space="preserve"> REF _Ref238403844 \h </w:instrText>
      </w:r>
      <w:r w:rsidR="009D6567">
        <w:rPr>
          <w:lang w:val="en-US"/>
        </w:rPr>
      </w:r>
      <w:r w:rsidR="009D6567">
        <w:rPr>
          <w:lang w:val="en-US"/>
        </w:rPr>
        <w:fldChar w:fldCharType="separate"/>
      </w:r>
      <w:r w:rsidR="003640CA" w:rsidRPr="0064278F">
        <w:t xml:space="preserve">Слика </w:t>
      </w:r>
      <w:r w:rsidR="003640CA">
        <w:t>2.1</w:t>
      </w:r>
      <w:r w:rsidR="009D6567">
        <w:rPr>
          <w:lang w:val="en-US"/>
        </w:rPr>
        <w:fldChar w:fldCharType="end"/>
      </w:r>
      <w:r w:rsidRPr="0064278F">
        <w:t xml:space="preserve"> приказује три примитива и основне релације међу њима.</w:t>
      </w:r>
    </w:p>
    <w:p w14:paraId="610898A7" w14:textId="77777777" w:rsidR="00B3485F" w:rsidRPr="0064278F" w:rsidRDefault="00B3485F" w:rsidP="00B3485F">
      <w:pPr>
        <w:pStyle w:val="BodyText"/>
      </w:pPr>
    </w:p>
    <w:p w14:paraId="338AFE43" w14:textId="77777777" w:rsidR="00B3485F" w:rsidRPr="0064278F" w:rsidRDefault="00B3485F" w:rsidP="009F4436">
      <w:pPr>
        <w:pStyle w:val="BodyText"/>
        <w:keepNext/>
        <w:jc w:val="both"/>
      </w:pPr>
      <w:r w:rsidRPr="0064278F">
        <w:rPr>
          <w14:ligatures w14:val="standardContextual"/>
        </w:rPr>
        <w:drawing>
          <wp:inline distT="0" distB="0" distL="0" distR="0" wp14:anchorId="0D55A5ED" wp14:editId="758A215D">
            <wp:extent cx="5731510" cy="3343275"/>
            <wp:effectExtent l="0" t="0" r="0" b="0"/>
            <wp:docPr id="20469544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54474" name="Graphic 2046954474"/>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3343275"/>
                    </a:xfrm>
                    <a:prstGeom prst="rect">
                      <a:avLst/>
                    </a:prstGeom>
                  </pic:spPr>
                </pic:pic>
              </a:graphicData>
            </a:graphic>
          </wp:inline>
        </w:drawing>
      </w:r>
    </w:p>
    <w:p w14:paraId="5639B573" w14:textId="3EB456F9" w:rsidR="00B3485F" w:rsidRPr="0064278F" w:rsidRDefault="00B3485F" w:rsidP="00B3485F">
      <w:pPr>
        <w:pStyle w:val="Caption"/>
        <w:jc w:val="center"/>
      </w:pPr>
      <w:bookmarkStart w:id="10" w:name="_Ref238403844"/>
      <w:bookmarkStart w:id="11" w:name="_Ref236180117"/>
      <w:r w:rsidRPr="0064278F">
        <w:t xml:space="preserve">Слика </w:t>
      </w:r>
      <w:r w:rsidR="00B32CF1">
        <w:fldChar w:fldCharType="begin"/>
      </w:r>
      <w:r w:rsidR="00B32CF1">
        <w:instrText xml:space="preserve"> STYLEREF 1 \s </w:instrText>
      </w:r>
      <w:r w:rsidR="00B32CF1">
        <w:fldChar w:fldCharType="separate"/>
      </w:r>
      <w:r w:rsidR="003640CA">
        <w:t>2</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10"/>
      <w:r w:rsidRPr="0064278F">
        <w:t xml:space="preserve"> Основни примитиви и релације модела W3C PROV</w:t>
      </w:r>
      <w:bookmarkEnd w:id="11"/>
    </w:p>
    <w:p w14:paraId="3EB92FEC" w14:textId="77777777" w:rsidR="00B3485F" w:rsidRPr="0064278F" w:rsidRDefault="00B3485F" w:rsidP="00B3485F">
      <w:pPr>
        <w:pStyle w:val="BodyText"/>
      </w:pPr>
    </w:p>
    <w:p w14:paraId="5231FF91" w14:textId="59325436" w:rsidR="00E11CC2" w:rsidRPr="0064278F" w:rsidRDefault="00E11CC2" w:rsidP="007B6184">
      <w:pPr>
        <w:pStyle w:val="BodyText"/>
        <w:jc w:val="both"/>
      </w:pPr>
      <w:r>
        <w:t xml:space="preserve">Општост PROV-а је уједно и његово ограничење. Он каже да је одговор језичког модела генерисан инференцијом повезаном са агентом, али сам по себи не каже ништа о употребљеном моделу, садржају упита, кашњењу, нити о томе да ли је одговор прошао кроз људску рецензију. За те чињенице неопходна су доменска проширења. PROV је, дакле, неопходан али недовољан. </w:t>
      </w:r>
      <w:r w:rsidR="007B6184">
        <w:t>Овај рад зато не уводи нов општи речник него доменску шему која се на PROV примитиве ослања као на концептуалну основу, а специфицирана је самостално, JSON шемама, без обавезивања на PROV-O серијализацију</w:t>
      </w:r>
      <w:r>
        <w:t>.</w:t>
      </w:r>
    </w:p>
    <w:p w14:paraId="6D456634" w14:textId="77777777" w:rsidR="00B3485F" w:rsidRPr="0064278F" w:rsidRDefault="00B3485F" w:rsidP="00714D8C">
      <w:pPr>
        <w:pStyle w:val="BodyText"/>
        <w:spacing w:before="120"/>
        <w:jc w:val="both"/>
      </w:pPr>
    </w:p>
    <w:p w14:paraId="27FCC69C" w14:textId="3C4904AF" w:rsidR="00AC08B1" w:rsidRPr="0064278F" w:rsidRDefault="007A5C46" w:rsidP="0024543B">
      <w:pPr>
        <w:pStyle w:val="Heading2"/>
      </w:pPr>
      <w:bookmarkStart w:id="12" w:name="_Toc238680683"/>
      <w:r w:rsidRPr="0064278F">
        <w:t>Акт ЕУ о вештачкој интелигенцији</w:t>
      </w:r>
      <w:bookmarkEnd w:id="12"/>
    </w:p>
    <w:p w14:paraId="67E10498" w14:textId="36B06333" w:rsidR="00B3485F" w:rsidRDefault="00B3485F" w:rsidP="009F4436">
      <w:pPr>
        <w:pStyle w:val="BodyText"/>
        <w:jc w:val="both"/>
        <w:rPr>
          <w:lang w:val="en-US"/>
        </w:rPr>
      </w:pPr>
      <w:r w:rsidRPr="0064278F">
        <w:t>Уредба (ЕУ) 2024/1689 ступила је на снагу 1. августа 2024. године са фазном применом током 2025. и 2026. године</w:t>
      </w:r>
      <w:r w:rsidR="00A76A2A" w:rsidRPr="0064278F">
        <w:t xml:space="preserve"> </w:t>
      </w:r>
      <w:r w:rsidR="00A76A2A" w:rsidRPr="0064278F">
        <w:fldChar w:fldCharType="begin"/>
      </w:r>
      <w:r w:rsidR="00A76A2A" w:rsidRPr="0064278F">
        <w:instrText xml:space="preserve"> REF _Ref236181824 \r \h </w:instrText>
      </w:r>
      <w:r w:rsidR="009F4436">
        <w:instrText xml:space="preserve"> \* MERGEFORMAT </w:instrText>
      </w:r>
      <w:r w:rsidR="00A76A2A" w:rsidRPr="0064278F">
        <w:fldChar w:fldCharType="separate"/>
      </w:r>
      <w:r w:rsidR="003640CA">
        <w:t>[1]</w:t>
      </w:r>
      <w:r w:rsidR="00A76A2A" w:rsidRPr="0064278F">
        <w:fldChar w:fldCharType="end"/>
      </w:r>
      <w:r w:rsidRPr="0064278F">
        <w:t xml:space="preserve">. </w:t>
      </w:r>
      <w:r w:rsidR="00154479" w:rsidRPr="0064278F">
        <w:t>То је прва свеобухватна хоризонтална регулатива вештачке интелигенције, степенована према ризику. Неприхватљиве праксе су забрањене, тежина техничких обавеза пада на високоризичне системе, а системи ограниченог ризика имају само обавезе транспарентности.</w:t>
      </w:r>
      <w:r w:rsidRPr="0064278F">
        <w:t xml:space="preserve"> Протокол се тиче три члана: чланови 12 и 14 налазе се у поглављу о високоризичним системима, а члан 50 примењује се шире, на сваки систем који комуницира са физичким лицима или генерише синтетички садржај.</w:t>
      </w:r>
    </w:p>
    <w:p w14:paraId="57A434C1" w14:textId="77777777" w:rsidR="00B10352" w:rsidRDefault="00B10352" w:rsidP="009F4436">
      <w:pPr>
        <w:pStyle w:val="BodyText"/>
        <w:jc w:val="both"/>
        <w:rPr>
          <w:lang w:val="en-US"/>
        </w:rPr>
      </w:pPr>
    </w:p>
    <w:p w14:paraId="074AF502" w14:textId="1B01B0A5" w:rsidR="00B10352" w:rsidRPr="007452C0" w:rsidRDefault="007452C0" w:rsidP="009F4436">
      <w:pPr>
        <w:pStyle w:val="BodyText"/>
        <w:jc w:val="both"/>
        <w:rPr>
          <w:lang w:val="en-US"/>
        </w:rPr>
      </w:pPr>
      <w:r>
        <w:t xml:space="preserve">Три члана бирана су по једном критеријуму: може ли се обавеза испунити доказом који настаје у трагу </w:t>
      </w:r>
      <w:r w:rsidR="00FE34F6" w:rsidRPr="00FE34F6">
        <w:t xml:space="preserve">једног извршавања </w:t>
      </w:r>
      <w:r>
        <w:t xml:space="preserve">тока обраде. Одељак 2 поглавља III прописује техничке обавезе кроз чланове 9 до 15, али већину њих носе документи и поступци настали пре пуштања система у рад. Члан 9 тражи процес управљања ризиком, члан 10 уређује квалитет података за обучавање, валидацију и тестирање, члан 11 захтева техничку документацију, а члан 13 упутство за употребу. Члан 15 прописује нивое тачности, робусности и сајбер безбедности, који се утврђују тестирањем, а не праћењем извршавања. Чланове 12 и 14 траг покрива непосредно, први тражи саму евиденцију, а други доказ да је човек могао да интервенише и да је то учинио. Члан 50(1) улази делимично, јер је приказивање обавештења догађај везан за </w:t>
      </w:r>
      <w:r w:rsidR="005C41EF" w:rsidRPr="005C41EF">
        <w:t>једно извршавање</w:t>
      </w:r>
      <w:r>
        <w:t>. Остали чланови су комплементарне обавезе усклађености, испуњавају се другим средствима и нису празнине у протоколу</w:t>
      </w:r>
      <w:r>
        <w:rPr>
          <w:lang w:val="en-US"/>
        </w:rPr>
        <w:t>.</w:t>
      </w:r>
    </w:p>
    <w:p w14:paraId="07CEC099" w14:textId="77777777" w:rsidR="00B3485F" w:rsidRPr="0064278F" w:rsidRDefault="00B3485F" w:rsidP="009F4436">
      <w:pPr>
        <w:pStyle w:val="BodyText"/>
        <w:jc w:val="both"/>
      </w:pPr>
    </w:p>
    <w:p w14:paraId="6F2963A1" w14:textId="1AD5B54C" w:rsidR="00AC08B1" w:rsidRPr="0064278F" w:rsidRDefault="00A170F4" w:rsidP="0024543B">
      <w:pPr>
        <w:pStyle w:val="Heading3"/>
      </w:pPr>
      <w:bookmarkStart w:id="13" w:name="_Toc238680684"/>
      <w:r w:rsidRPr="0064278F">
        <w:t>Члан 12 - вођење евиденције</w:t>
      </w:r>
      <w:bookmarkEnd w:id="13"/>
    </w:p>
    <w:p w14:paraId="66CDAFB3" w14:textId="02D0F6BE" w:rsidR="00B3485F" w:rsidRPr="0064278F" w:rsidRDefault="009708A7" w:rsidP="009F4436">
      <w:pPr>
        <w:pStyle w:val="BodyText"/>
        <w:jc w:val="both"/>
      </w:pPr>
      <w:r w:rsidRPr="0064278F">
        <w:t>Члан 12 захтева да високоризични системи „технички омогућавају аутоматско бележење догађаја (логова)“. За дизајн протокола битна су следећа запажања</w:t>
      </w:r>
      <w:r w:rsidR="00B3485F" w:rsidRPr="0064278F">
        <w:t>.</w:t>
      </w:r>
    </w:p>
    <w:p w14:paraId="0220F32C" w14:textId="32E91793" w:rsidR="00B3485F" w:rsidRPr="0064278F" w:rsidRDefault="00AD772E" w:rsidP="00465235">
      <w:pPr>
        <w:pStyle w:val="BodyText"/>
        <w:numPr>
          <w:ilvl w:val="0"/>
          <w:numId w:val="46"/>
        </w:numPr>
        <w:spacing w:before="240" w:after="240"/>
        <w:ind w:left="714" w:hanging="357"/>
        <w:jc w:val="both"/>
      </w:pPr>
      <w:r>
        <w:rPr>
          <w:b/>
          <w:bCs/>
        </w:rPr>
        <w:t>О</w:t>
      </w:r>
      <w:r w:rsidRPr="00E11CC2">
        <w:rPr>
          <w:b/>
          <w:bCs/>
        </w:rPr>
        <w:t>бавеза је техничка, а не процедурална</w:t>
      </w:r>
      <w:r>
        <w:t>. Систем мора омогућавати аутоматско бележење; ослањање на процедуру која од инжењера тражи да укључи логовање није довољно. То је главни разлог што протокол хвата догађаје преко међуслоја (пето поглавље): бележење тада ради само од себе, без ослањања на то да ће га неко ручно укључити</w:t>
      </w:r>
      <w:r w:rsidR="00B3485F" w:rsidRPr="0064278F">
        <w:t>.</w:t>
      </w:r>
    </w:p>
    <w:p w14:paraId="1C4336A1" w14:textId="6F9ED2E9" w:rsidR="00B3485F" w:rsidRPr="0064278F" w:rsidRDefault="00AF641C" w:rsidP="00465235">
      <w:pPr>
        <w:pStyle w:val="BodyText"/>
        <w:numPr>
          <w:ilvl w:val="0"/>
          <w:numId w:val="46"/>
        </w:numPr>
        <w:spacing w:before="240" w:after="240"/>
        <w:ind w:left="714" w:hanging="357"/>
        <w:jc w:val="both"/>
      </w:pPr>
      <w:r w:rsidRPr="00E11CC2">
        <w:rPr>
          <w:b/>
          <w:bCs/>
        </w:rPr>
        <w:lastRenderedPageBreak/>
        <w:t>Члан 12(2) наводи три сврхе записа</w:t>
      </w:r>
      <w:r w:rsidRPr="0064278F">
        <w:t>: идентификовање ризичних ситуација (члан 79(1)), олакшавање надзора након стављања на тржиште (члан 72) и оперативно праћење (члан 26(5)). Те сврхе се не постижу тако што се сваком запису придружи ознака нивоа ризика, већ тако што је цео скуп записа претражив, што су модел и његова верзија стабилно идентификовани (ради откривања одступања) и што сва извршавања деле доследан идентификатор</w:t>
      </w:r>
      <w:r w:rsidR="001B0769" w:rsidRPr="0064278F">
        <w:t>.</w:t>
      </w:r>
    </w:p>
    <w:p w14:paraId="2D71E834" w14:textId="0E9C732B" w:rsidR="00B3485F" w:rsidRPr="001051BE" w:rsidRDefault="002F6F1D" w:rsidP="00465235">
      <w:pPr>
        <w:pStyle w:val="BodyText"/>
        <w:numPr>
          <w:ilvl w:val="0"/>
          <w:numId w:val="46"/>
        </w:numPr>
        <w:spacing w:before="240" w:after="240"/>
        <w:ind w:left="714" w:hanging="357"/>
        <w:jc w:val="both"/>
      </w:pPr>
      <w:r w:rsidRPr="00E11CC2">
        <w:rPr>
          <w:b/>
          <w:bCs/>
        </w:rPr>
        <w:t>Члан 12(3) наводи минимални садржај записа за системе биометријске идентификације</w:t>
      </w:r>
      <w:r w:rsidRPr="0064278F">
        <w:t xml:space="preserve">: </w:t>
      </w:r>
      <w:r>
        <w:t xml:space="preserve">време почетка и завршетка сваке употребе, консултовану референтну базу, улазне податке и физичка лица која су проверила резултат. Овај рад те минимуме третира као доњу границу и примењује их универзално на све типове записа. Протокол који испуњава биометријски минимум на сваком запису непосредно је усклађен за биометријске токове обраде, а за остале бележи више него што се од њих тражи. Најнепосредније се на централну новину протокола мапира члан 12(3)(d), идентификовање лица која су проверила резултат, што испуњава поље </w:t>
      </w:r>
      <w:r w:rsidRPr="0064278F">
        <w:rPr>
          <w:rStyle w:val="Code"/>
        </w:rPr>
        <w:t>reviewer_id</w:t>
      </w:r>
      <w:r w:rsidRPr="0064278F">
        <w:t xml:space="preserve"> </w:t>
      </w:r>
      <w:r>
        <w:t>записа о људској интервенцији</w:t>
      </w:r>
      <w:r w:rsidR="00B3485F" w:rsidRPr="0064278F">
        <w:t>.</w:t>
      </w:r>
    </w:p>
    <w:p w14:paraId="06344DE5" w14:textId="77777777" w:rsidR="001051BE" w:rsidRPr="0064278F" w:rsidRDefault="001051BE" w:rsidP="007C3D00">
      <w:pPr>
        <w:pStyle w:val="BodyText"/>
        <w:spacing w:before="120"/>
        <w:jc w:val="both"/>
      </w:pPr>
    </w:p>
    <w:p w14:paraId="7A2A6B77" w14:textId="61B597B7" w:rsidR="00AC08B1" w:rsidRPr="0064278F" w:rsidRDefault="00A170F4" w:rsidP="0024543B">
      <w:pPr>
        <w:pStyle w:val="Heading3"/>
      </w:pPr>
      <w:bookmarkStart w:id="14" w:name="_Toc238680685"/>
      <w:r w:rsidRPr="0064278F">
        <w:t>Члан 14 - људски надзор</w:t>
      </w:r>
      <w:bookmarkEnd w:id="14"/>
    </w:p>
    <w:p w14:paraId="58A729C8" w14:textId="77777777" w:rsidR="004D65F9" w:rsidRPr="0064278F" w:rsidRDefault="004D65F9" w:rsidP="004D65F9">
      <w:pPr>
        <w:pStyle w:val="BodyText"/>
        <w:jc w:val="both"/>
      </w:pPr>
      <w:r w:rsidRPr="0064278F">
        <w:t>Члан 14 захтева да високоризични системи буду пројектовани тако да их физичка лица могу делотворно надзирати. Пет тачака члана 14(4) набраја шта надзорницима мора бити омогућено: да разумеју могућности и ограничења система, да остану свесни пристрасности ка аутоматизацији, да исправно тумаче излаз, да излаз занемаре или измене, и да интервенишу или зауставе систем.</w:t>
      </w:r>
    </w:p>
    <w:p w14:paraId="7BBD37E3" w14:textId="77777777" w:rsidR="004D65F9" w:rsidRPr="0064278F" w:rsidRDefault="004D65F9" w:rsidP="004D65F9">
      <w:pPr>
        <w:pStyle w:val="BodyText"/>
        <w:jc w:val="both"/>
      </w:pPr>
    </w:p>
    <w:p w14:paraId="2515F2B5" w14:textId="2ED79A45" w:rsidR="004D65F9" w:rsidRPr="0064278F" w:rsidRDefault="009F7B87" w:rsidP="004D65F9">
      <w:pPr>
        <w:pStyle w:val="BodyText"/>
        <w:jc w:val="both"/>
      </w:pPr>
      <w:r>
        <w:t>Члан 14 је по облику обавеза дизајна. Он налаже да систем буде пројектован тако да омогућава надзор; логовање догађаја надзора нигде се не помиње. Али обавезе дизајна у пракси захтевају доказе: једини веродостојан доказ да способност надзора постоји и да се користи јесте запис о њеном вршењу. Ток обраде који емитује запис о људској интервенцији при сваком одобравању, одбијању, измени или ескалацији производи непрекидан ревизијски траг, којим се усклађеност доказује и у раду, не само при прегледу дизајна</w:t>
      </w:r>
      <w:r w:rsidR="004D65F9">
        <w:t>.</w:t>
      </w:r>
    </w:p>
    <w:p w14:paraId="0088E66D" w14:textId="77777777" w:rsidR="00B3485F" w:rsidRPr="004519EE" w:rsidRDefault="00B3485F" w:rsidP="004D65F9">
      <w:pPr>
        <w:pStyle w:val="BodyText"/>
        <w:jc w:val="both"/>
        <w:rPr>
          <w:lang w:val="en-US"/>
        </w:rPr>
      </w:pPr>
    </w:p>
    <w:p w14:paraId="1EFC85B1" w14:textId="02B183C3" w:rsidR="00B3485F" w:rsidRPr="0064278F" w:rsidRDefault="004D65F9" w:rsidP="004D65F9">
      <w:pPr>
        <w:pStyle w:val="BodyText"/>
        <w:jc w:val="both"/>
      </w:pPr>
      <w:r>
        <w:t xml:space="preserve">Тачка која најдиректније мотивише протокол је 14(4)(d), односно право да се излаз занемари, измени или поништи. Да би се доказало да је човек то могао, мора се забележити најмање стање излаза пре него што га је видео </w:t>
      </w:r>
      <w:r w:rsidR="00B3485F" w:rsidRPr="0064278F">
        <w:t>(</w:t>
      </w:r>
      <w:r w:rsidR="00B3485F" w:rsidRPr="0064278F">
        <w:rPr>
          <w:rStyle w:val="Code"/>
        </w:rPr>
        <w:t>output_before_hash</w:t>
      </w:r>
      <w:r w:rsidR="00B3485F" w:rsidRPr="0064278F">
        <w:t>), стање после одлуке (</w:t>
      </w:r>
      <w:r w:rsidR="00B3485F" w:rsidRPr="0064278F">
        <w:rPr>
          <w:rStyle w:val="Code"/>
        </w:rPr>
        <w:t>output_after_hash</w:t>
      </w:r>
      <w:r w:rsidR="00B3485F" w:rsidRPr="0064278F">
        <w:t>) и природа одлуке (</w:t>
      </w:r>
      <w:r w:rsidR="00B3485F" w:rsidRPr="0064278F">
        <w:rPr>
          <w:rStyle w:val="Code"/>
        </w:rPr>
        <w:t>action_type</w:t>
      </w:r>
      <w:r w:rsidR="00B3485F" w:rsidRPr="0064278F">
        <w:t xml:space="preserve">). </w:t>
      </w:r>
      <w:r>
        <w:t xml:space="preserve">Ниједан постојећи стандард порекла не бележи ова три доказа. Ту празнину попуњава запис о људској интервенцији. Уз то, члан 14(5) за системе биометријске идентификације захтева да одлуку провере „најмање два физичка лица“, што оправдава моделовање поља </w:t>
      </w:r>
      <w:r w:rsidR="00B3485F" w:rsidRPr="0064278F">
        <w:rPr>
          <w:rStyle w:val="Code"/>
        </w:rPr>
        <w:t>reviewer_id</w:t>
      </w:r>
      <w:r w:rsidR="00B3485F" w:rsidRPr="0064278F">
        <w:t xml:space="preserve"> као низа.</w:t>
      </w:r>
    </w:p>
    <w:p w14:paraId="50953D07" w14:textId="77777777" w:rsidR="00B3485F" w:rsidRPr="0064278F" w:rsidRDefault="00B3485F" w:rsidP="009F4436">
      <w:pPr>
        <w:pStyle w:val="BodyText"/>
        <w:jc w:val="both"/>
      </w:pPr>
    </w:p>
    <w:p w14:paraId="7F2483B6" w14:textId="29FB2413" w:rsidR="00A170F4" w:rsidRPr="0064278F" w:rsidRDefault="00A170F4" w:rsidP="0024543B">
      <w:pPr>
        <w:pStyle w:val="Heading3"/>
      </w:pPr>
      <w:bookmarkStart w:id="15" w:name="_Toc238680686"/>
      <w:r w:rsidRPr="0064278F">
        <w:lastRenderedPageBreak/>
        <w:t xml:space="preserve">Члан 50 </w:t>
      </w:r>
      <w:r w:rsidR="00203BFE" w:rsidRPr="0064278F">
        <w:t>-</w:t>
      </w:r>
      <w:r w:rsidRPr="0064278F">
        <w:t xml:space="preserve"> транспарентност</w:t>
      </w:r>
      <w:bookmarkEnd w:id="15"/>
    </w:p>
    <w:p w14:paraId="5C05491B" w14:textId="77777777" w:rsidR="004D65F9" w:rsidRPr="0064278F" w:rsidRDefault="004D65F9" w:rsidP="00D46538">
      <w:pPr>
        <w:pStyle w:val="BodyText"/>
        <w:jc w:val="both"/>
      </w:pPr>
      <w:r w:rsidRPr="0064278F">
        <w:t xml:space="preserve">Члан 50 захтева да физичка лица буду обавештена када комуницирају са системом вештачке интелигенције (50(1)), да генерисани садржај буде машински читљиво означен (50(2)), да системи препознавања емоција и биометријске категоризације буду откривени (50(3)) и да дубински фалсификати (енгл. </w:t>
      </w:r>
      <w:r w:rsidRPr="0064278F">
        <w:rPr>
          <w:i/>
          <w:iCs/>
        </w:rPr>
        <w:t>deepfake</w:t>
      </w:r>
      <w:r w:rsidRPr="0064278F">
        <w:t>) буду јасно означени примаоцима (50(4)).</w:t>
      </w:r>
    </w:p>
    <w:p w14:paraId="3BB34524" w14:textId="77777777" w:rsidR="00B3485F" w:rsidRPr="0064278F" w:rsidRDefault="00B3485F" w:rsidP="00D46538">
      <w:pPr>
        <w:pStyle w:val="BodyText"/>
        <w:jc w:val="both"/>
      </w:pPr>
    </w:p>
    <w:p w14:paraId="6770371D" w14:textId="4B08C9A0" w:rsidR="00B3485F" w:rsidRPr="0064278F" w:rsidRDefault="004D65F9" w:rsidP="00D46538">
      <w:pPr>
        <w:pStyle w:val="BodyText"/>
        <w:jc w:val="both"/>
      </w:pPr>
      <w:r>
        <w:t xml:space="preserve">У овом раду члан 50 је секундарно мапирање. Већина његових обавеза су кориснички усмерена обавештења која припадају апликационој површини. Протокол бележи да ли је обавештење приказано (поље </w:t>
      </w:r>
      <w:r w:rsidR="00B3485F" w:rsidRPr="0064278F">
        <w:rPr>
          <w:rStyle w:val="Code"/>
        </w:rPr>
        <w:t>disclosure_presented</w:t>
      </w:r>
      <w:r w:rsidR="00B3485F" w:rsidRPr="0064278F">
        <w:t xml:space="preserve"> на пакету), али не може гарантовати да је било исправно формулисано и приказано. </w:t>
      </w:r>
      <w:r>
        <w:t xml:space="preserve">Члан 50(4) изузима од обавезе означавања текст који је прошао људску рецензију уз уредничку одговорност, а запис о људској интервенцији са </w:t>
      </w:r>
      <w:r w:rsidR="00B3485F" w:rsidRPr="0064278F">
        <w:rPr>
          <w:rStyle w:val="Code"/>
        </w:rPr>
        <w:t>"action_type": "approved"</w:t>
      </w:r>
      <w:r w:rsidR="00B3485F" w:rsidRPr="0064278F">
        <w:t xml:space="preserve"> и одговарајућом улогом </w:t>
      </w:r>
      <w:r w:rsidR="00B3485F" w:rsidRPr="0064278F">
        <w:rPr>
          <w:rStyle w:val="Code"/>
        </w:rPr>
        <w:t>reviewer_role</w:t>
      </w:r>
      <w:r w:rsidR="00B3485F" w:rsidRPr="0064278F">
        <w:t xml:space="preserve"> </w:t>
      </w:r>
      <w:r w:rsidR="007816FE">
        <w:t xml:space="preserve">је технички </w:t>
      </w:r>
      <w:r>
        <w:t>доказ тог изузетка</w:t>
      </w:r>
      <w:r w:rsidR="00B3485F" w:rsidRPr="0064278F">
        <w:t>.</w:t>
      </w:r>
    </w:p>
    <w:p w14:paraId="115ABFB8" w14:textId="77777777" w:rsidR="00B3485F" w:rsidRPr="0064278F" w:rsidRDefault="00B3485F" w:rsidP="009F4436">
      <w:pPr>
        <w:pStyle w:val="BodyText"/>
        <w:jc w:val="both"/>
      </w:pPr>
    </w:p>
    <w:p w14:paraId="3933AD1F" w14:textId="7824F795" w:rsidR="00203BFE" w:rsidRPr="0064278F" w:rsidRDefault="00A170F4" w:rsidP="0024543B">
      <w:pPr>
        <w:pStyle w:val="Heading3"/>
      </w:pPr>
      <w:bookmarkStart w:id="16" w:name="_Toc238680687"/>
      <w:r w:rsidRPr="0064278F">
        <w:t>Шта Акт не прописује</w:t>
      </w:r>
      <w:bookmarkEnd w:id="16"/>
    </w:p>
    <w:p w14:paraId="6BF22FD2" w14:textId="6CE36B4E" w:rsidR="00B3485F" w:rsidRPr="0064278F" w:rsidRDefault="00EE07EF" w:rsidP="00D46538">
      <w:pPr>
        <w:pStyle w:val="BodyText"/>
        <w:jc w:val="both"/>
      </w:pPr>
      <w:r w:rsidRPr="0064278F">
        <w:t>Акт у релевантним члановима не прописује формат записа, алгоритам хеширања, серијализацију нити шему интегритета. Он говори да записи морају постојати, шта морају омогућити и које актере морају идентификовати. Избор техничког решења препуштен је пројектантима. То је простор који овај протокол заузима: конкретна, машински читљива шема чија поља одговарају, клаузулу по клаузулу, захтевима Акта</w:t>
      </w:r>
      <w:r w:rsidR="00B3485F" w:rsidRPr="0064278F">
        <w:t>.</w:t>
      </w:r>
    </w:p>
    <w:p w14:paraId="6AA28714" w14:textId="1DDC20CC" w:rsidR="00203BFE" w:rsidRPr="0064278F" w:rsidRDefault="00203BFE" w:rsidP="000A1029">
      <w:pPr>
        <w:pStyle w:val="BodyText"/>
        <w:rPr>
          <w:rFonts w:eastAsiaTheme="majorEastAsia" w:cstheme="majorBidi"/>
          <w:b/>
        </w:rPr>
      </w:pPr>
      <w:r w:rsidRPr="0064278F">
        <w:br w:type="page"/>
      </w:r>
    </w:p>
    <w:p w14:paraId="2A0EF1AC" w14:textId="5415C04A" w:rsidR="005673C4" w:rsidRPr="0064278F" w:rsidRDefault="00203BFE" w:rsidP="0024543B">
      <w:pPr>
        <w:pStyle w:val="Heading1"/>
      </w:pPr>
      <w:bookmarkStart w:id="17" w:name="_Toc238680688"/>
      <w:r w:rsidRPr="0064278F">
        <w:lastRenderedPageBreak/>
        <w:t>Преглед стања у области</w:t>
      </w:r>
      <w:bookmarkEnd w:id="17"/>
    </w:p>
    <w:p w14:paraId="0B381E5B" w14:textId="77777777" w:rsidR="001037D1" w:rsidRPr="0064278F" w:rsidRDefault="001037D1" w:rsidP="00D46538">
      <w:pPr>
        <w:pStyle w:val="BodyText"/>
        <w:jc w:val="both"/>
      </w:pPr>
      <w:r>
        <w:t>Ово поглавље представља преглед постојећих приступа проблему порекла, релевантних за регулисане вишеагентне токове обраде. Разматрају се PROV-AGENT као најближи претходни рад, сродни радови о пореклу у вештачкој интелигенцији и C2PA као стандард на нивоу садржаја. Поглавље се завршава синтезом која показује шта ови приступи заједно остављају непокривено. То је непосредна мотивација дизајна из четвртог поглавља.</w:t>
      </w:r>
    </w:p>
    <w:p w14:paraId="798FBF2D" w14:textId="77777777" w:rsidR="005673C4" w:rsidRPr="0064278F" w:rsidRDefault="005673C4" w:rsidP="000A1029">
      <w:pPr>
        <w:pStyle w:val="BodyText"/>
      </w:pPr>
    </w:p>
    <w:p w14:paraId="29FEAB46" w14:textId="532CF7FE" w:rsidR="005673C4" w:rsidRPr="0064278F" w:rsidRDefault="00203BFE" w:rsidP="0024543B">
      <w:pPr>
        <w:pStyle w:val="Heading2"/>
      </w:pPr>
      <w:bookmarkStart w:id="18" w:name="_Toc238680689"/>
      <w:r w:rsidRPr="0064278F">
        <w:t>Праћење порекла за агенте вештачке интелигенције</w:t>
      </w:r>
      <w:bookmarkEnd w:id="18"/>
    </w:p>
    <w:p w14:paraId="585C1405" w14:textId="77777777" w:rsidR="002316B1" w:rsidRPr="0064278F" w:rsidRDefault="002316B1" w:rsidP="0024543B">
      <w:pPr>
        <w:pStyle w:val="BodyText"/>
        <w:jc w:val="both"/>
      </w:pPr>
    </w:p>
    <w:p w14:paraId="14A2226E" w14:textId="38AD6E60" w:rsidR="0036228D" w:rsidRPr="0064278F" w:rsidRDefault="00203BFE" w:rsidP="0024543B">
      <w:pPr>
        <w:pStyle w:val="Heading3"/>
      </w:pPr>
      <w:bookmarkStart w:id="19" w:name="_Toc238680690"/>
      <w:r w:rsidRPr="0064278F">
        <w:t>PROV-AGENT</w:t>
      </w:r>
      <w:bookmarkEnd w:id="19"/>
    </w:p>
    <w:p w14:paraId="43EE7582" w14:textId="708E9242" w:rsidR="005673C4" w:rsidRPr="0064278F" w:rsidRDefault="005673C4" w:rsidP="00D46538">
      <w:pPr>
        <w:pStyle w:val="BodyText"/>
        <w:jc w:val="both"/>
      </w:pPr>
      <w:r w:rsidRPr="0064278F">
        <w:t>PROV-AGENT (Souza и сарадници, IEEE e-Science 2025</w:t>
      </w:r>
      <w:r w:rsidR="00452E47" w:rsidRPr="0064278F">
        <w:t xml:space="preserve"> </w:t>
      </w:r>
      <w:r w:rsidR="00452E47" w:rsidRPr="0064278F">
        <w:fldChar w:fldCharType="begin"/>
      </w:r>
      <w:r w:rsidR="00452E47" w:rsidRPr="0064278F">
        <w:instrText xml:space="preserve"> REF _Ref236181960 \r \h </w:instrText>
      </w:r>
      <w:r w:rsidR="001037D1">
        <w:instrText xml:space="preserve"> \* MERGEFORMAT </w:instrText>
      </w:r>
      <w:r w:rsidR="00452E47" w:rsidRPr="0064278F">
        <w:fldChar w:fldCharType="separate"/>
      </w:r>
      <w:r w:rsidR="003640CA">
        <w:t>[3]</w:t>
      </w:r>
      <w:r w:rsidR="00452E47" w:rsidRPr="0064278F">
        <w:fldChar w:fldCharType="end"/>
      </w:r>
      <w:r w:rsidRPr="0064278F">
        <w:t xml:space="preserve">) </w:t>
      </w:r>
      <w:r w:rsidR="00F97906" w:rsidRPr="0064278F">
        <w:t xml:space="preserve">је </w:t>
      </w:r>
      <w:r w:rsidRPr="0064278F">
        <w:t>најближи објављени претходник овог рада. Он проширује W3C PROV класама специфичним за агентне токове рада</w:t>
      </w:r>
      <w:r w:rsidR="00040AFF" w:rsidRPr="0064278F">
        <w:t xml:space="preserve"> тако што</w:t>
      </w:r>
      <w:r w:rsidRPr="0064278F">
        <w:t xml:space="preserve"> уводи </w:t>
      </w:r>
      <w:r w:rsidRPr="0064278F">
        <w:rPr>
          <w:rStyle w:val="Code"/>
        </w:rPr>
        <w:t>AIAgent</w:t>
      </w:r>
      <w:r w:rsidRPr="0064278F">
        <w:t xml:space="preserve"> као подкласу PROV агента, </w:t>
      </w:r>
      <w:r w:rsidRPr="0064278F">
        <w:rPr>
          <w:rStyle w:val="Code"/>
        </w:rPr>
        <w:t>AIModelInvocation</w:t>
      </w:r>
      <w:r w:rsidRPr="0064278F">
        <w:t xml:space="preserve"> као подкласу активности која </w:t>
      </w:r>
      <w:r w:rsidR="007B192F">
        <w:t>описује</w:t>
      </w:r>
      <w:r w:rsidRPr="0064278F">
        <w:t xml:space="preserve"> један позив језичког модела, </w:t>
      </w:r>
      <w:r w:rsidRPr="0064278F">
        <w:rPr>
          <w:rStyle w:val="Code"/>
        </w:rPr>
        <w:t>AgentTool</w:t>
      </w:r>
      <w:r w:rsidRPr="0064278F">
        <w:t xml:space="preserve"> за извршавање алата и хијерархију активности (</w:t>
      </w:r>
      <w:r w:rsidRPr="0064278F">
        <w:rPr>
          <w:rStyle w:val="Code"/>
        </w:rPr>
        <w:t>Campaign</w:t>
      </w:r>
      <w:r w:rsidRPr="0064278F">
        <w:t xml:space="preserve">, </w:t>
      </w:r>
      <w:r w:rsidRPr="0064278F">
        <w:rPr>
          <w:rStyle w:val="Code"/>
        </w:rPr>
        <w:t>Workflow</w:t>
      </w:r>
      <w:r w:rsidRPr="0064278F">
        <w:t xml:space="preserve">, </w:t>
      </w:r>
      <w:r w:rsidRPr="0064278F">
        <w:rPr>
          <w:rStyle w:val="Code"/>
        </w:rPr>
        <w:t>Task</w:t>
      </w:r>
      <w:r w:rsidRPr="0064278F">
        <w:t>) која моделује структуру тока обраде. На страни ентитета</w:t>
      </w:r>
      <w:r w:rsidR="001560F9" w:rsidRPr="0064278F">
        <w:t>, он</w:t>
      </w:r>
      <w:r w:rsidRPr="0064278F">
        <w:t xml:space="preserve"> додаје </w:t>
      </w:r>
      <w:r w:rsidRPr="0064278F">
        <w:rPr>
          <w:rStyle w:val="Code"/>
        </w:rPr>
        <w:t>Prompt</w:t>
      </w:r>
      <w:r w:rsidRPr="0064278F">
        <w:t xml:space="preserve">, </w:t>
      </w:r>
      <w:r w:rsidRPr="0064278F">
        <w:rPr>
          <w:rStyle w:val="Code"/>
        </w:rPr>
        <w:t>ResponseData</w:t>
      </w:r>
      <w:r w:rsidRPr="0064278F">
        <w:t xml:space="preserve">, </w:t>
      </w:r>
      <w:r w:rsidRPr="0064278F">
        <w:rPr>
          <w:rStyle w:val="Code"/>
        </w:rPr>
        <w:t>AIModel</w:t>
      </w:r>
      <w:r w:rsidRPr="0064278F">
        <w:t xml:space="preserve"> и </w:t>
      </w:r>
      <w:r w:rsidRPr="0064278F">
        <w:rPr>
          <w:rStyle w:val="Code"/>
        </w:rPr>
        <w:t>DomainData</w:t>
      </w:r>
      <w:r w:rsidRPr="0064278F">
        <w:t xml:space="preserve">. </w:t>
      </w:r>
      <w:r w:rsidR="009D6567">
        <w:fldChar w:fldCharType="begin"/>
      </w:r>
      <w:r w:rsidR="009D6567">
        <w:instrText xml:space="preserve"> REF _Ref236354396 \h </w:instrText>
      </w:r>
      <w:r w:rsidR="00D46538">
        <w:instrText xml:space="preserve"> \* MERGEFORMAT </w:instrText>
      </w:r>
      <w:r w:rsidR="009D6567">
        <w:fldChar w:fldCharType="separate"/>
      </w:r>
      <w:r w:rsidR="003640CA" w:rsidRPr="0064278F">
        <w:t xml:space="preserve">Слика </w:t>
      </w:r>
      <w:r w:rsidR="003640CA">
        <w:t>3.1</w:t>
      </w:r>
      <w:r w:rsidR="009D6567">
        <w:fldChar w:fldCharType="end"/>
      </w:r>
      <w:r w:rsidR="009D6567">
        <w:rPr>
          <w:lang w:val="en-US"/>
        </w:rPr>
        <w:t xml:space="preserve"> </w:t>
      </w:r>
      <w:r w:rsidRPr="0064278F">
        <w:t>приказује ове класе и њихов однос према основном моделу W3C PROV.</w:t>
      </w:r>
    </w:p>
    <w:p w14:paraId="2E1ED6BE" w14:textId="45D85A59" w:rsidR="005673C4" w:rsidRPr="0064278F" w:rsidRDefault="005673C4" w:rsidP="00D46538">
      <w:pPr>
        <w:pStyle w:val="BodyText"/>
        <w:jc w:val="both"/>
      </w:pPr>
    </w:p>
    <w:p w14:paraId="7020FAAE" w14:textId="15AD90E6" w:rsidR="005673C4" w:rsidRPr="0064278F" w:rsidRDefault="001037D1" w:rsidP="00D46538">
      <w:pPr>
        <w:pStyle w:val="BodyText"/>
        <w:jc w:val="both"/>
      </w:pPr>
      <w:r w:rsidRPr="0064278F">
        <w:t xml:space="preserve">За сваку интеракцију агента, он бележи текст упита и одговора, назив модела и добављача, параметре инференције, временске ознаке, улазе и излазе алата, идентитет агента и међусобно повезивање записа. Имплементација је генерички Python омотач (енгл. </w:t>
      </w:r>
      <w:r w:rsidRPr="0064278F">
        <w:rPr>
          <w:i/>
          <w:iCs/>
        </w:rPr>
        <w:t>wrapper</w:t>
      </w:r>
      <w:r w:rsidRPr="0064278F">
        <w:t>) компатибилан са радним оквирима CrewAI и LangChain и директним OpenAI позивима. Тестирана је у аутономном току рада адитивне производње у Националној лабораторији Оук Риџ</w:t>
      </w:r>
      <w:r w:rsidR="005673C4" w:rsidRPr="0064278F">
        <w:t>.</w:t>
      </w:r>
    </w:p>
    <w:p w14:paraId="3C3DE63D" w14:textId="77777777" w:rsidR="005673C4" w:rsidRPr="0064278F" w:rsidRDefault="005673C4" w:rsidP="00D46538">
      <w:pPr>
        <w:pStyle w:val="BodyText"/>
        <w:jc w:val="both"/>
      </w:pPr>
    </w:p>
    <w:p w14:paraId="1B3C1B12" w14:textId="6DD1747B" w:rsidR="005673C4" w:rsidRPr="0064278F" w:rsidRDefault="006948B1" w:rsidP="00D46538">
      <w:pPr>
        <w:pStyle w:val="BodyText"/>
        <w:jc w:val="both"/>
      </w:pPr>
      <w:r>
        <w:t>PROV-AGENT свеобухватно покрива аутоматизовани део вишеагентног тока обраде. Ревизија његовог пакета записа може одговорити који модел је произвео који излаз, са којим упитом, у које време и као одговор на који позив алата. Тамо где је примарни захтев поновљивост научног тока рада, то је довољно. Празнине у односу на захтеве регулаторне усклађености сажете су у синтези на крају овог поглавља</w:t>
      </w:r>
      <w:r w:rsidR="005673C4" w:rsidRPr="0064278F">
        <w:t>.</w:t>
      </w:r>
    </w:p>
    <w:p w14:paraId="49EEA385" w14:textId="77777777" w:rsidR="00064F31" w:rsidRPr="0064278F" w:rsidRDefault="00064F31" w:rsidP="005673C4">
      <w:pPr>
        <w:pStyle w:val="BodyText"/>
      </w:pPr>
    </w:p>
    <w:p w14:paraId="45110E7A" w14:textId="77777777" w:rsidR="00064F31" w:rsidRPr="0064278F" w:rsidRDefault="005673C4" w:rsidP="001037D1">
      <w:pPr>
        <w:pStyle w:val="BodyText"/>
        <w:keepNext/>
        <w:jc w:val="center"/>
      </w:pPr>
      <w:r w:rsidRPr="0064278F">
        <w:rPr>
          <w14:ligatures w14:val="standardContextual"/>
        </w:rPr>
        <w:lastRenderedPageBreak/>
        <w:drawing>
          <wp:inline distT="0" distB="0" distL="0" distR="0" wp14:anchorId="29EBEC87" wp14:editId="23A4B0DE">
            <wp:extent cx="4676614" cy="5023757"/>
            <wp:effectExtent l="0" t="0" r="0" b="5715"/>
            <wp:docPr id="346635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5159" name="Picture 346635159"/>
                    <pic:cNvPicPr/>
                  </pic:nvPicPr>
                  <pic:blipFill>
                    <a:blip r:embed="rId17">
                      <a:extLst>
                        <a:ext uri="{28A0092B-C50C-407E-A947-70E740481C1C}">
                          <a14:useLocalDpi xmlns:a14="http://schemas.microsoft.com/office/drawing/2010/main" val="0"/>
                        </a:ext>
                      </a:extLst>
                    </a:blip>
                    <a:stretch>
                      <a:fillRect/>
                    </a:stretch>
                  </pic:blipFill>
                  <pic:spPr>
                    <a:xfrm>
                      <a:off x="0" y="0"/>
                      <a:ext cx="4718331" cy="5068571"/>
                    </a:xfrm>
                    <a:prstGeom prst="rect">
                      <a:avLst/>
                    </a:prstGeom>
                  </pic:spPr>
                </pic:pic>
              </a:graphicData>
            </a:graphic>
          </wp:inline>
        </w:drawing>
      </w:r>
    </w:p>
    <w:p w14:paraId="2367A3E8" w14:textId="15978157" w:rsidR="005673C4" w:rsidRPr="0064278F" w:rsidRDefault="00064F31" w:rsidP="00064F31">
      <w:pPr>
        <w:pStyle w:val="Caption"/>
        <w:jc w:val="center"/>
      </w:pPr>
      <w:bookmarkStart w:id="20" w:name="_Ref236354396"/>
      <w:r w:rsidRPr="0064278F">
        <w:t xml:space="preserve">Слика </w:t>
      </w:r>
      <w:r w:rsidR="00B32CF1">
        <w:fldChar w:fldCharType="begin"/>
      </w:r>
      <w:r w:rsidR="00B32CF1">
        <w:instrText xml:space="preserve"> STYLEREF 1 \s </w:instrText>
      </w:r>
      <w:r w:rsidR="00B32CF1">
        <w:fldChar w:fldCharType="separate"/>
      </w:r>
      <w:r w:rsidR="003640CA">
        <w:t>3</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20"/>
      <w:r w:rsidRPr="0064278F">
        <w:t xml:space="preserve"> Модел PROV-AGENT као проширење W3C PROV (извор: </w:t>
      </w:r>
      <w:r w:rsidRPr="0064278F">
        <w:fldChar w:fldCharType="begin"/>
      </w:r>
      <w:r w:rsidRPr="0064278F">
        <w:instrText xml:space="preserve"> REF _Ref236181960 \r \h </w:instrText>
      </w:r>
      <w:r w:rsidRPr="0064278F">
        <w:fldChar w:fldCharType="separate"/>
      </w:r>
      <w:r w:rsidR="003640CA">
        <w:t>[3]</w:t>
      </w:r>
      <w:r w:rsidRPr="0064278F">
        <w:fldChar w:fldCharType="end"/>
      </w:r>
      <w:r w:rsidRPr="0064278F">
        <w:t>)</w:t>
      </w:r>
    </w:p>
    <w:p w14:paraId="3128F5E9" w14:textId="77777777" w:rsidR="00064F31" w:rsidRPr="0064278F" w:rsidRDefault="00064F31" w:rsidP="000A1029">
      <w:pPr>
        <w:pStyle w:val="BodyText"/>
      </w:pPr>
    </w:p>
    <w:p w14:paraId="1B3E4998" w14:textId="0B4EC476" w:rsidR="0036228D" w:rsidRPr="0064278F" w:rsidRDefault="00203BFE" w:rsidP="0024543B">
      <w:pPr>
        <w:pStyle w:val="Heading3"/>
      </w:pPr>
      <w:bookmarkStart w:id="21" w:name="_Toc238680691"/>
      <w:r w:rsidRPr="0064278F">
        <w:t>Остали радови о пореклу у вештачкој интелигенцији</w:t>
      </w:r>
      <w:bookmarkEnd w:id="21"/>
    </w:p>
    <w:p w14:paraId="6C0E90D8" w14:textId="63AE01CE" w:rsidR="00064F31" w:rsidRPr="006948B1" w:rsidRDefault="00064F31" w:rsidP="00714D8C">
      <w:pPr>
        <w:pStyle w:val="BodyText"/>
        <w:jc w:val="both"/>
        <w:rPr>
          <w:lang w:val="en-US"/>
        </w:rPr>
      </w:pPr>
      <w:r w:rsidRPr="0064278F">
        <w:t xml:space="preserve">Неколико стандарда </w:t>
      </w:r>
      <w:r w:rsidR="00373782" w:rsidRPr="0064278F">
        <w:t xml:space="preserve">се </w:t>
      </w:r>
      <w:r w:rsidRPr="0064278F">
        <w:t xml:space="preserve">бави суседним проблемима. </w:t>
      </w:r>
      <w:r w:rsidRPr="0064278F">
        <w:rPr>
          <w:b/>
          <w:bCs/>
        </w:rPr>
        <w:t>PROV-ML</w:t>
      </w:r>
      <w:r w:rsidRPr="008F35D4">
        <w:t xml:space="preserve"> </w:t>
      </w:r>
      <w:r w:rsidRPr="0064278F">
        <w:fldChar w:fldCharType="begin"/>
      </w:r>
      <w:r w:rsidRPr="0064278F">
        <w:instrText xml:space="preserve"> REF _Ref236353640 \r \h  \* MERGEFORMAT </w:instrText>
      </w:r>
      <w:r w:rsidRPr="0064278F">
        <w:fldChar w:fldCharType="separate"/>
      </w:r>
      <w:r w:rsidR="003640CA">
        <w:t>[4]</w:t>
      </w:r>
      <w:r w:rsidRPr="0064278F">
        <w:fldChar w:fldCharType="end"/>
      </w:r>
      <w:r w:rsidRPr="0064278F">
        <w:t xml:space="preserve"> </w:t>
      </w:r>
      <w:r w:rsidR="006948B1">
        <w:t xml:space="preserve">проширује PROV на животни циклус машинског учења, са тежиштем на артефактима обучавања: скуповима података, хиперпараметрима, верзијама модела. Ни он нема појам интерактивног агента нити људског рецензента. Потиче из исте истраживачке линије која је касније произвела PROV-AGENT, што овај рад позиционира као наставак утврђене путање специјализације PROV-а. </w:t>
      </w:r>
      <w:r w:rsidR="006948B1">
        <w:rPr>
          <w:b/>
          <w:bCs/>
        </w:rPr>
        <w:t>ProvONE</w:t>
      </w:r>
      <w:r w:rsidR="006948B1">
        <w:t xml:space="preserve"> </w:t>
      </w:r>
      <w:r w:rsidRPr="0064278F">
        <w:fldChar w:fldCharType="begin"/>
      </w:r>
      <w:r w:rsidRPr="0064278F">
        <w:instrText xml:space="preserve"> REF _Ref236353659 \r \h </w:instrText>
      </w:r>
      <w:r w:rsidR="001037D1">
        <w:instrText xml:space="preserve"> \* MERGEFORMAT </w:instrText>
      </w:r>
      <w:r w:rsidRPr="0064278F">
        <w:fldChar w:fldCharType="separate"/>
      </w:r>
      <w:r w:rsidR="003640CA">
        <w:t>[6]</w:t>
      </w:r>
      <w:r w:rsidRPr="0064278F">
        <w:fldChar w:fldCharType="end"/>
      </w:r>
      <w:r w:rsidRPr="0064278F">
        <w:t xml:space="preserve"> </w:t>
      </w:r>
      <w:r w:rsidR="006948B1">
        <w:t xml:space="preserve">проширује PROV конструктима за системе научних токова рада, а његове теме претходе парадигми агената заснованих на језичким моделима. </w:t>
      </w:r>
      <w:r w:rsidR="006948B1">
        <w:rPr>
          <w:b/>
          <w:bCs/>
        </w:rPr>
        <w:t>PROV-DfA</w:t>
      </w:r>
      <w:r w:rsidR="006948B1">
        <w:t xml:space="preserve"> </w:t>
      </w:r>
      <w:r w:rsidRPr="0064278F">
        <w:fldChar w:fldCharType="begin"/>
      </w:r>
      <w:r w:rsidRPr="0064278F">
        <w:instrText xml:space="preserve"> REF _Ref236353669 \r \h </w:instrText>
      </w:r>
      <w:r w:rsidR="001037D1">
        <w:instrText xml:space="preserve"> \* MERGEFORMAT </w:instrText>
      </w:r>
      <w:r w:rsidRPr="0064278F">
        <w:fldChar w:fldCharType="separate"/>
      </w:r>
      <w:r w:rsidR="003640CA">
        <w:t>[5]</w:t>
      </w:r>
      <w:r w:rsidRPr="0064278F">
        <w:fldChar w:fldCharType="end"/>
      </w:r>
      <w:r w:rsidRPr="0064278F">
        <w:t xml:space="preserve"> </w:t>
      </w:r>
      <w:r w:rsidR="00C04FD0">
        <w:t>моделује људске акције управљања научним током рада, док</w:t>
      </w:r>
      <w:r w:rsidR="00E05B21">
        <w:t xml:space="preserve"> </w:t>
      </w:r>
      <w:r w:rsidR="00C04FD0">
        <w:t xml:space="preserve">људски надзор над излазом саме вештачке интелигенције остаје изван њега. Разлика је у томе што је у PROV-DfA човек актер чији се рад бележи, док је у оквиру Акта ЕУ актер вештачка интелигенција, а човек надзорник чија одлука чини регулаторни доказ. </w:t>
      </w:r>
      <w:r w:rsidR="00C04FD0">
        <w:rPr>
          <w:b/>
          <w:bCs/>
        </w:rPr>
        <w:t>FAIR4ML</w:t>
      </w:r>
      <w:r w:rsidR="00C04FD0" w:rsidRPr="0064278F">
        <w:t xml:space="preserve"> </w:t>
      </w:r>
      <w:r w:rsidRPr="0064278F">
        <w:fldChar w:fldCharType="begin"/>
      </w:r>
      <w:r w:rsidRPr="0064278F">
        <w:instrText xml:space="preserve"> REF _Ref236353681 \r \h </w:instrText>
      </w:r>
      <w:r w:rsidR="001037D1">
        <w:instrText xml:space="preserve"> \* MERGEFORMAT </w:instrText>
      </w:r>
      <w:r w:rsidRPr="0064278F">
        <w:fldChar w:fldCharType="separate"/>
      </w:r>
      <w:r w:rsidR="003640CA">
        <w:t>[7]</w:t>
      </w:r>
      <w:r w:rsidRPr="0064278F">
        <w:fldChar w:fldCharType="end"/>
      </w:r>
      <w:r w:rsidRPr="0064278F">
        <w:t xml:space="preserve"> </w:t>
      </w:r>
      <w:r w:rsidR="006948B1">
        <w:t xml:space="preserve">је шема метаподатака (енгл. </w:t>
      </w:r>
      <w:r w:rsidR="006948B1">
        <w:rPr>
          <w:i/>
          <w:iCs/>
        </w:rPr>
        <w:t>metadata</w:t>
      </w:r>
      <w:r w:rsidR="006948B1">
        <w:t>) за регистре модела, а не стандард трага извршавања.</w:t>
      </w:r>
    </w:p>
    <w:p w14:paraId="05D7B292" w14:textId="77777777" w:rsidR="00064F31" w:rsidRPr="0064278F" w:rsidRDefault="00064F31" w:rsidP="001037D1">
      <w:pPr>
        <w:pStyle w:val="BodyText"/>
        <w:jc w:val="both"/>
      </w:pPr>
    </w:p>
    <w:p w14:paraId="0CEDF5EF" w14:textId="77777777" w:rsidR="00714D8C" w:rsidRPr="0064278F" w:rsidRDefault="00714D8C" w:rsidP="00714D8C">
      <w:pPr>
        <w:pStyle w:val="BodyText"/>
        <w:jc w:val="both"/>
      </w:pPr>
      <w:r w:rsidRPr="0064278F">
        <w:lastRenderedPageBreak/>
        <w:t>Ниједан од ових стандарда не пружа модел људског надзора над излазом агента и ниједан се не мапира ни на један регулаторни режим.</w:t>
      </w:r>
    </w:p>
    <w:p w14:paraId="1B2EB2F6" w14:textId="77777777" w:rsidR="00536C74" w:rsidRPr="0064278F" w:rsidRDefault="00536C74" w:rsidP="001037D1">
      <w:pPr>
        <w:pStyle w:val="BodyText"/>
        <w:jc w:val="both"/>
      </w:pPr>
    </w:p>
    <w:p w14:paraId="776CBC99" w14:textId="11DE1523" w:rsidR="0036228D" w:rsidRPr="0064278F" w:rsidRDefault="00203BFE" w:rsidP="0024543B">
      <w:pPr>
        <w:pStyle w:val="Heading2"/>
      </w:pPr>
      <w:bookmarkStart w:id="22" w:name="_Toc238680692"/>
      <w:r w:rsidRPr="0064278F">
        <w:t>C2PA - аутентичност садржаја, не порекло тока обраде</w:t>
      </w:r>
      <w:bookmarkEnd w:id="22"/>
    </w:p>
    <w:p w14:paraId="205EFE1B" w14:textId="069F1C31" w:rsidR="0036228D" w:rsidRPr="0064278F" w:rsidRDefault="0036228D" w:rsidP="001037D1">
      <w:pPr>
        <w:pStyle w:val="BodyText"/>
        <w:jc w:val="both"/>
      </w:pPr>
      <w:r w:rsidRPr="0064278F">
        <w:t>Коалиција за порекло и аутентичност садржаја (C2PA) одржава спецификацију за уграђивање криптографски потписаних метаподатака о пореклу директно у медијске датотеке</w:t>
      </w:r>
      <w:r w:rsidR="00B66FBD" w:rsidRPr="0064278F">
        <w:t xml:space="preserve"> </w:t>
      </w:r>
      <w:r w:rsidR="00B66FBD" w:rsidRPr="0064278F">
        <w:fldChar w:fldCharType="begin"/>
      </w:r>
      <w:r w:rsidR="00B66FBD" w:rsidRPr="0064278F">
        <w:instrText xml:space="preserve"> REF _Ref236182172 \r \h </w:instrText>
      </w:r>
      <w:r w:rsidR="001037D1">
        <w:instrText xml:space="preserve"> \* MERGEFORMAT </w:instrText>
      </w:r>
      <w:r w:rsidR="00B66FBD" w:rsidRPr="0064278F">
        <w:fldChar w:fldCharType="separate"/>
      </w:r>
      <w:r w:rsidR="003640CA">
        <w:t>[11]</w:t>
      </w:r>
      <w:r w:rsidR="00B66FBD" w:rsidRPr="0064278F">
        <w:fldChar w:fldCharType="end"/>
      </w:r>
      <w:r w:rsidRPr="0064278F">
        <w:t>. Примарни случај употребе је борба против дезинформација</w:t>
      </w:r>
      <w:r w:rsidR="001003D4" w:rsidRPr="0064278F">
        <w:t>. На пример, ф</w:t>
      </w:r>
      <w:r w:rsidRPr="0064278F">
        <w:t xml:space="preserve">отографија носи манифест потписан камером, алатом за обраду или </w:t>
      </w:r>
      <w:r w:rsidR="00410E56" w:rsidRPr="0064278F">
        <w:t>медијском кућом која је об</w:t>
      </w:r>
      <w:r w:rsidR="00515CB2" w:rsidRPr="0064278F">
        <w:t>ј</w:t>
      </w:r>
      <w:r w:rsidR="00410E56" w:rsidRPr="0064278F">
        <w:t>ављује</w:t>
      </w:r>
      <w:r w:rsidRPr="0064278F">
        <w:t>, који сведочи одакле потиче и како је мењана.</w:t>
      </w:r>
    </w:p>
    <w:p w14:paraId="77470E46" w14:textId="77777777" w:rsidR="0036228D" w:rsidRPr="0064278F" w:rsidRDefault="0036228D" w:rsidP="001037D1">
      <w:pPr>
        <w:pStyle w:val="BodyText"/>
        <w:jc w:val="both"/>
      </w:pPr>
    </w:p>
    <w:p w14:paraId="7BFB83AB" w14:textId="506B2D4D" w:rsidR="0036228D" w:rsidRPr="00714D8C" w:rsidRDefault="00114F7A" w:rsidP="001037D1">
      <w:pPr>
        <w:pStyle w:val="BodyText"/>
        <w:jc w:val="both"/>
        <w:rPr>
          <w:lang w:val="en-US"/>
        </w:rPr>
      </w:pPr>
      <w:r>
        <w:t>C2PA је стандард порекла на нивоу артефакта. Свака јединица порекла је појединачни објекат садржаја, а тврдње описују његову историју снимања и обраде. За токове обраде засноване на језичким моделима он је релевантан у једном случају. Члан 50(2) Акта ЕУ захтева да садржај генерисан вештачком интелигенцијом буде машински читљиво означен, а C2PA манифести су један од могућих механизама те ознаке. Мана таквог приступа, гледано из угла овог рада, јесте што ознака живи на артефакту, док ток обраде који га је произвео остаје неописан. C2PA манифест зато не бележи који су се агенти извршили, којим редоследом, нити да ли је људски рецензент одобрио излаз</w:t>
      </w:r>
      <w:r w:rsidR="0036228D" w:rsidRPr="0064278F">
        <w:t>.</w:t>
      </w:r>
    </w:p>
    <w:p w14:paraId="7AF73B37" w14:textId="77777777" w:rsidR="0036228D" w:rsidRPr="0064278F" w:rsidRDefault="0036228D" w:rsidP="001037D1">
      <w:pPr>
        <w:pStyle w:val="BodyText"/>
        <w:jc w:val="both"/>
      </w:pPr>
    </w:p>
    <w:p w14:paraId="79A7B62C" w14:textId="18B37B0E" w:rsidR="0036228D" w:rsidRPr="0064278F" w:rsidRDefault="009371DF" w:rsidP="001037D1">
      <w:pPr>
        <w:pStyle w:val="BodyText"/>
        <w:jc w:val="both"/>
      </w:pPr>
      <w:r w:rsidRPr="0064278F">
        <w:t xml:space="preserve">Протокол предложен у овом раду је стандард порекла на нивоу тока обраде, независан од C2PA и спојив са њим јер делују на различитим нивоима. Ако је излаз тока обраде медијски артефакт који подлеже члану 50(2), поље </w:t>
      </w:r>
      <w:r w:rsidRPr="000A75C5">
        <w:rPr>
          <w:rStyle w:val="Code"/>
        </w:rPr>
        <w:t>output_hash</w:t>
      </w:r>
      <w:r w:rsidRPr="0064278F">
        <w:t xml:space="preserve"> протокола може упућивати на артефакт, а C2PA манифест на њему може носити кориснички видљиву ознаку. Ову разлику вреди истаћи јер расправе о „пореклу вештачке интелигенције“ рутински мешају та два нивоа</w:t>
      </w:r>
      <w:r w:rsidR="0036228D" w:rsidRPr="0064278F">
        <w:t>.</w:t>
      </w:r>
    </w:p>
    <w:p w14:paraId="6DDDD684" w14:textId="77777777" w:rsidR="0036228D" w:rsidRPr="0064278F" w:rsidRDefault="0036228D" w:rsidP="001037D1">
      <w:pPr>
        <w:pStyle w:val="BodyText"/>
        <w:jc w:val="both"/>
      </w:pPr>
    </w:p>
    <w:p w14:paraId="11E51C7B" w14:textId="059D9CD0" w:rsidR="00203BFE" w:rsidRPr="0064278F" w:rsidRDefault="00203BFE" w:rsidP="0024543B">
      <w:pPr>
        <w:pStyle w:val="Heading2"/>
      </w:pPr>
      <w:bookmarkStart w:id="23" w:name="_Toc238680693"/>
      <w:r w:rsidRPr="0064278F">
        <w:t xml:space="preserve">Синтеза - </w:t>
      </w:r>
      <w:r w:rsidR="005F11B7" w:rsidRPr="0064278F">
        <w:t>четири неиспуњена захтева</w:t>
      </w:r>
      <w:bookmarkEnd w:id="23"/>
    </w:p>
    <w:p w14:paraId="39FEC940" w14:textId="1CCB0DB1" w:rsidR="00715415" w:rsidRPr="0064278F" w:rsidRDefault="000A75C5" w:rsidP="00987236">
      <w:pPr>
        <w:pStyle w:val="BodyText"/>
        <w:jc w:val="both"/>
      </w:pPr>
      <w:r w:rsidRPr="0064278F">
        <w:t>PROV-O пружа речник, али не и шему специфичну за вештачку интелигенцију или усклађеност. PROV-AGENT пружа шему за аутоматизовано извршавање агената, али ништа за људски надзор и без регулаторног мапирања. C2PA пружа означавање на нивоу артефакта, али ништа о извршавању тока обраде. Акт ЕУ прописује обавезе, али не и протокол којим се оне испуњавају</w:t>
      </w:r>
      <w:r w:rsidR="00715415" w:rsidRPr="0064278F">
        <w:t>.</w:t>
      </w:r>
    </w:p>
    <w:p w14:paraId="7E7B7C01" w14:textId="77777777" w:rsidR="00715415" w:rsidRPr="0064278F" w:rsidRDefault="00715415" w:rsidP="00987236">
      <w:pPr>
        <w:pStyle w:val="BodyText"/>
        <w:jc w:val="both"/>
      </w:pPr>
    </w:p>
    <w:p w14:paraId="60D6ED5E" w14:textId="7FCACBB2" w:rsidR="00715415" w:rsidRPr="0064278F" w:rsidRDefault="000A75C5" w:rsidP="00987236">
      <w:pPr>
        <w:pStyle w:val="BodyText"/>
        <w:jc w:val="both"/>
      </w:pPr>
      <w:r>
        <w:t>Потпуна шема порекла за регулисани вишеагентни ток обраде тражи, дакле, четири ствари које ниједан постојећи стандард сам не пружа</w:t>
      </w:r>
      <w:r w:rsidR="00715415" w:rsidRPr="0064278F">
        <w:t>:</w:t>
      </w:r>
    </w:p>
    <w:p w14:paraId="305D21F1" w14:textId="64D53091" w:rsidR="00715415" w:rsidRPr="0064278F" w:rsidRDefault="000A75C5" w:rsidP="00987236">
      <w:pPr>
        <w:pStyle w:val="BodyText"/>
        <w:numPr>
          <w:ilvl w:val="0"/>
          <w:numId w:val="41"/>
        </w:numPr>
        <w:spacing w:before="240" w:after="240"/>
        <w:ind w:left="714" w:hanging="357"/>
        <w:jc w:val="both"/>
      </w:pPr>
      <w:r w:rsidRPr="0064278F">
        <w:rPr>
          <w:b/>
          <w:bCs/>
        </w:rPr>
        <w:t>Тип записа за догађаје људског надзора,</w:t>
      </w:r>
      <w:r w:rsidRPr="0064278F">
        <w:t xml:space="preserve"> који моделује најмање идентитет рецензента, предузету акцију, стање излаза пре и после одлуке и временску ознаку интервенције</w:t>
      </w:r>
      <w:r w:rsidR="00715415" w:rsidRPr="0064278F">
        <w:t>.</w:t>
      </w:r>
    </w:p>
    <w:p w14:paraId="7FEBD883" w14:textId="1331F249" w:rsidR="00715415" w:rsidRPr="0064278F" w:rsidRDefault="000A75C5" w:rsidP="00987236">
      <w:pPr>
        <w:pStyle w:val="BodyText"/>
        <w:numPr>
          <w:ilvl w:val="0"/>
          <w:numId w:val="41"/>
        </w:numPr>
        <w:spacing w:before="240" w:after="240"/>
        <w:ind w:left="714" w:hanging="357"/>
        <w:jc w:val="both"/>
      </w:pPr>
      <w:r w:rsidRPr="0064278F">
        <w:rPr>
          <w:b/>
          <w:bCs/>
        </w:rPr>
        <w:lastRenderedPageBreak/>
        <w:t>Експлицитно мапирање поља на клаузуле</w:t>
      </w:r>
      <w:r w:rsidRPr="0064278F">
        <w:t xml:space="preserve"> чланова 12, 14 и 50 Акта ЕУ. PROV-AGENT не садржи ниједно позивање на Акт нити на било који други регулаторни оквир</w:t>
      </w:r>
      <w:r w:rsidR="00715415" w:rsidRPr="0064278F">
        <w:t>.</w:t>
      </w:r>
    </w:p>
    <w:p w14:paraId="15DE221D" w14:textId="7741AB7E" w:rsidR="00715415" w:rsidRPr="0064278F" w:rsidRDefault="000A75C5" w:rsidP="00987236">
      <w:pPr>
        <w:pStyle w:val="BodyText"/>
        <w:numPr>
          <w:ilvl w:val="0"/>
          <w:numId w:val="41"/>
        </w:numPr>
        <w:spacing w:before="240" w:after="240"/>
        <w:ind w:left="714" w:hanging="357"/>
        <w:jc w:val="both"/>
      </w:pPr>
      <w:r w:rsidRPr="0064278F">
        <w:rPr>
          <w:b/>
          <w:bCs/>
        </w:rPr>
        <w:t>Подразумевани модел складиштења који чува приватност</w:t>
      </w:r>
      <w:r w:rsidRPr="0064278F">
        <w:t>, у коме садржај остаје у апликационом складишту, а запис о пореклу носи криптографске хешеве (</w:t>
      </w:r>
      <w:r w:rsidRPr="0064278F">
        <w:rPr>
          <w:rStyle w:val="Code"/>
        </w:rPr>
        <w:t>input_hash</w:t>
      </w:r>
      <w:r w:rsidRPr="0064278F">
        <w:t xml:space="preserve">, </w:t>
      </w:r>
      <w:r w:rsidRPr="0064278F">
        <w:rPr>
          <w:rStyle w:val="Code"/>
        </w:rPr>
        <w:t>output_hash</w:t>
      </w:r>
      <w:r w:rsidRPr="0064278F">
        <w:t xml:space="preserve">). За окружење које подлеже начелу минимизације података из GDPR-а </w:t>
      </w:r>
      <w:r w:rsidR="00715415" w:rsidRPr="0064278F">
        <w:fldChar w:fldCharType="begin"/>
      </w:r>
      <w:r w:rsidR="00715415" w:rsidRPr="0064278F">
        <w:instrText xml:space="preserve"> REF _Ref236354193 \r \h </w:instrText>
      </w:r>
      <w:r w:rsidR="001037D1">
        <w:instrText xml:space="preserve"> \* MERGEFORMAT </w:instrText>
      </w:r>
      <w:r w:rsidR="00715415" w:rsidRPr="0064278F">
        <w:fldChar w:fldCharType="separate"/>
      </w:r>
      <w:r w:rsidR="003640CA">
        <w:t>[2]</w:t>
      </w:r>
      <w:r w:rsidR="00715415" w:rsidRPr="0064278F">
        <w:fldChar w:fldCharType="end"/>
      </w:r>
      <w:r w:rsidR="00715415" w:rsidRPr="0064278F">
        <w:t xml:space="preserve">, </w:t>
      </w:r>
      <w:r w:rsidRPr="0064278F">
        <w:t>складиштење сировог текста у запису често није прихватљиво</w:t>
      </w:r>
      <w:r w:rsidR="00715415" w:rsidRPr="0064278F">
        <w:t>.</w:t>
      </w:r>
    </w:p>
    <w:p w14:paraId="05CF6437" w14:textId="7A5BE94C" w:rsidR="00715415" w:rsidRPr="0064278F" w:rsidRDefault="000A75C5" w:rsidP="00987236">
      <w:pPr>
        <w:pStyle w:val="BodyText"/>
        <w:numPr>
          <w:ilvl w:val="0"/>
          <w:numId w:val="41"/>
        </w:numPr>
        <w:spacing w:before="240" w:after="240"/>
        <w:ind w:left="714" w:hanging="357"/>
        <w:jc w:val="both"/>
      </w:pPr>
      <w:r w:rsidRPr="0064278F">
        <w:rPr>
          <w:b/>
          <w:bCs/>
        </w:rPr>
        <w:t>Печат интегритета на нивоу тока обраде</w:t>
      </w:r>
      <w:r w:rsidRPr="0064278F">
        <w:t>, којим се уређени скуп записа једног извршавања хешује (</w:t>
      </w:r>
      <w:r w:rsidRPr="0064278F">
        <w:rPr>
          <w:rStyle w:val="Code"/>
        </w:rPr>
        <w:t>bundle_hash</w:t>
      </w:r>
      <w:r w:rsidRPr="0064278F">
        <w:t xml:space="preserve"> над канонским JSON обликом), тако да се накнадне измене могу открити. PROV-AGENT нема еквивалент</w:t>
      </w:r>
      <w:r w:rsidR="00715415" w:rsidRPr="0064278F">
        <w:t>.</w:t>
      </w:r>
    </w:p>
    <w:p w14:paraId="639B5A37" w14:textId="77777777" w:rsidR="00C5277B" w:rsidRPr="0064278F" w:rsidRDefault="00C5277B" w:rsidP="00987236">
      <w:pPr>
        <w:pStyle w:val="BodyText"/>
        <w:spacing w:before="240" w:after="240"/>
        <w:jc w:val="both"/>
      </w:pPr>
    </w:p>
    <w:p w14:paraId="004455DF" w14:textId="465039E7" w:rsidR="00715415" w:rsidRPr="0064278F" w:rsidRDefault="000A75C5" w:rsidP="00987236">
      <w:pPr>
        <w:pStyle w:val="BodyText"/>
        <w:jc w:val="both"/>
      </w:pPr>
      <w:r w:rsidRPr="0064278F">
        <w:t>Четврто поглавље спецификује четири типа записа који заједно испуњавају ова четири захтева</w:t>
      </w:r>
      <w:r w:rsidR="00715415" w:rsidRPr="0064278F">
        <w:t>.</w:t>
      </w:r>
    </w:p>
    <w:p w14:paraId="35FD76F0" w14:textId="77777777" w:rsidR="00715415" w:rsidRPr="0064278F" w:rsidRDefault="00715415" w:rsidP="001037D1">
      <w:pPr>
        <w:pStyle w:val="BodyText"/>
        <w:jc w:val="both"/>
      </w:pPr>
    </w:p>
    <w:p w14:paraId="49B7431D" w14:textId="71EA22FC" w:rsidR="00203BFE" w:rsidRPr="0064278F" w:rsidRDefault="00203BFE" w:rsidP="000A1029">
      <w:pPr>
        <w:pStyle w:val="BodyText"/>
        <w:rPr>
          <w:rFonts w:eastAsiaTheme="majorEastAsia"/>
        </w:rPr>
      </w:pPr>
      <w:r w:rsidRPr="0064278F">
        <w:br w:type="page"/>
      </w:r>
    </w:p>
    <w:p w14:paraId="3447FB9C" w14:textId="028FD62C" w:rsidR="00203BFE" w:rsidRPr="0064278F" w:rsidRDefault="00203BFE" w:rsidP="0024543B">
      <w:pPr>
        <w:pStyle w:val="Heading1"/>
      </w:pPr>
      <w:bookmarkStart w:id="24" w:name="_Toc238680694"/>
      <w:r w:rsidRPr="0064278F">
        <w:lastRenderedPageBreak/>
        <w:t>Дизајн протокола</w:t>
      </w:r>
      <w:bookmarkEnd w:id="24"/>
    </w:p>
    <w:p w14:paraId="2D91DBD2" w14:textId="617D03C7" w:rsidR="0088568D" w:rsidRPr="0064278F" w:rsidRDefault="0088568D" w:rsidP="00987236">
      <w:pPr>
        <w:pStyle w:val="BodyText"/>
        <w:jc w:val="both"/>
      </w:pPr>
      <w:r w:rsidRPr="0064278F">
        <w:t xml:space="preserve">Ово поглавље спецификује протокол за праћење порекла и регулаторну усклађеност. </w:t>
      </w:r>
      <w:r w:rsidR="00A113E1" w:rsidRPr="0064278F">
        <w:t>Описују се конвенције које одређују како се записи производе, уређују и печате, као и четири типа записа: запис о кораку агента, запис о позиву алата, запис о људској интервенцији и пакет записа тока обраде</w:t>
      </w:r>
      <w:r w:rsidR="006F59F8" w:rsidRPr="0064278F">
        <w:t xml:space="preserve"> који их обједињује</w:t>
      </w:r>
      <w:r w:rsidRPr="0064278F">
        <w:t xml:space="preserve">. </w:t>
      </w:r>
      <w:r w:rsidR="009D6567">
        <w:fldChar w:fldCharType="begin"/>
      </w:r>
      <w:r w:rsidR="009D6567">
        <w:instrText xml:space="preserve"> REF _Ref236407826 \h </w:instrText>
      </w:r>
      <w:r w:rsidR="009D6567">
        <w:fldChar w:fldCharType="separate"/>
      </w:r>
      <w:r w:rsidR="003640CA" w:rsidRPr="0064278F">
        <w:t xml:space="preserve">Слика </w:t>
      </w:r>
      <w:r w:rsidR="003640CA">
        <w:t>4.1</w:t>
      </w:r>
      <w:r w:rsidR="009D6567">
        <w:fldChar w:fldCharType="end"/>
      </w:r>
      <w:r w:rsidR="009D6567">
        <w:rPr>
          <w:lang w:val="en-US"/>
        </w:rPr>
        <w:t xml:space="preserve"> </w:t>
      </w:r>
      <w:r w:rsidRPr="0064278F">
        <w:t>приказује та четири типа</w:t>
      </w:r>
      <w:r w:rsidR="00EF42D2" w:rsidRPr="0064278F">
        <w:t>.</w:t>
      </w:r>
      <w:r w:rsidRPr="0064278F">
        <w:t xml:space="preserve"> </w:t>
      </w:r>
      <w:r w:rsidR="00EF42D2" w:rsidRPr="0064278F">
        <w:t>П</w:t>
      </w:r>
      <w:r w:rsidRPr="0064278F">
        <w:t xml:space="preserve">акет </w:t>
      </w:r>
      <w:r w:rsidR="00EF42D2" w:rsidRPr="0064278F">
        <w:t xml:space="preserve">је приказан </w:t>
      </w:r>
      <w:r w:rsidRPr="0064278F">
        <w:t xml:space="preserve">као контејнер који обухвата остале записе и печати их вредношћу </w:t>
      </w:r>
      <w:r w:rsidRPr="0064278F">
        <w:rPr>
          <w:rStyle w:val="Code"/>
        </w:rPr>
        <w:t>bundle_hash</w:t>
      </w:r>
      <w:r w:rsidRPr="0064278F">
        <w:t xml:space="preserve">. За сваки тип записа дато је образложење, табела поља са клаузулом Акта ЕУ коју свако поље испуњава, </w:t>
      </w:r>
      <w:r w:rsidR="00A95215" w:rsidRPr="0064278F">
        <w:t xml:space="preserve">као </w:t>
      </w:r>
      <w:r w:rsidRPr="0064278F">
        <w:t>и JSON пример.</w:t>
      </w:r>
    </w:p>
    <w:p w14:paraId="4FAAC7E0" w14:textId="77777777" w:rsidR="0088568D" w:rsidRPr="0064278F" w:rsidRDefault="0088568D" w:rsidP="00987236">
      <w:pPr>
        <w:pStyle w:val="BodyText"/>
        <w:jc w:val="both"/>
      </w:pPr>
    </w:p>
    <w:p w14:paraId="5691FB8D" w14:textId="65C2CC3E" w:rsidR="0088568D" w:rsidRPr="0064278F" w:rsidRDefault="0088568D" w:rsidP="00987236">
      <w:pPr>
        <w:pStyle w:val="BodyText"/>
        <w:jc w:val="both"/>
      </w:pPr>
      <w:r w:rsidRPr="0064278F">
        <w:t xml:space="preserve">Поглавље не спецификује транспортни слој, складишни систем нити потписивање спољашњим ауторитетом. Једина гаранција интегритета на слоју протокола је </w:t>
      </w:r>
      <w:r w:rsidRPr="0064278F">
        <w:rPr>
          <w:rStyle w:val="Code"/>
        </w:rPr>
        <w:t>bundle_hash</w:t>
      </w:r>
      <w:r w:rsidRPr="0064278F">
        <w:t xml:space="preserve"> унутар пакета. Канонске машински читљиве дефиниције налазе се у датотекама </w:t>
      </w:r>
      <w:r w:rsidRPr="0064278F">
        <w:rPr>
          <w:rStyle w:val="Code"/>
        </w:rPr>
        <w:t>src/agent_prov/schemas/*.schema.json</w:t>
      </w:r>
      <w:r w:rsidRPr="0064278F">
        <w:t xml:space="preserve"> у репозиторијуму пројекта. У случају неслагања са табелама, меродавне су шеме.</w:t>
      </w:r>
    </w:p>
    <w:p w14:paraId="67201EC3" w14:textId="77777777" w:rsidR="0088568D" w:rsidRPr="0064278F" w:rsidRDefault="0088568D" w:rsidP="0088568D">
      <w:pPr>
        <w:pStyle w:val="BodyText"/>
      </w:pPr>
    </w:p>
    <w:p w14:paraId="2EC36144" w14:textId="77777777" w:rsidR="0088568D" w:rsidRPr="0064278F" w:rsidRDefault="0088568D" w:rsidP="00F367FB">
      <w:pPr>
        <w:pStyle w:val="BodyText"/>
        <w:keepNext/>
        <w:jc w:val="center"/>
      </w:pPr>
      <w:r w:rsidRPr="0064278F">
        <w:rPr>
          <w14:ligatures w14:val="standardContextual"/>
        </w:rPr>
        <w:drawing>
          <wp:inline distT="0" distB="0" distL="0" distR="0" wp14:anchorId="20F44676" wp14:editId="5ED2BD9F">
            <wp:extent cx="5834227" cy="3557676"/>
            <wp:effectExtent l="0" t="0" r="0" b="0"/>
            <wp:docPr id="20648743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4345" name="Graphic 2064874345"/>
                    <pic:cNvPicPr/>
                  </pic:nvPicPr>
                  <pic:blipFill>
                    <a:blip r:embed="rId18">
                      <a:extLst>
                        <a:ext uri="{96DAC541-7B7A-43D3-8B79-37D633B846F1}">
                          <asvg:svgBlip xmlns:asvg="http://schemas.microsoft.com/office/drawing/2016/SVG/main" r:embed="rId19"/>
                        </a:ext>
                      </a:extLst>
                    </a:blip>
                    <a:stretch>
                      <a:fillRect/>
                    </a:stretch>
                  </pic:blipFill>
                  <pic:spPr>
                    <a:xfrm>
                      <a:off x="0" y="0"/>
                      <a:ext cx="6020856" cy="3671481"/>
                    </a:xfrm>
                    <a:prstGeom prst="rect">
                      <a:avLst/>
                    </a:prstGeom>
                  </pic:spPr>
                </pic:pic>
              </a:graphicData>
            </a:graphic>
          </wp:inline>
        </w:drawing>
      </w:r>
    </w:p>
    <w:p w14:paraId="4DC00019" w14:textId="2274724E" w:rsidR="0088568D" w:rsidRPr="0064278F" w:rsidRDefault="0088568D" w:rsidP="0088568D">
      <w:pPr>
        <w:pStyle w:val="Caption"/>
        <w:jc w:val="center"/>
      </w:pPr>
      <w:bookmarkStart w:id="25" w:name="_Ref236407826"/>
      <w:r w:rsidRPr="0064278F">
        <w:t xml:space="preserve">Слика </w:t>
      </w:r>
      <w:r w:rsidR="00B32CF1">
        <w:fldChar w:fldCharType="begin"/>
      </w:r>
      <w:r w:rsidR="00B32CF1">
        <w:instrText xml:space="preserve"> STYLEREF 1 \s </w:instrText>
      </w:r>
      <w:r w:rsidR="00B32CF1">
        <w:fldChar w:fldCharType="separate"/>
      </w:r>
      <w:r w:rsidR="003640CA">
        <w:t>4</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25"/>
      <w:r w:rsidRPr="0064278F">
        <w:t xml:space="preserve"> Четири типа записа протокола и њихове везе</w:t>
      </w:r>
    </w:p>
    <w:p w14:paraId="71E344C3" w14:textId="77777777" w:rsidR="0088568D" w:rsidRPr="0064278F" w:rsidRDefault="0088568D" w:rsidP="0088568D">
      <w:pPr>
        <w:pStyle w:val="BodyText"/>
      </w:pPr>
    </w:p>
    <w:p w14:paraId="66CE7A86" w14:textId="230C91F4" w:rsidR="00203BFE" w:rsidRPr="0064278F" w:rsidRDefault="00203BFE" w:rsidP="0024543B">
      <w:pPr>
        <w:pStyle w:val="Heading2"/>
      </w:pPr>
      <w:bookmarkStart w:id="26" w:name="_Toc238680695"/>
      <w:r w:rsidRPr="0064278F">
        <w:t>Пројектантске одлуке</w:t>
      </w:r>
      <w:bookmarkEnd w:id="26"/>
    </w:p>
    <w:p w14:paraId="0EA40E77" w14:textId="24D2C4DA" w:rsidR="00C55EA9" w:rsidRPr="0064278F" w:rsidRDefault="00C55EA9" w:rsidP="00987236">
      <w:pPr>
        <w:pStyle w:val="BodyText"/>
        <w:jc w:val="both"/>
      </w:pPr>
      <w:r w:rsidRPr="0064278F">
        <w:t>Неколико одлука протеже се кроз сва четири типа записа</w:t>
      </w:r>
      <w:r w:rsidR="0092441A" w:rsidRPr="0064278F">
        <w:t xml:space="preserve"> и стога ће бити наведене само </w:t>
      </w:r>
      <w:r w:rsidRPr="0064278F">
        <w:t>једном.</w:t>
      </w:r>
    </w:p>
    <w:p w14:paraId="46CB9EDB" w14:textId="77777777" w:rsidR="00C55EA9" w:rsidRPr="0064278F" w:rsidRDefault="00C55EA9" w:rsidP="00987236">
      <w:pPr>
        <w:pStyle w:val="BodyText"/>
        <w:jc w:val="both"/>
      </w:pPr>
    </w:p>
    <w:p w14:paraId="0C9A172C" w14:textId="63E5D099" w:rsidR="00C55EA9" w:rsidRPr="0064278F" w:rsidRDefault="00C55EA9" w:rsidP="00D46538">
      <w:pPr>
        <w:pStyle w:val="BodyText"/>
        <w:jc w:val="both"/>
      </w:pPr>
      <w:r w:rsidRPr="0064278F">
        <w:rPr>
          <w:b/>
          <w:bCs/>
        </w:rPr>
        <w:lastRenderedPageBreak/>
        <w:t>JSON Schema 2020-12 као језик спецификације</w:t>
      </w:r>
      <w:r w:rsidRPr="0064278F">
        <w:t>. Шеме су написане према нацрту 2020-12</w:t>
      </w:r>
      <w:r w:rsidR="000301F6" w:rsidRPr="0064278F">
        <w:t xml:space="preserve"> </w:t>
      </w:r>
      <w:r w:rsidR="000301F6" w:rsidRPr="0064278F">
        <w:fldChar w:fldCharType="begin"/>
      </w:r>
      <w:r w:rsidR="000301F6" w:rsidRPr="0064278F">
        <w:instrText xml:space="preserve"> REF _Ref236669131 \r \h </w:instrText>
      </w:r>
      <w:r w:rsidR="00987236">
        <w:instrText xml:space="preserve"> \* MERGEFORMAT </w:instrText>
      </w:r>
      <w:r w:rsidR="000301F6" w:rsidRPr="0064278F">
        <w:fldChar w:fldCharType="separate"/>
      </w:r>
      <w:r w:rsidR="003640CA">
        <w:t>[22]</w:t>
      </w:r>
      <w:r w:rsidR="000301F6" w:rsidRPr="0064278F">
        <w:fldChar w:fldCharType="end"/>
      </w:r>
      <w:r w:rsidRPr="0064278F">
        <w:t>, најновијем стабилном нацрту са широком подршком. Избор ограничава која су условна правила исказива у самој шеми</w:t>
      </w:r>
      <w:r w:rsidR="001910FD" w:rsidRPr="0064278F">
        <w:t>.</w:t>
      </w:r>
      <w:r w:rsidRPr="0064278F">
        <w:t xml:space="preserve"> </w:t>
      </w:r>
      <w:r w:rsidR="001910FD" w:rsidRPr="0064278F">
        <w:t>О</w:t>
      </w:r>
      <w:r w:rsidRPr="0064278F">
        <w:t>брасци облика „вредност поља А зависи од вредности поља Б“ нису</w:t>
      </w:r>
      <w:r w:rsidR="001910FD" w:rsidRPr="0064278F">
        <w:t xml:space="preserve"> исказив</w:t>
      </w:r>
      <w:r w:rsidR="00531D75" w:rsidRPr="0064278F">
        <w:t>и</w:t>
      </w:r>
      <w:r w:rsidRPr="0064278F">
        <w:t>, па се тамо где су потребни наводе у опису шеме и спроводи их валидациона површина протокола при печаћењу пакета.</w:t>
      </w:r>
    </w:p>
    <w:p w14:paraId="0E779DC6" w14:textId="77777777" w:rsidR="00C55EA9" w:rsidRPr="0064278F" w:rsidRDefault="00C55EA9" w:rsidP="00D46538">
      <w:pPr>
        <w:pStyle w:val="BodyText"/>
        <w:jc w:val="both"/>
      </w:pPr>
    </w:p>
    <w:p w14:paraId="1DEC5D8B" w14:textId="5A1651D6" w:rsidR="00C55EA9" w:rsidRPr="0064278F" w:rsidRDefault="006531A6" w:rsidP="00D46538">
      <w:pPr>
        <w:pStyle w:val="BodyText"/>
        <w:jc w:val="both"/>
      </w:pPr>
      <w:r w:rsidRPr="008F35D4">
        <w:rPr>
          <w:rStyle w:val="Code"/>
          <w:b/>
          <w:bCs/>
          <w:lang w:val="en-US"/>
        </w:rPr>
        <w:t>"</w:t>
      </w:r>
      <w:r w:rsidR="00987236" w:rsidRPr="008F35D4">
        <w:rPr>
          <w:rStyle w:val="Code"/>
          <w:b/>
          <w:bCs/>
        </w:rPr>
        <w:t>additionalProperties</w:t>
      </w:r>
      <w:r w:rsidRPr="008F35D4">
        <w:rPr>
          <w:rStyle w:val="Code"/>
          <w:b/>
          <w:bCs/>
          <w:lang w:val="en-US"/>
        </w:rPr>
        <w:t>"</w:t>
      </w:r>
      <w:r w:rsidR="00987236" w:rsidRPr="008F35D4">
        <w:rPr>
          <w:rStyle w:val="Code"/>
          <w:b/>
          <w:bCs/>
        </w:rPr>
        <w:t>: false</w:t>
      </w:r>
      <w:r w:rsidR="00987236">
        <w:t xml:space="preserve"> </w:t>
      </w:r>
      <w:r w:rsidR="00987236">
        <w:rPr>
          <w:b/>
          <w:bCs/>
        </w:rPr>
        <w:t>на сваком запису</w:t>
      </w:r>
      <w:r w:rsidR="00987236">
        <w:t>. Свака шема затвара свој скуп својстава и непозната поља се одбацују. Вредност протокола као доказа почива на предвидљивости облика</w:t>
      </w:r>
      <w:r w:rsidR="0035772E">
        <w:t xml:space="preserve">, па </w:t>
      </w:r>
      <w:r w:rsidR="00987236">
        <w:t xml:space="preserve">додавање новог поља захтева подизање верзије </w:t>
      </w:r>
      <w:r w:rsidR="00987236">
        <w:rPr>
          <w:rStyle w:val="Code"/>
        </w:rPr>
        <w:t>protocol_version</w:t>
      </w:r>
      <w:r w:rsidR="00C55EA9" w:rsidRPr="0064278F">
        <w:t>.</w:t>
      </w:r>
    </w:p>
    <w:p w14:paraId="0FCD6235" w14:textId="77777777" w:rsidR="00C55EA9" w:rsidRPr="0064278F" w:rsidRDefault="00C55EA9" w:rsidP="00D46538">
      <w:pPr>
        <w:pStyle w:val="BodyText"/>
        <w:jc w:val="both"/>
      </w:pPr>
    </w:p>
    <w:p w14:paraId="553D5462" w14:textId="3B9F60A5" w:rsidR="00C55EA9" w:rsidRPr="0064278F" w:rsidRDefault="00987236" w:rsidP="00D46538">
      <w:pPr>
        <w:pStyle w:val="BodyText"/>
        <w:jc w:val="both"/>
      </w:pPr>
      <w:r w:rsidRPr="00117B2F">
        <w:rPr>
          <w:rStyle w:val="Code"/>
          <w:b/>
          <w:bCs/>
        </w:rPr>
        <w:t>record_type</w:t>
      </w:r>
      <w:r w:rsidRPr="00BA3685">
        <w:rPr>
          <w:b/>
          <w:bCs/>
        </w:rPr>
        <w:t xml:space="preserve"> као </w:t>
      </w:r>
      <w:r w:rsidRPr="00117B2F">
        <w:rPr>
          <w:rStyle w:val="Code"/>
          <w:b/>
          <w:bCs/>
        </w:rPr>
        <w:t>const</w:t>
      </w:r>
      <w:r w:rsidRPr="00BA3685">
        <w:rPr>
          <w:b/>
          <w:bCs/>
        </w:rPr>
        <w:t xml:space="preserve"> дискриминатор</w:t>
      </w:r>
      <w:r w:rsidRPr="00BA3685">
        <w:t xml:space="preserve">. Сваки запис носи фиксну вредност </w:t>
      </w:r>
      <w:r w:rsidRPr="007F1844">
        <w:rPr>
          <w:rStyle w:val="Code"/>
        </w:rPr>
        <w:t>record_type</w:t>
      </w:r>
      <w:r w:rsidRPr="00BA3685">
        <w:t xml:space="preserve"> (</w:t>
      </w:r>
      <w:r w:rsidRPr="00F36F47">
        <w:rPr>
          <w:rStyle w:val="Code"/>
        </w:rPr>
        <w:t>"agent_step"</w:t>
      </w:r>
      <w:r w:rsidRPr="00BA3685">
        <w:t xml:space="preserve">, </w:t>
      </w:r>
      <w:r w:rsidRPr="00F36F47">
        <w:rPr>
          <w:rStyle w:val="Code"/>
        </w:rPr>
        <w:t>"tool_invocation"</w:t>
      </w:r>
      <w:r w:rsidRPr="00BA3685">
        <w:t xml:space="preserve">, </w:t>
      </w:r>
      <w:r w:rsidRPr="00F36F47">
        <w:rPr>
          <w:rStyle w:val="Code"/>
        </w:rPr>
        <w:t>"human_intervention"</w:t>
      </w:r>
      <w:r w:rsidRPr="00BA3685">
        <w:t xml:space="preserve">, </w:t>
      </w:r>
      <w:r w:rsidRPr="00F36F47">
        <w:rPr>
          <w:rStyle w:val="Code"/>
        </w:rPr>
        <w:t>"pipeline_bundle"</w:t>
      </w:r>
      <w:r w:rsidRPr="00BA3685">
        <w:t>), по којој валидатори и алати распознају тип без испитивања осталих поља</w:t>
      </w:r>
      <w:r w:rsidR="00C55EA9" w:rsidRPr="00BA3685">
        <w:t>.</w:t>
      </w:r>
    </w:p>
    <w:p w14:paraId="2CDB183B" w14:textId="77777777" w:rsidR="00C55EA9" w:rsidRPr="0064278F" w:rsidRDefault="00C55EA9" w:rsidP="00D46538">
      <w:pPr>
        <w:pStyle w:val="BodyText"/>
        <w:spacing w:before="120"/>
        <w:jc w:val="both"/>
      </w:pPr>
    </w:p>
    <w:p w14:paraId="6C3D6719" w14:textId="4F88E1E4" w:rsidR="00C55EA9" w:rsidRPr="0064278F" w:rsidRDefault="00C55EA9" w:rsidP="00D46538">
      <w:pPr>
        <w:pStyle w:val="BodyText"/>
        <w:jc w:val="both"/>
      </w:pPr>
      <w:r w:rsidRPr="008F35D4">
        <w:rPr>
          <w:rStyle w:val="Code"/>
          <w:b/>
          <w:bCs/>
        </w:rPr>
        <w:t>protocol_version</w:t>
      </w:r>
      <w:r w:rsidRPr="0064278F">
        <w:t xml:space="preserve"> </w:t>
      </w:r>
      <w:r w:rsidRPr="0064278F">
        <w:rPr>
          <w:b/>
          <w:bCs/>
        </w:rPr>
        <w:t>(семантичко верзионисање) на сваком запису</w:t>
      </w:r>
      <w:r w:rsidRPr="0064278F">
        <w:t xml:space="preserve">. Свака некомпатибилна измена поља захтева подизање главне верзије. </w:t>
      </w:r>
      <w:r w:rsidR="00D802E8" w:rsidRPr="0064278F">
        <w:t>Корисници</w:t>
      </w:r>
      <w:r w:rsidRPr="0064278F">
        <w:t xml:space="preserve"> могу открити пакете мешовитих верзија. Референтна имплементација </w:t>
      </w:r>
      <w:r w:rsidR="004C5E70" w:rsidRPr="0064278F">
        <w:t xml:space="preserve">овог рада </w:t>
      </w:r>
      <w:r w:rsidRPr="0064278F">
        <w:t xml:space="preserve">подразумевано користи верзију </w:t>
      </w:r>
      <w:r w:rsidR="00150B06" w:rsidRPr="0064278F">
        <w:t xml:space="preserve">протокола </w:t>
      </w:r>
      <w:r w:rsidR="00D96777" w:rsidRPr="0064278F">
        <w:rPr>
          <w:rStyle w:val="Code"/>
        </w:rPr>
        <w:t>"</w:t>
      </w:r>
      <w:r w:rsidRPr="0064278F">
        <w:rPr>
          <w:rStyle w:val="Code"/>
        </w:rPr>
        <w:t>0.4.0</w:t>
      </w:r>
      <w:r w:rsidR="00D96777" w:rsidRPr="0064278F">
        <w:rPr>
          <w:rStyle w:val="Code"/>
        </w:rPr>
        <w:t>"</w:t>
      </w:r>
      <w:r w:rsidRPr="0064278F">
        <w:rPr>
          <w:rStyle w:val="Code"/>
        </w:rPr>
        <w:t>.</w:t>
      </w:r>
    </w:p>
    <w:p w14:paraId="0AA917DB" w14:textId="77777777" w:rsidR="00C55EA9" w:rsidRPr="0064278F" w:rsidRDefault="00C55EA9" w:rsidP="00D46538">
      <w:pPr>
        <w:pStyle w:val="BodyText"/>
        <w:jc w:val="both"/>
      </w:pPr>
    </w:p>
    <w:p w14:paraId="1404E415" w14:textId="12A36505" w:rsidR="00C55EA9" w:rsidRPr="0064278F" w:rsidRDefault="00C55EA9" w:rsidP="00D46538">
      <w:pPr>
        <w:pStyle w:val="BodyText"/>
        <w:jc w:val="both"/>
      </w:pPr>
      <w:r w:rsidRPr="0064278F">
        <w:rPr>
          <w:b/>
          <w:bCs/>
        </w:rPr>
        <w:t>Мала слова за све хексадецималне вредности</w:t>
      </w:r>
      <w:r w:rsidRPr="0064278F">
        <w:t xml:space="preserve">. UUID вредности и SHA-256 </w:t>
      </w:r>
      <w:r w:rsidR="009A75B3" w:rsidRPr="0064278F">
        <w:t>хешеви</w:t>
      </w:r>
      <w:r w:rsidRPr="0064278F">
        <w:t xml:space="preserve"> емитују се малим словима, што шема валидира обрасцем</w:t>
      </w:r>
      <w:r w:rsidR="00150B06" w:rsidRPr="0064278F">
        <w:t>, јер би и</w:t>
      </w:r>
      <w:r w:rsidRPr="0064278F">
        <w:t xml:space="preserve">наче два еквивалентна записа могла произвести различите </w:t>
      </w:r>
      <w:r w:rsidR="00F367FB" w:rsidRPr="0064278F">
        <w:t>канонск</w:t>
      </w:r>
      <w:r w:rsidRPr="0064278F">
        <w:t>е серијализације, а тиме и различите хешеве пакета.</w:t>
      </w:r>
      <w:r w:rsidR="000301F6" w:rsidRPr="0064278F">
        <w:t xml:space="preserve"> Мала слова су уједно и канонски облик записа UUID вредности према RFC 9562 </w:t>
      </w:r>
      <w:r w:rsidR="005A150E" w:rsidRPr="0064278F">
        <w:fldChar w:fldCharType="begin"/>
      </w:r>
      <w:r w:rsidR="005A150E" w:rsidRPr="0064278F">
        <w:instrText xml:space="preserve"> REF _Ref236669204 \r \h </w:instrText>
      </w:r>
      <w:r w:rsidR="00987236">
        <w:instrText xml:space="preserve"> \* MERGEFORMAT </w:instrText>
      </w:r>
      <w:r w:rsidR="005A150E" w:rsidRPr="0064278F">
        <w:fldChar w:fldCharType="separate"/>
      </w:r>
      <w:r w:rsidR="003640CA">
        <w:t>[25]</w:t>
      </w:r>
      <w:r w:rsidR="005A150E" w:rsidRPr="0064278F">
        <w:fldChar w:fldCharType="end"/>
      </w:r>
      <w:r w:rsidR="000301F6" w:rsidRPr="0064278F">
        <w:t>, који замењује RFC 4122</w:t>
      </w:r>
      <w:r w:rsidR="00C23446" w:rsidRPr="0064278F">
        <w:t xml:space="preserve"> стандард</w:t>
      </w:r>
      <w:r w:rsidR="000301F6" w:rsidRPr="0064278F">
        <w:t>.</w:t>
      </w:r>
    </w:p>
    <w:p w14:paraId="1AAEC3F6" w14:textId="77777777" w:rsidR="00C55EA9" w:rsidRPr="0064278F" w:rsidRDefault="00C55EA9" w:rsidP="00D46538">
      <w:pPr>
        <w:pStyle w:val="BodyText"/>
        <w:jc w:val="both"/>
      </w:pPr>
    </w:p>
    <w:p w14:paraId="3DA06F09" w14:textId="0CC2DB9B" w:rsidR="00C55EA9" w:rsidRPr="0064278F" w:rsidRDefault="00C55EA9" w:rsidP="00D46538">
      <w:pPr>
        <w:pStyle w:val="BodyText"/>
        <w:jc w:val="both"/>
      </w:pPr>
      <w:r w:rsidRPr="0064278F">
        <w:rPr>
          <w:b/>
          <w:bCs/>
        </w:rPr>
        <w:t>SHA-256 као једини алгоритам хеширања</w:t>
      </w:r>
      <w:r w:rsidRPr="0064278F">
        <w:t>. Сви хешеви садржаја и хеш интегритета пакета су SHA-256 (FIPS 180-4</w:t>
      </w:r>
      <w:r w:rsidR="000301F6" w:rsidRPr="0064278F">
        <w:t xml:space="preserve"> </w:t>
      </w:r>
      <w:r w:rsidR="000301F6" w:rsidRPr="0064278F">
        <w:fldChar w:fldCharType="begin"/>
      </w:r>
      <w:r w:rsidR="000301F6" w:rsidRPr="0064278F">
        <w:instrText xml:space="preserve"> REF _Ref236669158 \r \h </w:instrText>
      </w:r>
      <w:r w:rsidR="00987236">
        <w:instrText xml:space="preserve"> \* MERGEFORMAT </w:instrText>
      </w:r>
      <w:r w:rsidR="000301F6" w:rsidRPr="0064278F">
        <w:fldChar w:fldCharType="separate"/>
      </w:r>
      <w:r w:rsidR="003640CA">
        <w:t>[21]</w:t>
      </w:r>
      <w:r w:rsidR="000301F6" w:rsidRPr="0064278F">
        <w:fldChar w:fldCharType="end"/>
      </w:r>
      <w:r w:rsidRPr="0064278F">
        <w:t xml:space="preserve">), алгоритам са најширом подршком </w:t>
      </w:r>
      <w:r w:rsidR="00F07DC1" w:rsidRPr="0064278F">
        <w:t>међу разним</w:t>
      </w:r>
      <w:r w:rsidRPr="0064278F">
        <w:t xml:space="preserve"> </w:t>
      </w:r>
      <w:r w:rsidR="00F07DC1" w:rsidRPr="0064278F">
        <w:t>језицима</w:t>
      </w:r>
      <w:r w:rsidRPr="0064278F">
        <w:t xml:space="preserve"> и оператив</w:t>
      </w:r>
      <w:r w:rsidR="00F07DC1" w:rsidRPr="0064278F">
        <w:t>ним</w:t>
      </w:r>
      <w:r w:rsidRPr="0064278F">
        <w:t xml:space="preserve"> систем</w:t>
      </w:r>
      <w:r w:rsidR="00F07DC1" w:rsidRPr="0064278F">
        <w:t>има</w:t>
      </w:r>
      <w:r w:rsidRPr="0064278F">
        <w:t>. Протокол не дозвољава преговарање о алгоритму. Будућа главна верзија може додати идентификатор алгоритма.</w:t>
      </w:r>
    </w:p>
    <w:p w14:paraId="4ED08EBA" w14:textId="77777777" w:rsidR="00C55EA9" w:rsidRPr="0064278F" w:rsidRDefault="00C55EA9" w:rsidP="00D46538">
      <w:pPr>
        <w:pStyle w:val="BodyText"/>
        <w:jc w:val="both"/>
      </w:pPr>
    </w:p>
    <w:p w14:paraId="320042F9" w14:textId="12ED72DE" w:rsidR="00C55EA9" w:rsidRPr="0064278F" w:rsidRDefault="00F367FB" w:rsidP="00D46538">
      <w:pPr>
        <w:pStyle w:val="BodyText"/>
        <w:jc w:val="both"/>
      </w:pPr>
      <w:r w:rsidRPr="0064278F">
        <w:rPr>
          <w:b/>
          <w:bCs/>
        </w:rPr>
        <w:t>Канонск</w:t>
      </w:r>
      <w:r w:rsidR="00C55EA9" w:rsidRPr="0064278F">
        <w:rPr>
          <w:b/>
          <w:bCs/>
        </w:rPr>
        <w:t>и JSON пре хеширања</w:t>
      </w:r>
      <w:r w:rsidR="00C55EA9" w:rsidRPr="0064278F">
        <w:t xml:space="preserve">. Сваки објекат који се хешује најпре се серијализује као </w:t>
      </w:r>
      <w:r w:rsidRPr="0064278F">
        <w:t>канонск</w:t>
      </w:r>
      <w:r w:rsidR="00C55EA9" w:rsidRPr="0064278F">
        <w:t xml:space="preserve">и JSON према RFC 8785 (JSON Canonicalization Scheme, JCS) </w:t>
      </w:r>
      <w:r w:rsidR="00E74914" w:rsidRPr="0064278F">
        <w:fldChar w:fldCharType="begin"/>
      </w:r>
      <w:r w:rsidR="00E74914" w:rsidRPr="0064278F">
        <w:instrText xml:space="preserve"> REF _Ref236234041 \r \h </w:instrText>
      </w:r>
      <w:r w:rsidR="00987236">
        <w:instrText xml:space="preserve"> \* MERGEFORMAT </w:instrText>
      </w:r>
      <w:r w:rsidR="00E74914" w:rsidRPr="0064278F">
        <w:fldChar w:fldCharType="separate"/>
      </w:r>
      <w:r w:rsidR="003640CA">
        <w:t>[18]</w:t>
      </w:r>
      <w:r w:rsidR="00E74914" w:rsidRPr="0064278F">
        <w:fldChar w:fldCharType="end"/>
      </w:r>
      <w:r w:rsidR="00C55EA9" w:rsidRPr="0064278F">
        <w:t>: кључеви сортирани по Unicode кодним тачкама, без сувишних</w:t>
      </w:r>
      <w:r w:rsidR="00A17F31" w:rsidRPr="0064278F">
        <w:t xml:space="preserve"> размака</w:t>
      </w:r>
      <w:r w:rsidR="00C55EA9" w:rsidRPr="0064278F">
        <w:t xml:space="preserve">, UTF-8, ECMAScript форматирање бројева (нпр. 1.0 и 1 дају идентичне бајтове). Пошто је шема објављени стандард, сваки независни верификатор са усаглашеном JCS имплементацијом репродукује </w:t>
      </w:r>
      <w:r w:rsidR="000301F6" w:rsidRPr="0064278F">
        <w:t>хеш</w:t>
      </w:r>
      <w:r w:rsidR="00C55EA9" w:rsidRPr="0064278F">
        <w:t xml:space="preserve"> бајт по бајт.</w:t>
      </w:r>
    </w:p>
    <w:p w14:paraId="4F161649" w14:textId="77777777" w:rsidR="00C55EA9" w:rsidRPr="0064278F" w:rsidRDefault="00C55EA9" w:rsidP="00D46538">
      <w:pPr>
        <w:pStyle w:val="BodyText"/>
        <w:jc w:val="both"/>
      </w:pPr>
    </w:p>
    <w:p w14:paraId="1D61C178" w14:textId="042A82F1" w:rsidR="00C55EA9" w:rsidRPr="0064278F" w:rsidRDefault="00AF3987" w:rsidP="00D46538">
      <w:pPr>
        <w:pStyle w:val="BodyText"/>
        <w:jc w:val="both"/>
      </w:pPr>
      <w:r>
        <w:rPr>
          <w:b/>
          <w:bCs/>
        </w:rPr>
        <w:t>Хешеви, а не сиров садржај</w:t>
      </w:r>
      <w:r>
        <w:t xml:space="preserve">. Протокол складишти SHA-256 хешеве упита, улаза и излаза алата, излаза модела и образложења рецензента. Сиров садржај остаје у апликационом складишту. Тако се испуњава начело минимизације података из GDPR-а </w:t>
      </w:r>
      <w:r w:rsidR="00ED53BB" w:rsidRPr="0064278F">
        <w:fldChar w:fldCharType="begin"/>
      </w:r>
      <w:r w:rsidR="00ED53BB" w:rsidRPr="0064278F">
        <w:instrText xml:space="preserve"> REF _Ref236354193 \r \h </w:instrText>
      </w:r>
      <w:r w:rsidR="00987236">
        <w:instrText xml:space="preserve"> \* MERGEFORMAT </w:instrText>
      </w:r>
      <w:r w:rsidR="00ED53BB" w:rsidRPr="0064278F">
        <w:fldChar w:fldCharType="separate"/>
      </w:r>
      <w:r w:rsidR="003640CA">
        <w:t>[2]</w:t>
      </w:r>
      <w:r w:rsidR="00ED53BB" w:rsidRPr="0064278F">
        <w:fldChar w:fldCharType="end"/>
      </w:r>
      <w:r w:rsidR="008676BE">
        <w:t>,</w:t>
      </w:r>
      <w:r w:rsidR="00C55EA9" w:rsidRPr="0064278F">
        <w:t xml:space="preserve"> </w:t>
      </w:r>
      <w:r>
        <w:t>а скуп записа добија хеш фиксне величине, независан од дужине садржаја</w:t>
      </w:r>
      <w:r w:rsidR="00C55EA9" w:rsidRPr="0064278F">
        <w:t>.</w:t>
      </w:r>
    </w:p>
    <w:p w14:paraId="4A47CEFE" w14:textId="77777777" w:rsidR="00C55EA9" w:rsidRPr="0064278F" w:rsidRDefault="00C55EA9" w:rsidP="00987236">
      <w:pPr>
        <w:pStyle w:val="BodyText"/>
        <w:jc w:val="both"/>
      </w:pPr>
    </w:p>
    <w:p w14:paraId="3FDCBB2B" w14:textId="5CDE5DE1" w:rsidR="00C55EA9" w:rsidRPr="0064278F" w:rsidRDefault="00665BF5" w:rsidP="00987236">
      <w:pPr>
        <w:pStyle w:val="BodyText"/>
        <w:jc w:val="both"/>
      </w:pPr>
      <w:r w:rsidRPr="0064278F">
        <w:rPr>
          <w:b/>
          <w:bCs/>
        </w:rPr>
        <w:t>Универзална примена биометријских минимума из члана 12(3)</w:t>
      </w:r>
      <w:r w:rsidRPr="0064278F">
        <w:t>. Протокол на све типове записа примењује минимуме које члан прописује само за биометријске системе (временске ознаке, идентификатор референтних података, хеш улаза, идентитет рецензента), па је за биометријске токове обраде непосредно усклађен, док за остале бележи вишак који ништа не квари</w:t>
      </w:r>
      <w:r w:rsidR="007F0E96" w:rsidRPr="0064278F">
        <w:t>.</w:t>
      </w:r>
    </w:p>
    <w:p w14:paraId="6FE6A86C" w14:textId="77777777" w:rsidR="00C55EA9" w:rsidRPr="0064278F" w:rsidRDefault="00C55EA9" w:rsidP="00987236">
      <w:pPr>
        <w:pStyle w:val="BodyText"/>
        <w:jc w:val="both"/>
      </w:pPr>
    </w:p>
    <w:p w14:paraId="18EE5577" w14:textId="080798E8" w:rsidR="00203BFE" w:rsidRPr="0064278F" w:rsidRDefault="00203BFE" w:rsidP="0024543B">
      <w:pPr>
        <w:pStyle w:val="Heading2"/>
      </w:pPr>
      <w:bookmarkStart w:id="27" w:name="_Toc238680696"/>
      <w:r w:rsidRPr="0064278F">
        <w:t>Запис о кораку агента</w:t>
      </w:r>
      <w:bookmarkEnd w:id="27"/>
    </w:p>
    <w:p w14:paraId="4EC914F2" w14:textId="77777777" w:rsidR="00904AE6" w:rsidRPr="0064278F" w:rsidRDefault="00904AE6" w:rsidP="0024543B">
      <w:pPr>
        <w:pStyle w:val="BodyText"/>
        <w:jc w:val="both"/>
      </w:pPr>
    </w:p>
    <w:p w14:paraId="74CC273C" w14:textId="0BB05BB8" w:rsidR="00203BFE" w:rsidRPr="0064278F" w:rsidRDefault="00203BFE" w:rsidP="0024543B">
      <w:pPr>
        <w:pStyle w:val="Heading3"/>
      </w:pPr>
      <w:bookmarkStart w:id="28" w:name="_Toc238680697"/>
      <w:r w:rsidRPr="0064278F">
        <w:t>Образложење</w:t>
      </w:r>
      <w:bookmarkEnd w:id="28"/>
    </w:p>
    <w:p w14:paraId="00F7062C" w14:textId="321078C3" w:rsidR="00904AE6" w:rsidRPr="0064278F" w:rsidRDefault="00B408BE" w:rsidP="00D46538">
      <w:pPr>
        <w:pStyle w:val="BodyText"/>
        <w:jc w:val="both"/>
      </w:pPr>
      <w:r>
        <w:t xml:space="preserve">Запис о кораку агента (енгл. </w:t>
      </w:r>
      <w:r>
        <w:rPr>
          <w:i/>
          <w:iCs/>
        </w:rPr>
        <w:t>Agent Step Record</w:t>
      </w:r>
      <w:r>
        <w:t xml:space="preserve">) бележи једно извршавање чвора агента заснованог на језичком моделу. Он је аналоган класи </w:t>
      </w:r>
      <w:r>
        <w:rPr>
          <w:rStyle w:val="Code"/>
        </w:rPr>
        <w:t>AIModelInvocation</w:t>
      </w:r>
      <w:r>
        <w:t xml:space="preserve"> из PROV-AGENT-а и испуњава главнину обавеза члана 12 за аутоматизовани део извршавања. Корак агента обухвата тачно један позив конверзацијског модела, од почетка до краја. Чвор који изда више позива производи више записа, а чвор без позива не производи ниједан. Ова гранулација одговара схватању „догађаја“ у Акту као дискретних интеракција са моделом</w:t>
      </w:r>
      <w:r w:rsidR="00C9527D" w:rsidRPr="0064278F">
        <w:t>.</w:t>
      </w:r>
    </w:p>
    <w:p w14:paraId="12639515" w14:textId="77777777" w:rsidR="00C9527D" w:rsidRPr="0064278F" w:rsidRDefault="00C9527D" w:rsidP="00D46538">
      <w:pPr>
        <w:pStyle w:val="BodyText"/>
        <w:jc w:val="both"/>
      </w:pPr>
    </w:p>
    <w:p w14:paraId="6EE252A8" w14:textId="1AE4F948" w:rsidR="00203BFE" w:rsidRPr="0064278F" w:rsidRDefault="00203BFE" w:rsidP="0024543B">
      <w:pPr>
        <w:pStyle w:val="Heading3"/>
      </w:pPr>
      <w:bookmarkStart w:id="29" w:name="_Toc238680698"/>
      <w:r w:rsidRPr="0064278F">
        <w:t>Поља</w:t>
      </w:r>
      <w:bookmarkEnd w:id="29"/>
    </w:p>
    <w:p w14:paraId="2C86B1A6" w14:textId="60724072" w:rsidR="00D96777" w:rsidRPr="0064278F" w:rsidRDefault="009D6567" w:rsidP="00987236">
      <w:pPr>
        <w:pStyle w:val="BodyText"/>
        <w:jc w:val="both"/>
      </w:pPr>
      <w:r>
        <w:rPr>
          <w:lang w:val="en-US"/>
        </w:rPr>
        <w:fldChar w:fldCharType="begin"/>
      </w:r>
      <w:r>
        <w:rPr>
          <w:lang w:val="en-US"/>
        </w:rPr>
        <w:instrText xml:space="preserve"> REF _Ref236444967 \h </w:instrText>
      </w:r>
      <w:r>
        <w:rPr>
          <w:lang w:val="en-US"/>
        </w:rPr>
      </w:r>
      <w:r>
        <w:rPr>
          <w:lang w:val="en-US"/>
        </w:rPr>
        <w:fldChar w:fldCharType="separate"/>
      </w:r>
      <w:r w:rsidR="003640CA" w:rsidRPr="0064278F">
        <w:t xml:space="preserve">Табела </w:t>
      </w:r>
      <w:r w:rsidR="003640CA">
        <w:t>4</w:t>
      </w:r>
      <w:r w:rsidR="003640CA" w:rsidRPr="0064278F">
        <w:t>.</w:t>
      </w:r>
      <w:r w:rsidR="003640CA">
        <w:t>1</w:t>
      </w:r>
      <w:r>
        <w:rPr>
          <w:lang w:val="en-US"/>
        </w:rPr>
        <w:fldChar w:fldCharType="end"/>
      </w:r>
      <w:r>
        <w:rPr>
          <w:lang w:val="en-US"/>
        </w:rPr>
        <w:t xml:space="preserve"> </w:t>
      </w:r>
      <w:r w:rsidR="00D96777" w:rsidRPr="0064278F">
        <w:t>приказује поља записа о кораку агента.</w:t>
      </w:r>
    </w:p>
    <w:p w14:paraId="728E56F7" w14:textId="77777777" w:rsidR="00E96D02" w:rsidRPr="0064278F" w:rsidRDefault="00E96D02" w:rsidP="00987236">
      <w:pPr>
        <w:pStyle w:val="BodyText"/>
        <w:jc w:val="both"/>
      </w:pPr>
    </w:p>
    <w:p w14:paraId="59AB436E" w14:textId="31F66CC2" w:rsidR="00E96D02" w:rsidRPr="0064278F" w:rsidRDefault="003429BC" w:rsidP="00D46538">
      <w:pPr>
        <w:pStyle w:val="BodyText"/>
        <w:jc w:val="both"/>
      </w:pPr>
      <w:r w:rsidRPr="0064278F">
        <w:rPr>
          <w:rStyle w:val="Code"/>
        </w:rPr>
        <w:t>status</w:t>
      </w:r>
      <w:r w:rsidRPr="0064278F">
        <w:t xml:space="preserve"> је обавезан, експлицитан дискриминатор исхода. При </w:t>
      </w:r>
      <w:r w:rsidRPr="0064278F">
        <w:rPr>
          <w:rStyle w:val="Code"/>
        </w:rPr>
        <w:t>"success"</w:t>
      </w:r>
      <w:r w:rsidRPr="0064278F">
        <w:t xml:space="preserve"> поље </w:t>
      </w:r>
      <w:r w:rsidRPr="0064278F">
        <w:rPr>
          <w:rStyle w:val="Code"/>
        </w:rPr>
        <w:t>output_hash</w:t>
      </w:r>
      <w:r w:rsidRPr="0064278F">
        <w:t xml:space="preserve"> је присутно, а </w:t>
      </w:r>
      <w:r w:rsidRPr="0064278F">
        <w:rPr>
          <w:rStyle w:val="Code"/>
        </w:rPr>
        <w:t>error</w:t>
      </w:r>
      <w:r w:rsidRPr="0064278F">
        <w:t xml:space="preserve"> одсутно. При </w:t>
      </w:r>
      <w:r w:rsidRPr="0064278F">
        <w:rPr>
          <w:rStyle w:val="Code"/>
        </w:rPr>
        <w:t>"error"</w:t>
      </w:r>
      <w:r w:rsidRPr="0064278F">
        <w:t xml:space="preserve"> корак није произвео излаз, па је </w:t>
      </w:r>
      <w:r w:rsidRPr="0064278F">
        <w:rPr>
          <w:rStyle w:val="Code"/>
        </w:rPr>
        <w:t>output_hash</w:t>
      </w:r>
      <w:r w:rsidRPr="0064278F">
        <w:t xml:space="preserve"> одсутан, а </w:t>
      </w:r>
      <w:r w:rsidRPr="0064278F">
        <w:rPr>
          <w:rStyle w:val="Code"/>
        </w:rPr>
        <w:t>error</w:t>
      </w:r>
      <w:r w:rsidRPr="0064278F">
        <w:t xml:space="preserve"> носи детаље неуспеха. Бележење неуспеха, једнако као и успешних, испуњава члан 12(2)(a), који захтева логовање догађаја релевантних за идентификовање ризичних ситуација, укључујући кварове. Објекат </w:t>
      </w:r>
      <w:r w:rsidRPr="0064278F">
        <w:rPr>
          <w:rStyle w:val="Code"/>
        </w:rPr>
        <w:t>error</w:t>
      </w:r>
      <w:r w:rsidRPr="0064278F">
        <w:t xml:space="preserve"> има један обавезан члан, </w:t>
      </w:r>
      <w:r w:rsidRPr="0064278F">
        <w:rPr>
          <w:rStyle w:val="Code"/>
        </w:rPr>
        <w:t>type</w:t>
      </w:r>
      <w:r w:rsidRPr="0064278F">
        <w:t xml:space="preserve"> (назив класе изузетка, нпр. </w:t>
      </w:r>
      <w:r w:rsidRPr="0064278F">
        <w:rPr>
          <w:rStyle w:val="Code"/>
        </w:rPr>
        <w:t>"TimeoutError"</w:t>
      </w:r>
      <w:r w:rsidRPr="0064278F">
        <w:t xml:space="preserve">), и три опциона: </w:t>
      </w:r>
      <w:r w:rsidRPr="0064278F">
        <w:rPr>
          <w:rStyle w:val="Code"/>
        </w:rPr>
        <w:t>message_hash</w:t>
      </w:r>
      <w:r w:rsidRPr="0064278F">
        <w:t xml:space="preserve"> (хеш поруке о грешци), </w:t>
      </w:r>
      <w:r w:rsidRPr="0064278F">
        <w:rPr>
          <w:rStyle w:val="Code"/>
        </w:rPr>
        <w:t>source</w:t>
      </w:r>
      <w:r w:rsidRPr="0064278F">
        <w:t xml:space="preserve"> (место настанка грешке: </w:t>
      </w:r>
      <w:r w:rsidRPr="0064278F">
        <w:rPr>
          <w:rStyle w:val="Code"/>
        </w:rPr>
        <w:t>"provider"</w:t>
      </w:r>
      <w:r w:rsidRPr="0064278F">
        <w:t xml:space="preserve">, </w:t>
      </w:r>
      <w:r w:rsidRPr="0064278F">
        <w:rPr>
          <w:rStyle w:val="Code"/>
        </w:rPr>
        <w:t>"tool"</w:t>
      </w:r>
      <w:r w:rsidRPr="0064278F">
        <w:t xml:space="preserve">, </w:t>
      </w:r>
      <w:r w:rsidRPr="0064278F">
        <w:rPr>
          <w:rStyle w:val="Code"/>
        </w:rPr>
        <w:t>"network"</w:t>
      </w:r>
      <w:r w:rsidRPr="0064278F">
        <w:t xml:space="preserve">, </w:t>
      </w:r>
      <w:r w:rsidRPr="0064278F">
        <w:rPr>
          <w:rStyle w:val="Code"/>
        </w:rPr>
        <w:t>"middleware"</w:t>
      </w:r>
      <w:r w:rsidRPr="0064278F">
        <w:t xml:space="preserve">, </w:t>
      </w:r>
      <w:r w:rsidRPr="0064278F">
        <w:rPr>
          <w:rStyle w:val="Code"/>
        </w:rPr>
        <w:t>"unknown"</w:t>
      </w:r>
      <w:r w:rsidRPr="0064278F">
        <w:t xml:space="preserve">) и </w:t>
      </w:r>
      <w:r w:rsidRPr="0064278F">
        <w:rPr>
          <w:rStyle w:val="Code"/>
        </w:rPr>
        <w:t>retryable</w:t>
      </w:r>
      <w:r w:rsidR="00E96D02" w:rsidRPr="0064278F">
        <w:t>.</w:t>
      </w:r>
    </w:p>
    <w:p w14:paraId="1A46BCFD" w14:textId="77777777" w:rsidR="00E96D02" w:rsidRPr="0064278F" w:rsidRDefault="00E96D02" w:rsidP="00D46538">
      <w:pPr>
        <w:pStyle w:val="BodyText"/>
        <w:jc w:val="both"/>
      </w:pPr>
    </w:p>
    <w:p w14:paraId="30E2166E" w14:textId="39D4BD3E" w:rsidR="00770551" w:rsidRPr="0064278F" w:rsidRDefault="00135A8C" w:rsidP="00D46538">
      <w:pPr>
        <w:pStyle w:val="BodyText"/>
        <w:jc w:val="both"/>
      </w:pPr>
      <w:r>
        <w:rPr>
          <w:rStyle w:val="Code"/>
        </w:rPr>
        <w:t>agent_id</w:t>
      </w:r>
      <w:r>
        <w:t xml:space="preserve"> није ограничен обликом јер агента идентификује улога у графу (</w:t>
      </w:r>
      <w:r>
        <w:rPr>
          <w:rStyle w:val="Code"/>
        </w:rPr>
        <w:t>"researcher"</w:t>
      </w:r>
      <w:r>
        <w:t xml:space="preserve">, </w:t>
      </w:r>
      <w:r>
        <w:rPr>
          <w:rStyle w:val="Code"/>
        </w:rPr>
        <w:t>"summarizer"</w:t>
      </w:r>
      <w:r>
        <w:t xml:space="preserve">), а таква имена остају стабилна и разумљива човеку. </w:t>
      </w:r>
      <w:r>
        <w:rPr>
          <w:rStyle w:val="Code"/>
        </w:rPr>
        <w:t>model_id</w:t>
      </w:r>
      <w:r>
        <w:t xml:space="preserve"> и </w:t>
      </w:r>
      <w:r>
        <w:rPr>
          <w:rStyle w:val="Code"/>
        </w:rPr>
        <w:t>model_version</w:t>
      </w:r>
      <w:r>
        <w:t xml:space="preserve"> раздвојени су зато што старе различитом брзином</w:t>
      </w:r>
      <w:r w:rsidR="004D5C3F">
        <w:t>. И</w:t>
      </w:r>
      <w:r>
        <w:t xml:space="preserve">дентификатор модела може месецима стајати док се снимак који се иза њега служи ротира, а надзор према члану 72 захтева оба. </w:t>
      </w:r>
      <w:r>
        <w:rPr>
          <w:rStyle w:val="Code"/>
        </w:rPr>
        <w:t>reference_data_id</w:t>
      </w:r>
      <w:r>
        <w:t xml:space="preserve"> носи идентификатор скупа референтних података које је корак консултовао и испуњава члан 12(3)(b). Најчешће је то ознака верзије корпуса из кога су документи преузети, као код генерисања проширеног претраживањем. Исто поље прима и ознаку биометријске галерије са којом је улаз упоређен, верзију шифарника или ознаку снимка базе из које је корак читао. Вредност је </w:t>
      </w:r>
      <w:r>
        <w:rPr>
          <w:rStyle w:val="Code"/>
        </w:rPr>
        <w:t>null</w:t>
      </w:r>
      <w:r>
        <w:t xml:space="preserve"> када позив не консултује референтне податке. </w:t>
      </w:r>
      <w:r>
        <w:rPr>
          <w:rStyle w:val="Code"/>
        </w:rPr>
        <w:lastRenderedPageBreak/>
        <w:t>parent_record_id</w:t>
      </w:r>
      <w:r>
        <w:t xml:space="preserve"> је идентификатор непосредно претходног записа у пакету (или </w:t>
      </w:r>
      <w:r>
        <w:rPr>
          <w:rStyle w:val="Code"/>
        </w:rPr>
        <w:t>null</w:t>
      </w:r>
      <w:r>
        <w:t xml:space="preserve"> за први) и успоставља ланац следивости из члана 12(2). Временске ознаке бележе се у облику ISO 8601 / RFC 3339 </w:t>
      </w:r>
      <w:r w:rsidR="000D7A60" w:rsidRPr="0064278F">
        <w:fldChar w:fldCharType="begin"/>
      </w:r>
      <w:r w:rsidR="000D7A60" w:rsidRPr="0064278F">
        <w:instrText xml:space="preserve"> REF _Ref236669563 \r \h </w:instrText>
      </w:r>
      <w:r w:rsidR="00987236">
        <w:instrText xml:space="preserve"> \* MERGEFORMAT </w:instrText>
      </w:r>
      <w:r w:rsidR="000D7A60" w:rsidRPr="0064278F">
        <w:fldChar w:fldCharType="separate"/>
      </w:r>
      <w:r w:rsidR="003640CA">
        <w:t>[24]</w:t>
      </w:r>
      <w:r w:rsidR="000D7A60" w:rsidRPr="0064278F">
        <w:fldChar w:fldCharType="end"/>
      </w:r>
      <w:r w:rsidR="000D7A60" w:rsidRPr="0064278F">
        <w:t>, увек са временском зоном.</w:t>
      </w:r>
    </w:p>
    <w:p w14:paraId="01F6D665" w14:textId="77777777" w:rsidR="00770551" w:rsidRPr="0064278F" w:rsidRDefault="00770551" w:rsidP="001F0CB3">
      <w:pPr>
        <w:pStyle w:val="BodyText"/>
        <w:spacing w:before="120"/>
        <w:jc w:val="both"/>
      </w:pPr>
    </w:p>
    <w:p w14:paraId="61E96F66" w14:textId="6C833E38" w:rsidR="00E96D02" w:rsidRPr="0064278F" w:rsidRDefault="001725F8" w:rsidP="00987236">
      <w:pPr>
        <w:pStyle w:val="BodyText"/>
        <w:jc w:val="both"/>
      </w:pPr>
      <w:r w:rsidRPr="0064278F">
        <w:rPr>
          <w:rStyle w:val="Code"/>
        </w:rPr>
        <w:t>runtime_metadata</w:t>
      </w:r>
      <w:r w:rsidRPr="0064278F">
        <w:t xml:space="preserve"> је опционо, нехеширано споредно поље. Хешеви садржаја рачунају се над пројекцијом порука која идентификаторе из времена извршавања преписује у детерминистичке ознаке (детаљно у петом поглављу). Уклоњени идентификатори чувају се у овом пољу: </w:t>
      </w:r>
      <w:r w:rsidRPr="0064278F">
        <w:rPr>
          <w:rStyle w:val="Code"/>
        </w:rPr>
        <w:t>run_id</w:t>
      </w:r>
      <w:r w:rsidRPr="0064278F">
        <w:t xml:space="preserve"> радног оквира, </w:t>
      </w:r>
      <w:r w:rsidRPr="0064278F">
        <w:rPr>
          <w:rStyle w:val="Code"/>
        </w:rPr>
        <w:t>message_id</w:t>
      </w:r>
      <w:r w:rsidRPr="0064278F">
        <w:t xml:space="preserve"> одговора модела и мапа ознака позива алата. Тиме се запис може укрстити са дневником захтева добављача. Поље је искључено из хешева садржаја, али покривено печатом пакета</w:t>
      </w:r>
      <w:r w:rsidR="00E96D02" w:rsidRPr="0064278F">
        <w:t>.</w:t>
      </w:r>
    </w:p>
    <w:p w14:paraId="0132B508" w14:textId="77777777" w:rsidR="001920F8" w:rsidRPr="0064278F" w:rsidRDefault="001920F8" w:rsidP="001725F8">
      <w:pPr>
        <w:pStyle w:val="BodyText"/>
      </w:pPr>
    </w:p>
    <w:p w14:paraId="3260F0B0" w14:textId="78E7AF18" w:rsidR="00D96777" w:rsidRPr="0064278F" w:rsidRDefault="002068E6" w:rsidP="00170D7C">
      <w:pPr>
        <w:pStyle w:val="Caption"/>
        <w:spacing w:before="120"/>
        <w:jc w:val="center"/>
      </w:pPr>
      <w:bookmarkStart w:id="30" w:name="_Ref236444967"/>
      <w:bookmarkStart w:id="31" w:name="_Ref236418500"/>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4</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1</w:t>
      </w:r>
      <w:r w:rsidR="0050582F" w:rsidRPr="0064278F">
        <w:fldChar w:fldCharType="end"/>
      </w:r>
      <w:bookmarkEnd w:id="30"/>
      <w:r w:rsidRPr="0064278F">
        <w:t xml:space="preserve"> Поља записа о кораку агента</w:t>
      </w:r>
      <w:bookmarkEnd w:id="31"/>
    </w:p>
    <w:tbl>
      <w:tblPr>
        <w:tblStyle w:val="CustomTable"/>
        <w:tblW w:w="0" w:type="auto"/>
        <w:tblLook w:val="04E0" w:firstRow="1" w:lastRow="1" w:firstColumn="1" w:lastColumn="0" w:noHBand="0" w:noVBand="1"/>
      </w:tblPr>
      <w:tblGrid>
        <w:gridCol w:w="2325"/>
        <w:gridCol w:w="2353"/>
        <w:gridCol w:w="2116"/>
        <w:gridCol w:w="2232"/>
      </w:tblGrid>
      <w:tr w:rsidR="00E96D02" w:rsidRPr="0064278F" w14:paraId="3ECD7222" w14:textId="77777777" w:rsidTr="00CA1E3B">
        <w:trPr>
          <w:cnfStyle w:val="100000000000" w:firstRow="1" w:lastRow="0" w:firstColumn="0" w:lastColumn="0" w:oddVBand="0" w:evenVBand="0" w:oddHBand="0" w:evenHBand="0" w:firstRowFirstColumn="0" w:firstRowLastColumn="0" w:lastRowFirstColumn="0" w:lastRowLastColumn="0"/>
        </w:trPr>
        <w:tc>
          <w:tcPr>
            <w:tcW w:w="2325" w:type="dxa"/>
          </w:tcPr>
          <w:p w14:paraId="2895AAAB" w14:textId="77777777" w:rsidR="00E96D02" w:rsidRPr="0064278F" w:rsidRDefault="00E96D02" w:rsidP="004C5C63">
            <w:pPr>
              <w:pStyle w:val="BodyText"/>
              <w:rPr>
                <w:rStyle w:val="Code"/>
                <w:sz w:val="20"/>
                <w:szCs w:val="22"/>
              </w:rPr>
            </w:pPr>
            <w:r w:rsidRPr="0064278F">
              <w:rPr>
                <w:rStyle w:val="Code"/>
                <w:sz w:val="20"/>
                <w:szCs w:val="22"/>
              </w:rPr>
              <w:t>Поље</w:t>
            </w:r>
          </w:p>
        </w:tc>
        <w:tc>
          <w:tcPr>
            <w:tcW w:w="2353" w:type="dxa"/>
          </w:tcPr>
          <w:p w14:paraId="10C13A04" w14:textId="77777777" w:rsidR="00E96D02" w:rsidRPr="0064278F" w:rsidRDefault="00E96D02" w:rsidP="004C5C63">
            <w:pPr>
              <w:pStyle w:val="BodyText"/>
              <w:rPr>
                <w:sz w:val="20"/>
                <w:szCs w:val="20"/>
              </w:rPr>
            </w:pPr>
            <w:r w:rsidRPr="0064278F">
              <w:rPr>
                <w:sz w:val="20"/>
                <w:szCs w:val="20"/>
              </w:rPr>
              <w:t>Тип</w:t>
            </w:r>
          </w:p>
        </w:tc>
        <w:tc>
          <w:tcPr>
            <w:tcW w:w="2116" w:type="dxa"/>
          </w:tcPr>
          <w:p w14:paraId="5FDB6166" w14:textId="77777777" w:rsidR="00E96D02" w:rsidRPr="0064278F" w:rsidRDefault="00E96D02" w:rsidP="004C5C63">
            <w:pPr>
              <w:pStyle w:val="BodyText"/>
              <w:rPr>
                <w:sz w:val="20"/>
                <w:szCs w:val="20"/>
              </w:rPr>
            </w:pPr>
            <w:r w:rsidRPr="0064278F">
              <w:rPr>
                <w:sz w:val="20"/>
                <w:szCs w:val="20"/>
              </w:rPr>
              <w:t>Обавезно</w:t>
            </w:r>
          </w:p>
        </w:tc>
        <w:tc>
          <w:tcPr>
            <w:tcW w:w="2232" w:type="dxa"/>
          </w:tcPr>
          <w:p w14:paraId="7E347DDD" w14:textId="77777777" w:rsidR="00E96D02" w:rsidRPr="0064278F" w:rsidRDefault="00E96D02" w:rsidP="004C5C63">
            <w:pPr>
              <w:pStyle w:val="BodyText"/>
              <w:rPr>
                <w:sz w:val="20"/>
                <w:szCs w:val="20"/>
              </w:rPr>
            </w:pPr>
            <w:r w:rsidRPr="0064278F">
              <w:rPr>
                <w:sz w:val="20"/>
                <w:szCs w:val="20"/>
              </w:rPr>
              <w:t>Клаузула Акта ЕУ</w:t>
            </w:r>
          </w:p>
        </w:tc>
      </w:tr>
      <w:tr w:rsidR="00E96D02" w:rsidRPr="0064278F" w14:paraId="38816221" w14:textId="77777777" w:rsidTr="00CA1E3B">
        <w:tc>
          <w:tcPr>
            <w:tcW w:w="2325" w:type="dxa"/>
          </w:tcPr>
          <w:p w14:paraId="6AA05D16" w14:textId="77777777" w:rsidR="00E96D02" w:rsidRPr="0064278F" w:rsidRDefault="00E96D02" w:rsidP="004C5C63">
            <w:pPr>
              <w:pStyle w:val="BodyText"/>
              <w:rPr>
                <w:rStyle w:val="Code"/>
                <w:sz w:val="20"/>
                <w:szCs w:val="22"/>
              </w:rPr>
            </w:pPr>
            <w:r w:rsidRPr="0064278F">
              <w:rPr>
                <w:rStyle w:val="Code"/>
                <w:sz w:val="20"/>
                <w:szCs w:val="22"/>
              </w:rPr>
              <w:t>record_id</w:t>
            </w:r>
          </w:p>
        </w:tc>
        <w:tc>
          <w:tcPr>
            <w:tcW w:w="2353" w:type="dxa"/>
          </w:tcPr>
          <w:p w14:paraId="252013EC" w14:textId="77777777" w:rsidR="00E96D02" w:rsidRPr="0064278F" w:rsidRDefault="00E96D02" w:rsidP="004C5C63">
            <w:pPr>
              <w:pStyle w:val="BodyText"/>
              <w:rPr>
                <w:sz w:val="20"/>
                <w:szCs w:val="20"/>
              </w:rPr>
            </w:pPr>
            <w:r w:rsidRPr="0064278F">
              <w:rPr>
                <w:sz w:val="20"/>
                <w:szCs w:val="20"/>
              </w:rPr>
              <w:t>UUID</w:t>
            </w:r>
          </w:p>
        </w:tc>
        <w:tc>
          <w:tcPr>
            <w:tcW w:w="2116" w:type="dxa"/>
          </w:tcPr>
          <w:p w14:paraId="5AA91308" w14:textId="77777777" w:rsidR="00E96D02" w:rsidRPr="0064278F" w:rsidRDefault="00E96D02" w:rsidP="004C5C63">
            <w:pPr>
              <w:pStyle w:val="BodyText"/>
              <w:rPr>
                <w:sz w:val="20"/>
                <w:szCs w:val="20"/>
              </w:rPr>
            </w:pPr>
            <w:r w:rsidRPr="0064278F">
              <w:rPr>
                <w:sz w:val="20"/>
                <w:szCs w:val="20"/>
              </w:rPr>
              <w:t>да</w:t>
            </w:r>
          </w:p>
        </w:tc>
        <w:tc>
          <w:tcPr>
            <w:tcW w:w="2232" w:type="dxa"/>
          </w:tcPr>
          <w:p w14:paraId="234C12FE" w14:textId="77777777" w:rsidR="00E96D02" w:rsidRPr="0064278F" w:rsidRDefault="00E96D02" w:rsidP="004C5C63">
            <w:pPr>
              <w:pStyle w:val="BodyText"/>
              <w:rPr>
                <w:sz w:val="20"/>
                <w:szCs w:val="20"/>
              </w:rPr>
            </w:pPr>
            <w:r w:rsidRPr="0064278F">
              <w:rPr>
                <w:sz w:val="20"/>
                <w:szCs w:val="20"/>
              </w:rPr>
              <w:t>метаподатак</w:t>
            </w:r>
          </w:p>
        </w:tc>
      </w:tr>
      <w:tr w:rsidR="00E96D02" w:rsidRPr="0064278F" w14:paraId="2751064F" w14:textId="77777777" w:rsidTr="00CA1E3B">
        <w:tc>
          <w:tcPr>
            <w:tcW w:w="2325" w:type="dxa"/>
          </w:tcPr>
          <w:p w14:paraId="569E6D3F" w14:textId="77777777" w:rsidR="00E96D02" w:rsidRPr="0064278F" w:rsidRDefault="00E96D02" w:rsidP="004C5C63">
            <w:pPr>
              <w:pStyle w:val="BodyText"/>
              <w:rPr>
                <w:rStyle w:val="Code"/>
                <w:sz w:val="20"/>
                <w:szCs w:val="22"/>
              </w:rPr>
            </w:pPr>
            <w:r w:rsidRPr="0064278F">
              <w:rPr>
                <w:rStyle w:val="Code"/>
                <w:sz w:val="20"/>
                <w:szCs w:val="22"/>
              </w:rPr>
              <w:t>record_type</w:t>
            </w:r>
          </w:p>
        </w:tc>
        <w:tc>
          <w:tcPr>
            <w:tcW w:w="2353" w:type="dxa"/>
          </w:tcPr>
          <w:p w14:paraId="16D1DAE3" w14:textId="10AC6847" w:rsidR="00E96D02" w:rsidRPr="0064278F" w:rsidRDefault="00E96D02" w:rsidP="004C5C63">
            <w:pPr>
              <w:pStyle w:val="BodyText"/>
              <w:rPr>
                <w:sz w:val="20"/>
                <w:szCs w:val="20"/>
              </w:rPr>
            </w:pPr>
            <w:r w:rsidRPr="0064278F">
              <w:rPr>
                <w:rStyle w:val="Code"/>
                <w:sz w:val="20"/>
                <w:szCs w:val="22"/>
              </w:rPr>
              <w:t>const</w:t>
            </w:r>
            <w:r w:rsidRPr="0064278F">
              <w:rPr>
                <w:sz w:val="18"/>
                <w:szCs w:val="18"/>
              </w:rPr>
              <w:t xml:space="preserve"> </w:t>
            </w:r>
            <w:r w:rsidR="0062772B" w:rsidRPr="0064278F">
              <w:rPr>
                <w:rStyle w:val="Code"/>
                <w:sz w:val="20"/>
                <w:szCs w:val="22"/>
              </w:rPr>
              <w:t>"</w:t>
            </w:r>
            <w:r w:rsidRPr="0064278F">
              <w:rPr>
                <w:rStyle w:val="Code"/>
                <w:sz w:val="20"/>
                <w:szCs w:val="22"/>
              </w:rPr>
              <w:t>agent_step</w:t>
            </w:r>
            <w:r w:rsidR="0062772B" w:rsidRPr="0064278F">
              <w:rPr>
                <w:rStyle w:val="Code"/>
                <w:sz w:val="20"/>
                <w:szCs w:val="22"/>
              </w:rPr>
              <w:t>"</w:t>
            </w:r>
          </w:p>
        </w:tc>
        <w:tc>
          <w:tcPr>
            <w:tcW w:w="2116" w:type="dxa"/>
          </w:tcPr>
          <w:p w14:paraId="0BC6F782" w14:textId="77777777" w:rsidR="00E96D02" w:rsidRPr="0064278F" w:rsidRDefault="00E96D02" w:rsidP="004C5C63">
            <w:pPr>
              <w:pStyle w:val="BodyText"/>
              <w:rPr>
                <w:sz w:val="20"/>
                <w:szCs w:val="20"/>
              </w:rPr>
            </w:pPr>
            <w:r w:rsidRPr="0064278F">
              <w:rPr>
                <w:sz w:val="20"/>
                <w:szCs w:val="20"/>
              </w:rPr>
              <w:t>да</w:t>
            </w:r>
          </w:p>
        </w:tc>
        <w:tc>
          <w:tcPr>
            <w:tcW w:w="2232" w:type="dxa"/>
          </w:tcPr>
          <w:p w14:paraId="6B11DCD0" w14:textId="77777777" w:rsidR="00E96D02" w:rsidRPr="0064278F" w:rsidRDefault="00E96D02" w:rsidP="004C5C63">
            <w:pPr>
              <w:pStyle w:val="BodyText"/>
              <w:rPr>
                <w:sz w:val="20"/>
                <w:szCs w:val="20"/>
              </w:rPr>
            </w:pPr>
            <w:r w:rsidRPr="0064278F">
              <w:rPr>
                <w:sz w:val="20"/>
                <w:szCs w:val="20"/>
              </w:rPr>
              <w:t>метаподатак</w:t>
            </w:r>
          </w:p>
        </w:tc>
      </w:tr>
      <w:tr w:rsidR="00E96D02" w:rsidRPr="0064278F" w14:paraId="6449AEFE" w14:textId="77777777" w:rsidTr="00CA1E3B">
        <w:tc>
          <w:tcPr>
            <w:tcW w:w="2325" w:type="dxa"/>
          </w:tcPr>
          <w:p w14:paraId="6A6BCA28" w14:textId="77777777" w:rsidR="00E96D02" w:rsidRPr="0064278F" w:rsidRDefault="00E96D02" w:rsidP="004C5C63">
            <w:pPr>
              <w:pStyle w:val="BodyText"/>
              <w:rPr>
                <w:rStyle w:val="Code"/>
                <w:sz w:val="20"/>
                <w:szCs w:val="22"/>
              </w:rPr>
            </w:pPr>
            <w:r w:rsidRPr="0064278F">
              <w:rPr>
                <w:rStyle w:val="Code"/>
                <w:sz w:val="20"/>
                <w:szCs w:val="22"/>
              </w:rPr>
              <w:t>protocol_version</w:t>
            </w:r>
          </w:p>
        </w:tc>
        <w:tc>
          <w:tcPr>
            <w:tcW w:w="2353" w:type="dxa"/>
          </w:tcPr>
          <w:p w14:paraId="443748FB" w14:textId="3DFDFDC2" w:rsidR="00E96D02" w:rsidRPr="0064278F" w:rsidRDefault="00E96D02" w:rsidP="004C5C63">
            <w:pPr>
              <w:pStyle w:val="BodyText"/>
              <w:rPr>
                <w:rStyle w:val="Code"/>
              </w:rPr>
            </w:pPr>
            <w:r w:rsidRPr="0064278F">
              <w:rPr>
                <w:sz w:val="20"/>
                <w:szCs w:val="20"/>
              </w:rPr>
              <w:t>semver</w:t>
            </w:r>
            <w:r w:rsidRPr="0064278F">
              <w:rPr>
                <w:rStyle w:val="Code"/>
                <w:sz w:val="16"/>
                <w:szCs w:val="18"/>
              </w:rPr>
              <w:t xml:space="preserve"> </w:t>
            </w:r>
            <w:r w:rsidR="001D3D89" w:rsidRPr="0064278F">
              <w:rPr>
                <w:sz w:val="20"/>
                <w:szCs w:val="20"/>
              </w:rPr>
              <w:t>ниска</w:t>
            </w:r>
          </w:p>
        </w:tc>
        <w:tc>
          <w:tcPr>
            <w:tcW w:w="2116" w:type="dxa"/>
          </w:tcPr>
          <w:p w14:paraId="17F7A6F8" w14:textId="77777777" w:rsidR="00E96D02" w:rsidRPr="0064278F" w:rsidRDefault="00E96D02" w:rsidP="004C5C63">
            <w:pPr>
              <w:pStyle w:val="BodyText"/>
              <w:rPr>
                <w:sz w:val="20"/>
                <w:szCs w:val="20"/>
              </w:rPr>
            </w:pPr>
            <w:r w:rsidRPr="0064278F">
              <w:rPr>
                <w:sz w:val="20"/>
                <w:szCs w:val="20"/>
              </w:rPr>
              <w:t>да</w:t>
            </w:r>
          </w:p>
        </w:tc>
        <w:tc>
          <w:tcPr>
            <w:tcW w:w="2232" w:type="dxa"/>
          </w:tcPr>
          <w:p w14:paraId="12CD2D25" w14:textId="77777777" w:rsidR="00E96D02" w:rsidRPr="0064278F" w:rsidRDefault="00E96D02" w:rsidP="004C5C63">
            <w:pPr>
              <w:pStyle w:val="BodyText"/>
              <w:rPr>
                <w:sz w:val="20"/>
                <w:szCs w:val="20"/>
              </w:rPr>
            </w:pPr>
            <w:r w:rsidRPr="0064278F">
              <w:rPr>
                <w:sz w:val="20"/>
                <w:szCs w:val="20"/>
              </w:rPr>
              <w:t>метаподатак</w:t>
            </w:r>
          </w:p>
        </w:tc>
      </w:tr>
      <w:tr w:rsidR="00E96D02" w:rsidRPr="0064278F" w14:paraId="371716A3" w14:textId="77777777" w:rsidTr="00CA1E3B">
        <w:tc>
          <w:tcPr>
            <w:tcW w:w="2325" w:type="dxa"/>
          </w:tcPr>
          <w:p w14:paraId="79CB3C35" w14:textId="77777777" w:rsidR="00E96D02" w:rsidRPr="0064278F" w:rsidRDefault="00E96D02" w:rsidP="004C5C63">
            <w:pPr>
              <w:pStyle w:val="BodyText"/>
              <w:rPr>
                <w:rStyle w:val="Code"/>
                <w:sz w:val="20"/>
                <w:szCs w:val="22"/>
              </w:rPr>
            </w:pPr>
            <w:r w:rsidRPr="0064278F">
              <w:rPr>
                <w:rStyle w:val="Code"/>
                <w:sz w:val="20"/>
                <w:szCs w:val="22"/>
              </w:rPr>
              <w:t>pipeline_id</w:t>
            </w:r>
          </w:p>
        </w:tc>
        <w:tc>
          <w:tcPr>
            <w:tcW w:w="2353" w:type="dxa"/>
          </w:tcPr>
          <w:p w14:paraId="04D1B9B7" w14:textId="77777777" w:rsidR="00E96D02" w:rsidRPr="0064278F" w:rsidRDefault="00E96D02" w:rsidP="004C5C63">
            <w:pPr>
              <w:pStyle w:val="BodyText"/>
              <w:rPr>
                <w:sz w:val="20"/>
                <w:szCs w:val="20"/>
              </w:rPr>
            </w:pPr>
            <w:r w:rsidRPr="0064278F">
              <w:rPr>
                <w:sz w:val="20"/>
                <w:szCs w:val="20"/>
              </w:rPr>
              <w:t>UUID</w:t>
            </w:r>
          </w:p>
        </w:tc>
        <w:tc>
          <w:tcPr>
            <w:tcW w:w="2116" w:type="dxa"/>
          </w:tcPr>
          <w:p w14:paraId="7CCE49B7" w14:textId="77777777" w:rsidR="00E96D02" w:rsidRPr="0064278F" w:rsidRDefault="00E96D02" w:rsidP="004C5C63">
            <w:pPr>
              <w:pStyle w:val="BodyText"/>
              <w:rPr>
                <w:sz w:val="20"/>
                <w:szCs w:val="20"/>
              </w:rPr>
            </w:pPr>
            <w:r w:rsidRPr="0064278F">
              <w:rPr>
                <w:sz w:val="20"/>
                <w:szCs w:val="20"/>
              </w:rPr>
              <w:t>да</w:t>
            </w:r>
          </w:p>
        </w:tc>
        <w:tc>
          <w:tcPr>
            <w:tcW w:w="2232" w:type="dxa"/>
          </w:tcPr>
          <w:p w14:paraId="10EEE014" w14:textId="77777777" w:rsidR="00E96D02" w:rsidRPr="0064278F" w:rsidRDefault="00E96D02" w:rsidP="004C5C63">
            <w:pPr>
              <w:pStyle w:val="BodyText"/>
              <w:rPr>
                <w:sz w:val="20"/>
                <w:szCs w:val="20"/>
              </w:rPr>
            </w:pPr>
            <w:r w:rsidRPr="0064278F">
              <w:rPr>
                <w:sz w:val="20"/>
                <w:szCs w:val="20"/>
              </w:rPr>
              <w:t>12(2)(c)</w:t>
            </w:r>
          </w:p>
        </w:tc>
      </w:tr>
      <w:tr w:rsidR="00E96D02" w:rsidRPr="0064278F" w14:paraId="7F656E1C" w14:textId="77777777" w:rsidTr="00CA1E3B">
        <w:tc>
          <w:tcPr>
            <w:tcW w:w="2325" w:type="dxa"/>
          </w:tcPr>
          <w:p w14:paraId="0BCC4DF9" w14:textId="77777777" w:rsidR="00E96D02" w:rsidRPr="0064278F" w:rsidRDefault="00E96D02" w:rsidP="004C5C63">
            <w:pPr>
              <w:pStyle w:val="BodyText"/>
              <w:rPr>
                <w:rStyle w:val="Code"/>
                <w:sz w:val="20"/>
                <w:szCs w:val="22"/>
              </w:rPr>
            </w:pPr>
            <w:r w:rsidRPr="0064278F">
              <w:rPr>
                <w:rStyle w:val="Code"/>
                <w:sz w:val="20"/>
                <w:szCs w:val="22"/>
              </w:rPr>
              <w:t>session_id</w:t>
            </w:r>
          </w:p>
        </w:tc>
        <w:tc>
          <w:tcPr>
            <w:tcW w:w="2353" w:type="dxa"/>
          </w:tcPr>
          <w:p w14:paraId="37D80C5E" w14:textId="77777777" w:rsidR="00E96D02" w:rsidRPr="0064278F" w:rsidRDefault="00E96D02" w:rsidP="004C5C63">
            <w:pPr>
              <w:pStyle w:val="BodyText"/>
              <w:rPr>
                <w:sz w:val="20"/>
                <w:szCs w:val="20"/>
              </w:rPr>
            </w:pPr>
            <w:r w:rsidRPr="0064278F">
              <w:rPr>
                <w:sz w:val="20"/>
                <w:szCs w:val="20"/>
              </w:rPr>
              <w:t>UUID</w:t>
            </w:r>
          </w:p>
        </w:tc>
        <w:tc>
          <w:tcPr>
            <w:tcW w:w="2116" w:type="dxa"/>
          </w:tcPr>
          <w:p w14:paraId="765F53DA" w14:textId="77777777" w:rsidR="00E96D02" w:rsidRPr="0064278F" w:rsidRDefault="00E96D02" w:rsidP="004C5C63">
            <w:pPr>
              <w:pStyle w:val="BodyText"/>
              <w:rPr>
                <w:sz w:val="20"/>
                <w:szCs w:val="20"/>
              </w:rPr>
            </w:pPr>
            <w:r w:rsidRPr="0064278F">
              <w:rPr>
                <w:sz w:val="20"/>
                <w:szCs w:val="20"/>
              </w:rPr>
              <w:t>да</w:t>
            </w:r>
          </w:p>
        </w:tc>
        <w:tc>
          <w:tcPr>
            <w:tcW w:w="2232" w:type="dxa"/>
          </w:tcPr>
          <w:p w14:paraId="4220CD01" w14:textId="77777777" w:rsidR="00E96D02" w:rsidRPr="0064278F" w:rsidRDefault="00E96D02" w:rsidP="004C5C63">
            <w:pPr>
              <w:pStyle w:val="BodyText"/>
              <w:rPr>
                <w:sz w:val="20"/>
                <w:szCs w:val="20"/>
              </w:rPr>
            </w:pPr>
            <w:r w:rsidRPr="0064278F">
              <w:rPr>
                <w:sz w:val="20"/>
                <w:szCs w:val="20"/>
              </w:rPr>
              <w:t>12(2)(c)</w:t>
            </w:r>
          </w:p>
        </w:tc>
      </w:tr>
      <w:tr w:rsidR="00E96D02" w:rsidRPr="0064278F" w14:paraId="026A962A" w14:textId="77777777" w:rsidTr="00CA1E3B">
        <w:tc>
          <w:tcPr>
            <w:tcW w:w="2325" w:type="dxa"/>
          </w:tcPr>
          <w:p w14:paraId="713E24B3" w14:textId="77777777" w:rsidR="00E96D02" w:rsidRPr="0064278F" w:rsidRDefault="00E96D02" w:rsidP="004C5C63">
            <w:pPr>
              <w:pStyle w:val="BodyText"/>
              <w:rPr>
                <w:rStyle w:val="Code"/>
                <w:sz w:val="20"/>
                <w:szCs w:val="22"/>
              </w:rPr>
            </w:pPr>
            <w:r w:rsidRPr="0064278F">
              <w:rPr>
                <w:rStyle w:val="Code"/>
                <w:sz w:val="20"/>
                <w:szCs w:val="22"/>
              </w:rPr>
              <w:t>agent_id</w:t>
            </w:r>
          </w:p>
        </w:tc>
        <w:tc>
          <w:tcPr>
            <w:tcW w:w="2353" w:type="dxa"/>
          </w:tcPr>
          <w:p w14:paraId="7812E308" w14:textId="450A5420" w:rsidR="00E96D02" w:rsidRPr="0064278F" w:rsidRDefault="001D3D89" w:rsidP="000A1029">
            <w:pPr>
              <w:pStyle w:val="BodyText"/>
              <w:rPr>
                <w:rStyle w:val="Code"/>
                <w:rFonts w:ascii="Times New Roman" w:hAnsi="Times New Roman"/>
              </w:rPr>
            </w:pPr>
            <w:r w:rsidRPr="0064278F">
              <w:rPr>
                <w:rStyle w:val="Code"/>
                <w:rFonts w:ascii="Times New Roman" w:hAnsi="Times New Roman"/>
                <w:sz w:val="20"/>
                <w:szCs w:val="22"/>
              </w:rPr>
              <w:t>ниска</w:t>
            </w:r>
          </w:p>
        </w:tc>
        <w:tc>
          <w:tcPr>
            <w:tcW w:w="2116" w:type="dxa"/>
          </w:tcPr>
          <w:p w14:paraId="079C9B6D" w14:textId="77777777" w:rsidR="00E96D02" w:rsidRPr="0064278F" w:rsidRDefault="00E96D02" w:rsidP="004C5C63">
            <w:pPr>
              <w:pStyle w:val="BodyText"/>
              <w:rPr>
                <w:sz w:val="20"/>
                <w:szCs w:val="20"/>
              </w:rPr>
            </w:pPr>
            <w:r w:rsidRPr="0064278F">
              <w:rPr>
                <w:sz w:val="20"/>
                <w:szCs w:val="20"/>
              </w:rPr>
              <w:t>да</w:t>
            </w:r>
          </w:p>
        </w:tc>
        <w:tc>
          <w:tcPr>
            <w:tcW w:w="2232" w:type="dxa"/>
          </w:tcPr>
          <w:p w14:paraId="1E035F45" w14:textId="77777777" w:rsidR="00E96D02" w:rsidRPr="0064278F" w:rsidRDefault="00E96D02" w:rsidP="004C5C63">
            <w:pPr>
              <w:pStyle w:val="BodyText"/>
              <w:rPr>
                <w:sz w:val="20"/>
                <w:szCs w:val="20"/>
              </w:rPr>
            </w:pPr>
            <w:r w:rsidRPr="0064278F">
              <w:rPr>
                <w:sz w:val="20"/>
                <w:szCs w:val="20"/>
              </w:rPr>
              <w:t>12(2)(c)</w:t>
            </w:r>
          </w:p>
        </w:tc>
      </w:tr>
      <w:tr w:rsidR="00E96D02" w:rsidRPr="0064278F" w14:paraId="1DCE1D5D" w14:textId="77777777" w:rsidTr="00CA1E3B">
        <w:tc>
          <w:tcPr>
            <w:tcW w:w="2325" w:type="dxa"/>
          </w:tcPr>
          <w:p w14:paraId="4E0F704C" w14:textId="77777777" w:rsidR="00E96D02" w:rsidRPr="0064278F" w:rsidRDefault="00E96D02" w:rsidP="004C5C63">
            <w:pPr>
              <w:pStyle w:val="BodyText"/>
              <w:rPr>
                <w:rStyle w:val="Code"/>
                <w:sz w:val="20"/>
                <w:szCs w:val="22"/>
              </w:rPr>
            </w:pPr>
            <w:r w:rsidRPr="0064278F">
              <w:rPr>
                <w:rStyle w:val="Code"/>
                <w:sz w:val="20"/>
                <w:szCs w:val="22"/>
              </w:rPr>
              <w:t>model_id</w:t>
            </w:r>
          </w:p>
        </w:tc>
        <w:tc>
          <w:tcPr>
            <w:tcW w:w="2353" w:type="dxa"/>
          </w:tcPr>
          <w:p w14:paraId="4153DF70" w14:textId="25FDFF25" w:rsidR="00E96D02" w:rsidRPr="0064278F" w:rsidRDefault="001D3D89" w:rsidP="004C5C63">
            <w:pPr>
              <w:pStyle w:val="BodyText"/>
              <w:rPr>
                <w:rStyle w:val="Code"/>
                <w:rFonts w:ascii="Times New Roman" w:hAnsi="Times New Roman"/>
              </w:rPr>
            </w:pPr>
            <w:r w:rsidRPr="0064278F">
              <w:rPr>
                <w:rStyle w:val="Code"/>
                <w:rFonts w:ascii="Times New Roman" w:hAnsi="Times New Roman"/>
                <w:sz w:val="20"/>
                <w:szCs w:val="22"/>
              </w:rPr>
              <w:t>ниска</w:t>
            </w:r>
          </w:p>
        </w:tc>
        <w:tc>
          <w:tcPr>
            <w:tcW w:w="2116" w:type="dxa"/>
          </w:tcPr>
          <w:p w14:paraId="49AFB5A3" w14:textId="77777777" w:rsidR="00E96D02" w:rsidRPr="0064278F" w:rsidRDefault="00E96D02" w:rsidP="004C5C63">
            <w:pPr>
              <w:pStyle w:val="BodyText"/>
              <w:rPr>
                <w:sz w:val="20"/>
                <w:szCs w:val="20"/>
              </w:rPr>
            </w:pPr>
            <w:r w:rsidRPr="0064278F">
              <w:rPr>
                <w:sz w:val="20"/>
                <w:szCs w:val="20"/>
              </w:rPr>
              <w:t>да</w:t>
            </w:r>
          </w:p>
        </w:tc>
        <w:tc>
          <w:tcPr>
            <w:tcW w:w="2232" w:type="dxa"/>
          </w:tcPr>
          <w:p w14:paraId="74D801E8" w14:textId="77777777" w:rsidR="00E96D02" w:rsidRPr="0064278F" w:rsidRDefault="00E96D02" w:rsidP="004C5C63">
            <w:pPr>
              <w:pStyle w:val="BodyText"/>
              <w:rPr>
                <w:sz w:val="20"/>
                <w:szCs w:val="20"/>
              </w:rPr>
            </w:pPr>
            <w:r w:rsidRPr="0064278F">
              <w:rPr>
                <w:sz w:val="20"/>
                <w:szCs w:val="20"/>
              </w:rPr>
              <w:t>12(2)(b), 14(4)(a)</w:t>
            </w:r>
          </w:p>
        </w:tc>
      </w:tr>
      <w:tr w:rsidR="00E96D02" w:rsidRPr="0064278F" w14:paraId="0617A4F3" w14:textId="77777777" w:rsidTr="00CA1E3B">
        <w:tc>
          <w:tcPr>
            <w:tcW w:w="2325" w:type="dxa"/>
          </w:tcPr>
          <w:p w14:paraId="07494AD6" w14:textId="77777777" w:rsidR="00E96D02" w:rsidRPr="0064278F" w:rsidRDefault="00E96D02" w:rsidP="004C5C63">
            <w:pPr>
              <w:pStyle w:val="BodyText"/>
              <w:rPr>
                <w:rStyle w:val="Code"/>
                <w:sz w:val="20"/>
                <w:szCs w:val="22"/>
              </w:rPr>
            </w:pPr>
            <w:r w:rsidRPr="0064278F">
              <w:rPr>
                <w:rStyle w:val="Code"/>
                <w:sz w:val="20"/>
                <w:szCs w:val="22"/>
              </w:rPr>
              <w:t>model_version</w:t>
            </w:r>
          </w:p>
        </w:tc>
        <w:tc>
          <w:tcPr>
            <w:tcW w:w="2353" w:type="dxa"/>
          </w:tcPr>
          <w:p w14:paraId="21C8A340" w14:textId="1A37A502" w:rsidR="00E96D02" w:rsidRPr="0064278F" w:rsidRDefault="001D3D89" w:rsidP="004C5C63">
            <w:pPr>
              <w:pStyle w:val="BodyText"/>
              <w:rPr>
                <w:rStyle w:val="Code"/>
                <w:rFonts w:ascii="Times New Roman" w:hAnsi="Times New Roman"/>
              </w:rPr>
            </w:pPr>
            <w:r w:rsidRPr="0064278F">
              <w:rPr>
                <w:rStyle w:val="Code"/>
                <w:rFonts w:ascii="Times New Roman" w:hAnsi="Times New Roman"/>
                <w:sz w:val="20"/>
                <w:szCs w:val="22"/>
              </w:rPr>
              <w:t>ниска</w:t>
            </w:r>
          </w:p>
        </w:tc>
        <w:tc>
          <w:tcPr>
            <w:tcW w:w="2116" w:type="dxa"/>
          </w:tcPr>
          <w:p w14:paraId="292B87DF" w14:textId="77777777" w:rsidR="00E96D02" w:rsidRPr="0064278F" w:rsidRDefault="00E96D02" w:rsidP="004C5C63">
            <w:pPr>
              <w:pStyle w:val="BodyText"/>
              <w:rPr>
                <w:sz w:val="20"/>
                <w:szCs w:val="20"/>
              </w:rPr>
            </w:pPr>
            <w:r w:rsidRPr="0064278F">
              <w:rPr>
                <w:sz w:val="20"/>
                <w:szCs w:val="20"/>
              </w:rPr>
              <w:t>да</w:t>
            </w:r>
          </w:p>
        </w:tc>
        <w:tc>
          <w:tcPr>
            <w:tcW w:w="2232" w:type="dxa"/>
          </w:tcPr>
          <w:p w14:paraId="060843A4" w14:textId="77777777" w:rsidR="00E96D02" w:rsidRPr="0064278F" w:rsidRDefault="00E96D02" w:rsidP="004C5C63">
            <w:pPr>
              <w:pStyle w:val="BodyText"/>
              <w:rPr>
                <w:sz w:val="20"/>
                <w:szCs w:val="20"/>
              </w:rPr>
            </w:pPr>
            <w:r w:rsidRPr="0064278F">
              <w:rPr>
                <w:sz w:val="20"/>
                <w:szCs w:val="20"/>
              </w:rPr>
              <w:t>12(2)(b), 14(4)(a)</w:t>
            </w:r>
          </w:p>
        </w:tc>
      </w:tr>
      <w:tr w:rsidR="00E96D02" w:rsidRPr="0064278F" w14:paraId="598F9B5B" w14:textId="77777777" w:rsidTr="00CA1E3B">
        <w:tc>
          <w:tcPr>
            <w:tcW w:w="2325" w:type="dxa"/>
          </w:tcPr>
          <w:p w14:paraId="541FC4DC" w14:textId="77777777" w:rsidR="00E96D02" w:rsidRPr="0064278F" w:rsidRDefault="00E96D02" w:rsidP="004C5C63">
            <w:pPr>
              <w:pStyle w:val="BodyText"/>
              <w:rPr>
                <w:rStyle w:val="Code"/>
                <w:sz w:val="20"/>
                <w:szCs w:val="22"/>
              </w:rPr>
            </w:pPr>
            <w:r w:rsidRPr="0064278F">
              <w:rPr>
                <w:rStyle w:val="Code"/>
                <w:sz w:val="20"/>
                <w:szCs w:val="22"/>
              </w:rPr>
              <w:t>timestamp_start</w:t>
            </w:r>
          </w:p>
        </w:tc>
        <w:tc>
          <w:tcPr>
            <w:tcW w:w="2353" w:type="dxa"/>
          </w:tcPr>
          <w:p w14:paraId="61D009CE" w14:textId="77777777" w:rsidR="00E96D02" w:rsidRPr="0064278F" w:rsidRDefault="00E96D02" w:rsidP="004C5C63">
            <w:pPr>
              <w:pStyle w:val="BodyText"/>
              <w:rPr>
                <w:sz w:val="20"/>
                <w:szCs w:val="20"/>
              </w:rPr>
            </w:pPr>
            <w:r w:rsidRPr="0064278F">
              <w:rPr>
                <w:sz w:val="20"/>
                <w:szCs w:val="20"/>
              </w:rPr>
              <w:t>ISO 8601 / RFC 3339</w:t>
            </w:r>
          </w:p>
        </w:tc>
        <w:tc>
          <w:tcPr>
            <w:tcW w:w="2116" w:type="dxa"/>
          </w:tcPr>
          <w:p w14:paraId="05151488" w14:textId="77777777" w:rsidR="00E96D02" w:rsidRPr="0064278F" w:rsidRDefault="00E96D02" w:rsidP="004C5C63">
            <w:pPr>
              <w:pStyle w:val="BodyText"/>
              <w:rPr>
                <w:sz w:val="20"/>
                <w:szCs w:val="20"/>
              </w:rPr>
            </w:pPr>
            <w:r w:rsidRPr="0064278F">
              <w:rPr>
                <w:sz w:val="20"/>
                <w:szCs w:val="20"/>
              </w:rPr>
              <w:t>да</w:t>
            </w:r>
          </w:p>
        </w:tc>
        <w:tc>
          <w:tcPr>
            <w:tcW w:w="2232" w:type="dxa"/>
          </w:tcPr>
          <w:p w14:paraId="14C16014" w14:textId="77777777" w:rsidR="00E96D02" w:rsidRPr="0064278F" w:rsidRDefault="00E96D02" w:rsidP="004C5C63">
            <w:pPr>
              <w:pStyle w:val="BodyText"/>
              <w:rPr>
                <w:sz w:val="20"/>
                <w:szCs w:val="20"/>
              </w:rPr>
            </w:pPr>
            <w:r w:rsidRPr="0064278F">
              <w:rPr>
                <w:sz w:val="20"/>
                <w:szCs w:val="20"/>
              </w:rPr>
              <w:t>12(3)(a)</w:t>
            </w:r>
          </w:p>
        </w:tc>
      </w:tr>
      <w:tr w:rsidR="00E96D02" w:rsidRPr="0064278F" w14:paraId="381E6525" w14:textId="77777777" w:rsidTr="00CA1E3B">
        <w:tc>
          <w:tcPr>
            <w:tcW w:w="2325" w:type="dxa"/>
          </w:tcPr>
          <w:p w14:paraId="7547E5D2" w14:textId="77777777" w:rsidR="00E96D02" w:rsidRPr="0064278F" w:rsidRDefault="00E96D02" w:rsidP="004C5C63">
            <w:pPr>
              <w:pStyle w:val="BodyText"/>
              <w:rPr>
                <w:rStyle w:val="Code"/>
                <w:sz w:val="20"/>
                <w:szCs w:val="22"/>
              </w:rPr>
            </w:pPr>
            <w:r w:rsidRPr="0064278F">
              <w:rPr>
                <w:rStyle w:val="Code"/>
                <w:sz w:val="20"/>
                <w:szCs w:val="22"/>
              </w:rPr>
              <w:t>timestamp_end</w:t>
            </w:r>
          </w:p>
        </w:tc>
        <w:tc>
          <w:tcPr>
            <w:tcW w:w="2353" w:type="dxa"/>
          </w:tcPr>
          <w:p w14:paraId="62489B7A" w14:textId="77777777" w:rsidR="00E96D02" w:rsidRPr="0064278F" w:rsidRDefault="00E96D02" w:rsidP="004C5C63">
            <w:pPr>
              <w:pStyle w:val="BodyText"/>
              <w:rPr>
                <w:sz w:val="20"/>
                <w:szCs w:val="20"/>
              </w:rPr>
            </w:pPr>
            <w:r w:rsidRPr="0064278F">
              <w:rPr>
                <w:sz w:val="20"/>
                <w:szCs w:val="20"/>
              </w:rPr>
              <w:t>ISO 8601 / RFC 3339</w:t>
            </w:r>
          </w:p>
        </w:tc>
        <w:tc>
          <w:tcPr>
            <w:tcW w:w="2116" w:type="dxa"/>
          </w:tcPr>
          <w:p w14:paraId="168190A2" w14:textId="77777777" w:rsidR="00E96D02" w:rsidRPr="0064278F" w:rsidRDefault="00E96D02" w:rsidP="004C5C63">
            <w:pPr>
              <w:pStyle w:val="BodyText"/>
              <w:rPr>
                <w:sz w:val="20"/>
                <w:szCs w:val="20"/>
              </w:rPr>
            </w:pPr>
            <w:r w:rsidRPr="0064278F">
              <w:rPr>
                <w:sz w:val="20"/>
                <w:szCs w:val="20"/>
              </w:rPr>
              <w:t>да</w:t>
            </w:r>
          </w:p>
        </w:tc>
        <w:tc>
          <w:tcPr>
            <w:tcW w:w="2232" w:type="dxa"/>
          </w:tcPr>
          <w:p w14:paraId="03964D41" w14:textId="77777777" w:rsidR="00E96D02" w:rsidRPr="0064278F" w:rsidRDefault="00E96D02" w:rsidP="004C5C63">
            <w:pPr>
              <w:pStyle w:val="BodyText"/>
              <w:rPr>
                <w:sz w:val="20"/>
                <w:szCs w:val="20"/>
              </w:rPr>
            </w:pPr>
            <w:r w:rsidRPr="0064278F">
              <w:rPr>
                <w:sz w:val="20"/>
                <w:szCs w:val="20"/>
              </w:rPr>
              <w:t>12(3)(a)</w:t>
            </w:r>
          </w:p>
        </w:tc>
      </w:tr>
      <w:tr w:rsidR="00E96D02" w:rsidRPr="0064278F" w14:paraId="716ADEA6" w14:textId="77777777" w:rsidTr="00CA1E3B">
        <w:tc>
          <w:tcPr>
            <w:tcW w:w="2325" w:type="dxa"/>
          </w:tcPr>
          <w:p w14:paraId="011B0E91" w14:textId="77777777" w:rsidR="00E96D02" w:rsidRPr="0064278F" w:rsidRDefault="00E96D02" w:rsidP="004C5C63">
            <w:pPr>
              <w:pStyle w:val="BodyText"/>
              <w:rPr>
                <w:rStyle w:val="Code"/>
                <w:sz w:val="20"/>
                <w:szCs w:val="22"/>
              </w:rPr>
            </w:pPr>
            <w:r w:rsidRPr="0064278F">
              <w:rPr>
                <w:rStyle w:val="Code"/>
                <w:sz w:val="20"/>
                <w:szCs w:val="22"/>
              </w:rPr>
              <w:t>input_hash</w:t>
            </w:r>
          </w:p>
        </w:tc>
        <w:tc>
          <w:tcPr>
            <w:tcW w:w="2353" w:type="dxa"/>
          </w:tcPr>
          <w:p w14:paraId="060A8727" w14:textId="77777777" w:rsidR="00E96D02" w:rsidRPr="0064278F" w:rsidRDefault="00E96D02" w:rsidP="004C5C63">
            <w:pPr>
              <w:pStyle w:val="BodyText"/>
              <w:rPr>
                <w:sz w:val="20"/>
                <w:szCs w:val="20"/>
              </w:rPr>
            </w:pPr>
            <w:r w:rsidRPr="0064278F">
              <w:rPr>
                <w:sz w:val="20"/>
                <w:szCs w:val="20"/>
              </w:rPr>
              <w:t>SHA-256 hex</w:t>
            </w:r>
          </w:p>
        </w:tc>
        <w:tc>
          <w:tcPr>
            <w:tcW w:w="2116" w:type="dxa"/>
          </w:tcPr>
          <w:p w14:paraId="5CEF98AB" w14:textId="77777777" w:rsidR="00E96D02" w:rsidRPr="0064278F" w:rsidRDefault="00E96D02" w:rsidP="004C5C63">
            <w:pPr>
              <w:pStyle w:val="BodyText"/>
              <w:rPr>
                <w:sz w:val="20"/>
                <w:szCs w:val="20"/>
              </w:rPr>
            </w:pPr>
            <w:r w:rsidRPr="0064278F">
              <w:rPr>
                <w:sz w:val="20"/>
                <w:szCs w:val="20"/>
              </w:rPr>
              <w:t>да</w:t>
            </w:r>
          </w:p>
        </w:tc>
        <w:tc>
          <w:tcPr>
            <w:tcW w:w="2232" w:type="dxa"/>
          </w:tcPr>
          <w:p w14:paraId="6EC0B19E" w14:textId="77777777" w:rsidR="00E96D02" w:rsidRPr="0064278F" w:rsidRDefault="00E96D02" w:rsidP="004C5C63">
            <w:pPr>
              <w:pStyle w:val="BodyText"/>
              <w:rPr>
                <w:sz w:val="20"/>
                <w:szCs w:val="20"/>
              </w:rPr>
            </w:pPr>
            <w:r w:rsidRPr="0064278F">
              <w:rPr>
                <w:sz w:val="20"/>
                <w:szCs w:val="20"/>
              </w:rPr>
              <w:t>12(3)(c)</w:t>
            </w:r>
          </w:p>
        </w:tc>
      </w:tr>
      <w:tr w:rsidR="00E96D02" w:rsidRPr="0064278F" w14:paraId="6FA9907C" w14:textId="77777777" w:rsidTr="00CA1E3B">
        <w:tc>
          <w:tcPr>
            <w:tcW w:w="2325" w:type="dxa"/>
          </w:tcPr>
          <w:p w14:paraId="2BEC8802" w14:textId="77777777" w:rsidR="00E96D02" w:rsidRPr="0064278F" w:rsidRDefault="00E96D02" w:rsidP="004C5C63">
            <w:pPr>
              <w:pStyle w:val="BodyText"/>
              <w:rPr>
                <w:rStyle w:val="Code"/>
                <w:sz w:val="20"/>
                <w:szCs w:val="22"/>
              </w:rPr>
            </w:pPr>
            <w:r w:rsidRPr="0064278F">
              <w:rPr>
                <w:rStyle w:val="Code"/>
                <w:sz w:val="20"/>
                <w:szCs w:val="22"/>
              </w:rPr>
              <w:t>status</w:t>
            </w:r>
          </w:p>
        </w:tc>
        <w:tc>
          <w:tcPr>
            <w:tcW w:w="2353" w:type="dxa"/>
          </w:tcPr>
          <w:p w14:paraId="2C2A7863" w14:textId="3A8AEB43" w:rsidR="00E96D02" w:rsidRPr="0064278F" w:rsidRDefault="0062772B" w:rsidP="004C5C63">
            <w:pPr>
              <w:pStyle w:val="BodyText"/>
              <w:rPr>
                <w:sz w:val="20"/>
                <w:szCs w:val="20"/>
              </w:rPr>
            </w:pPr>
            <w:r w:rsidRPr="0064278F">
              <w:rPr>
                <w:rStyle w:val="Code"/>
                <w:sz w:val="20"/>
                <w:szCs w:val="22"/>
              </w:rPr>
              <w:t>"</w:t>
            </w:r>
            <w:r w:rsidR="00E96D02" w:rsidRPr="0064278F">
              <w:rPr>
                <w:rStyle w:val="Code"/>
                <w:sz w:val="20"/>
                <w:szCs w:val="22"/>
              </w:rPr>
              <w:t>success</w:t>
            </w:r>
            <w:r w:rsidRPr="0064278F">
              <w:rPr>
                <w:rStyle w:val="Code"/>
                <w:sz w:val="20"/>
                <w:szCs w:val="22"/>
              </w:rPr>
              <w:t>"</w:t>
            </w:r>
            <w:r w:rsidR="00E96D02" w:rsidRPr="0064278F">
              <w:rPr>
                <w:sz w:val="18"/>
                <w:szCs w:val="18"/>
              </w:rPr>
              <w:t xml:space="preserve"> </w:t>
            </w:r>
            <w:r w:rsidR="00E96D02" w:rsidRPr="0064278F">
              <w:rPr>
                <w:sz w:val="20"/>
                <w:szCs w:val="20"/>
              </w:rPr>
              <w:t xml:space="preserve">или </w:t>
            </w:r>
            <w:r w:rsidRPr="0064278F">
              <w:rPr>
                <w:rStyle w:val="Code"/>
                <w:sz w:val="20"/>
                <w:szCs w:val="22"/>
              </w:rPr>
              <w:t>"</w:t>
            </w:r>
            <w:r w:rsidR="00E96D02" w:rsidRPr="0064278F">
              <w:rPr>
                <w:rStyle w:val="Code"/>
                <w:sz w:val="20"/>
                <w:szCs w:val="22"/>
              </w:rPr>
              <w:t>error</w:t>
            </w:r>
            <w:r w:rsidRPr="0064278F">
              <w:rPr>
                <w:rStyle w:val="Code"/>
                <w:sz w:val="20"/>
                <w:szCs w:val="22"/>
              </w:rPr>
              <w:t>"</w:t>
            </w:r>
          </w:p>
        </w:tc>
        <w:tc>
          <w:tcPr>
            <w:tcW w:w="2116" w:type="dxa"/>
          </w:tcPr>
          <w:p w14:paraId="745948A0" w14:textId="77777777" w:rsidR="00E96D02" w:rsidRPr="0064278F" w:rsidRDefault="00E96D02" w:rsidP="004C5C63">
            <w:pPr>
              <w:pStyle w:val="BodyText"/>
              <w:rPr>
                <w:sz w:val="20"/>
                <w:szCs w:val="20"/>
              </w:rPr>
            </w:pPr>
            <w:r w:rsidRPr="0064278F">
              <w:rPr>
                <w:sz w:val="20"/>
                <w:szCs w:val="20"/>
              </w:rPr>
              <w:t>да</w:t>
            </w:r>
          </w:p>
        </w:tc>
        <w:tc>
          <w:tcPr>
            <w:tcW w:w="2232" w:type="dxa"/>
          </w:tcPr>
          <w:p w14:paraId="20441A16" w14:textId="77777777" w:rsidR="00E96D02" w:rsidRPr="0064278F" w:rsidRDefault="00E96D02" w:rsidP="004C5C63">
            <w:pPr>
              <w:pStyle w:val="BodyText"/>
              <w:rPr>
                <w:sz w:val="20"/>
                <w:szCs w:val="20"/>
              </w:rPr>
            </w:pPr>
            <w:r w:rsidRPr="0064278F">
              <w:rPr>
                <w:sz w:val="20"/>
                <w:szCs w:val="20"/>
              </w:rPr>
              <w:t>12(2)(a)</w:t>
            </w:r>
          </w:p>
        </w:tc>
      </w:tr>
      <w:tr w:rsidR="00E96D02" w:rsidRPr="0064278F" w14:paraId="5984141B" w14:textId="77777777" w:rsidTr="00CA1E3B">
        <w:tc>
          <w:tcPr>
            <w:tcW w:w="2325" w:type="dxa"/>
          </w:tcPr>
          <w:p w14:paraId="5718E4B9" w14:textId="77777777" w:rsidR="00E96D02" w:rsidRPr="0064278F" w:rsidRDefault="00E96D02" w:rsidP="004C5C63">
            <w:pPr>
              <w:pStyle w:val="BodyText"/>
              <w:rPr>
                <w:rStyle w:val="Code"/>
                <w:sz w:val="20"/>
                <w:szCs w:val="22"/>
              </w:rPr>
            </w:pPr>
            <w:r w:rsidRPr="0064278F">
              <w:rPr>
                <w:rStyle w:val="Code"/>
                <w:sz w:val="20"/>
                <w:szCs w:val="22"/>
              </w:rPr>
              <w:t>output_hash</w:t>
            </w:r>
          </w:p>
        </w:tc>
        <w:tc>
          <w:tcPr>
            <w:tcW w:w="2353" w:type="dxa"/>
          </w:tcPr>
          <w:p w14:paraId="710B7AD3" w14:textId="77777777" w:rsidR="00E96D02" w:rsidRPr="0064278F" w:rsidRDefault="00E96D02" w:rsidP="004C5C63">
            <w:pPr>
              <w:pStyle w:val="BodyText"/>
              <w:rPr>
                <w:sz w:val="20"/>
                <w:szCs w:val="20"/>
              </w:rPr>
            </w:pPr>
            <w:r w:rsidRPr="0064278F">
              <w:rPr>
                <w:sz w:val="20"/>
                <w:szCs w:val="20"/>
              </w:rPr>
              <w:t>SHA-256 hex</w:t>
            </w:r>
          </w:p>
        </w:tc>
        <w:tc>
          <w:tcPr>
            <w:tcW w:w="2116" w:type="dxa"/>
          </w:tcPr>
          <w:p w14:paraId="6073E6E3" w14:textId="5F0C433B" w:rsidR="00E96D02" w:rsidRPr="0064278F" w:rsidRDefault="00E96D02" w:rsidP="004C5C63">
            <w:pPr>
              <w:pStyle w:val="BodyText"/>
              <w:rPr>
                <w:sz w:val="20"/>
                <w:szCs w:val="20"/>
              </w:rPr>
            </w:pPr>
            <w:r w:rsidRPr="0064278F">
              <w:rPr>
                <w:sz w:val="20"/>
                <w:szCs w:val="20"/>
              </w:rPr>
              <w:t xml:space="preserve">само уз </w:t>
            </w:r>
            <w:r w:rsidR="00C875A0" w:rsidRPr="0064278F">
              <w:rPr>
                <w:rStyle w:val="Code"/>
                <w:sz w:val="20"/>
                <w:szCs w:val="22"/>
              </w:rPr>
              <w:t>"status"</w:t>
            </w:r>
            <w:r w:rsidRPr="0064278F">
              <w:rPr>
                <w:sz w:val="20"/>
                <w:szCs w:val="20"/>
              </w:rPr>
              <w:t xml:space="preserve">: </w:t>
            </w:r>
            <w:r w:rsidR="0062772B" w:rsidRPr="0064278F">
              <w:rPr>
                <w:rStyle w:val="Code"/>
                <w:sz w:val="20"/>
                <w:szCs w:val="22"/>
              </w:rPr>
              <w:t>"</w:t>
            </w:r>
            <w:r w:rsidRPr="0064278F">
              <w:rPr>
                <w:rStyle w:val="Code"/>
                <w:sz w:val="20"/>
                <w:szCs w:val="22"/>
              </w:rPr>
              <w:t>success</w:t>
            </w:r>
            <w:r w:rsidR="0062772B" w:rsidRPr="0064278F">
              <w:rPr>
                <w:rStyle w:val="Code"/>
                <w:sz w:val="20"/>
                <w:szCs w:val="22"/>
              </w:rPr>
              <w:t>"</w:t>
            </w:r>
          </w:p>
        </w:tc>
        <w:tc>
          <w:tcPr>
            <w:tcW w:w="2232" w:type="dxa"/>
          </w:tcPr>
          <w:p w14:paraId="596D8494" w14:textId="77777777" w:rsidR="00E96D02" w:rsidRPr="0064278F" w:rsidRDefault="00E96D02" w:rsidP="004C5C63">
            <w:pPr>
              <w:pStyle w:val="BodyText"/>
              <w:rPr>
                <w:sz w:val="20"/>
                <w:szCs w:val="20"/>
              </w:rPr>
            </w:pPr>
            <w:r w:rsidRPr="0064278F">
              <w:rPr>
                <w:sz w:val="20"/>
                <w:szCs w:val="20"/>
              </w:rPr>
              <w:t>12(2)(c)</w:t>
            </w:r>
          </w:p>
        </w:tc>
      </w:tr>
      <w:tr w:rsidR="00E96D02" w:rsidRPr="0064278F" w14:paraId="024B2DE9" w14:textId="77777777" w:rsidTr="00CA1E3B">
        <w:tc>
          <w:tcPr>
            <w:tcW w:w="2325" w:type="dxa"/>
          </w:tcPr>
          <w:p w14:paraId="3B0430B1" w14:textId="77777777" w:rsidR="00E96D02" w:rsidRPr="0064278F" w:rsidRDefault="00E96D02" w:rsidP="004C5C63">
            <w:pPr>
              <w:pStyle w:val="BodyText"/>
              <w:rPr>
                <w:rStyle w:val="Code"/>
                <w:sz w:val="20"/>
                <w:szCs w:val="22"/>
              </w:rPr>
            </w:pPr>
            <w:r w:rsidRPr="0064278F">
              <w:rPr>
                <w:rStyle w:val="Code"/>
                <w:sz w:val="20"/>
                <w:szCs w:val="22"/>
              </w:rPr>
              <w:t>error</w:t>
            </w:r>
          </w:p>
        </w:tc>
        <w:tc>
          <w:tcPr>
            <w:tcW w:w="2353" w:type="dxa"/>
          </w:tcPr>
          <w:p w14:paraId="2ACCCAD2" w14:textId="77777777" w:rsidR="00E96D02" w:rsidRPr="0064278F" w:rsidRDefault="00E96D02" w:rsidP="004C5C63">
            <w:pPr>
              <w:pStyle w:val="BodyText"/>
              <w:rPr>
                <w:sz w:val="20"/>
                <w:szCs w:val="20"/>
              </w:rPr>
            </w:pPr>
            <w:r w:rsidRPr="0064278F">
              <w:rPr>
                <w:sz w:val="20"/>
                <w:szCs w:val="20"/>
              </w:rPr>
              <w:t>објекат грешке</w:t>
            </w:r>
          </w:p>
        </w:tc>
        <w:tc>
          <w:tcPr>
            <w:tcW w:w="2116" w:type="dxa"/>
          </w:tcPr>
          <w:p w14:paraId="0D8DAFEF" w14:textId="363F9D0C" w:rsidR="00E96D02" w:rsidRPr="0064278F" w:rsidRDefault="00E96D02" w:rsidP="004C5C63">
            <w:pPr>
              <w:pStyle w:val="BodyText"/>
              <w:rPr>
                <w:sz w:val="20"/>
                <w:szCs w:val="20"/>
              </w:rPr>
            </w:pPr>
            <w:r w:rsidRPr="0064278F">
              <w:rPr>
                <w:sz w:val="20"/>
                <w:szCs w:val="20"/>
              </w:rPr>
              <w:t xml:space="preserve">само уз </w:t>
            </w:r>
            <w:r w:rsidR="00C875A0" w:rsidRPr="0064278F">
              <w:rPr>
                <w:rStyle w:val="Code"/>
                <w:sz w:val="20"/>
                <w:szCs w:val="22"/>
              </w:rPr>
              <w:t>"status"</w:t>
            </w:r>
            <w:r w:rsidRPr="0064278F">
              <w:rPr>
                <w:sz w:val="20"/>
                <w:szCs w:val="20"/>
              </w:rPr>
              <w:t xml:space="preserve">: </w:t>
            </w:r>
            <w:r w:rsidR="0062772B" w:rsidRPr="0064278F">
              <w:rPr>
                <w:rStyle w:val="Code"/>
                <w:sz w:val="20"/>
                <w:szCs w:val="22"/>
              </w:rPr>
              <w:t>"</w:t>
            </w:r>
            <w:r w:rsidRPr="0064278F">
              <w:rPr>
                <w:rStyle w:val="Code"/>
                <w:sz w:val="20"/>
                <w:szCs w:val="22"/>
              </w:rPr>
              <w:t>error</w:t>
            </w:r>
            <w:r w:rsidR="0062772B" w:rsidRPr="0064278F">
              <w:rPr>
                <w:rStyle w:val="Code"/>
                <w:sz w:val="20"/>
                <w:szCs w:val="22"/>
              </w:rPr>
              <w:t>"</w:t>
            </w:r>
          </w:p>
        </w:tc>
        <w:tc>
          <w:tcPr>
            <w:tcW w:w="2232" w:type="dxa"/>
          </w:tcPr>
          <w:p w14:paraId="0FA32EE8" w14:textId="77777777" w:rsidR="00E96D02" w:rsidRPr="0064278F" w:rsidRDefault="00E96D02" w:rsidP="004C5C63">
            <w:pPr>
              <w:pStyle w:val="BodyText"/>
              <w:rPr>
                <w:sz w:val="20"/>
                <w:szCs w:val="20"/>
              </w:rPr>
            </w:pPr>
            <w:r w:rsidRPr="0064278F">
              <w:rPr>
                <w:sz w:val="20"/>
                <w:szCs w:val="20"/>
              </w:rPr>
              <w:t>12(2)(a)</w:t>
            </w:r>
          </w:p>
        </w:tc>
      </w:tr>
      <w:tr w:rsidR="00E96D02" w:rsidRPr="0064278F" w14:paraId="5DAC2BCC" w14:textId="77777777" w:rsidTr="00CA1E3B">
        <w:tc>
          <w:tcPr>
            <w:tcW w:w="2325" w:type="dxa"/>
          </w:tcPr>
          <w:p w14:paraId="192CFCE4" w14:textId="77777777" w:rsidR="00E96D02" w:rsidRPr="0064278F" w:rsidRDefault="00E96D02" w:rsidP="004C5C63">
            <w:pPr>
              <w:pStyle w:val="BodyText"/>
              <w:rPr>
                <w:rStyle w:val="Code"/>
                <w:sz w:val="20"/>
                <w:szCs w:val="22"/>
              </w:rPr>
            </w:pPr>
            <w:r w:rsidRPr="0064278F">
              <w:rPr>
                <w:rStyle w:val="Code"/>
                <w:sz w:val="20"/>
                <w:szCs w:val="22"/>
              </w:rPr>
              <w:t>reference_data_id</w:t>
            </w:r>
          </w:p>
        </w:tc>
        <w:tc>
          <w:tcPr>
            <w:tcW w:w="2353" w:type="dxa"/>
          </w:tcPr>
          <w:p w14:paraId="6DEE87FA" w14:textId="5EA237E3" w:rsidR="00E96D02" w:rsidRPr="0064278F" w:rsidRDefault="001D3D89" w:rsidP="004C5C63">
            <w:pPr>
              <w:pStyle w:val="BodyText"/>
              <w:rPr>
                <w:sz w:val="20"/>
                <w:szCs w:val="20"/>
              </w:rPr>
            </w:pPr>
            <w:r w:rsidRPr="0064278F">
              <w:rPr>
                <w:sz w:val="20"/>
                <w:szCs w:val="20"/>
              </w:rPr>
              <w:t>ниска</w:t>
            </w:r>
            <w:r w:rsidR="00E96D02" w:rsidRPr="0064278F">
              <w:rPr>
                <w:sz w:val="18"/>
                <w:szCs w:val="18"/>
              </w:rPr>
              <w:t xml:space="preserve"> </w:t>
            </w:r>
            <w:r w:rsidR="00E96D02" w:rsidRPr="0064278F">
              <w:rPr>
                <w:sz w:val="20"/>
                <w:szCs w:val="20"/>
              </w:rPr>
              <w:t xml:space="preserve">или </w:t>
            </w:r>
            <w:r w:rsidR="00E96D02" w:rsidRPr="0064278F">
              <w:rPr>
                <w:rStyle w:val="Code"/>
                <w:sz w:val="20"/>
                <w:szCs w:val="22"/>
              </w:rPr>
              <w:t>null</w:t>
            </w:r>
          </w:p>
        </w:tc>
        <w:tc>
          <w:tcPr>
            <w:tcW w:w="2116" w:type="dxa"/>
          </w:tcPr>
          <w:p w14:paraId="72E367CC" w14:textId="77777777" w:rsidR="00E96D02" w:rsidRPr="0064278F" w:rsidRDefault="00E96D02" w:rsidP="004C5C63">
            <w:pPr>
              <w:pStyle w:val="BodyText"/>
              <w:rPr>
                <w:sz w:val="20"/>
                <w:szCs w:val="20"/>
              </w:rPr>
            </w:pPr>
            <w:r w:rsidRPr="0064278F">
              <w:rPr>
                <w:sz w:val="20"/>
                <w:szCs w:val="20"/>
              </w:rPr>
              <w:t>да (нулабилно)</w:t>
            </w:r>
          </w:p>
        </w:tc>
        <w:tc>
          <w:tcPr>
            <w:tcW w:w="2232" w:type="dxa"/>
          </w:tcPr>
          <w:p w14:paraId="1911DF31" w14:textId="77777777" w:rsidR="00E96D02" w:rsidRPr="0064278F" w:rsidRDefault="00E96D02" w:rsidP="004C5C63">
            <w:pPr>
              <w:pStyle w:val="BodyText"/>
              <w:rPr>
                <w:sz w:val="20"/>
                <w:szCs w:val="20"/>
              </w:rPr>
            </w:pPr>
            <w:r w:rsidRPr="0064278F">
              <w:rPr>
                <w:sz w:val="20"/>
                <w:szCs w:val="20"/>
              </w:rPr>
              <w:t>12(3)(b)</w:t>
            </w:r>
          </w:p>
        </w:tc>
      </w:tr>
      <w:tr w:rsidR="00E96D02" w:rsidRPr="0064278F" w14:paraId="18C649E0" w14:textId="77777777" w:rsidTr="00CA1E3B">
        <w:tc>
          <w:tcPr>
            <w:tcW w:w="2325" w:type="dxa"/>
          </w:tcPr>
          <w:p w14:paraId="31191883" w14:textId="77777777" w:rsidR="00E96D02" w:rsidRPr="0064278F" w:rsidRDefault="00E96D02" w:rsidP="004C5C63">
            <w:pPr>
              <w:pStyle w:val="BodyText"/>
              <w:rPr>
                <w:rStyle w:val="Code"/>
                <w:sz w:val="20"/>
                <w:szCs w:val="22"/>
              </w:rPr>
            </w:pPr>
            <w:r w:rsidRPr="0064278F">
              <w:rPr>
                <w:rStyle w:val="Code"/>
                <w:sz w:val="20"/>
                <w:szCs w:val="22"/>
              </w:rPr>
              <w:t>parent_record_id</w:t>
            </w:r>
          </w:p>
        </w:tc>
        <w:tc>
          <w:tcPr>
            <w:tcW w:w="2353" w:type="dxa"/>
          </w:tcPr>
          <w:p w14:paraId="2ACE268B" w14:textId="77777777" w:rsidR="00E96D02" w:rsidRPr="0064278F" w:rsidRDefault="00E96D02" w:rsidP="004C5C63">
            <w:pPr>
              <w:pStyle w:val="BodyText"/>
              <w:rPr>
                <w:sz w:val="20"/>
                <w:szCs w:val="20"/>
              </w:rPr>
            </w:pPr>
            <w:r w:rsidRPr="0064278F">
              <w:rPr>
                <w:sz w:val="20"/>
                <w:szCs w:val="20"/>
              </w:rPr>
              <w:t xml:space="preserve">UUID или </w:t>
            </w:r>
            <w:r w:rsidRPr="0064278F">
              <w:rPr>
                <w:rStyle w:val="Code"/>
                <w:sz w:val="20"/>
                <w:szCs w:val="22"/>
              </w:rPr>
              <w:t>null</w:t>
            </w:r>
          </w:p>
        </w:tc>
        <w:tc>
          <w:tcPr>
            <w:tcW w:w="2116" w:type="dxa"/>
          </w:tcPr>
          <w:p w14:paraId="41A96AE1" w14:textId="77777777" w:rsidR="00E96D02" w:rsidRPr="0064278F" w:rsidRDefault="00E96D02" w:rsidP="004C5C63">
            <w:pPr>
              <w:pStyle w:val="BodyText"/>
              <w:rPr>
                <w:sz w:val="20"/>
                <w:szCs w:val="20"/>
              </w:rPr>
            </w:pPr>
            <w:r w:rsidRPr="0064278F">
              <w:rPr>
                <w:sz w:val="20"/>
                <w:szCs w:val="20"/>
              </w:rPr>
              <w:t>да (нулабилно)</w:t>
            </w:r>
          </w:p>
        </w:tc>
        <w:tc>
          <w:tcPr>
            <w:tcW w:w="2232" w:type="dxa"/>
          </w:tcPr>
          <w:p w14:paraId="1B75FF0D" w14:textId="77777777" w:rsidR="00E96D02" w:rsidRPr="0064278F" w:rsidRDefault="00E96D02" w:rsidP="004C5C63">
            <w:pPr>
              <w:pStyle w:val="BodyText"/>
              <w:rPr>
                <w:sz w:val="20"/>
                <w:szCs w:val="20"/>
              </w:rPr>
            </w:pPr>
            <w:r w:rsidRPr="0064278F">
              <w:rPr>
                <w:sz w:val="20"/>
                <w:szCs w:val="20"/>
              </w:rPr>
              <w:t>следивост 12(2)</w:t>
            </w:r>
          </w:p>
        </w:tc>
      </w:tr>
      <w:tr w:rsidR="00E96D02" w:rsidRPr="0064278F" w14:paraId="29F18761" w14:textId="77777777" w:rsidTr="00CA1E3B">
        <w:trPr>
          <w:cnfStyle w:val="010000000000" w:firstRow="0" w:lastRow="1" w:firstColumn="0" w:lastColumn="0" w:oddVBand="0" w:evenVBand="0" w:oddHBand="0" w:evenHBand="0" w:firstRowFirstColumn="0" w:firstRowLastColumn="0" w:lastRowFirstColumn="0" w:lastRowLastColumn="0"/>
        </w:trPr>
        <w:tc>
          <w:tcPr>
            <w:tcW w:w="2325" w:type="dxa"/>
          </w:tcPr>
          <w:p w14:paraId="0A0CDA0A" w14:textId="77777777" w:rsidR="00E96D02" w:rsidRPr="0064278F" w:rsidRDefault="00E96D02" w:rsidP="004C5C63">
            <w:pPr>
              <w:pStyle w:val="BodyText"/>
              <w:rPr>
                <w:rStyle w:val="Code"/>
                <w:sz w:val="20"/>
                <w:szCs w:val="22"/>
              </w:rPr>
            </w:pPr>
            <w:r w:rsidRPr="0064278F">
              <w:rPr>
                <w:rStyle w:val="Code"/>
                <w:sz w:val="20"/>
                <w:szCs w:val="22"/>
              </w:rPr>
              <w:t>runtime_metadata</w:t>
            </w:r>
          </w:p>
        </w:tc>
        <w:tc>
          <w:tcPr>
            <w:tcW w:w="2353" w:type="dxa"/>
          </w:tcPr>
          <w:p w14:paraId="2A1565EF" w14:textId="77777777" w:rsidR="00E96D02" w:rsidRPr="0064278F" w:rsidRDefault="00E96D02" w:rsidP="004C5C63">
            <w:pPr>
              <w:pStyle w:val="BodyText"/>
              <w:rPr>
                <w:sz w:val="20"/>
                <w:szCs w:val="20"/>
              </w:rPr>
            </w:pPr>
            <w:r w:rsidRPr="0064278F">
              <w:rPr>
                <w:sz w:val="20"/>
                <w:szCs w:val="20"/>
              </w:rPr>
              <w:t>објекат</w:t>
            </w:r>
          </w:p>
        </w:tc>
        <w:tc>
          <w:tcPr>
            <w:tcW w:w="2116" w:type="dxa"/>
          </w:tcPr>
          <w:p w14:paraId="11F4536D" w14:textId="77777777" w:rsidR="00E96D02" w:rsidRPr="0064278F" w:rsidRDefault="00E96D02" w:rsidP="004C5C63">
            <w:pPr>
              <w:pStyle w:val="BodyText"/>
              <w:rPr>
                <w:sz w:val="20"/>
                <w:szCs w:val="20"/>
              </w:rPr>
            </w:pPr>
            <w:r w:rsidRPr="0064278F">
              <w:rPr>
                <w:sz w:val="20"/>
                <w:szCs w:val="20"/>
              </w:rPr>
              <w:t>не (опционо)</w:t>
            </w:r>
          </w:p>
        </w:tc>
        <w:tc>
          <w:tcPr>
            <w:tcW w:w="2232" w:type="dxa"/>
          </w:tcPr>
          <w:p w14:paraId="653128A7" w14:textId="77777777" w:rsidR="00E96D02" w:rsidRPr="0064278F" w:rsidRDefault="00E96D02" w:rsidP="004C5C63">
            <w:pPr>
              <w:pStyle w:val="BodyText"/>
              <w:keepNext/>
              <w:rPr>
                <w:sz w:val="20"/>
                <w:szCs w:val="20"/>
              </w:rPr>
            </w:pPr>
            <w:r w:rsidRPr="0064278F">
              <w:rPr>
                <w:sz w:val="20"/>
                <w:szCs w:val="20"/>
              </w:rPr>
              <w:t>метаподатак (форензички)</w:t>
            </w:r>
          </w:p>
        </w:tc>
      </w:tr>
    </w:tbl>
    <w:p w14:paraId="5B101926" w14:textId="77777777" w:rsidR="00D0241E" w:rsidRPr="0064278F" w:rsidRDefault="00D0241E" w:rsidP="000A1029">
      <w:pPr>
        <w:pStyle w:val="BodyText"/>
      </w:pPr>
    </w:p>
    <w:p w14:paraId="6AEEB153" w14:textId="5C942DE5" w:rsidR="00203BFE" w:rsidRPr="0064278F" w:rsidRDefault="00203BFE" w:rsidP="0024543B">
      <w:pPr>
        <w:pStyle w:val="Heading3"/>
      </w:pPr>
      <w:bookmarkStart w:id="32" w:name="_Toc238680699"/>
      <w:r w:rsidRPr="0064278F">
        <w:lastRenderedPageBreak/>
        <w:t>Пример</w:t>
      </w:r>
      <w:bookmarkEnd w:id="32"/>
    </w:p>
    <w:p w14:paraId="5AAD6F66" w14:textId="288DE75D" w:rsidR="002A44B7" w:rsidRDefault="00887E70" w:rsidP="00552D0A">
      <w:pPr>
        <w:pStyle w:val="BodyText"/>
        <w:jc w:val="both"/>
        <w:rPr>
          <w:lang w:val="en-US"/>
        </w:rPr>
      </w:pPr>
      <w:r>
        <w:rPr>
          <w:lang w:val="en-US"/>
        </w:rPr>
        <w:fldChar w:fldCharType="begin"/>
      </w:r>
      <w:r>
        <w:rPr>
          <w:lang w:val="en-US"/>
        </w:rPr>
        <w:instrText xml:space="preserve"> REF _Ref238421633 \h </w:instrText>
      </w:r>
      <w:r>
        <w:rPr>
          <w:lang w:val="en-US"/>
        </w:rPr>
      </w:r>
      <w:r>
        <w:rPr>
          <w:lang w:val="en-US"/>
        </w:rPr>
        <w:fldChar w:fldCharType="separate"/>
      </w:r>
      <w:r w:rsidR="003640CA" w:rsidRPr="0064278F">
        <w:t xml:space="preserve">Листинг </w:t>
      </w:r>
      <w:r w:rsidR="003640CA">
        <w:t>4</w:t>
      </w:r>
      <w:r w:rsidR="003640CA" w:rsidRPr="0064278F">
        <w:t>.</w:t>
      </w:r>
      <w:r w:rsidR="003640CA">
        <w:t>1</w:t>
      </w:r>
      <w:r>
        <w:rPr>
          <w:lang w:val="en-US"/>
        </w:rPr>
        <w:fldChar w:fldCharType="end"/>
      </w:r>
      <w:r>
        <w:rPr>
          <w:lang w:val="en-US"/>
        </w:rPr>
        <w:t xml:space="preserve"> </w:t>
      </w:r>
      <w:r w:rsidR="00B43FFA" w:rsidRPr="0064278F">
        <w:t>приказује пример записа о кораку агента</w:t>
      </w:r>
      <w:r w:rsidR="002A44B7" w:rsidRPr="0064278F">
        <w:t>.</w:t>
      </w:r>
    </w:p>
    <w:p w14:paraId="5D66E0F0" w14:textId="77777777" w:rsidR="00D46538" w:rsidRPr="00D46538" w:rsidRDefault="00D46538" w:rsidP="00552D0A">
      <w:pPr>
        <w:pStyle w:val="BodyText"/>
        <w:jc w:val="both"/>
        <w:rPr>
          <w:lang w:val="en-US"/>
        </w:rPr>
      </w:pPr>
    </w:p>
    <w:p w14:paraId="66E34BE8" w14:textId="77777777" w:rsidR="00670907" w:rsidRPr="0064278F" w:rsidRDefault="00670907" w:rsidP="00670907">
      <w:pPr>
        <w:pStyle w:val="Listing"/>
        <w:rPr>
          <w:lang w:val="sr-Cyrl-RS"/>
        </w:rPr>
      </w:pPr>
      <w:bookmarkStart w:id="33" w:name="_Ref236407431"/>
      <w:r>
        <w:rPr>
          <w:lang w:val="sr-Cyrl-RS"/>
        </w:rPr>
        <w:t>{</w:t>
      </w:r>
    </w:p>
    <w:p w14:paraId="38E4038F" w14:textId="77777777" w:rsidR="00670907" w:rsidRPr="0064278F" w:rsidRDefault="00670907" w:rsidP="00670907">
      <w:pPr>
        <w:pStyle w:val="Listing"/>
        <w:rPr>
          <w:lang w:val="sr-Cyrl-RS"/>
        </w:rPr>
      </w:pPr>
      <w:r>
        <w:rPr>
          <w:lang w:val="sr-Cyrl-RS"/>
        </w:rPr>
        <w:t xml:space="preserve">  </w:t>
      </w:r>
      <w:r>
        <w:rPr>
          <w:color w:val="0451A5"/>
          <w:lang w:val="sr-Cyrl-RS"/>
        </w:rPr>
        <w:t>"record_id"</w:t>
      </w:r>
      <w:r>
        <w:rPr>
          <w:lang w:val="sr-Cyrl-RS"/>
        </w:rPr>
        <w:t xml:space="preserve">: </w:t>
      </w:r>
      <w:r>
        <w:rPr>
          <w:color w:val="098658"/>
          <w:lang w:val="sr-Cyrl-RS"/>
        </w:rPr>
        <w:t>"c841bdac-d615-44bf-8db9-c941c1d58551"</w:t>
      </w:r>
      <w:r>
        <w:rPr>
          <w:lang w:val="sr-Cyrl-RS"/>
        </w:rPr>
        <w:t>,</w:t>
      </w:r>
    </w:p>
    <w:p w14:paraId="1E695D97" w14:textId="77777777" w:rsidR="00670907" w:rsidRPr="0064278F" w:rsidRDefault="00670907" w:rsidP="00670907">
      <w:pPr>
        <w:pStyle w:val="Listing"/>
        <w:rPr>
          <w:lang w:val="sr-Cyrl-RS"/>
        </w:rPr>
      </w:pPr>
      <w:r>
        <w:rPr>
          <w:lang w:val="sr-Cyrl-RS"/>
        </w:rPr>
        <w:t xml:space="preserve">  </w:t>
      </w:r>
      <w:r>
        <w:rPr>
          <w:color w:val="0451A5"/>
          <w:lang w:val="sr-Cyrl-RS"/>
        </w:rPr>
        <w:t>"record_type"</w:t>
      </w:r>
      <w:r>
        <w:rPr>
          <w:lang w:val="sr-Cyrl-RS"/>
        </w:rPr>
        <w:t xml:space="preserve">: </w:t>
      </w:r>
      <w:r>
        <w:rPr>
          <w:color w:val="098658"/>
          <w:lang w:val="sr-Cyrl-RS"/>
        </w:rPr>
        <w:t>"agent_step"</w:t>
      </w:r>
      <w:r>
        <w:rPr>
          <w:lang w:val="sr-Cyrl-RS"/>
        </w:rPr>
        <w:t>,</w:t>
      </w:r>
    </w:p>
    <w:p w14:paraId="4B383F20" w14:textId="77777777" w:rsidR="00670907" w:rsidRPr="0064278F" w:rsidRDefault="00670907" w:rsidP="00670907">
      <w:pPr>
        <w:pStyle w:val="Listing"/>
        <w:rPr>
          <w:lang w:val="sr-Cyrl-RS"/>
        </w:rPr>
      </w:pPr>
      <w:r>
        <w:rPr>
          <w:lang w:val="sr-Cyrl-RS"/>
        </w:rPr>
        <w:t xml:space="preserve">  </w:t>
      </w:r>
      <w:r>
        <w:rPr>
          <w:color w:val="0451A5"/>
          <w:lang w:val="sr-Cyrl-RS"/>
        </w:rPr>
        <w:t>"protocol_version"</w:t>
      </w:r>
      <w:r>
        <w:rPr>
          <w:lang w:val="sr-Cyrl-RS"/>
        </w:rPr>
        <w:t xml:space="preserve">: </w:t>
      </w:r>
      <w:r>
        <w:rPr>
          <w:color w:val="098658"/>
          <w:lang w:val="sr-Cyrl-RS"/>
        </w:rPr>
        <w:t>"0.4.0"</w:t>
      </w:r>
      <w:r>
        <w:rPr>
          <w:lang w:val="sr-Cyrl-RS"/>
        </w:rPr>
        <w:t>,</w:t>
      </w:r>
    </w:p>
    <w:p w14:paraId="47DA7D3A" w14:textId="77777777" w:rsidR="00670907" w:rsidRPr="0064278F" w:rsidRDefault="00670907" w:rsidP="00670907">
      <w:pPr>
        <w:pStyle w:val="Listing"/>
        <w:rPr>
          <w:lang w:val="sr-Cyrl-RS"/>
        </w:rPr>
      </w:pPr>
      <w:r>
        <w:rPr>
          <w:lang w:val="sr-Cyrl-RS"/>
        </w:rPr>
        <w:t xml:space="preserve">  </w:t>
      </w:r>
      <w:r>
        <w:rPr>
          <w:color w:val="0451A5"/>
          <w:lang w:val="sr-Cyrl-RS"/>
        </w:rPr>
        <w:t>"pipeline_id"</w:t>
      </w:r>
      <w:r>
        <w:rPr>
          <w:lang w:val="sr-Cyrl-RS"/>
        </w:rPr>
        <w:t xml:space="preserve">: </w:t>
      </w:r>
      <w:r>
        <w:rPr>
          <w:color w:val="098658"/>
          <w:lang w:val="sr-Cyrl-RS"/>
        </w:rPr>
        <w:t>"8d3fecf8-42d6-4f45-824f-7dde23407026"</w:t>
      </w:r>
      <w:r>
        <w:rPr>
          <w:lang w:val="sr-Cyrl-RS"/>
        </w:rPr>
        <w:t>,</w:t>
      </w:r>
    </w:p>
    <w:p w14:paraId="2402E24E" w14:textId="77777777" w:rsidR="00670907" w:rsidRPr="0064278F" w:rsidRDefault="00670907" w:rsidP="00670907">
      <w:pPr>
        <w:pStyle w:val="Listing"/>
        <w:rPr>
          <w:lang w:val="sr-Cyrl-RS"/>
        </w:rPr>
      </w:pPr>
      <w:r>
        <w:rPr>
          <w:lang w:val="sr-Cyrl-RS"/>
        </w:rPr>
        <w:t xml:space="preserve">  </w:t>
      </w:r>
      <w:r>
        <w:rPr>
          <w:color w:val="0451A5"/>
          <w:lang w:val="sr-Cyrl-RS"/>
        </w:rPr>
        <w:t>"session_id"</w:t>
      </w:r>
      <w:r>
        <w:rPr>
          <w:lang w:val="sr-Cyrl-RS"/>
        </w:rPr>
        <w:t xml:space="preserve">: </w:t>
      </w:r>
      <w:r>
        <w:rPr>
          <w:color w:val="098658"/>
          <w:lang w:val="sr-Cyrl-RS"/>
        </w:rPr>
        <w:t>"3174f399-0c98-4779-912d-ada24e61d126"</w:t>
      </w:r>
      <w:r>
        <w:rPr>
          <w:lang w:val="sr-Cyrl-RS"/>
        </w:rPr>
        <w:t>,</w:t>
      </w:r>
    </w:p>
    <w:p w14:paraId="1DB081B6" w14:textId="77777777" w:rsidR="00670907" w:rsidRPr="0064278F" w:rsidRDefault="00670907" w:rsidP="00670907">
      <w:pPr>
        <w:pStyle w:val="Listing"/>
        <w:rPr>
          <w:lang w:val="sr-Cyrl-RS"/>
        </w:rPr>
      </w:pPr>
      <w:r>
        <w:rPr>
          <w:lang w:val="sr-Cyrl-RS"/>
        </w:rPr>
        <w:t xml:space="preserve">  </w:t>
      </w:r>
      <w:r>
        <w:rPr>
          <w:color w:val="0451A5"/>
          <w:lang w:val="sr-Cyrl-RS"/>
        </w:rPr>
        <w:t>"agent_id"</w:t>
      </w:r>
      <w:r>
        <w:rPr>
          <w:lang w:val="sr-Cyrl-RS"/>
        </w:rPr>
        <w:t xml:space="preserve">: </w:t>
      </w:r>
      <w:r>
        <w:rPr>
          <w:color w:val="098658"/>
          <w:lang w:val="sr-Cyrl-RS"/>
        </w:rPr>
        <w:t>"researcher"</w:t>
      </w:r>
      <w:r>
        <w:rPr>
          <w:lang w:val="sr-Cyrl-RS"/>
        </w:rPr>
        <w:t>,</w:t>
      </w:r>
    </w:p>
    <w:p w14:paraId="176CDF83" w14:textId="77777777" w:rsidR="00670907" w:rsidRPr="0064278F" w:rsidRDefault="00670907" w:rsidP="00670907">
      <w:pPr>
        <w:pStyle w:val="Listing"/>
        <w:rPr>
          <w:lang w:val="sr-Cyrl-RS"/>
        </w:rPr>
      </w:pPr>
      <w:r>
        <w:rPr>
          <w:lang w:val="sr-Cyrl-RS"/>
        </w:rPr>
        <w:t xml:space="preserve">  </w:t>
      </w:r>
      <w:r>
        <w:rPr>
          <w:color w:val="0451A5"/>
          <w:lang w:val="sr-Cyrl-RS"/>
        </w:rPr>
        <w:t>"model_id"</w:t>
      </w:r>
      <w:r>
        <w:rPr>
          <w:lang w:val="sr-Cyrl-RS"/>
        </w:rPr>
        <w:t xml:space="preserve">: </w:t>
      </w:r>
      <w:r>
        <w:rPr>
          <w:color w:val="098658"/>
          <w:lang w:val="sr-Cyrl-RS"/>
        </w:rPr>
        <w:t>"gpt-4o-mini"</w:t>
      </w:r>
      <w:r>
        <w:rPr>
          <w:lang w:val="sr-Cyrl-RS"/>
        </w:rPr>
        <w:t>,</w:t>
      </w:r>
    </w:p>
    <w:p w14:paraId="46C76780" w14:textId="77777777" w:rsidR="00670907" w:rsidRPr="0064278F" w:rsidRDefault="00670907" w:rsidP="00670907">
      <w:pPr>
        <w:pStyle w:val="Listing"/>
        <w:rPr>
          <w:lang w:val="sr-Cyrl-RS"/>
        </w:rPr>
      </w:pPr>
      <w:r>
        <w:rPr>
          <w:lang w:val="sr-Cyrl-RS"/>
        </w:rPr>
        <w:t xml:space="preserve">  </w:t>
      </w:r>
      <w:r>
        <w:rPr>
          <w:color w:val="0451A5"/>
          <w:lang w:val="sr-Cyrl-RS"/>
        </w:rPr>
        <w:t>"model_version"</w:t>
      </w:r>
      <w:r>
        <w:rPr>
          <w:lang w:val="sr-Cyrl-RS"/>
        </w:rPr>
        <w:t xml:space="preserve">: </w:t>
      </w:r>
      <w:r>
        <w:rPr>
          <w:color w:val="098658"/>
          <w:lang w:val="sr-Cyrl-RS"/>
        </w:rPr>
        <w:t>"2024-07-18"</w:t>
      </w:r>
      <w:r>
        <w:rPr>
          <w:lang w:val="sr-Cyrl-RS"/>
        </w:rPr>
        <w:t>,</w:t>
      </w:r>
    </w:p>
    <w:p w14:paraId="6ADA7B34" w14:textId="77777777" w:rsidR="00670907" w:rsidRPr="0064278F" w:rsidRDefault="00670907" w:rsidP="00670907">
      <w:pPr>
        <w:pStyle w:val="Listing"/>
        <w:rPr>
          <w:lang w:val="sr-Cyrl-RS"/>
        </w:rPr>
      </w:pPr>
      <w:r>
        <w:rPr>
          <w:lang w:val="sr-Cyrl-RS"/>
        </w:rPr>
        <w:t xml:space="preserve">  </w:t>
      </w:r>
      <w:r>
        <w:rPr>
          <w:color w:val="0451A5"/>
          <w:lang w:val="sr-Cyrl-RS"/>
        </w:rPr>
        <w:t>"timestamp_start"</w:t>
      </w:r>
      <w:r>
        <w:rPr>
          <w:lang w:val="sr-Cyrl-RS"/>
        </w:rPr>
        <w:t xml:space="preserve">: </w:t>
      </w:r>
      <w:r>
        <w:rPr>
          <w:color w:val="098658"/>
          <w:lang w:val="sr-Cyrl-RS"/>
        </w:rPr>
        <w:t>"2026-05-12T09:51:26.825990Z"</w:t>
      </w:r>
      <w:r>
        <w:rPr>
          <w:lang w:val="sr-Cyrl-RS"/>
        </w:rPr>
        <w:t>,</w:t>
      </w:r>
    </w:p>
    <w:p w14:paraId="5AB574B2" w14:textId="77777777" w:rsidR="00670907" w:rsidRPr="0064278F" w:rsidRDefault="00670907" w:rsidP="00670907">
      <w:pPr>
        <w:pStyle w:val="Listing"/>
        <w:rPr>
          <w:lang w:val="sr-Cyrl-RS"/>
        </w:rPr>
      </w:pPr>
      <w:r>
        <w:rPr>
          <w:lang w:val="sr-Cyrl-RS"/>
        </w:rPr>
        <w:t xml:space="preserve">  </w:t>
      </w:r>
      <w:r>
        <w:rPr>
          <w:color w:val="0451A5"/>
          <w:lang w:val="sr-Cyrl-RS"/>
        </w:rPr>
        <w:t>"timestamp_end"</w:t>
      </w:r>
      <w:r>
        <w:rPr>
          <w:lang w:val="sr-Cyrl-RS"/>
        </w:rPr>
        <w:t xml:space="preserve">: </w:t>
      </w:r>
      <w:r>
        <w:rPr>
          <w:color w:val="098658"/>
          <w:lang w:val="sr-Cyrl-RS"/>
        </w:rPr>
        <w:t>"2026-05-12T09:51:26.826783Z"</w:t>
      </w:r>
      <w:r>
        <w:rPr>
          <w:lang w:val="sr-Cyrl-RS"/>
        </w:rPr>
        <w:t>,</w:t>
      </w:r>
    </w:p>
    <w:p w14:paraId="7E4AC5C6" w14:textId="77777777" w:rsidR="00670907" w:rsidRPr="0064278F" w:rsidRDefault="00670907" w:rsidP="00670907">
      <w:pPr>
        <w:pStyle w:val="Listing"/>
        <w:rPr>
          <w:lang w:val="sr-Cyrl-RS"/>
        </w:rPr>
      </w:pPr>
      <w:r>
        <w:rPr>
          <w:lang w:val="sr-Cyrl-RS"/>
        </w:rPr>
        <w:t xml:space="preserve">  </w:t>
      </w:r>
      <w:r>
        <w:rPr>
          <w:color w:val="0451A5"/>
          <w:lang w:val="sr-Cyrl-RS"/>
        </w:rPr>
        <w:t>"input_hash"</w:t>
      </w:r>
      <w:r>
        <w:rPr>
          <w:lang w:val="sr-Cyrl-RS"/>
        </w:rPr>
        <w:t xml:space="preserve">: </w:t>
      </w:r>
      <w:r>
        <w:rPr>
          <w:color w:val="098658"/>
          <w:lang w:val="sr-Cyrl-RS"/>
        </w:rPr>
        <w:t>"2463dde6d2c54c083a2d531b5d6d989f722bde7ab72b10a4d2b07c48e43cf457"</w:t>
      </w:r>
      <w:r>
        <w:rPr>
          <w:lang w:val="sr-Cyrl-RS"/>
        </w:rPr>
        <w:t>,</w:t>
      </w:r>
    </w:p>
    <w:p w14:paraId="15923977" w14:textId="77777777" w:rsidR="00670907" w:rsidRPr="0064278F" w:rsidRDefault="00670907" w:rsidP="00670907">
      <w:pPr>
        <w:pStyle w:val="Listing"/>
        <w:rPr>
          <w:lang w:val="sr-Cyrl-RS"/>
        </w:rPr>
      </w:pPr>
      <w:r>
        <w:rPr>
          <w:lang w:val="sr-Cyrl-RS"/>
        </w:rPr>
        <w:t xml:space="preserve">  </w:t>
      </w:r>
      <w:r>
        <w:rPr>
          <w:color w:val="0451A5"/>
          <w:lang w:val="sr-Cyrl-RS"/>
        </w:rPr>
        <w:t>"status"</w:t>
      </w:r>
      <w:r>
        <w:rPr>
          <w:lang w:val="sr-Cyrl-RS"/>
        </w:rPr>
        <w:t xml:space="preserve">: </w:t>
      </w:r>
      <w:r>
        <w:rPr>
          <w:color w:val="098658"/>
          <w:lang w:val="sr-Cyrl-RS"/>
        </w:rPr>
        <w:t>"success"</w:t>
      </w:r>
      <w:r>
        <w:rPr>
          <w:lang w:val="sr-Cyrl-RS"/>
        </w:rPr>
        <w:t>,</w:t>
      </w:r>
    </w:p>
    <w:p w14:paraId="25B33983" w14:textId="77777777" w:rsidR="00670907" w:rsidRPr="0064278F" w:rsidRDefault="00670907" w:rsidP="00670907">
      <w:pPr>
        <w:pStyle w:val="Listing"/>
        <w:rPr>
          <w:lang w:val="sr-Cyrl-RS"/>
        </w:rPr>
      </w:pPr>
      <w:r>
        <w:rPr>
          <w:lang w:val="sr-Cyrl-RS"/>
        </w:rPr>
        <w:t xml:space="preserve">  </w:t>
      </w:r>
      <w:r>
        <w:rPr>
          <w:color w:val="0451A5"/>
          <w:lang w:val="sr-Cyrl-RS"/>
        </w:rPr>
        <w:t>"output_hash"</w:t>
      </w:r>
      <w:r>
        <w:rPr>
          <w:lang w:val="sr-Cyrl-RS"/>
        </w:rPr>
        <w:t xml:space="preserve">: </w:t>
      </w:r>
      <w:r>
        <w:rPr>
          <w:color w:val="098658"/>
          <w:lang w:val="sr-Cyrl-RS"/>
        </w:rPr>
        <w:t>"102900748cf7170b814b19c74e79183a190bbcc4311629cc166cf1fd550075fe"</w:t>
      </w:r>
      <w:r>
        <w:rPr>
          <w:lang w:val="sr-Cyrl-RS"/>
        </w:rPr>
        <w:t>,</w:t>
      </w:r>
    </w:p>
    <w:p w14:paraId="67B221AA" w14:textId="77777777" w:rsidR="00670907" w:rsidRPr="0064278F" w:rsidRDefault="00670907" w:rsidP="00670907">
      <w:pPr>
        <w:pStyle w:val="Listing"/>
        <w:rPr>
          <w:lang w:val="sr-Cyrl-RS"/>
        </w:rPr>
      </w:pPr>
      <w:r>
        <w:rPr>
          <w:lang w:val="sr-Cyrl-RS"/>
        </w:rPr>
        <w:t xml:space="preserve">  </w:t>
      </w:r>
      <w:r>
        <w:rPr>
          <w:color w:val="0451A5"/>
          <w:lang w:val="sr-Cyrl-RS"/>
        </w:rPr>
        <w:t>"reference_data_id"</w:t>
      </w:r>
      <w:r>
        <w:rPr>
          <w:lang w:val="sr-Cyrl-RS"/>
        </w:rPr>
        <w:t xml:space="preserve">: </w:t>
      </w:r>
      <w:r>
        <w:rPr>
          <w:color w:val="0000FF"/>
          <w:lang w:val="sr-Cyrl-RS"/>
        </w:rPr>
        <w:t>null</w:t>
      </w:r>
      <w:r>
        <w:rPr>
          <w:lang w:val="sr-Cyrl-RS"/>
        </w:rPr>
        <w:t>,</w:t>
      </w:r>
    </w:p>
    <w:p w14:paraId="37C2771C" w14:textId="77777777" w:rsidR="00670907" w:rsidRPr="0064278F" w:rsidRDefault="00670907" w:rsidP="00670907">
      <w:pPr>
        <w:pStyle w:val="Listing"/>
        <w:rPr>
          <w:lang w:val="sr-Cyrl-RS"/>
        </w:rPr>
      </w:pPr>
      <w:r>
        <w:rPr>
          <w:lang w:val="sr-Cyrl-RS"/>
        </w:rPr>
        <w:t xml:space="preserve">  </w:t>
      </w:r>
      <w:r>
        <w:rPr>
          <w:color w:val="0451A5"/>
          <w:lang w:val="sr-Cyrl-RS"/>
        </w:rPr>
        <w:t>"parent_record_id"</w:t>
      </w:r>
      <w:r>
        <w:rPr>
          <w:lang w:val="sr-Cyrl-RS"/>
        </w:rPr>
        <w:t xml:space="preserve">: </w:t>
      </w:r>
      <w:r>
        <w:rPr>
          <w:color w:val="098658"/>
          <w:lang w:val="sr-Cyrl-RS"/>
        </w:rPr>
        <w:t>"d77ab248-29bf-4933-92c4-8b11017a592a"</w:t>
      </w:r>
      <w:r>
        <w:rPr>
          <w:lang w:val="sr-Cyrl-RS"/>
        </w:rPr>
        <w:t>,</w:t>
      </w:r>
    </w:p>
    <w:p w14:paraId="3A604CC8" w14:textId="77777777" w:rsidR="00670907" w:rsidRPr="0064278F" w:rsidRDefault="00670907" w:rsidP="00670907">
      <w:pPr>
        <w:pStyle w:val="Listing"/>
        <w:rPr>
          <w:lang w:val="sr-Cyrl-RS"/>
        </w:rPr>
      </w:pPr>
      <w:r>
        <w:rPr>
          <w:lang w:val="sr-Cyrl-RS"/>
        </w:rPr>
        <w:t xml:space="preserve">  </w:t>
      </w:r>
      <w:r>
        <w:rPr>
          <w:color w:val="0451A5"/>
          <w:lang w:val="sr-Cyrl-RS"/>
        </w:rPr>
        <w:t>"runtime_metadata"</w:t>
      </w:r>
      <w:r>
        <w:rPr>
          <w:lang w:val="sr-Cyrl-RS"/>
        </w:rPr>
        <w:t>: {</w:t>
      </w:r>
    </w:p>
    <w:p w14:paraId="1B6E65CE" w14:textId="77777777" w:rsidR="00670907" w:rsidRPr="0064278F" w:rsidRDefault="00670907" w:rsidP="00670907">
      <w:pPr>
        <w:pStyle w:val="Listing"/>
        <w:rPr>
          <w:lang w:val="sr-Cyrl-RS"/>
        </w:rPr>
      </w:pPr>
      <w:r>
        <w:rPr>
          <w:lang w:val="sr-Cyrl-RS"/>
        </w:rPr>
        <w:t xml:space="preserve">    </w:t>
      </w:r>
      <w:r>
        <w:rPr>
          <w:color w:val="0451A5"/>
          <w:lang w:val="sr-Cyrl-RS"/>
        </w:rPr>
        <w:t>"run_id"</w:t>
      </w:r>
      <w:r>
        <w:rPr>
          <w:lang w:val="sr-Cyrl-RS"/>
        </w:rPr>
        <w:t xml:space="preserve">: </w:t>
      </w:r>
      <w:r>
        <w:rPr>
          <w:color w:val="098658"/>
          <w:lang w:val="sr-Cyrl-RS"/>
        </w:rPr>
        <w:t>"019f2a71-3a47-7523-b82d-7e14aee7b14a"</w:t>
      </w:r>
      <w:r>
        <w:rPr>
          <w:lang w:val="sr-Cyrl-RS"/>
        </w:rPr>
        <w:t>,</w:t>
      </w:r>
    </w:p>
    <w:p w14:paraId="75445ECF" w14:textId="77777777" w:rsidR="00670907" w:rsidRPr="0064278F" w:rsidRDefault="00670907" w:rsidP="00670907">
      <w:pPr>
        <w:pStyle w:val="Listing"/>
        <w:rPr>
          <w:lang w:val="sr-Cyrl-RS"/>
        </w:rPr>
      </w:pPr>
      <w:r>
        <w:rPr>
          <w:lang w:val="sr-Cyrl-RS"/>
        </w:rPr>
        <w:t xml:space="preserve">    </w:t>
      </w:r>
      <w:r>
        <w:rPr>
          <w:color w:val="0451A5"/>
          <w:lang w:val="sr-Cyrl-RS"/>
        </w:rPr>
        <w:t>"message_id"</w:t>
      </w:r>
      <w:r>
        <w:rPr>
          <w:lang w:val="sr-Cyrl-RS"/>
        </w:rPr>
        <w:t xml:space="preserve">: </w:t>
      </w:r>
      <w:r>
        <w:rPr>
          <w:color w:val="098658"/>
          <w:lang w:val="sr-Cyrl-RS"/>
        </w:rPr>
        <w:t>"lc_run--019f2a71-3a47-7523-b82d-7e14aee7b14a-0"</w:t>
      </w:r>
    </w:p>
    <w:p w14:paraId="5AF61645" w14:textId="77777777" w:rsidR="00670907" w:rsidRPr="0064278F" w:rsidRDefault="00670907" w:rsidP="00670907">
      <w:pPr>
        <w:pStyle w:val="Listing"/>
        <w:rPr>
          <w:lang w:val="sr-Cyrl-RS"/>
        </w:rPr>
      </w:pPr>
      <w:r>
        <w:rPr>
          <w:lang w:val="sr-Cyrl-RS"/>
        </w:rPr>
        <w:t xml:space="preserve">  }</w:t>
      </w:r>
    </w:p>
    <w:p w14:paraId="2DC144A3" w14:textId="77777777" w:rsidR="00670907" w:rsidRPr="0064278F" w:rsidRDefault="00670907" w:rsidP="00670907">
      <w:pPr>
        <w:pStyle w:val="Listing"/>
        <w:keepNext/>
        <w:rPr>
          <w:lang w:val="sr-Cyrl-RS"/>
        </w:rPr>
      </w:pPr>
      <w:r>
        <w:rPr>
          <w:lang w:val="sr-Cyrl-RS"/>
        </w:rPr>
        <w:t>}</w:t>
      </w:r>
    </w:p>
    <w:p w14:paraId="7BAF53EC" w14:textId="16F774BE" w:rsidR="0088568D" w:rsidRPr="0064278F" w:rsidRDefault="002A44B7" w:rsidP="00835F2D">
      <w:pPr>
        <w:pStyle w:val="Caption"/>
        <w:spacing w:before="120"/>
        <w:jc w:val="center"/>
      </w:pPr>
      <w:bookmarkStart w:id="34" w:name="_Ref238421633"/>
      <w:bookmarkStart w:id="35" w:name="_Ref238403919"/>
      <w:r w:rsidRPr="0064278F">
        <w:t xml:space="preserve">Листинг </w:t>
      </w:r>
      <w:r w:rsidR="00D045C0" w:rsidRPr="0064278F">
        <w:fldChar w:fldCharType="begin"/>
      </w:r>
      <w:r w:rsidR="00D045C0" w:rsidRPr="0064278F">
        <w:instrText xml:space="preserve"> STYLEREF 1 \s </w:instrText>
      </w:r>
      <w:r w:rsidR="00D045C0" w:rsidRPr="0064278F">
        <w:fldChar w:fldCharType="separate"/>
      </w:r>
      <w:r w:rsidR="003640CA">
        <w:t>4</w:t>
      </w:r>
      <w:r w:rsidR="00D045C0" w:rsidRPr="0064278F">
        <w:fldChar w:fldCharType="end"/>
      </w:r>
      <w:r w:rsidR="00D045C0" w:rsidRPr="0064278F">
        <w:t>.</w:t>
      </w:r>
      <w:r w:rsidR="00D045C0" w:rsidRPr="0064278F">
        <w:fldChar w:fldCharType="begin"/>
      </w:r>
      <w:r w:rsidR="00D045C0" w:rsidRPr="0064278F">
        <w:instrText xml:space="preserve"> SEQ Листинг \* ARABIC \s 1 </w:instrText>
      </w:r>
      <w:r w:rsidR="00D045C0" w:rsidRPr="0064278F">
        <w:fldChar w:fldCharType="separate"/>
      </w:r>
      <w:r w:rsidR="003640CA">
        <w:t>1</w:t>
      </w:r>
      <w:r w:rsidR="00D045C0" w:rsidRPr="0064278F">
        <w:fldChar w:fldCharType="end"/>
      </w:r>
      <w:bookmarkEnd w:id="34"/>
      <w:r w:rsidRPr="0064278F">
        <w:t xml:space="preserve"> Пример записа о кораку агента</w:t>
      </w:r>
      <w:bookmarkEnd w:id="33"/>
      <w:bookmarkEnd w:id="35"/>
    </w:p>
    <w:p w14:paraId="2576C661" w14:textId="77777777" w:rsidR="0088568D" w:rsidRPr="0064278F" w:rsidRDefault="0088568D" w:rsidP="000A1029">
      <w:pPr>
        <w:pStyle w:val="BodyText"/>
      </w:pPr>
    </w:p>
    <w:p w14:paraId="11C2DAD1" w14:textId="48182A81" w:rsidR="008A0CE4" w:rsidRPr="0064278F" w:rsidRDefault="00552D0A" w:rsidP="003765EE">
      <w:pPr>
        <w:pStyle w:val="BodyText"/>
        <w:jc w:val="both"/>
      </w:pPr>
      <w:r>
        <w:t xml:space="preserve">Неуспели корак уместо тога носи </w:t>
      </w:r>
      <w:r>
        <w:rPr>
          <w:rStyle w:val="Code"/>
        </w:rPr>
        <w:t>"status": "error"</w:t>
      </w:r>
      <w:r>
        <w:t xml:space="preserve">, без </w:t>
      </w:r>
      <w:r>
        <w:rPr>
          <w:rStyle w:val="Code"/>
        </w:rPr>
        <w:t>output_hash</w:t>
      </w:r>
      <w:r>
        <w:t xml:space="preserve">, и објекат </w:t>
      </w:r>
      <w:r>
        <w:rPr>
          <w:rStyle w:val="Code"/>
        </w:rPr>
        <w:t>error</w:t>
      </w:r>
      <w:r>
        <w:t xml:space="preserve">, на пример </w:t>
      </w:r>
      <w:r>
        <w:rPr>
          <w:rStyle w:val="Code"/>
        </w:rPr>
        <w:t>{"type": "TimeoutError", "message_hash": "…", "source": "provider"}</w:t>
      </w:r>
      <w:r>
        <w:t xml:space="preserve">. Ограничење </w:t>
      </w:r>
      <w:r>
        <w:rPr>
          <w:rStyle w:val="Code"/>
        </w:rPr>
        <w:t>timestamp_end &gt;= timestamp_start</w:t>
      </w:r>
      <w:r>
        <w:t xml:space="preserve"> пореди вредности два поља, што JSON шема не може изразити и због тога га спроводи валидациона површина</w:t>
      </w:r>
      <w:r w:rsidR="008A0CE4" w:rsidRPr="0064278F">
        <w:t>.</w:t>
      </w:r>
    </w:p>
    <w:p w14:paraId="38CFAC89" w14:textId="77777777" w:rsidR="002A44B7" w:rsidRPr="0064278F" w:rsidRDefault="002A44B7" w:rsidP="000A1029">
      <w:pPr>
        <w:pStyle w:val="BodyText"/>
      </w:pPr>
    </w:p>
    <w:p w14:paraId="30EC2ED1" w14:textId="774088DE" w:rsidR="00203BFE" w:rsidRPr="0064278F" w:rsidRDefault="00203BFE" w:rsidP="0024543B">
      <w:pPr>
        <w:pStyle w:val="Heading2"/>
      </w:pPr>
      <w:bookmarkStart w:id="36" w:name="_Toc238680700"/>
      <w:r w:rsidRPr="0064278F">
        <w:t>Запис о позиву алата</w:t>
      </w:r>
      <w:bookmarkEnd w:id="36"/>
    </w:p>
    <w:p w14:paraId="1548846A" w14:textId="77777777" w:rsidR="008A0CE4" w:rsidRPr="0064278F" w:rsidRDefault="008A0CE4" w:rsidP="0024543B">
      <w:pPr>
        <w:pStyle w:val="BodyText"/>
        <w:jc w:val="both"/>
      </w:pPr>
    </w:p>
    <w:p w14:paraId="45ECA77F" w14:textId="406A945C" w:rsidR="00203BFE" w:rsidRPr="0064278F" w:rsidRDefault="00203BFE" w:rsidP="0024543B">
      <w:pPr>
        <w:pStyle w:val="Heading3"/>
      </w:pPr>
      <w:bookmarkStart w:id="37" w:name="_Toc238680701"/>
      <w:r w:rsidRPr="0064278F">
        <w:t>Образложење</w:t>
      </w:r>
      <w:bookmarkEnd w:id="37"/>
    </w:p>
    <w:p w14:paraId="6ECF4D4E" w14:textId="1D39EE6A" w:rsidR="008A0CE4" w:rsidRPr="00E91869" w:rsidRDefault="00ED3741" w:rsidP="003765EE">
      <w:pPr>
        <w:pStyle w:val="BodyText"/>
        <w:jc w:val="both"/>
        <w:rPr>
          <w:lang w:val="en-US"/>
        </w:rPr>
      </w:pPr>
      <w:r w:rsidRPr="0064278F">
        <w:t xml:space="preserve">Запис о позиву алата (енгл. </w:t>
      </w:r>
      <w:r w:rsidRPr="0064278F">
        <w:rPr>
          <w:i/>
          <w:iCs/>
        </w:rPr>
        <w:t>Tool Invocation Record</w:t>
      </w:r>
      <w:r w:rsidRPr="0064278F">
        <w:t>) бележи један позив алата или функције: веб претрагу, упит над базом, извршавање кода. Протокол их третира као првокласне догађаје</w:t>
      </w:r>
      <w:r>
        <w:t>,</w:t>
      </w:r>
      <w:r w:rsidRPr="0064278F">
        <w:t xml:space="preserve"> зато што су независно проверљиви, уместо да их упише као атрибуте корака агента. Један корак може паралелно послати више позива алата, а исти алат може бити позван из више корака. Структурна симетрија са записом о кораку агента је намерна. Оба записа описују једно извршавање, носе хешеве улаза и излаза, приписују га агенту и именују стабилан артефакт који га је обавио (</w:t>
      </w:r>
      <w:r w:rsidRPr="0064278F">
        <w:rPr>
          <w:rStyle w:val="Code"/>
        </w:rPr>
        <w:t>model_id</w:t>
      </w:r>
      <w:r w:rsidRPr="0064278F">
        <w:t>/</w:t>
      </w:r>
      <w:r w:rsidRPr="0064278F">
        <w:rPr>
          <w:rStyle w:val="Code"/>
        </w:rPr>
        <w:t>model_version</w:t>
      </w:r>
      <w:r w:rsidRPr="0064278F">
        <w:t xml:space="preserve"> односно </w:t>
      </w:r>
      <w:r w:rsidRPr="0064278F">
        <w:rPr>
          <w:rStyle w:val="Code"/>
        </w:rPr>
        <w:t>tool_name</w:t>
      </w:r>
      <w:r w:rsidRPr="0064278F">
        <w:t>/</w:t>
      </w:r>
      <w:r w:rsidRPr="0064278F">
        <w:rPr>
          <w:rStyle w:val="Code"/>
        </w:rPr>
        <w:t>tool_version</w:t>
      </w:r>
      <w:r w:rsidR="00BF4BAF" w:rsidRPr="0064278F">
        <w:t>).</w:t>
      </w:r>
    </w:p>
    <w:p w14:paraId="6D61425D" w14:textId="77777777" w:rsidR="008A0CE4" w:rsidRPr="0064278F" w:rsidRDefault="008A0CE4" w:rsidP="00552D0A">
      <w:pPr>
        <w:pStyle w:val="BodyText"/>
        <w:jc w:val="both"/>
      </w:pPr>
    </w:p>
    <w:p w14:paraId="5766A1BD" w14:textId="65EBC300" w:rsidR="00203BFE" w:rsidRPr="0064278F" w:rsidRDefault="00203BFE" w:rsidP="0024543B">
      <w:pPr>
        <w:pStyle w:val="Heading3"/>
      </w:pPr>
      <w:bookmarkStart w:id="38" w:name="_Toc238680702"/>
      <w:r w:rsidRPr="0064278F">
        <w:lastRenderedPageBreak/>
        <w:t>Поља</w:t>
      </w:r>
      <w:bookmarkEnd w:id="38"/>
    </w:p>
    <w:p w14:paraId="3F0217B3" w14:textId="5634EC96" w:rsidR="002068E6" w:rsidRDefault="009D6567" w:rsidP="003765EE">
      <w:pPr>
        <w:pStyle w:val="BodyText"/>
        <w:jc w:val="both"/>
        <w:rPr>
          <w:lang w:val="en-US"/>
        </w:rPr>
      </w:pPr>
      <w:r>
        <w:rPr>
          <w:lang w:val="en-US"/>
        </w:rPr>
        <w:fldChar w:fldCharType="begin"/>
      </w:r>
      <w:r>
        <w:rPr>
          <w:lang w:val="en-US"/>
        </w:rPr>
        <w:instrText xml:space="preserve"> REF _Ref236418747 \h </w:instrText>
      </w:r>
      <w:r w:rsidR="003765EE">
        <w:rPr>
          <w:lang w:val="en-US"/>
        </w:rPr>
        <w:instrText xml:space="preserve"> \* MERGEFORMAT </w:instrText>
      </w:r>
      <w:r>
        <w:rPr>
          <w:lang w:val="en-US"/>
        </w:rPr>
      </w:r>
      <w:r>
        <w:rPr>
          <w:lang w:val="en-US"/>
        </w:rPr>
        <w:fldChar w:fldCharType="separate"/>
      </w:r>
      <w:r w:rsidR="003640CA" w:rsidRPr="0064278F">
        <w:t xml:space="preserve">Табела </w:t>
      </w:r>
      <w:r w:rsidR="003640CA">
        <w:t>4</w:t>
      </w:r>
      <w:r w:rsidR="003640CA" w:rsidRPr="0064278F">
        <w:t>.</w:t>
      </w:r>
      <w:r w:rsidR="003640CA">
        <w:t>2</w:t>
      </w:r>
      <w:r>
        <w:rPr>
          <w:lang w:val="en-US"/>
        </w:rPr>
        <w:fldChar w:fldCharType="end"/>
      </w:r>
      <w:r>
        <w:rPr>
          <w:lang w:val="en-US"/>
        </w:rPr>
        <w:t xml:space="preserve"> </w:t>
      </w:r>
      <w:r w:rsidR="008A0CE4" w:rsidRPr="0064278F">
        <w:t>приказује поља записа о позиву алата. Поља заједничка са записом о кораку агента понашају се идентично.</w:t>
      </w:r>
    </w:p>
    <w:p w14:paraId="0C94CE85" w14:textId="77777777" w:rsidR="003765EE" w:rsidRPr="003765EE" w:rsidRDefault="003765EE" w:rsidP="00D66E77">
      <w:pPr>
        <w:pStyle w:val="BodyText"/>
        <w:spacing w:before="120"/>
        <w:jc w:val="both"/>
        <w:rPr>
          <w:lang w:val="en-US"/>
        </w:rPr>
      </w:pPr>
    </w:p>
    <w:p w14:paraId="0BDD2B5F" w14:textId="40DEBF89" w:rsidR="008A0CE4" w:rsidRPr="0064278F" w:rsidRDefault="002068E6" w:rsidP="00EE107C">
      <w:pPr>
        <w:pStyle w:val="Caption"/>
        <w:spacing w:before="120"/>
        <w:jc w:val="center"/>
      </w:pPr>
      <w:bookmarkStart w:id="39" w:name="_Ref236418747"/>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4</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2</w:t>
      </w:r>
      <w:r w:rsidR="0050582F" w:rsidRPr="0064278F">
        <w:fldChar w:fldCharType="end"/>
      </w:r>
      <w:bookmarkEnd w:id="39"/>
      <w:r w:rsidRPr="0064278F">
        <w:t xml:space="preserve"> Поља записа о позиву алата</w:t>
      </w:r>
    </w:p>
    <w:tbl>
      <w:tblPr>
        <w:tblStyle w:val="CustomTable"/>
        <w:tblW w:w="0" w:type="auto"/>
        <w:tblLook w:val="04E0" w:firstRow="1" w:lastRow="1" w:firstColumn="1" w:lastColumn="0" w:noHBand="0" w:noVBand="1"/>
      </w:tblPr>
      <w:tblGrid>
        <w:gridCol w:w="2325"/>
        <w:gridCol w:w="2391"/>
        <w:gridCol w:w="1869"/>
        <w:gridCol w:w="2441"/>
      </w:tblGrid>
      <w:tr w:rsidR="00093888" w:rsidRPr="0064278F" w14:paraId="35F9DE0A" w14:textId="77777777" w:rsidTr="00DD0053">
        <w:trPr>
          <w:cnfStyle w:val="100000000000" w:firstRow="1" w:lastRow="0" w:firstColumn="0" w:lastColumn="0" w:oddVBand="0" w:evenVBand="0" w:oddHBand="0" w:evenHBand="0" w:firstRowFirstColumn="0" w:firstRowLastColumn="0" w:lastRowFirstColumn="0" w:lastRowLastColumn="0"/>
        </w:trPr>
        <w:tc>
          <w:tcPr>
            <w:tcW w:w="2325" w:type="dxa"/>
          </w:tcPr>
          <w:p w14:paraId="4ABFDB3E" w14:textId="77777777" w:rsidR="00093888" w:rsidRPr="0064278F" w:rsidRDefault="00093888" w:rsidP="004C5C63">
            <w:pPr>
              <w:pStyle w:val="BodyText"/>
              <w:rPr>
                <w:rStyle w:val="Code"/>
                <w:sz w:val="20"/>
                <w:szCs w:val="22"/>
              </w:rPr>
            </w:pPr>
            <w:r w:rsidRPr="0064278F">
              <w:rPr>
                <w:rStyle w:val="Code"/>
                <w:sz w:val="20"/>
                <w:szCs w:val="22"/>
              </w:rPr>
              <w:t>Поље</w:t>
            </w:r>
          </w:p>
        </w:tc>
        <w:tc>
          <w:tcPr>
            <w:tcW w:w="2353" w:type="dxa"/>
          </w:tcPr>
          <w:p w14:paraId="3D4ABCCE" w14:textId="77777777" w:rsidR="00093888" w:rsidRPr="0064278F" w:rsidRDefault="00093888" w:rsidP="004C5C63">
            <w:pPr>
              <w:pStyle w:val="BodyText"/>
              <w:rPr>
                <w:sz w:val="20"/>
                <w:szCs w:val="20"/>
              </w:rPr>
            </w:pPr>
            <w:r w:rsidRPr="0064278F">
              <w:rPr>
                <w:sz w:val="20"/>
                <w:szCs w:val="20"/>
              </w:rPr>
              <w:t>Тип</w:t>
            </w:r>
          </w:p>
        </w:tc>
        <w:tc>
          <w:tcPr>
            <w:tcW w:w="1882" w:type="dxa"/>
          </w:tcPr>
          <w:p w14:paraId="7739F829" w14:textId="77777777" w:rsidR="00093888" w:rsidRPr="0064278F" w:rsidRDefault="00093888" w:rsidP="004C5C63">
            <w:pPr>
              <w:pStyle w:val="BodyText"/>
              <w:rPr>
                <w:sz w:val="20"/>
                <w:szCs w:val="20"/>
              </w:rPr>
            </w:pPr>
            <w:r w:rsidRPr="0064278F">
              <w:rPr>
                <w:sz w:val="20"/>
                <w:szCs w:val="20"/>
              </w:rPr>
              <w:t>Обавезно</w:t>
            </w:r>
          </w:p>
        </w:tc>
        <w:tc>
          <w:tcPr>
            <w:tcW w:w="2466" w:type="dxa"/>
          </w:tcPr>
          <w:p w14:paraId="05F2281F" w14:textId="77777777" w:rsidR="00093888" w:rsidRPr="0064278F" w:rsidRDefault="00093888" w:rsidP="004C5C63">
            <w:pPr>
              <w:pStyle w:val="BodyText"/>
              <w:rPr>
                <w:sz w:val="20"/>
                <w:szCs w:val="20"/>
              </w:rPr>
            </w:pPr>
            <w:r w:rsidRPr="0064278F">
              <w:rPr>
                <w:sz w:val="20"/>
                <w:szCs w:val="20"/>
              </w:rPr>
              <w:t>Клаузула Акта ЕУ</w:t>
            </w:r>
          </w:p>
        </w:tc>
      </w:tr>
      <w:tr w:rsidR="00093888" w:rsidRPr="0064278F" w14:paraId="65D06758" w14:textId="77777777" w:rsidTr="00DD0053">
        <w:tc>
          <w:tcPr>
            <w:tcW w:w="2325" w:type="dxa"/>
          </w:tcPr>
          <w:p w14:paraId="4DC808FD" w14:textId="77777777" w:rsidR="00093888" w:rsidRPr="0064278F" w:rsidRDefault="00093888" w:rsidP="004C5C63">
            <w:pPr>
              <w:pStyle w:val="BodyText"/>
              <w:rPr>
                <w:rStyle w:val="Code"/>
                <w:sz w:val="20"/>
                <w:szCs w:val="22"/>
              </w:rPr>
            </w:pPr>
            <w:r w:rsidRPr="0064278F">
              <w:rPr>
                <w:rStyle w:val="Code"/>
                <w:sz w:val="20"/>
                <w:szCs w:val="22"/>
              </w:rPr>
              <w:t>record_id</w:t>
            </w:r>
            <w:r w:rsidRPr="0064278F">
              <w:t>,</w:t>
            </w:r>
            <w:r w:rsidRPr="0064278F">
              <w:rPr>
                <w:rStyle w:val="Code"/>
                <w:sz w:val="20"/>
                <w:szCs w:val="22"/>
              </w:rPr>
              <w:t xml:space="preserve"> record_type</w:t>
            </w:r>
            <w:r w:rsidRPr="0064278F">
              <w:t>,</w:t>
            </w:r>
            <w:r w:rsidRPr="0064278F">
              <w:rPr>
                <w:rStyle w:val="Code"/>
                <w:sz w:val="20"/>
                <w:szCs w:val="22"/>
              </w:rPr>
              <w:t xml:space="preserve"> protocol_version</w:t>
            </w:r>
          </w:p>
        </w:tc>
        <w:tc>
          <w:tcPr>
            <w:tcW w:w="2353" w:type="dxa"/>
          </w:tcPr>
          <w:p w14:paraId="0E0DA635" w14:textId="58A397F0" w:rsidR="00093888" w:rsidRPr="0064278F" w:rsidRDefault="00093888" w:rsidP="004C5C63">
            <w:pPr>
              <w:pStyle w:val="BodyText"/>
              <w:rPr>
                <w:sz w:val="20"/>
                <w:szCs w:val="20"/>
              </w:rPr>
            </w:pPr>
            <w:r w:rsidRPr="0064278F">
              <w:rPr>
                <w:sz w:val="20"/>
                <w:szCs w:val="20"/>
              </w:rPr>
              <w:t xml:space="preserve">исто као </w:t>
            </w:r>
            <w:r w:rsidR="00DD0053" w:rsidRPr="0064278F">
              <w:rPr>
                <w:sz w:val="20"/>
                <w:szCs w:val="20"/>
              </w:rPr>
              <w:fldChar w:fldCharType="begin"/>
            </w:r>
            <w:r w:rsidR="00DD0053" w:rsidRPr="0064278F">
              <w:rPr>
                <w:sz w:val="20"/>
                <w:szCs w:val="20"/>
              </w:rPr>
              <w:instrText xml:space="preserve"> REF _Ref236444967 \h  \* MERGEFORMAT </w:instrText>
            </w:r>
            <w:r w:rsidR="00DD0053" w:rsidRPr="0064278F">
              <w:rPr>
                <w:sz w:val="20"/>
                <w:szCs w:val="20"/>
              </w:rPr>
            </w:r>
            <w:r w:rsidR="00DD0053" w:rsidRPr="0064278F">
              <w:rPr>
                <w:sz w:val="20"/>
                <w:szCs w:val="20"/>
              </w:rPr>
              <w:fldChar w:fldCharType="separate"/>
            </w:r>
            <w:r w:rsidR="003640CA" w:rsidRPr="003640CA">
              <w:rPr>
                <w:sz w:val="20"/>
                <w:szCs w:val="20"/>
              </w:rPr>
              <w:t>Табела 4.1</w:t>
            </w:r>
            <w:r w:rsidR="00DD0053" w:rsidRPr="0064278F">
              <w:rPr>
                <w:sz w:val="20"/>
                <w:szCs w:val="20"/>
              </w:rPr>
              <w:fldChar w:fldCharType="end"/>
            </w:r>
            <w:r w:rsidRPr="0064278F">
              <w:rPr>
                <w:sz w:val="20"/>
                <w:szCs w:val="20"/>
              </w:rPr>
              <w:t xml:space="preserve"> (</w:t>
            </w:r>
            <w:r w:rsidRPr="0064278F">
              <w:rPr>
                <w:rStyle w:val="Code"/>
                <w:sz w:val="20"/>
                <w:szCs w:val="22"/>
              </w:rPr>
              <w:t xml:space="preserve">record_type = </w:t>
            </w:r>
            <w:r w:rsidR="001C3B66" w:rsidRPr="0064278F">
              <w:rPr>
                <w:rStyle w:val="Code"/>
                <w:sz w:val="20"/>
                <w:szCs w:val="22"/>
              </w:rPr>
              <w:t>"</w:t>
            </w:r>
            <w:r w:rsidRPr="0064278F">
              <w:rPr>
                <w:rStyle w:val="Code"/>
                <w:sz w:val="20"/>
                <w:szCs w:val="22"/>
              </w:rPr>
              <w:t>tool_invocation</w:t>
            </w:r>
            <w:r w:rsidR="001C3B66" w:rsidRPr="0064278F">
              <w:rPr>
                <w:rStyle w:val="Code"/>
                <w:sz w:val="20"/>
                <w:szCs w:val="22"/>
              </w:rPr>
              <w:t>"</w:t>
            </w:r>
            <w:r w:rsidRPr="0064278F">
              <w:rPr>
                <w:sz w:val="20"/>
                <w:szCs w:val="20"/>
              </w:rPr>
              <w:t>)</w:t>
            </w:r>
          </w:p>
        </w:tc>
        <w:tc>
          <w:tcPr>
            <w:tcW w:w="1882" w:type="dxa"/>
          </w:tcPr>
          <w:p w14:paraId="3CADFFFE" w14:textId="77777777" w:rsidR="00093888" w:rsidRPr="0064278F" w:rsidRDefault="00093888" w:rsidP="004C5C63">
            <w:pPr>
              <w:pStyle w:val="BodyText"/>
              <w:rPr>
                <w:sz w:val="20"/>
                <w:szCs w:val="20"/>
              </w:rPr>
            </w:pPr>
            <w:r w:rsidRPr="0064278F">
              <w:rPr>
                <w:sz w:val="20"/>
                <w:szCs w:val="20"/>
              </w:rPr>
              <w:t>да</w:t>
            </w:r>
          </w:p>
        </w:tc>
        <w:tc>
          <w:tcPr>
            <w:tcW w:w="2466" w:type="dxa"/>
          </w:tcPr>
          <w:p w14:paraId="7A428AB6" w14:textId="77777777" w:rsidR="00093888" w:rsidRPr="0064278F" w:rsidRDefault="00093888" w:rsidP="004C5C63">
            <w:pPr>
              <w:pStyle w:val="BodyText"/>
              <w:rPr>
                <w:sz w:val="20"/>
                <w:szCs w:val="20"/>
              </w:rPr>
            </w:pPr>
            <w:r w:rsidRPr="0064278F">
              <w:rPr>
                <w:sz w:val="20"/>
                <w:szCs w:val="20"/>
              </w:rPr>
              <w:t>метаподатак</w:t>
            </w:r>
          </w:p>
        </w:tc>
      </w:tr>
      <w:tr w:rsidR="00093888" w:rsidRPr="0064278F" w14:paraId="45B7E9BE" w14:textId="77777777" w:rsidTr="00DD0053">
        <w:tc>
          <w:tcPr>
            <w:tcW w:w="2325" w:type="dxa"/>
          </w:tcPr>
          <w:p w14:paraId="0719854C" w14:textId="77777777" w:rsidR="00093888" w:rsidRPr="0064278F" w:rsidRDefault="00093888" w:rsidP="004C5C63">
            <w:pPr>
              <w:pStyle w:val="BodyText"/>
              <w:rPr>
                <w:rStyle w:val="Code"/>
                <w:sz w:val="20"/>
                <w:szCs w:val="22"/>
              </w:rPr>
            </w:pPr>
            <w:r w:rsidRPr="0064278F">
              <w:rPr>
                <w:rStyle w:val="Code"/>
                <w:sz w:val="20"/>
                <w:szCs w:val="22"/>
              </w:rPr>
              <w:t>pipeline_id</w:t>
            </w:r>
            <w:r w:rsidRPr="0064278F">
              <w:t>,</w:t>
            </w:r>
            <w:r w:rsidRPr="0064278F">
              <w:rPr>
                <w:rStyle w:val="Code"/>
                <w:sz w:val="20"/>
                <w:szCs w:val="22"/>
              </w:rPr>
              <w:t xml:space="preserve"> session_id</w:t>
            </w:r>
            <w:r w:rsidRPr="0064278F">
              <w:t>,</w:t>
            </w:r>
            <w:r w:rsidRPr="0064278F">
              <w:rPr>
                <w:rStyle w:val="Code"/>
                <w:sz w:val="20"/>
                <w:szCs w:val="22"/>
              </w:rPr>
              <w:t xml:space="preserve"> agent_id</w:t>
            </w:r>
          </w:p>
        </w:tc>
        <w:tc>
          <w:tcPr>
            <w:tcW w:w="2353" w:type="dxa"/>
          </w:tcPr>
          <w:p w14:paraId="791B5E6B" w14:textId="52A608E2" w:rsidR="00093888" w:rsidRPr="0064278F" w:rsidRDefault="00093888" w:rsidP="004C5C63">
            <w:pPr>
              <w:pStyle w:val="BodyText"/>
              <w:rPr>
                <w:sz w:val="20"/>
                <w:szCs w:val="20"/>
              </w:rPr>
            </w:pPr>
            <w:r w:rsidRPr="0064278F">
              <w:rPr>
                <w:sz w:val="20"/>
                <w:szCs w:val="20"/>
              </w:rPr>
              <w:t xml:space="preserve">исто као </w:t>
            </w:r>
            <w:r w:rsidR="00DD0053" w:rsidRPr="0064278F">
              <w:rPr>
                <w:sz w:val="20"/>
                <w:szCs w:val="20"/>
              </w:rPr>
              <w:fldChar w:fldCharType="begin"/>
            </w:r>
            <w:r w:rsidR="00DD0053" w:rsidRPr="0064278F">
              <w:rPr>
                <w:sz w:val="20"/>
                <w:szCs w:val="20"/>
              </w:rPr>
              <w:instrText xml:space="preserve"> REF _Ref236444967 \h  \* MERGEFORMAT </w:instrText>
            </w:r>
            <w:r w:rsidR="00DD0053" w:rsidRPr="0064278F">
              <w:rPr>
                <w:sz w:val="20"/>
                <w:szCs w:val="20"/>
              </w:rPr>
            </w:r>
            <w:r w:rsidR="00DD0053" w:rsidRPr="0064278F">
              <w:rPr>
                <w:sz w:val="20"/>
                <w:szCs w:val="20"/>
              </w:rPr>
              <w:fldChar w:fldCharType="separate"/>
            </w:r>
            <w:r w:rsidR="003640CA" w:rsidRPr="003640CA">
              <w:rPr>
                <w:sz w:val="20"/>
                <w:szCs w:val="20"/>
              </w:rPr>
              <w:t>Табела 4.1</w:t>
            </w:r>
            <w:r w:rsidR="00DD0053" w:rsidRPr="0064278F">
              <w:rPr>
                <w:sz w:val="20"/>
                <w:szCs w:val="20"/>
              </w:rPr>
              <w:fldChar w:fldCharType="end"/>
            </w:r>
          </w:p>
        </w:tc>
        <w:tc>
          <w:tcPr>
            <w:tcW w:w="1882" w:type="dxa"/>
          </w:tcPr>
          <w:p w14:paraId="2A021659" w14:textId="77777777" w:rsidR="00093888" w:rsidRPr="0064278F" w:rsidRDefault="00093888" w:rsidP="004C5C63">
            <w:pPr>
              <w:pStyle w:val="BodyText"/>
              <w:rPr>
                <w:sz w:val="20"/>
                <w:szCs w:val="20"/>
              </w:rPr>
            </w:pPr>
            <w:r w:rsidRPr="0064278F">
              <w:rPr>
                <w:sz w:val="20"/>
                <w:szCs w:val="20"/>
              </w:rPr>
              <w:t>да</w:t>
            </w:r>
          </w:p>
        </w:tc>
        <w:tc>
          <w:tcPr>
            <w:tcW w:w="2466" w:type="dxa"/>
          </w:tcPr>
          <w:p w14:paraId="2D202854" w14:textId="77777777" w:rsidR="00093888" w:rsidRPr="0064278F" w:rsidRDefault="00093888" w:rsidP="004C5C63">
            <w:pPr>
              <w:pStyle w:val="BodyText"/>
              <w:rPr>
                <w:sz w:val="20"/>
                <w:szCs w:val="20"/>
              </w:rPr>
            </w:pPr>
            <w:r w:rsidRPr="0064278F">
              <w:rPr>
                <w:sz w:val="20"/>
                <w:szCs w:val="20"/>
              </w:rPr>
              <w:t>12(2)(c)</w:t>
            </w:r>
          </w:p>
        </w:tc>
      </w:tr>
      <w:tr w:rsidR="00093888" w:rsidRPr="0064278F" w14:paraId="46079E5E" w14:textId="77777777" w:rsidTr="00DD0053">
        <w:tc>
          <w:tcPr>
            <w:tcW w:w="2325" w:type="dxa"/>
          </w:tcPr>
          <w:p w14:paraId="3B8F05F3" w14:textId="77777777" w:rsidR="00093888" w:rsidRPr="0064278F" w:rsidRDefault="00093888" w:rsidP="004C5C63">
            <w:pPr>
              <w:pStyle w:val="BodyText"/>
              <w:rPr>
                <w:rStyle w:val="Code"/>
                <w:sz w:val="20"/>
                <w:szCs w:val="22"/>
              </w:rPr>
            </w:pPr>
            <w:r w:rsidRPr="0064278F">
              <w:rPr>
                <w:rStyle w:val="Code"/>
                <w:sz w:val="20"/>
                <w:szCs w:val="22"/>
              </w:rPr>
              <w:t>tool_name</w:t>
            </w:r>
          </w:p>
        </w:tc>
        <w:tc>
          <w:tcPr>
            <w:tcW w:w="2353" w:type="dxa"/>
          </w:tcPr>
          <w:p w14:paraId="78E412A4" w14:textId="7D16AEBC" w:rsidR="00093888" w:rsidRPr="0064278F" w:rsidRDefault="001D3D89" w:rsidP="000A1029">
            <w:pPr>
              <w:pStyle w:val="BodyText"/>
              <w:rPr>
                <w:rStyle w:val="Code"/>
                <w:rFonts w:ascii="Times New Roman" w:hAnsi="Times New Roman"/>
              </w:rPr>
            </w:pPr>
            <w:r w:rsidRPr="0064278F">
              <w:rPr>
                <w:rStyle w:val="Code"/>
                <w:rFonts w:ascii="Times New Roman" w:hAnsi="Times New Roman"/>
                <w:sz w:val="20"/>
                <w:szCs w:val="22"/>
              </w:rPr>
              <w:t>ниска</w:t>
            </w:r>
          </w:p>
        </w:tc>
        <w:tc>
          <w:tcPr>
            <w:tcW w:w="1882" w:type="dxa"/>
          </w:tcPr>
          <w:p w14:paraId="60AC15D6" w14:textId="77777777" w:rsidR="00093888" w:rsidRPr="0064278F" w:rsidRDefault="00093888" w:rsidP="004C5C63">
            <w:pPr>
              <w:pStyle w:val="BodyText"/>
              <w:rPr>
                <w:sz w:val="20"/>
                <w:szCs w:val="20"/>
              </w:rPr>
            </w:pPr>
            <w:r w:rsidRPr="0064278F">
              <w:rPr>
                <w:sz w:val="20"/>
                <w:szCs w:val="20"/>
              </w:rPr>
              <w:t>да</w:t>
            </w:r>
          </w:p>
        </w:tc>
        <w:tc>
          <w:tcPr>
            <w:tcW w:w="2466" w:type="dxa"/>
          </w:tcPr>
          <w:p w14:paraId="44CEA11D" w14:textId="77777777" w:rsidR="00093888" w:rsidRPr="0064278F" w:rsidRDefault="00093888" w:rsidP="004C5C63">
            <w:pPr>
              <w:pStyle w:val="BodyText"/>
              <w:rPr>
                <w:sz w:val="20"/>
                <w:szCs w:val="20"/>
              </w:rPr>
            </w:pPr>
            <w:r w:rsidRPr="0064278F">
              <w:rPr>
                <w:sz w:val="20"/>
                <w:szCs w:val="20"/>
              </w:rPr>
              <w:t>12(2)(c)</w:t>
            </w:r>
          </w:p>
        </w:tc>
      </w:tr>
      <w:tr w:rsidR="00093888" w:rsidRPr="0064278F" w14:paraId="37D95CFD" w14:textId="77777777" w:rsidTr="00DD0053">
        <w:tc>
          <w:tcPr>
            <w:tcW w:w="2325" w:type="dxa"/>
          </w:tcPr>
          <w:p w14:paraId="2D5344E8" w14:textId="77777777" w:rsidR="00093888" w:rsidRPr="0064278F" w:rsidRDefault="00093888" w:rsidP="004C5C63">
            <w:pPr>
              <w:pStyle w:val="BodyText"/>
              <w:rPr>
                <w:rStyle w:val="Code"/>
                <w:sz w:val="20"/>
                <w:szCs w:val="22"/>
              </w:rPr>
            </w:pPr>
            <w:r w:rsidRPr="0064278F">
              <w:rPr>
                <w:rStyle w:val="Code"/>
                <w:sz w:val="20"/>
                <w:szCs w:val="22"/>
              </w:rPr>
              <w:t>tool_version</w:t>
            </w:r>
          </w:p>
        </w:tc>
        <w:tc>
          <w:tcPr>
            <w:tcW w:w="2353" w:type="dxa"/>
          </w:tcPr>
          <w:p w14:paraId="6E873A11" w14:textId="468A065C" w:rsidR="00093888" w:rsidRPr="0064278F" w:rsidRDefault="001D3D89" w:rsidP="004C5C63">
            <w:pPr>
              <w:pStyle w:val="BodyText"/>
              <w:rPr>
                <w:rStyle w:val="Code"/>
                <w:rFonts w:ascii="Times New Roman" w:hAnsi="Times New Roman"/>
              </w:rPr>
            </w:pPr>
            <w:r w:rsidRPr="0064278F">
              <w:rPr>
                <w:rStyle w:val="Code"/>
                <w:rFonts w:ascii="Times New Roman" w:hAnsi="Times New Roman"/>
                <w:sz w:val="20"/>
                <w:szCs w:val="22"/>
              </w:rPr>
              <w:t>ниска</w:t>
            </w:r>
          </w:p>
        </w:tc>
        <w:tc>
          <w:tcPr>
            <w:tcW w:w="1882" w:type="dxa"/>
          </w:tcPr>
          <w:p w14:paraId="54CB8A72" w14:textId="77777777" w:rsidR="00093888" w:rsidRPr="0064278F" w:rsidRDefault="00093888" w:rsidP="004C5C63">
            <w:pPr>
              <w:pStyle w:val="BodyText"/>
              <w:rPr>
                <w:sz w:val="20"/>
                <w:szCs w:val="20"/>
              </w:rPr>
            </w:pPr>
            <w:r w:rsidRPr="0064278F">
              <w:rPr>
                <w:sz w:val="20"/>
                <w:szCs w:val="20"/>
              </w:rPr>
              <w:t>да</w:t>
            </w:r>
          </w:p>
        </w:tc>
        <w:tc>
          <w:tcPr>
            <w:tcW w:w="2466" w:type="dxa"/>
          </w:tcPr>
          <w:p w14:paraId="1F8B2363" w14:textId="77777777" w:rsidR="00093888" w:rsidRPr="0064278F" w:rsidRDefault="00093888" w:rsidP="004C5C63">
            <w:pPr>
              <w:pStyle w:val="BodyText"/>
              <w:rPr>
                <w:sz w:val="20"/>
                <w:szCs w:val="20"/>
              </w:rPr>
            </w:pPr>
            <w:r w:rsidRPr="0064278F">
              <w:rPr>
                <w:sz w:val="20"/>
                <w:szCs w:val="20"/>
              </w:rPr>
              <w:t>12(2)(b)</w:t>
            </w:r>
          </w:p>
        </w:tc>
      </w:tr>
      <w:tr w:rsidR="00093888" w:rsidRPr="0064278F" w14:paraId="5AD20CEB" w14:textId="77777777" w:rsidTr="00DD0053">
        <w:tc>
          <w:tcPr>
            <w:tcW w:w="2325" w:type="dxa"/>
          </w:tcPr>
          <w:p w14:paraId="28D12F74" w14:textId="77777777" w:rsidR="00093888" w:rsidRPr="0064278F" w:rsidRDefault="00093888" w:rsidP="004C5C63">
            <w:pPr>
              <w:pStyle w:val="BodyText"/>
              <w:rPr>
                <w:rStyle w:val="Code"/>
                <w:sz w:val="20"/>
                <w:szCs w:val="22"/>
              </w:rPr>
            </w:pPr>
            <w:r w:rsidRPr="0064278F">
              <w:rPr>
                <w:rStyle w:val="Code"/>
                <w:sz w:val="20"/>
                <w:szCs w:val="22"/>
              </w:rPr>
              <w:t>timestamp_start</w:t>
            </w:r>
            <w:r w:rsidRPr="0064278F">
              <w:t>,</w:t>
            </w:r>
            <w:r w:rsidRPr="0064278F">
              <w:rPr>
                <w:rStyle w:val="Code"/>
                <w:sz w:val="20"/>
                <w:szCs w:val="22"/>
              </w:rPr>
              <w:t xml:space="preserve"> timestamp_end</w:t>
            </w:r>
          </w:p>
        </w:tc>
        <w:tc>
          <w:tcPr>
            <w:tcW w:w="2353" w:type="dxa"/>
          </w:tcPr>
          <w:p w14:paraId="7C162AF0" w14:textId="77777777" w:rsidR="00093888" w:rsidRPr="0064278F" w:rsidRDefault="00093888" w:rsidP="004C5C63">
            <w:pPr>
              <w:pStyle w:val="BodyText"/>
              <w:rPr>
                <w:sz w:val="20"/>
                <w:szCs w:val="20"/>
              </w:rPr>
            </w:pPr>
            <w:r w:rsidRPr="0064278F">
              <w:rPr>
                <w:sz w:val="20"/>
                <w:szCs w:val="20"/>
              </w:rPr>
              <w:t>ISO 8601 / RFC 3339</w:t>
            </w:r>
          </w:p>
        </w:tc>
        <w:tc>
          <w:tcPr>
            <w:tcW w:w="1882" w:type="dxa"/>
          </w:tcPr>
          <w:p w14:paraId="797A230F" w14:textId="77777777" w:rsidR="00093888" w:rsidRPr="0064278F" w:rsidRDefault="00093888" w:rsidP="004C5C63">
            <w:pPr>
              <w:pStyle w:val="BodyText"/>
              <w:rPr>
                <w:sz w:val="20"/>
                <w:szCs w:val="20"/>
              </w:rPr>
            </w:pPr>
            <w:r w:rsidRPr="0064278F">
              <w:rPr>
                <w:sz w:val="20"/>
                <w:szCs w:val="20"/>
              </w:rPr>
              <w:t>да</w:t>
            </w:r>
          </w:p>
        </w:tc>
        <w:tc>
          <w:tcPr>
            <w:tcW w:w="2466" w:type="dxa"/>
          </w:tcPr>
          <w:p w14:paraId="5D9FE99D" w14:textId="77777777" w:rsidR="00093888" w:rsidRPr="0064278F" w:rsidRDefault="00093888" w:rsidP="004C5C63">
            <w:pPr>
              <w:pStyle w:val="BodyText"/>
              <w:rPr>
                <w:sz w:val="20"/>
                <w:szCs w:val="20"/>
              </w:rPr>
            </w:pPr>
            <w:r w:rsidRPr="0064278F">
              <w:rPr>
                <w:sz w:val="20"/>
                <w:szCs w:val="20"/>
              </w:rPr>
              <w:t>12(3)(a)</w:t>
            </w:r>
          </w:p>
        </w:tc>
      </w:tr>
      <w:tr w:rsidR="00093888" w:rsidRPr="0064278F" w14:paraId="21EE3654" w14:textId="77777777" w:rsidTr="00DD0053">
        <w:tc>
          <w:tcPr>
            <w:tcW w:w="2325" w:type="dxa"/>
          </w:tcPr>
          <w:p w14:paraId="474667E4" w14:textId="77777777" w:rsidR="00093888" w:rsidRPr="0064278F" w:rsidRDefault="00093888" w:rsidP="004C5C63">
            <w:pPr>
              <w:pStyle w:val="BodyText"/>
              <w:rPr>
                <w:rStyle w:val="Code"/>
                <w:sz w:val="20"/>
                <w:szCs w:val="22"/>
              </w:rPr>
            </w:pPr>
            <w:r w:rsidRPr="0064278F">
              <w:rPr>
                <w:rStyle w:val="Code"/>
                <w:sz w:val="20"/>
                <w:szCs w:val="22"/>
              </w:rPr>
              <w:t>input_hash</w:t>
            </w:r>
          </w:p>
        </w:tc>
        <w:tc>
          <w:tcPr>
            <w:tcW w:w="2353" w:type="dxa"/>
          </w:tcPr>
          <w:p w14:paraId="730C6B78" w14:textId="77777777" w:rsidR="00093888" w:rsidRPr="0064278F" w:rsidRDefault="00093888" w:rsidP="004C5C63">
            <w:pPr>
              <w:pStyle w:val="BodyText"/>
              <w:rPr>
                <w:sz w:val="20"/>
                <w:szCs w:val="20"/>
              </w:rPr>
            </w:pPr>
            <w:r w:rsidRPr="0064278F">
              <w:rPr>
                <w:sz w:val="20"/>
                <w:szCs w:val="20"/>
              </w:rPr>
              <w:t>SHA-256 hex</w:t>
            </w:r>
          </w:p>
        </w:tc>
        <w:tc>
          <w:tcPr>
            <w:tcW w:w="1882" w:type="dxa"/>
          </w:tcPr>
          <w:p w14:paraId="3E83CC09" w14:textId="77777777" w:rsidR="00093888" w:rsidRPr="0064278F" w:rsidRDefault="00093888" w:rsidP="004C5C63">
            <w:pPr>
              <w:pStyle w:val="BodyText"/>
              <w:rPr>
                <w:sz w:val="20"/>
                <w:szCs w:val="20"/>
              </w:rPr>
            </w:pPr>
            <w:r w:rsidRPr="0064278F">
              <w:rPr>
                <w:sz w:val="20"/>
                <w:szCs w:val="20"/>
              </w:rPr>
              <w:t>да</w:t>
            </w:r>
          </w:p>
        </w:tc>
        <w:tc>
          <w:tcPr>
            <w:tcW w:w="2466" w:type="dxa"/>
          </w:tcPr>
          <w:p w14:paraId="61374F68" w14:textId="77777777" w:rsidR="00093888" w:rsidRPr="0064278F" w:rsidRDefault="00093888" w:rsidP="004C5C63">
            <w:pPr>
              <w:pStyle w:val="BodyText"/>
              <w:rPr>
                <w:sz w:val="20"/>
                <w:szCs w:val="20"/>
              </w:rPr>
            </w:pPr>
            <w:r w:rsidRPr="0064278F">
              <w:rPr>
                <w:sz w:val="20"/>
                <w:szCs w:val="20"/>
              </w:rPr>
              <w:t>12(3)(c)</w:t>
            </w:r>
          </w:p>
        </w:tc>
      </w:tr>
      <w:tr w:rsidR="00093888" w:rsidRPr="0064278F" w14:paraId="705F99AC" w14:textId="77777777" w:rsidTr="00DD0053">
        <w:tc>
          <w:tcPr>
            <w:tcW w:w="2325" w:type="dxa"/>
          </w:tcPr>
          <w:p w14:paraId="4AA6FD6C" w14:textId="77777777" w:rsidR="00093888" w:rsidRPr="0064278F" w:rsidRDefault="00093888" w:rsidP="004C5C63">
            <w:pPr>
              <w:pStyle w:val="BodyText"/>
              <w:rPr>
                <w:rStyle w:val="Code"/>
                <w:sz w:val="20"/>
                <w:szCs w:val="22"/>
              </w:rPr>
            </w:pPr>
            <w:r w:rsidRPr="0064278F">
              <w:rPr>
                <w:rStyle w:val="Code"/>
                <w:sz w:val="20"/>
                <w:szCs w:val="22"/>
              </w:rPr>
              <w:t>status</w:t>
            </w:r>
          </w:p>
        </w:tc>
        <w:tc>
          <w:tcPr>
            <w:tcW w:w="2353" w:type="dxa"/>
          </w:tcPr>
          <w:p w14:paraId="0354E7F6" w14:textId="1605C091" w:rsidR="00093888" w:rsidRPr="0064278F" w:rsidRDefault="001C3B66" w:rsidP="004C5C63">
            <w:pPr>
              <w:pStyle w:val="BodyText"/>
              <w:rPr>
                <w:sz w:val="20"/>
                <w:szCs w:val="20"/>
              </w:rPr>
            </w:pPr>
            <w:r w:rsidRPr="0064278F">
              <w:rPr>
                <w:rStyle w:val="Code"/>
                <w:sz w:val="20"/>
                <w:szCs w:val="22"/>
              </w:rPr>
              <w:t>"</w:t>
            </w:r>
            <w:r w:rsidR="00093888" w:rsidRPr="0064278F">
              <w:rPr>
                <w:rStyle w:val="Code"/>
                <w:sz w:val="20"/>
                <w:szCs w:val="22"/>
              </w:rPr>
              <w:t>success</w:t>
            </w:r>
            <w:r w:rsidRPr="0064278F">
              <w:rPr>
                <w:rStyle w:val="Code"/>
                <w:sz w:val="20"/>
                <w:szCs w:val="22"/>
              </w:rPr>
              <w:t>"</w:t>
            </w:r>
            <w:r w:rsidR="00093888" w:rsidRPr="0064278F">
              <w:rPr>
                <w:sz w:val="18"/>
                <w:szCs w:val="18"/>
              </w:rPr>
              <w:t xml:space="preserve"> </w:t>
            </w:r>
            <w:r w:rsidR="00093888" w:rsidRPr="0064278F">
              <w:rPr>
                <w:sz w:val="20"/>
                <w:szCs w:val="20"/>
              </w:rPr>
              <w:t xml:space="preserve">или </w:t>
            </w:r>
            <w:r w:rsidRPr="0064278F">
              <w:rPr>
                <w:rStyle w:val="Code"/>
                <w:sz w:val="20"/>
                <w:szCs w:val="22"/>
              </w:rPr>
              <w:t>"</w:t>
            </w:r>
            <w:r w:rsidR="00093888" w:rsidRPr="0064278F">
              <w:rPr>
                <w:rStyle w:val="Code"/>
                <w:sz w:val="20"/>
                <w:szCs w:val="22"/>
              </w:rPr>
              <w:t>error</w:t>
            </w:r>
            <w:r w:rsidRPr="0064278F">
              <w:rPr>
                <w:rStyle w:val="Code"/>
                <w:sz w:val="20"/>
                <w:szCs w:val="22"/>
              </w:rPr>
              <w:t>"</w:t>
            </w:r>
          </w:p>
        </w:tc>
        <w:tc>
          <w:tcPr>
            <w:tcW w:w="1882" w:type="dxa"/>
          </w:tcPr>
          <w:p w14:paraId="6B538608" w14:textId="77777777" w:rsidR="00093888" w:rsidRPr="0064278F" w:rsidRDefault="00093888" w:rsidP="004C5C63">
            <w:pPr>
              <w:pStyle w:val="BodyText"/>
              <w:rPr>
                <w:sz w:val="20"/>
                <w:szCs w:val="20"/>
              </w:rPr>
            </w:pPr>
            <w:r w:rsidRPr="0064278F">
              <w:rPr>
                <w:sz w:val="20"/>
                <w:szCs w:val="20"/>
              </w:rPr>
              <w:t>да</w:t>
            </w:r>
          </w:p>
        </w:tc>
        <w:tc>
          <w:tcPr>
            <w:tcW w:w="2466" w:type="dxa"/>
          </w:tcPr>
          <w:p w14:paraId="7E49CD8D" w14:textId="77777777" w:rsidR="00093888" w:rsidRPr="0064278F" w:rsidRDefault="00093888" w:rsidP="004C5C63">
            <w:pPr>
              <w:pStyle w:val="BodyText"/>
              <w:rPr>
                <w:sz w:val="20"/>
                <w:szCs w:val="20"/>
              </w:rPr>
            </w:pPr>
            <w:r w:rsidRPr="0064278F">
              <w:rPr>
                <w:sz w:val="20"/>
                <w:szCs w:val="20"/>
              </w:rPr>
              <w:t>12(2)(a)</w:t>
            </w:r>
          </w:p>
        </w:tc>
      </w:tr>
      <w:tr w:rsidR="00093888" w:rsidRPr="0064278F" w14:paraId="744A826B" w14:textId="77777777" w:rsidTr="00DD0053">
        <w:tc>
          <w:tcPr>
            <w:tcW w:w="2325" w:type="dxa"/>
          </w:tcPr>
          <w:p w14:paraId="1E975AA4" w14:textId="77777777" w:rsidR="00093888" w:rsidRPr="0064278F" w:rsidRDefault="00093888" w:rsidP="004C5C63">
            <w:pPr>
              <w:pStyle w:val="BodyText"/>
              <w:rPr>
                <w:rStyle w:val="Code"/>
                <w:sz w:val="20"/>
                <w:szCs w:val="22"/>
              </w:rPr>
            </w:pPr>
            <w:r w:rsidRPr="0064278F">
              <w:rPr>
                <w:rStyle w:val="Code"/>
                <w:sz w:val="20"/>
                <w:szCs w:val="22"/>
              </w:rPr>
              <w:t>output_hash</w:t>
            </w:r>
          </w:p>
        </w:tc>
        <w:tc>
          <w:tcPr>
            <w:tcW w:w="2353" w:type="dxa"/>
          </w:tcPr>
          <w:p w14:paraId="2F7D027F" w14:textId="77777777" w:rsidR="00093888" w:rsidRPr="0064278F" w:rsidRDefault="00093888" w:rsidP="004C5C63">
            <w:pPr>
              <w:pStyle w:val="BodyText"/>
              <w:rPr>
                <w:sz w:val="20"/>
                <w:szCs w:val="20"/>
              </w:rPr>
            </w:pPr>
            <w:r w:rsidRPr="0064278F">
              <w:rPr>
                <w:sz w:val="20"/>
                <w:szCs w:val="20"/>
              </w:rPr>
              <w:t>SHA-256 hex</w:t>
            </w:r>
          </w:p>
        </w:tc>
        <w:tc>
          <w:tcPr>
            <w:tcW w:w="1882" w:type="dxa"/>
          </w:tcPr>
          <w:p w14:paraId="69D58F76" w14:textId="77777777" w:rsidR="00093888" w:rsidRPr="0064278F" w:rsidRDefault="00093888" w:rsidP="004C5C63">
            <w:pPr>
              <w:pStyle w:val="BodyText"/>
              <w:rPr>
                <w:sz w:val="20"/>
                <w:szCs w:val="20"/>
              </w:rPr>
            </w:pPr>
            <w:r w:rsidRPr="0064278F">
              <w:rPr>
                <w:sz w:val="20"/>
                <w:szCs w:val="20"/>
              </w:rPr>
              <w:t>само уз успех</w:t>
            </w:r>
          </w:p>
        </w:tc>
        <w:tc>
          <w:tcPr>
            <w:tcW w:w="2466" w:type="dxa"/>
          </w:tcPr>
          <w:p w14:paraId="40ED8D17" w14:textId="77777777" w:rsidR="00093888" w:rsidRPr="0064278F" w:rsidRDefault="00093888" w:rsidP="004C5C63">
            <w:pPr>
              <w:pStyle w:val="BodyText"/>
              <w:rPr>
                <w:sz w:val="20"/>
                <w:szCs w:val="20"/>
              </w:rPr>
            </w:pPr>
            <w:r w:rsidRPr="0064278F">
              <w:rPr>
                <w:sz w:val="20"/>
                <w:szCs w:val="20"/>
              </w:rPr>
              <w:t>12(2)(c)</w:t>
            </w:r>
          </w:p>
        </w:tc>
      </w:tr>
      <w:tr w:rsidR="00093888" w:rsidRPr="0064278F" w14:paraId="06AAA109" w14:textId="77777777" w:rsidTr="00DD0053">
        <w:tc>
          <w:tcPr>
            <w:tcW w:w="2325" w:type="dxa"/>
          </w:tcPr>
          <w:p w14:paraId="697A459E" w14:textId="77777777" w:rsidR="00093888" w:rsidRPr="0064278F" w:rsidRDefault="00093888" w:rsidP="004C5C63">
            <w:pPr>
              <w:pStyle w:val="BodyText"/>
              <w:rPr>
                <w:rStyle w:val="Code"/>
                <w:sz w:val="20"/>
                <w:szCs w:val="22"/>
              </w:rPr>
            </w:pPr>
            <w:r w:rsidRPr="0064278F">
              <w:rPr>
                <w:rStyle w:val="Code"/>
                <w:sz w:val="20"/>
                <w:szCs w:val="22"/>
              </w:rPr>
              <w:t>error</w:t>
            </w:r>
          </w:p>
        </w:tc>
        <w:tc>
          <w:tcPr>
            <w:tcW w:w="2353" w:type="dxa"/>
          </w:tcPr>
          <w:p w14:paraId="12CDBD41" w14:textId="77777777" w:rsidR="00093888" w:rsidRPr="0064278F" w:rsidRDefault="00093888" w:rsidP="004C5C63">
            <w:pPr>
              <w:pStyle w:val="BodyText"/>
              <w:rPr>
                <w:sz w:val="20"/>
                <w:szCs w:val="20"/>
              </w:rPr>
            </w:pPr>
            <w:r w:rsidRPr="0064278F">
              <w:rPr>
                <w:sz w:val="20"/>
                <w:szCs w:val="20"/>
              </w:rPr>
              <w:t>објекат грешке</w:t>
            </w:r>
          </w:p>
        </w:tc>
        <w:tc>
          <w:tcPr>
            <w:tcW w:w="1882" w:type="dxa"/>
          </w:tcPr>
          <w:p w14:paraId="79E22DF1" w14:textId="77777777" w:rsidR="00093888" w:rsidRPr="0064278F" w:rsidRDefault="00093888" w:rsidP="004C5C63">
            <w:pPr>
              <w:pStyle w:val="BodyText"/>
              <w:rPr>
                <w:sz w:val="20"/>
                <w:szCs w:val="20"/>
              </w:rPr>
            </w:pPr>
            <w:r w:rsidRPr="0064278F">
              <w:rPr>
                <w:sz w:val="20"/>
                <w:szCs w:val="20"/>
              </w:rPr>
              <w:t>само уз неуспех</w:t>
            </w:r>
          </w:p>
        </w:tc>
        <w:tc>
          <w:tcPr>
            <w:tcW w:w="2466" w:type="dxa"/>
          </w:tcPr>
          <w:p w14:paraId="750973C1" w14:textId="77777777" w:rsidR="00093888" w:rsidRPr="0064278F" w:rsidRDefault="00093888" w:rsidP="004C5C63">
            <w:pPr>
              <w:pStyle w:val="BodyText"/>
              <w:rPr>
                <w:sz w:val="20"/>
                <w:szCs w:val="20"/>
              </w:rPr>
            </w:pPr>
            <w:r w:rsidRPr="0064278F">
              <w:rPr>
                <w:sz w:val="20"/>
                <w:szCs w:val="20"/>
              </w:rPr>
              <w:t>12(2)(a)</w:t>
            </w:r>
          </w:p>
        </w:tc>
      </w:tr>
      <w:tr w:rsidR="00093888" w:rsidRPr="0064278F" w14:paraId="5C4A8530" w14:textId="77777777" w:rsidTr="00DD0053">
        <w:tc>
          <w:tcPr>
            <w:tcW w:w="2325" w:type="dxa"/>
          </w:tcPr>
          <w:p w14:paraId="5AF09BBA" w14:textId="77777777" w:rsidR="00093888" w:rsidRPr="0064278F" w:rsidRDefault="00093888" w:rsidP="004C5C63">
            <w:pPr>
              <w:pStyle w:val="BodyText"/>
              <w:rPr>
                <w:rStyle w:val="Code"/>
                <w:sz w:val="20"/>
                <w:szCs w:val="22"/>
              </w:rPr>
            </w:pPr>
            <w:r w:rsidRPr="0064278F">
              <w:rPr>
                <w:rStyle w:val="Code"/>
                <w:sz w:val="20"/>
                <w:szCs w:val="22"/>
              </w:rPr>
              <w:t>reference_data_id</w:t>
            </w:r>
          </w:p>
        </w:tc>
        <w:tc>
          <w:tcPr>
            <w:tcW w:w="2353" w:type="dxa"/>
          </w:tcPr>
          <w:p w14:paraId="5B931705" w14:textId="7E79B84D" w:rsidR="00093888" w:rsidRPr="0064278F" w:rsidRDefault="001D3D89" w:rsidP="004C5C63">
            <w:pPr>
              <w:pStyle w:val="BodyText"/>
              <w:rPr>
                <w:sz w:val="20"/>
                <w:szCs w:val="20"/>
              </w:rPr>
            </w:pPr>
            <w:r w:rsidRPr="0064278F">
              <w:rPr>
                <w:rStyle w:val="Code"/>
                <w:rFonts w:ascii="Times New Roman" w:hAnsi="Times New Roman"/>
                <w:sz w:val="20"/>
                <w:szCs w:val="22"/>
              </w:rPr>
              <w:t>ниска</w:t>
            </w:r>
            <w:r w:rsidRPr="0064278F">
              <w:rPr>
                <w:rStyle w:val="Code"/>
                <w:sz w:val="20"/>
                <w:szCs w:val="22"/>
              </w:rPr>
              <w:t xml:space="preserve"> </w:t>
            </w:r>
            <w:r w:rsidR="00093888" w:rsidRPr="0064278F">
              <w:rPr>
                <w:sz w:val="20"/>
                <w:szCs w:val="20"/>
              </w:rPr>
              <w:t xml:space="preserve">или </w:t>
            </w:r>
            <w:r w:rsidR="00093888" w:rsidRPr="0064278F">
              <w:rPr>
                <w:rStyle w:val="Code"/>
                <w:sz w:val="20"/>
                <w:szCs w:val="22"/>
              </w:rPr>
              <w:t>null</w:t>
            </w:r>
          </w:p>
        </w:tc>
        <w:tc>
          <w:tcPr>
            <w:tcW w:w="1882" w:type="dxa"/>
          </w:tcPr>
          <w:p w14:paraId="34E6FC99" w14:textId="77777777" w:rsidR="00093888" w:rsidRPr="0064278F" w:rsidRDefault="00093888" w:rsidP="004C5C63">
            <w:pPr>
              <w:pStyle w:val="BodyText"/>
              <w:rPr>
                <w:sz w:val="20"/>
                <w:szCs w:val="20"/>
              </w:rPr>
            </w:pPr>
            <w:r w:rsidRPr="0064278F">
              <w:rPr>
                <w:sz w:val="20"/>
                <w:szCs w:val="20"/>
              </w:rPr>
              <w:t>да (нулабилно)</w:t>
            </w:r>
          </w:p>
        </w:tc>
        <w:tc>
          <w:tcPr>
            <w:tcW w:w="2466" w:type="dxa"/>
          </w:tcPr>
          <w:p w14:paraId="1C7554FF" w14:textId="77777777" w:rsidR="00093888" w:rsidRPr="0064278F" w:rsidRDefault="00093888" w:rsidP="004C5C63">
            <w:pPr>
              <w:pStyle w:val="BodyText"/>
              <w:rPr>
                <w:sz w:val="20"/>
                <w:szCs w:val="20"/>
              </w:rPr>
            </w:pPr>
            <w:r w:rsidRPr="0064278F">
              <w:rPr>
                <w:sz w:val="20"/>
                <w:szCs w:val="20"/>
              </w:rPr>
              <w:t>12(3)(b)</w:t>
            </w:r>
          </w:p>
        </w:tc>
      </w:tr>
      <w:tr w:rsidR="00093888" w:rsidRPr="0064278F" w14:paraId="46DFB109" w14:textId="77777777" w:rsidTr="00DD0053">
        <w:tc>
          <w:tcPr>
            <w:tcW w:w="2325" w:type="dxa"/>
          </w:tcPr>
          <w:p w14:paraId="31E47860" w14:textId="77777777" w:rsidR="00093888" w:rsidRPr="0064278F" w:rsidRDefault="00093888" w:rsidP="004C5C63">
            <w:pPr>
              <w:pStyle w:val="BodyText"/>
              <w:rPr>
                <w:rStyle w:val="Code"/>
                <w:sz w:val="20"/>
                <w:szCs w:val="22"/>
              </w:rPr>
            </w:pPr>
            <w:r w:rsidRPr="0064278F">
              <w:rPr>
                <w:rStyle w:val="Code"/>
                <w:sz w:val="20"/>
                <w:szCs w:val="22"/>
              </w:rPr>
              <w:t>parent_record_id</w:t>
            </w:r>
          </w:p>
        </w:tc>
        <w:tc>
          <w:tcPr>
            <w:tcW w:w="2353" w:type="dxa"/>
          </w:tcPr>
          <w:p w14:paraId="24EAD0F8" w14:textId="77777777" w:rsidR="00093888" w:rsidRPr="0064278F" w:rsidRDefault="00093888" w:rsidP="004C5C63">
            <w:pPr>
              <w:pStyle w:val="BodyText"/>
              <w:rPr>
                <w:sz w:val="20"/>
                <w:szCs w:val="20"/>
              </w:rPr>
            </w:pPr>
            <w:r w:rsidRPr="0064278F">
              <w:rPr>
                <w:sz w:val="20"/>
                <w:szCs w:val="20"/>
              </w:rPr>
              <w:t xml:space="preserve">UUID или </w:t>
            </w:r>
            <w:r w:rsidRPr="0064278F">
              <w:rPr>
                <w:rStyle w:val="Code"/>
                <w:sz w:val="20"/>
                <w:szCs w:val="22"/>
              </w:rPr>
              <w:t>null</w:t>
            </w:r>
          </w:p>
        </w:tc>
        <w:tc>
          <w:tcPr>
            <w:tcW w:w="1882" w:type="dxa"/>
          </w:tcPr>
          <w:p w14:paraId="5F5F889E" w14:textId="77777777" w:rsidR="00093888" w:rsidRPr="0064278F" w:rsidRDefault="00093888" w:rsidP="004C5C63">
            <w:pPr>
              <w:pStyle w:val="BodyText"/>
              <w:rPr>
                <w:sz w:val="20"/>
                <w:szCs w:val="20"/>
              </w:rPr>
            </w:pPr>
            <w:r w:rsidRPr="0064278F">
              <w:rPr>
                <w:sz w:val="20"/>
                <w:szCs w:val="20"/>
              </w:rPr>
              <w:t>да (нулабилно)</w:t>
            </w:r>
          </w:p>
        </w:tc>
        <w:tc>
          <w:tcPr>
            <w:tcW w:w="2466" w:type="dxa"/>
          </w:tcPr>
          <w:p w14:paraId="6F08FD06" w14:textId="77777777" w:rsidR="00093888" w:rsidRPr="0064278F" w:rsidRDefault="00093888" w:rsidP="004C5C63">
            <w:pPr>
              <w:pStyle w:val="BodyText"/>
              <w:rPr>
                <w:sz w:val="20"/>
                <w:szCs w:val="20"/>
              </w:rPr>
            </w:pPr>
            <w:r w:rsidRPr="0064278F">
              <w:rPr>
                <w:sz w:val="20"/>
                <w:szCs w:val="20"/>
              </w:rPr>
              <w:t>следивост 12(2)</w:t>
            </w:r>
          </w:p>
        </w:tc>
      </w:tr>
      <w:tr w:rsidR="00093888" w:rsidRPr="0064278F" w14:paraId="30F0C05D" w14:textId="77777777" w:rsidTr="00DD0053">
        <w:trPr>
          <w:cnfStyle w:val="010000000000" w:firstRow="0" w:lastRow="1" w:firstColumn="0" w:lastColumn="0" w:oddVBand="0" w:evenVBand="0" w:oddHBand="0" w:evenHBand="0" w:firstRowFirstColumn="0" w:firstRowLastColumn="0" w:lastRowFirstColumn="0" w:lastRowLastColumn="0"/>
        </w:trPr>
        <w:tc>
          <w:tcPr>
            <w:tcW w:w="2325" w:type="dxa"/>
          </w:tcPr>
          <w:p w14:paraId="0E9788CE" w14:textId="77777777" w:rsidR="00093888" w:rsidRPr="0064278F" w:rsidRDefault="00093888" w:rsidP="004C5C63">
            <w:pPr>
              <w:pStyle w:val="BodyText"/>
              <w:rPr>
                <w:rStyle w:val="Code"/>
                <w:sz w:val="20"/>
                <w:szCs w:val="22"/>
              </w:rPr>
            </w:pPr>
            <w:r w:rsidRPr="0064278F">
              <w:rPr>
                <w:rStyle w:val="Code"/>
                <w:sz w:val="20"/>
                <w:szCs w:val="22"/>
              </w:rPr>
              <w:t>runtime_metadata</w:t>
            </w:r>
          </w:p>
        </w:tc>
        <w:tc>
          <w:tcPr>
            <w:tcW w:w="2353" w:type="dxa"/>
          </w:tcPr>
          <w:p w14:paraId="6667F4D7" w14:textId="77777777" w:rsidR="00093888" w:rsidRPr="0064278F" w:rsidRDefault="00093888" w:rsidP="004C5C63">
            <w:pPr>
              <w:pStyle w:val="BodyText"/>
              <w:rPr>
                <w:sz w:val="20"/>
                <w:szCs w:val="20"/>
              </w:rPr>
            </w:pPr>
            <w:r w:rsidRPr="0064278F">
              <w:rPr>
                <w:sz w:val="20"/>
                <w:szCs w:val="20"/>
              </w:rPr>
              <w:t>објекат</w:t>
            </w:r>
          </w:p>
        </w:tc>
        <w:tc>
          <w:tcPr>
            <w:tcW w:w="1882" w:type="dxa"/>
          </w:tcPr>
          <w:p w14:paraId="3D28CA2D" w14:textId="77777777" w:rsidR="00093888" w:rsidRPr="0064278F" w:rsidRDefault="00093888" w:rsidP="004C5C63">
            <w:pPr>
              <w:pStyle w:val="BodyText"/>
              <w:rPr>
                <w:sz w:val="20"/>
                <w:szCs w:val="20"/>
              </w:rPr>
            </w:pPr>
            <w:r w:rsidRPr="0064278F">
              <w:rPr>
                <w:sz w:val="20"/>
                <w:szCs w:val="20"/>
              </w:rPr>
              <w:t>не (опционо)</w:t>
            </w:r>
          </w:p>
        </w:tc>
        <w:tc>
          <w:tcPr>
            <w:tcW w:w="2466" w:type="dxa"/>
          </w:tcPr>
          <w:p w14:paraId="60E0F3AB" w14:textId="77777777" w:rsidR="00093888" w:rsidRPr="0064278F" w:rsidRDefault="00093888" w:rsidP="004C5C63">
            <w:pPr>
              <w:pStyle w:val="BodyText"/>
              <w:keepNext/>
              <w:rPr>
                <w:sz w:val="20"/>
                <w:szCs w:val="20"/>
              </w:rPr>
            </w:pPr>
            <w:r w:rsidRPr="0064278F">
              <w:rPr>
                <w:sz w:val="20"/>
                <w:szCs w:val="20"/>
              </w:rPr>
              <w:t>метаподатак (форензички)</w:t>
            </w:r>
          </w:p>
        </w:tc>
      </w:tr>
    </w:tbl>
    <w:p w14:paraId="04513E5F" w14:textId="77777777" w:rsidR="00093888" w:rsidRPr="0064278F" w:rsidRDefault="00093888" w:rsidP="00D27BA5">
      <w:pPr>
        <w:pStyle w:val="BodyText"/>
        <w:spacing w:before="120"/>
      </w:pPr>
    </w:p>
    <w:p w14:paraId="2FF9E86D" w14:textId="35CE2161" w:rsidR="00063A78" w:rsidRPr="0064278F" w:rsidRDefault="00552D0A" w:rsidP="0005241F">
      <w:pPr>
        <w:pStyle w:val="BodyText"/>
        <w:jc w:val="both"/>
        <w:rPr>
          <w:rFonts w:ascii="Courier New" w:hAnsi="Courier New"/>
          <w:color w:val="1F2937"/>
          <w:sz w:val="22"/>
        </w:rPr>
      </w:pPr>
      <w:r>
        <w:rPr>
          <w:rStyle w:val="Code"/>
        </w:rPr>
        <w:t>tool_name</w:t>
      </w:r>
      <w:r>
        <w:t xml:space="preserve"> игра исту идентификациону улогу као </w:t>
      </w:r>
      <w:r>
        <w:rPr>
          <w:rStyle w:val="Code"/>
        </w:rPr>
        <w:t>agent_id</w:t>
      </w:r>
      <w:r>
        <w:t xml:space="preserve"> и </w:t>
      </w:r>
      <w:r>
        <w:rPr>
          <w:rStyle w:val="Code"/>
        </w:rPr>
        <w:t>model_id</w:t>
      </w:r>
      <w:r>
        <w:t xml:space="preserve">. </w:t>
      </w:r>
      <w:r>
        <w:rPr>
          <w:rStyle w:val="Code"/>
        </w:rPr>
        <w:t>tool_version</w:t>
      </w:r>
      <w:r>
        <w:t xml:space="preserve"> је обавезно поље чак и када формална верзија не постоји. Окружење се мора обавезати на неку ниску (енгл. </w:t>
      </w:r>
      <w:r>
        <w:rPr>
          <w:i/>
          <w:iCs/>
        </w:rPr>
        <w:t>string</w:t>
      </w:r>
      <w:r>
        <w:t xml:space="preserve">) верзије (git SHA, верзију API-ја, дословно </w:t>
      </w:r>
      <w:r>
        <w:rPr>
          <w:rStyle w:val="Code"/>
        </w:rPr>
        <w:t>"unversioned"</w:t>
      </w:r>
      <w:r>
        <w:t xml:space="preserve">), како би одступање између извршавања било уочљиво. Позив алата који изазове изузетак бележи се са </w:t>
      </w:r>
      <w:r>
        <w:rPr>
          <w:rStyle w:val="Code"/>
        </w:rPr>
        <w:t>"status": "error"</w:t>
      </w:r>
      <w:r>
        <w:t xml:space="preserve"> и </w:t>
      </w:r>
      <w:r>
        <w:rPr>
          <w:rStyle w:val="Code"/>
        </w:rPr>
        <w:t>"source": "tool"</w:t>
      </w:r>
      <w:r>
        <w:t xml:space="preserve">. </w:t>
      </w:r>
      <w:r>
        <w:rPr>
          <w:rStyle w:val="Code"/>
        </w:rPr>
        <w:t>reference_data_id</w:t>
      </w:r>
      <w:r>
        <w:t xml:space="preserve"> за позив алата бележи идентификатор спољашњег скупа референтних података који је алат консултовао: верзију корпуса који је претражен, са којом је извршено биометријско поређење, верзију листе по којој је извршена провера (</w:t>
      </w:r>
      <w:r w:rsidR="00C91C7F" w:rsidRPr="00C91C7F">
        <w:t>санкције, листе забрана</w:t>
      </w:r>
      <w:r>
        <w:t xml:space="preserve">) или ознаку базе из које су подаци. Код позива удаљеног сервиса често се споља не види на којим подацима тај сервис ради, па се уместо њих бележи оно што јесте видљиво, верзија API-ја или датум упита. Такав запис је слабији доказ и један је од разлога зашто је члан 12(3)(b) у шестом поглављу оцењен као делимично покривен. Поље је </w:t>
      </w:r>
      <w:r>
        <w:rPr>
          <w:rStyle w:val="Code"/>
        </w:rPr>
        <w:t>null</w:t>
      </w:r>
      <w:r>
        <w:t xml:space="preserve"> када алат нема такве референтне податке, на пример код калкулатора као чисте функције</w:t>
      </w:r>
      <w:r w:rsidR="002C06FE" w:rsidRPr="0064278F">
        <w:t>.</w:t>
      </w:r>
    </w:p>
    <w:p w14:paraId="0F2879D2" w14:textId="77777777" w:rsidR="00063A78" w:rsidRPr="0064278F" w:rsidRDefault="00063A78" w:rsidP="000A1029">
      <w:pPr>
        <w:pStyle w:val="BodyText"/>
      </w:pPr>
    </w:p>
    <w:p w14:paraId="6D65C138" w14:textId="6EB6D057" w:rsidR="00203BFE" w:rsidRPr="0064278F" w:rsidRDefault="00203BFE" w:rsidP="0024543B">
      <w:pPr>
        <w:pStyle w:val="Heading3"/>
      </w:pPr>
      <w:bookmarkStart w:id="40" w:name="_Toc238680703"/>
      <w:r w:rsidRPr="0064278F">
        <w:t>Пример</w:t>
      </w:r>
      <w:bookmarkEnd w:id="40"/>
    </w:p>
    <w:p w14:paraId="01C854DE" w14:textId="77551326" w:rsidR="005A26E9" w:rsidRPr="0064278F" w:rsidRDefault="009D6567" w:rsidP="0005241F">
      <w:pPr>
        <w:pStyle w:val="BodyText"/>
        <w:jc w:val="both"/>
      </w:pPr>
      <w:r>
        <w:rPr>
          <w:lang w:val="en-US"/>
        </w:rPr>
        <w:fldChar w:fldCharType="begin"/>
      </w:r>
      <w:r>
        <w:rPr>
          <w:lang w:val="en-US"/>
        </w:rPr>
        <w:instrText xml:space="preserve"> REF _Ref238403962 \h </w:instrText>
      </w:r>
      <w:r w:rsidR="0005241F">
        <w:rPr>
          <w:lang w:val="en-US"/>
        </w:rPr>
        <w:instrText xml:space="preserve"> \* MERGEFORMAT </w:instrText>
      </w:r>
      <w:r>
        <w:rPr>
          <w:lang w:val="en-US"/>
        </w:rPr>
      </w:r>
      <w:r>
        <w:rPr>
          <w:lang w:val="en-US"/>
        </w:rPr>
        <w:fldChar w:fldCharType="separate"/>
      </w:r>
      <w:r w:rsidR="003640CA" w:rsidRPr="0064278F">
        <w:t xml:space="preserve">Листинг </w:t>
      </w:r>
      <w:r w:rsidR="003640CA">
        <w:t>4</w:t>
      </w:r>
      <w:r w:rsidR="003640CA" w:rsidRPr="0064278F">
        <w:t>.</w:t>
      </w:r>
      <w:r w:rsidR="003640CA">
        <w:t>2</w:t>
      </w:r>
      <w:r>
        <w:rPr>
          <w:lang w:val="en-US"/>
        </w:rPr>
        <w:fldChar w:fldCharType="end"/>
      </w:r>
      <w:r>
        <w:rPr>
          <w:lang w:val="en-US"/>
        </w:rPr>
        <w:t xml:space="preserve"> </w:t>
      </w:r>
      <w:r w:rsidR="005A26E9" w:rsidRPr="0064278F">
        <w:t xml:space="preserve">приказује пример записа о позиву алата. Овај конкретан запис први је у свом пакету (позив алата претходио је свим корацима агената), па је његов </w:t>
      </w:r>
      <w:r w:rsidR="005A26E9" w:rsidRPr="0064278F">
        <w:rPr>
          <w:rStyle w:val="Code"/>
        </w:rPr>
        <w:t>parent_record_id</w:t>
      </w:r>
      <w:r w:rsidR="005A26E9" w:rsidRPr="0064278F">
        <w:t xml:space="preserve"> вредности </w:t>
      </w:r>
      <w:r w:rsidR="005A26E9" w:rsidRPr="0064278F">
        <w:rPr>
          <w:rStyle w:val="Code"/>
        </w:rPr>
        <w:t>null</w:t>
      </w:r>
      <w:r w:rsidR="005A26E9" w:rsidRPr="0064278F">
        <w:t>.</w:t>
      </w:r>
    </w:p>
    <w:p w14:paraId="0079111D" w14:textId="77777777" w:rsidR="005A26E9" w:rsidRPr="0064278F" w:rsidRDefault="005A26E9" w:rsidP="009564EE">
      <w:pPr>
        <w:pStyle w:val="BodyText"/>
        <w:spacing w:before="120"/>
      </w:pPr>
    </w:p>
    <w:p w14:paraId="3739E90E" w14:textId="77777777" w:rsidR="00670907" w:rsidRPr="0064278F" w:rsidRDefault="00670907" w:rsidP="00670907">
      <w:pPr>
        <w:pStyle w:val="Listing"/>
        <w:rPr>
          <w:lang w:val="sr-Cyrl-RS"/>
        </w:rPr>
      </w:pPr>
      <w:bookmarkStart w:id="41" w:name="_Ref236419738"/>
      <w:r>
        <w:rPr>
          <w:lang w:val="sr-Cyrl-RS"/>
        </w:rPr>
        <w:t>{</w:t>
      </w:r>
    </w:p>
    <w:p w14:paraId="43AE8053" w14:textId="77777777" w:rsidR="00670907" w:rsidRPr="0064278F" w:rsidRDefault="00670907" w:rsidP="00670907">
      <w:pPr>
        <w:pStyle w:val="Listing"/>
        <w:rPr>
          <w:lang w:val="sr-Cyrl-RS"/>
        </w:rPr>
      </w:pPr>
      <w:r>
        <w:rPr>
          <w:lang w:val="sr-Cyrl-RS"/>
        </w:rPr>
        <w:t xml:space="preserve">  </w:t>
      </w:r>
      <w:r>
        <w:rPr>
          <w:color w:val="0451A5"/>
          <w:lang w:val="sr-Cyrl-RS"/>
        </w:rPr>
        <w:t>"record_id"</w:t>
      </w:r>
      <w:r>
        <w:rPr>
          <w:lang w:val="sr-Cyrl-RS"/>
        </w:rPr>
        <w:t xml:space="preserve">: </w:t>
      </w:r>
      <w:r>
        <w:rPr>
          <w:color w:val="098658"/>
          <w:lang w:val="sr-Cyrl-RS"/>
        </w:rPr>
        <w:t>"d77ab248-29bf-4933-92c4-8b11017a592a"</w:t>
      </w:r>
      <w:r>
        <w:rPr>
          <w:lang w:val="sr-Cyrl-RS"/>
        </w:rPr>
        <w:t>,</w:t>
      </w:r>
    </w:p>
    <w:p w14:paraId="187DB983" w14:textId="77777777" w:rsidR="00670907" w:rsidRPr="0064278F" w:rsidRDefault="00670907" w:rsidP="00670907">
      <w:pPr>
        <w:pStyle w:val="Listing"/>
        <w:rPr>
          <w:lang w:val="sr-Cyrl-RS"/>
        </w:rPr>
      </w:pPr>
      <w:r>
        <w:rPr>
          <w:lang w:val="sr-Cyrl-RS"/>
        </w:rPr>
        <w:t xml:space="preserve">  </w:t>
      </w:r>
      <w:r>
        <w:rPr>
          <w:color w:val="0451A5"/>
          <w:lang w:val="sr-Cyrl-RS"/>
        </w:rPr>
        <w:t>"record_type"</w:t>
      </w:r>
      <w:r>
        <w:rPr>
          <w:lang w:val="sr-Cyrl-RS"/>
        </w:rPr>
        <w:t xml:space="preserve">: </w:t>
      </w:r>
      <w:r>
        <w:rPr>
          <w:color w:val="098658"/>
          <w:lang w:val="sr-Cyrl-RS"/>
        </w:rPr>
        <w:t>"tool_invocation"</w:t>
      </w:r>
      <w:r>
        <w:rPr>
          <w:lang w:val="sr-Cyrl-RS"/>
        </w:rPr>
        <w:t>,</w:t>
      </w:r>
    </w:p>
    <w:p w14:paraId="2A428366" w14:textId="77777777" w:rsidR="00670907" w:rsidRPr="0064278F" w:rsidRDefault="00670907" w:rsidP="00670907">
      <w:pPr>
        <w:pStyle w:val="Listing"/>
        <w:rPr>
          <w:lang w:val="sr-Cyrl-RS"/>
        </w:rPr>
      </w:pPr>
      <w:r>
        <w:rPr>
          <w:lang w:val="sr-Cyrl-RS"/>
        </w:rPr>
        <w:t xml:space="preserve">  </w:t>
      </w:r>
      <w:r>
        <w:rPr>
          <w:color w:val="0451A5"/>
          <w:lang w:val="sr-Cyrl-RS"/>
        </w:rPr>
        <w:t>"protocol_version"</w:t>
      </w:r>
      <w:r>
        <w:rPr>
          <w:lang w:val="sr-Cyrl-RS"/>
        </w:rPr>
        <w:t xml:space="preserve">: </w:t>
      </w:r>
      <w:r>
        <w:rPr>
          <w:color w:val="098658"/>
          <w:lang w:val="sr-Cyrl-RS"/>
        </w:rPr>
        <w:t>"0.4.0"</w:t>
      </w:r>
      <w:r>
        <w:rPr>
          <w:lang w:val="sr-Cyrl-RS"/>
        </w:rPr>
        <w:t>,</w:t>
      </w:r>
    </w:p>
    <w:p w14:paraId="54B7AB5B" w14:textId="77777777" w:rsidR="00670907" w:rsidRPr="0064278F" w:rsidRDefault="00670907" w:rsidP="00670907">
      <w:pPr>
        <w:pStyle w:val="Listing"/>
        <w:rPr>
          <w:lang w:val="sr-Cyrl-RS"/>
        </w:rPr>
      </w:pPr>
      <w:r>
        <w:rPr>
          <w:lang w:val="sr-Cyrl-RS"/>
        </w:rPr>
        <w:t xml:space="preserve">  </w:t>
      </w:r>
      <w:r>
        <w:rPr>
          <w:color w:val="0451A5"/>
          <w:lang w:val="sr-Cyrl-RS"/>
        </w:rPr>
        <w:t>"pipeline_id"</w:t>
      </w:r>
      <w:r>
        <w:rPr>
          <w:lang w:val="sr-Cyrl-RS"/>
        </w:rPr>
        <w:t xml:space="preserve">: </w:t>
      </w:r>
      <w:r>
        <w:rPr>
          <w:color w:val="098658"/>
          <w:lang w:val="sr-Cyrl-RS"/>
        </w:rPr>
        <w:t>"8d3fecf8-42d6-4f45-824f-7dde23407026"</w:t>
      </w:r>
      <w:r>
        <w:rPr>
          <w:lang w:val="sr-Cyrl-RS"/>
        </w:rPr>
        <w:t>,</w:t>
      </w:r>
    </w:p>
    <w:p w14:paraId="2535B0F4" w14:textId="77777777" w:rsidR="00670907" w:rsidRPr="0064278F" w:rsidRDefault="00670907" w:rsidP="00670907">
      <w:pPr>
        <w:pStyle w:val="Listing"/>
        <w:rPr>
          <w:lang w:val="sr-Cyrl-RS"/>
        </w:rPr>
      </w:pPr>
      <w:r>
        <w:rPr>
          <w:lang w:val="sr-Cyrl-RS"/>
        </w:rPr>
        <w:t xml:space="preserve">  </w:t>
      </w:r>
      <w:r>
        <w:rPr>
          <w:color w:val="0451A5"/>
          <w:lang w:val="sr-Cyrl-RS"/>
        </w:rPr>
        <w:t>"session_id"</w:t>
      </w:r>
      <w:r>
        <w:rPr>
          <w:lang w:val="sr-Cyrl-RS"/>
        </w:rPr>
        <w:t xml:space="preserve">: </w:t>
      </w:r>
      <w:r>
        <w:rPr>
          <w:color w:val="098658"/>
          <w:lang w:val="sr-Cyrl-RS"/>
        </w:rPr>
        <w:t>"3174f399-0c98-4779-912d-ada24e61d126"</w:t>
      </w:r>
      <w:r>
        <w:rPr>
          <w:lang w:val="sr-Cyrl-RS"/>
        </w:rPr>
        <w:t>,</w:t>
      </w:r>
    </w:p>
    <w:p w14:paraId="17D253E4" w14:textId="77777777" w:rsidR="00670907" w:rsidRPr="0064278F" w:rsidRDefault="00670907" w:rsidP="00670907">
      <w:pPr>
        <w:pStyle w:val="Listing"/>
        <w:rPr>
          <w:lang w:val="sr-Cyrl-RS"/>
        </w:rPr>
      </w:pPr>
      <w:r>
        <w:rPr>
          <w:lang w:val="sr-Cyrl-RS"/>
        </w:rPr>
        <w:t xml:space="preserve">  </w:t>
      </w:r>
      <w:r>
        <w:rPr>
          <w:color w:val="0451A5"/>
          <w:lang w:val="sr-Cyrl-RS"/>
        </w:rPr>
        <w:t>"agent_id"</w:t>
      </w:r>
      <w:r>
        <w:rPr>
          <w:lang w:val="sr-Cyrl-RS"/>
        </w:rPr>
        <w:t xml:space="preserve">: </w:t>
      </w:r>
      <w:r>
        <w:rPr>
          <w:color w:val="098658"/>
          <w:lang w:val="sr-Cyrl-RS"/>
        </w:rPr>
        <w:t>"researcher"</w:t>
      </w:r>
      <w:r>
        <w:rPr>
          <w:lang w:val="sr-Cyrl-RS"/>
        </w:rPr>
        <w:t>,</w:t>
      </w:r>
    </w:p>
    <w:p w14:paraId="7AE8FDBC" w14:textId="77777777" w:rsidR="00670907" w:rsidRPr="0064278F" w:rsidRDefault="00670907" w:rsidP="00670907">
      <w:pPr>
        <w:pStyle w:val="Listing"/>
        <w:rPr>
          <w:lang w:val="sr-Cyrl-RS"/>
        </w:rPr>
      </w:pPr>
      <w:r>
        <w:rPr>
          <w:lang w:val="sr-Cyrl-RS"/>
        </w:rPr>
        <w:t xml:space="preserve">  </w:t>
      </w:r>
      <w:r>
        <w:rPr>
          <w:color w:val="0451A5"/>
          <w:lang w:val="sr-Cyrl-RS"/>
        </w:rPr>
        <w:t>"tool_name"</w:t>
      </w:r>
      <w:r>
        <w:rPr>
          <w:lang w:val="sr-Cyrl-RS"/>
        </w:rPr>
        <w:t xml:space="preserve">: </w:t>
      </w:r>
      <w:r>
        <w:rPr>
          <w:color w:val="098658"/>
          <w:lang w:val="sr-Cyrl-RS"/>
        </w:rPr>
        <w:t>"web_search"</w:t>
      </w:r>
      <w:r>
        <w:rPr>
          <w:lang w:val="sr-Cyrl-RS"/>
        </w:rPr>
        <w:t>,</w:t>
      </w:r>
    </w:p>
    <w:p w14:paraId="575B0012" w14:textId="77777777" w:rsidR="00670907" w:rsidRPr="0064278F" w:rsidRDefault="00670907" w:rsidP="00670907">
      <w:pPr>
        <w:pStyle w:val="Listing"/>
        <w:rPr>
          <w:lang w:val="sr-Cyrl-RS"/>
        </w:rPr>
      </w:pPr>
      <w:r>
        <w:rPr>
          <w:lang w:val="sr-Cyrl-RS"/>
        </w:rPr>
        <w:t xml:space="preserve">  </w:t>
      </w:r>
      <w:r>
        <w:rPr>
          <w:color w:val="0451A5"/>
          <w:lang w:val="sr-Cyrl-RS"/>
        </w:rPr>
        <w:t>"tool_version"</w:t>
      </w:r>
      <w:r>
        <w:rPr>
          <w:lang w:val="sr-Cyrl-RS"/>
        </w:rPr>
        <w:t xml:space="preserve">: </w:t>
      </w:r>
      <w:r>
        <w:rPr>
          <w:color w:val="098658"/>
          <w:lang w:val="sr-Cyrl-RS"/>
        </w:rPr>
        <w:t>"1.4.0"</w:t>
      </w:r>
      <w:r>
        <w:rPr>
          <w:lang w:val="sr-Cyrl-RS"/>
        </w:rPr>
        <w:t>,</w:t>
      </w:r>
    </w:p>
    <w:p w14:paraId="591E863C" w14:textId="77777777" w:rsidR="00670907" w:rsidRPr="0064278F" w:rsidRDefault="00670907" w:rsidP="00670907">
      <w:pPr>
        <w:pStyle w:val="Listing"/>
        <w:rPr>
          <w:lang w:val="sr-Cyrl-RS"/>
        </w:rPr>
      </w:pPr>
      <w:r>
        <w:rPr>
          <w:lang w:val="sr-Cyrl-RS"/>
        </w:rPr>
        <w:t xml:space="preserve">  </w:t>
      </w:r>
      <w:r>
        <w:rPr>
          <w:color w:val="0451A5"/>
          <w:lang w:val="sr-Cyrl-RS"/>
        </w:rPr>
        <w:t>"timestamp_start"</w:t>
      </w:r>
      <w:r>
        <w:rPr>
          <w:lang w:val="sr-Cyrl-RS"/>
        </w:rPr>
        <w:t xml:space="preserve">: </w:t>
      </w:r>
      <w:r>
        <w:rPr>
          <w:color w:val="098658"/>
          <w:lang w:val="sr-Cyrl-RS"/>
        </w:rPr>
        <w:t>"2026-05-12T09:51:26.824062Z"</w:t>
      </w:r>
      <w:r>
        <w:rPr>
          <w:lang w:val="sr-Cyrl-RS"/>
        </w:rPr>
        <w:t>,</w:t>
      </w:r>
    </w:p>
    <w:p w14:paraId="03108185" w14:textId="77777777" w:rsidR="00670907" w:rsidRPr="0064278F" w:rsidRDefault="00670907" w:rsidP="00670907">
      <w:pPr>
        <w:pStyle w:val="Listing"/>
        <w:rPr>
          <w:lang w:val="sr-Cyrl-RS"/>
        </w:rPr>
      </w:pPr>
      <w:r>
        <w:rPr>
          <w:lang w:val="sr-Cyrl-RS"/>
        </w:rPr>
        <w:t xml:space="preserve">  </w:t>
      </w:r>
      <w:r>
        <w:rPr>
          <w:color w:val="0451A5"/>
          <w:lang w:val="sr-Cyrl-RS"/>
        </w:rPr>
        <w:t>"timestamp_end"</w:t>
      </w:r>
      <w:r>
        <w:rPr>
          <w:lang w:val="sr-Cyrl-RS"/>
        </w:rPr>
        <w:t xml:space="preserve">: </w:t>
      </w:r>
      <w:r>
        <w:rPr>
          <w:color w:val="098658"/>
          <w:lang w:val="sr-Cyrl-RS"/>
        </w:rPr>
        <w:t>"2026-05-12T09:51:26.825252Z"</w:t>
      </w:r>
      <w:r>
        <w:rPr>
          <w:lang w:val="sr-Cyrl-RS"/>
        </w:rPr>
        <w:t>,</w:t>
      </w:r>
    </w:p>
    <w:p w14:paraId="2B457700" w14:textId="77777777" w:rsidR="00670907" w:rsidRPr="0064278F" w:rsidRDefault="00670907" w:rsidP="00670907">
      <w:pPr>
        <w:pStyle w:val="Listing"/>
        <w:rPr>
          <w:lang w:val="sr-Cyrl-RS"/>
        </w:rPr>
      </w:pPr>
      <w:r>
        <w:rPr>
          <w:lang w:val="sr-Cyrl-RS"/>
        </w:rPr>
        <w:t xml:space="preserve">  </w:t>
      </w:r>
      <w:r>
        <w:rPr>
          <w:color w:val="0451A5"/>
          <w:lang w:val="sr-Cyrl-RS"/>
        </w:rPr>
        <w:t>"input_hash"</w:t>
      </w:r>
      <w:r>
        <w:rPr>
          <w:lang w:val="sr-Cyrl-RS"/>
        </w:rPr>
        <w:t xml:space="preserve">: </w:t>
      </w:r>
      <w:r>
        <w:rPr>
          <w:color w:val="098658"/>
          <w:lang w:val="sr-Cyrl-RS"/>
        </w:rPr>
        <w:t>"43db217faadadc58f3abec361efa0164ff518e9be78233ba677e8e2e5eed8baa"</w:t>
      </w:r>
      <w:r>
        <w:rPr>
          <w:lang w:val="sr-Cyrl-RS"/>
        </w:rPr>
        <w:t>,</w:t>
      </w:r>
    </w:p>
    <w:p w14:paraId="22F310DF" w14:textId="77777777" w:rsidR="00670907" w:rsidRPr="0064278F" w:rsidRDefault="00670907" w:rsidP="00670907">
      <w:pPr>
        <w:pStyle w:val="Listing"/>
        <w:rPr>
          <w:lang w:val="sr-Cyrl-RS"/>
        </w:rPr>
      </w:pPr>
      <w:r>
        <w:rPr>
          <w:lang w:val="sr-Cyrl-RS"/>
        </w:rPr>
        <w:t xml:space="preserve">  </w:t>
      </w:r>
      <w:r>
        <w:rPr>
          <w:color w:val="0451A5"/>
          <w:lang w:val="sr-Cyrl-RS"/>
        </w:rPr>
        <w:t>"status"</w:t>
      </w:r>
      <w:r>
        <w:rPr>
          <w:lang w:val="sr-Cyrl-RS"/>
        </w:rPr>
        <w:t xml:space="preserve">: </w:t>
      </w:r>
      <w:r>
        <w:rPr>
          <w:color w:val="098658"/>
          <w:lang w:val="sr-Cyrl-RS"/>
        </w:rPr>
        <w:t>"success"</w:t>
      </w:r>
      <w:r>
        <w:rPr>
          <w:lang w:val="sr-Cyrl-RS"/>
        </w:rPr>
        <w:t>,</w:t>
      </w:r>
    </w:p>
    <w:p w14:paraId="61DB0BA2" w14:textId="77777777" w:rsidR="00670907" w:rsidRPr="0064278F" w:rsidRDefault="00670907" w:rsidP="00670907">
      <w:pPr>
        <w:pStyle w:val="Listing"/>
        <w:rPr>
          <w:lang w:val="sr-Cyrl-RS"/>
        </w:rPr>
      </w:pPr>
      <w:r>
        <w:rPr>
          <w:lang w:val="sr-Cyrl-RS"/>
        </w:rPr>
        <w:t xml:space="preserve">  </w:t>
      </w:r>
      <w:r>
        <w:rPr>
          <w:color w:val="0451A5"/>
          <w:lang w:val="sr-Cyrl-RS"/>
        </w:rPr>
        <w:t>"output_hash"</w:t>
      </w:r>
      <w:r>
        <w:rPr>
          <w:lang w:val="sr-Cyrl-RS"/>
        </w:rPr>
        <w:t xml:space="preserve">: </w:t>
      </w:r>
      <w:r>
        <w:rPr>
          <w:color w:val="098658"/>
          <w:lang w:val="sr-Cyrl-RS"/>
        </w:rPr>
        <w:t>"a6ff9c0630131ec5f0417e6b2dee03e864f2dd81d76d3c4a93a6de6308cdd773"</w:t>
      </w:r>
      <w:r>
        <w:rPr>
          <w:lang w:val="sr-Cyrl-RS"/>
        </w:rPr>
        <w:t>,</w:t>
      </w:r>
    </w:p>
    <w:p w14:paraId="2B5A30C7" w14:textId="77777777" w:rsidR="00670907" w:rsidRPr="0064278F" w:rsidRDefault="00670907" w:rsidP="00670907">
      <w:pPr>
        <w:pStyle w:val="Listing"/>
        <w:rPr>
          <w:lang w:val="sr-Cyrl-RS"/>
        </w:rPr>
      </w:pPr>
      <w:r>
        <w:rPr>
          <w:lang w:val="sr-Cyrl-RS"/>
        </w:rPr>
        <w:t xml:space="preserve">  </w:t>
      </w:r>
      <w:r>
        <w:rPr>
          <w:color w:val="0451A5"/>
          <w:lang w:val="sr-Cyrl-RS"/>
        </w:rPr>
        <w:t>"reference_data_id"</w:t>
      </w:r>
      <w:r>
        <w:rPr>
          <w:lang w:val="sr-Cyrl-RS"/>
        </w:rPr>
        <w:t xml:space="preserve">: </w:t>
      </w:r>
      <w:r>
        <w:rPr>
          <w:color w:val="0000FF"/>
          <w:lang w:val="sr-Cyrl-RS"/>
        </w:rPr>
        <w:t>null</w:t>
      </w:r>
      <w:r>
        <w:rPr>
          <w:lang w:val="sr-Cyrl-RS"/>
        </w:rPr>
        <w:t>,</w:t>
      </w:r>
    </w:p>
    <w:p w14:paraId="3E0DFD7D" w14:textId="77777777" w:rsidR="00670907" w:rsidRPr="0064278F" w:rsidRDefault="00670907" w:rsidP="00670907">
      <w:pPr>
        <w:pStyle w:val="Listing"/>
        <w:rPr>
          <w:lang w:val="sr-Cyrl-RS"/>
        </w:rPr>
      </w:pPr>
      <w:r>
        <w:rPr>
          <w:lang w:val="sr-Cyrl-RS"/>
        </w:rPr>
        <w:t xml:space="preserve">  </w:t>
      </w:r>
      <w:r>
        <w:rPr>
          <w:color w:val="0451A5"/>
          <w:lang w:val="sr-Cyrl-RS"/>
        </w:rPr>
        <w:t>"parent_record_id"</w:t>
      </w:r>
      <w:r>
        <w:rPr>
          <w:lang w:val="sr-Cyrl-RS"/>
        </w:rPr>
        <w:t xml:space="preserve">: </w:t>
      </w:r>
      <w:r>
        <w:rPr>
          <w:color w:val="0000FF"/>
          <w:lang w:val="sr-Cyrl-RS"/>
        </w:rPr>
        <w:t>null</w:t>
      </w:r>
      <w:r>
        <w:rPr>
          <w:lang w:val="sr-Cyrl-RS"/>
        </w:rPr>
        <w:t>,</w:t>
      </w:r>
    </w:p>
    <w:p w14:paraId="39C26AEB" w14:textId="77777777" w:rsidR="00670907" w:rsidRPr="0064278F" w:rsidRDefault="00670907" w:rsidP="00670907">
      <w:pPr>
        <w:pStyle w:val="Listing"/>
        <w:rPr>
          <w:lang w:val="sr-Cyrl-RS"/>
        </w:rPr>
      </w:pPr>
      <w:r>
        <w:rPr>
          <w:lang w:val="sr-Cyrl-RS"/>
        </w:rPr>
        <w:t xml:space="preserve">  </w:t>
      </w:r>
      <w:r>
        <w:rPr>
          <w:color w:val="0451A5"/>
          <w:lang w:val="sr-Cyrl-RS"/>
        </w:rPr>
        <w:t>"runtime_metadata"</w:t>
      </w:r>
      <w:r>
        <w:rPr>
          <w:lang w:val="sr-Cyrl-RS"/>
        </w:rPr>
        <w:t>: {</w:t>
      </w:r>
    </w:p>
    <w:p w14:paraId="728C9049" w14:textId="77777777" w:rsidR="00670907" w:rsidRPr="0064278F" w:rsidRDefault="00670907" w:rsidP="00670907">
      <w:pPr>
        <w:pStyle w:val="Listing"/>
        <w:rPr>
          <w:lang w:val="sr-Cyrl-RS"/>
        </w:rPr>
      </w:pPr>
      <w:r>
        <w:rPr>
          <w:lang w:val="sr-Cyrl-RS"/>
        </w:rPr>
        <w:t xml:space="preserve">    </w:t>
      </w:r>
      <w:r>
        <w:rPr>
          <w:color w:val="0451A5"/>
          <w:lang w:val="sr-Cyrl-RS"/>
        </w:rPr>
        <w:t>"run_id"</w:t>
      </w:r>
      <w:r>
        <w:rPr>
          <w:lang w:val="sr-Cyrl-RS"/>
        </w:rPr>
        <w:t xml:space="preserve">: </w:t>
      </w:r>
      <w:r>
        <w:rPr>
          <w:color w:val="098658"/>
          <w:lang w:val="sr-Cyrl-RS"/>
        </w:rPr>
        <w:t>"019f2a71-3a45-7a71-9b6c-f4b4e7adec5f"</w:t>
      </w:r>
    </w:p>
    <w:p w14:paraId="15883556" w14:textId="77777777" w:rsidR="00670907" w:rsidRPr="0064278F" w:rsidRDefault="00670907" w:rsidP="00670907">
      <w:pPr>
        <w:pStyle w:val="Listing"/>
        <w:rPr>
          <w:lang w:val="sr-Cyrl-RS"/>
        </w:rPr>
      </w:pPr>
      <w:r>
        <w:rPr>
          <w:lang w:val="sr-Cyrl-RS"/>
        </w:rPr>
        <w:t xml:space="preserve">  }</w:t>
      </w:r>
    </w:p>
    <w:p w14:paraId="2572DE9D" w14:textId="77777777" w:rsidR="00670907" w:rsidRPr="0064278F" w:rsidRDefault="00670907" w:rsidP="00670907">
      <w:pPr>
        <w:pStyle w:val="Listing"/>
        <w:keepNext/>
        <w:rPr>
          <w:lang w:val="sr-Cyrl-RS"/>
        </w:rPr>
      </w:pPr>
      <w:r>
        <w:rPr>
          <w:lang w:val="sr-Cyrl-RS"/>
        </w:rPr>
        <w:t>}</w:t>
      </w:r>
    </w:p>
    <w:p w14:paraId="1FC2CA51" w14:textId="6B03EBF0" w:rsidR="005A26E9" w:rsidRPr="0064278F" w:rsidRDefault="005A26E9" w:rsidP="005A26E9">
      <w:pPr>
        <w:pStyle w:val="Caption"/>
        <w:spacing w:before="120"/>
        <w:jc w:val="center"/>
      </w:pPr>
      <w:bookmarkStart w:id="42" w:name="_Ref238403962"/>
      <w:r w:rsidRPr="0064278F">
        <w:t xml:space="preserve">Листинг </w:t>
      </w:r>
      <w:r w:rsidR="00D045C0" w:rsidRPr="0064278F">
        <w:fldChar w:fldCharType="begin"/>
      </w:r>
      <w:r w:rsidR="00D045C0" w:rsidRPr="0064278F">
        <w:instrText xml:space="preserve"> STYLEREF 1 \s </w:instrText>
      </w:r>
      <w:r w:rsidR="00D045C0" w:rsidRPr="0064278F">
        <w:fldChar w:fldCharType="separate"/>
      </w:r>
      <w:r w:rsidR="003640CA">
        <w:t>4</w:t>
      </w:r>
      <w:r w:rsidR="00D045C0" w:rsidRPr="0064278F">
        <w:fldChar w:fldCharType="end"/>
      </w:r>
      <w:r w:rsidR="00D045C0" w:rsidRPr="0064278F">
        <w:t>.</w:t>
      </w:r>
      <w:r w:rsidR="00D045C0" w:rsidRPr="0064278F">
        <w:fldChar w:fldCharType="begin"/>
      </w:r>
      <w:r w:rsidR="00D045C0" w:rsidRPr="0064278F">
        <w:instrText xml:space="preserve"> SEQ Листинг \* ARABIC \s 1 </w:instrText>
      </w:r>
      <w:r w:rsidR="00D045C0" w:rsidRPr="0064278F">
        <w:fldChar w:fldCharType="separate"/>
      </w:r>
      <w:r w:rsidR="003640CA">
        <w:t>2</w:t>
      </w:r>
      <w:r w:rsidR="00D045C0" w:rsidRPr="0064278F">
        <w:fldChar w:fldCharType="end"/>
      </w:r>
      <w:bookmarkEnd w:id="42"/>
      <w:r w:rsidRPr="0064278F">
        <w:t xml:space="preserve"> Пример записа о позиву алата</w:t>
      </w:r>
      <w:bookmarkEnd w:id="41"/>
    </w:p>
    <w:p w14:paraId="189102F8" w14:textId="77777777" w:rsidR="00702362" w:rsidRPr="0064278F" w:rsidRDefault="00702362" w:rsidP="0005241F">
      <w:pPr>
        <w:pStyle w:val="BodyText"/>
        <w:spacing w:before="120"/>
      </w:pPr>
    </w:p>
    <w:p w14:paraId="413B14C6" w14:textId="30340D6C" w:rsidR="00203BFE" w:rsidRPr="0064278F" w:rsidRDefault="00203BFE" w:rsidP="0024543B">
      <w:pPr>
        <w:pStyle w:val="Heading2"/>
        <w:jc w:val="both"/>
      </w:pPr>
      <w:bookmarkStart w:id="43" w:name="_Toc238680704"/>
      <w:r w:rsidRPr="0064278F">
        <w:t>Запис о људској интервенцији</w:t>
      </w:r>
      <w:bookmarkEnd w:id="43"/>
    </w:p>
    <w:p w14:paraId="7CA2B910" w14:textId="77777777" w:rsidR="005A26E9" w:rsidRPr="0064278F" w:rsidRDefault="005A26E9" w:rsidP="0024543B">
      <w:pPr>
        <w:pStyle w:val="BodyText"/>
      </w:pPr>
    </w:p>
    <w:p w14:paraId="13B167E6" w14:textId="27B20031" w:rsidR="00203BFE" w:rsidRPr="0064278F" w:rsidRDefault="00203BFE" w:rsidP="0024543B">
      <w:pPr>
        <w:pStyle w:val="Heading3"/>
      </w:pPr>
      <w:bookmarkStart w:id="44" w:name="_Toc238680705"/>
      <w:r w:rsidRPr="0064278F">
        <w:t>Образложење - срж новине</w:t>
      </w:r>
      <w:bookmarkEnd w:id="44"/>
    </w:p>
    <w:p w14:paraId="705D19B8" w14:textId="42F2A4E2" w:rsidR="005A26E9" w:rsidRPr="0064278F" w:rsidRDefault="00552D0A" w:rsidP="00552D0A">
      <w:pPr>
        <w:pStyle w:val="BodyText"/>
        <w:jc w:val="both"/>
      </w:pPr>
      <w:r>
        <w:t xml:space="preserve">Запис о људској интервенцији (енгл. </w:t>
      </w:r>
      <w:r>
        <w:rPr>
          <w:i/>
          <w:iCs/>
        </w:rPr>
        <w:t>Human Intervention Record</w:t>
      </w:r>
      <w:r>
        <w:t>) централни је допринос протокола</w:t>
      </w:r>
      <w:r w:rsidR="000E05E5">
        <w:t xml:space="preserve">, јер </w:t>
      </w:r>
      <w:r>
        <w:t>моделује једну тачку одлучивања људског надзора и представља механизам којим протокол испуњава члан 14. Као што је утврђено у трећем поглављу, ниједан постојећи стандард порекла не моделује догађаје људског надзора. PROV-AGENT нема тип записа за чин надзора, а PROV-DfA човека третира као актера, не као надзорника. Запис о људској интервенцији бележи: ко је прегледао (</w:t>
      </w:r>
      <w:r>
        <w:rPr>
          <w:rStyle w:val="Code"/>
        </w:rPr>
        <w:t>reviewer_id</w:t>
      </w:r>
      <w:r>
        <w:t>), у којој улози (</w:t>
      </w:r>
      <w:r>
        <w:rPr>
          <w:rStyle w:val="Code"/>
        </w:rPr>
        <w:t>reviewer_role</w:t>
      </w:r>
      <w:r>
        <w:t>), шта је одлучио (</w:t>
      </w:r>
      <w:r>
        <w:rPr>
          <w:rStyle w:val="Code"/>
        </w:rPr>
        <w:t>action_type</w:t>
      </w:r>
      <w:r>
        <w:t>), стање излаза који је видео (</w:t>
      </w:r>
      <w:r>
        <w:rPr>
          <w:rStyle w:val="Code"/>
        </w:rPr>
        <w:t>output_before_hash</w:t>
      </w:r>
      <w:r>
        <w:t>), стање предато следећем кораку (</w:t>
      </w:r>
      <w:r>
        <w:rPr>
          <w:rStyle w:val="Code"/>
        </w:rPr>
        <w:t>output_after_hash</w:t>
      </w:r>
      <w:r>
        <w:t>) и када (</w:t>
      </w:r>
      <w:r>
        <w:rPr>
          <w:rStyle w:val="Code"/>
        </w:rPr>
        <w:t>intervention_timestamp</w:t>
      </w:r>
      <w:r w:rsidR="005A26E9" w:rsidRPr="0064278F">
        <w:t>).</w:t>
      </w:r>
    </w:p>
    <w:p w14:paraId="3EB08CB3" w14:textId="77777777" w:rsidR="005A26E9" w:rsidRPr="0064278F" w:rsidRDefault="005A26E9" w:rsidP="00552D0A">
      <w:pPr>
        <w:pStyle w:val="BodyText"/>
        <w:jc w:val="both"/>
      </w:pPr>
    </w:p>
    <w:p w14:paraId="16127563" w14:textId="54A4DB2D" w:rsidR="005A26E9" w:rsidRPr="0064278F" w:rsidRDefault="005A26E9" w:rsidP="00552D0A">
      <w:pPr>
        <w:pStyle w:val="BodyText"/>
        <w:jc w:val="both"/>
      </w:pPr>
      <w:r w:rsidRPr="0064278F">
        <w:t xml:space="preserve">Семантичка структура која овај запис разликује од сваког ранијег стандарда јесте пар пре/после. </w:t>
      </w:r>
      <w:r w:rsidR="009C4EE2" w:rsidRPr="0064278F">
        <w:t xml:space="preserve">Да би запис доказао да је човек могао изменити или поништити излаз агента, како тражи члан 14(4)(d), мора обухватити и улаз у одлуку и њен резултат. </w:t>
      </w:r>
      <w:r w:rsidRPr="0064278F">
        <w:t>Запис који бележи само акцију без стања пре/после доказује присуство, а не овлашћење.</w:t>
      </w:r>
    </w:p>
    <w:p w14:paraId="1FC20DE4" w14:textId="77777777" w:rsidR="005A26E9" w:rsidRPr="0064278F" w:rsidRDefault="005A26E9" w:rsidP="00552D0A">
      <w:pPr>
        <w:pStyle w:val="BodyText"/>
        <w:spacing w:before="120"/>
        <w:jc w:val="both"/>
      </w:pPr>
    </w:p>
    <w:p w14:paraId="5AA3D308" w14:textId="598B6CA9" w:rsidR="00DD0053" w:rsidRPr="0064278F" w:rsidRDefault="00203BFE" w:rsidP="0024543B">
      <w:pPr>
        <w:pStyle w:val="Heading3"/>
      </w:pPr>
      <w:bookmarkStart w:id="45" w:name="_Toc238680706"/>
      <w:r w:rsidRPr="0064278F">
        <w:t>Поља</w:t>
      </w:r>
      <w:bookmarkEnd w:id="45"/>
    </w:p>
    <w:p w14:paraId="3B6CD50C" w14:textId="4662F0EF" w:rsidR="00DD0053" w:rsidRPr="0064278F" w:rsidRDefault="0084538E" w:rsidP="0005241F">
      <w:pPr>
        <w:pStyle w:val="BodyText"/>
        <w:jc w:val="both"/>
      </w:pPr>
      <w:r>
        <w:fldChar w:fldCharType="begin"/>
      </w:r>
      <w:r>
        <w:instrText xml:space="preserve"> REF _Ref238422857 \h </w:instrText>
      </w:r>
      <w:r w:rsidR="0005241F">
        <w:instrText xml:space="preserve"> \* MERGEFORMAT </w:instrText>
      </w:r>
      <w:r>
        <w:fldChar w:fldCharType="separate"/>
      </w:r>
      <w:r w:rsidR="003640CA" w:rsidRPr="0064278F">
        <w:t xml:space="preserve">Табела </w:t>
      </w:r>
      <w:r w:rsidR="003640CA">
        <w:t>4</w:t>
      </w:r>
      <w:r w:rsidR="003640CA" w:rsidRPr="0064278F">
        <w:t>.</w:t>
      </w:r>
      <w:r w:rsidR="003640CA">
        <w:t>3</w:t>
      </w:r>
      <w:r>
        <w:fldChar w:fldCharType="end"/>
      </w:r>
      <w:r>
        <w:t xml:space="preserve"> </w:t>
      </w:r>
      <w:r w:rsidR="00266594">
        <w:t xml:space="preserve">приказује поља записа о људској интервенцији. </w:t>
      </w:r>
      <w:r w:rsidR="00266594" w:rsidRPr="0064278F">
        <w:t xml:space="preserve">Два структурна избора заслужују напомену. Поље </w:t>
      </w:r>
      <w:r w:rsidR="00266594" w:rsidRPr="0064278F">
        <w:rPr>
          <w:rStyle w:val="Code"/>
        </w:rPr>
        <w:t>reviewer_id</w:t>
      </w:r>
      <w:r w:rsidR="00266594" w:rsidRPr="0064278F">
        <w:t xml:space="preserve"> је низ уместо појединачне ниске, јер члан 14(5) за биометријске системе захтева најмање два лица, а низ омогућава да се то ограничење пооштри без промене шеме (основна шема захтева </w:t>
      </w:r>
      <w:r w:rsidR="00266594" w:rsidRPr="0064278F">
        <w:rPr>
          <w:rStyle w:val="Code"/>
        </w:rPr>
        <w:t>minItems: 1</w:t>
      </w:r>
      <w:r w:rsidR="00266594" w:rsidRPr="0064278F">
        <w:t xml:space="preserve"> и </w:t>
      </w:r>
      <w:r w:rsidR="00266594" w:rsidRPr="0064278F">
        <w:rPr>
          <w:rStyle w:val="Code"/>
        </w:rPr>
        <w:t>uniqueItems</w:t>
      </w:r>
      <w:r w:rsidR="00266594" w:rsidRPr="0064278F">
        <w:t xml:space="preserve">). Такође, </w:t>
      </w:r>
      <w:r w:rsidR="00266594" w:rsidRPr="0064278F">
        <w:rPr>
          <w:rStyle w:val="Code"/>
        </w:rPr>
        <w:t>parent_record_id</w:t>
      </w:r>
      <w:r w:rsidR="00266594" w:rsidRPr="0064278F">
        <w:t xml:space="preserve"> је обавезан и не сме бити </w:t>
      </w:r>
      <w:r w:rsidR="00266594" w:rsidRPr="0064278F">
        <w:rPr>
          <w:rStyle w:val="Code"/>
        </w:rPr>
        <w:t>null</w:t>
      </w:r>
      <w:r w:rsidR="00266594" w:rsidRPr="0064278F">
        <w:t>, за разлику од друга два типа записа: запис о људској интервенцији увек прегледа неки узводни запис и не може бити први у пакету</w:t>
      </w:r>
      <w:r w:rsidR="00DD0053" w:rsidRPr="0064278F">
        <w:t>.</w:t>
      </w:r>
    </w:p>
    <w:p w14:paraId="5462BFC7" w14:textId="77777777" w:rsidR="0050582F" w:rsidRPr="0064278F" w:rsidRDefault="0050582F" w:rsidP="000A1029">
      <w:pPr>
        <w:pStyle w:val="BodyText"/>
      </w:pPr>
    </w:p>
    <w:p w14:paraId="3D5DFB2F" w14:textId="44F5D187" w:rsidR="0050582F" w:rsidRPr="0064278F" w:rsidRDefault="0050582F" w:rsidP="0050582F">
      <w:pPr>
        <w:pStyle w:val="Caption"/>
        <w:keepNext/>
        <w:spacing w:before="120"/>
        <w:jc w:val="center"/>
      </w:pPr>
      <w:bookmarkStart w:id="46" w:name="_Ref238422857"/>
      <w:r w:rsidRPr="0064278F">
        <w:t xml:space="preserve">Табела </w:t>
      </w:r>
      <w:r w:rsidRPr="0064278F">
        <w:fldChar w:fldCharType="begin"/>
      </w:r>
      <w:r w:rsidRPr="0064278F">
        <w:instrText xml:space="preserve"> STYLEREF 1 \s </w:instrText>
      </w:r>
      <w:r w:rsidRPr="0064278F">
        <w:fldChar w:fldCharType="separate"/>
      </w:r>
      <w:r w:rsidR="003640CA">
        <w:t>4</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3</w:t>
      </w:r>
      <w:r w:rsidRPr="0064278F">
        <w:fldChar w:fldCharType="end"/>
      </w:r>
      <w:bookmarkEnd w:id="46"/>
      <w:r w:rsidRPr="0064278F">
        <w:t xml:space="preserve"> Поља записа о људској интервенцији</w:t>
      </w:r>
    </w:p>
    <w:tbl>
      <w:tblPr>
        <w:tblStyle w:val="CustomTable"/>
        <w:tblW w:w="0" w:type="auto"/>
        <w:tblLayout w:type="fixed"/>
        <w:tblLook w:val="04E0" w:firstRow="1" w:lastRow="1" w:firstColumn="1" w:lastColumn="0" w:noHBand="0" w:noVBand="1"/>
      </w:tblPr>
      <w:tblGrid>
        <w:gridCol w:w="2552"/>
        <w:gridCol w:w="2551"/>
        <w:gridCol w:w="2357"/>
        <w:gridCol w:w="1566"/>
      </w:tblGrid>
      <w:tr w:rsidR="00EA48E1" w:rsidRPr="0064278F" w14:paraId="742FC78F" w14:textId="77777777" w:rsidTr="00D75769">
        <w:trPr>
          <w:cnfStyle w:val="100000000000" w:firstRow="1" w:lastRow="0" w:firstColumn="0" w:lastColumn="0" w:oddVBand="0" w:evenVBand="0" w:oddHBand="0" w:evenHBand="0" w:firstRowFirstColumn="0" w:firstRowLastColumn="0" w:lastRowFirstColumn="0" w:lastRowLastColumn="0"/>
        </w:trPr>
        <w:tc>
          <w:tcPr>
            <w:tcW w:w="2552" w:type="dxa"/>
          </w:tcPr>
          <w:p w14:paraId="77D9B772" w14:textId="77777777" w:rsidR="00EA48E1" w:rsidRPr="0064278F" w:rsidRDefault="00EA48E1" w:rsidP="000A1029">
            <w:pPr>
              <w:pStyle w:val="BodyText"/>
              <w:rPr>
                <w:rStyle w:val="Code"/>
                <w:sz w:val="20"/>
                <w:szCs w:val="22"/>
              </w:rPr>
            </w:pPr>
            <w:r w:rsidRPr="0064278F">
              <w:rPr>
                <w:rStyle w:val="Code"/>
                <w:sz w:val="20"/>
                <w:szCs w:val="22"/>
              </w:rPr>
              <w:t>Поље</w:t>
            </w:r>
          </w:p>
        </w:tc>
        <w:tc>
          <w:tcPr>
            <w:tcW w:w="2551" w:type="dxa"/>
          </w:tcPr>
          <w:p w14:paraId="765F9543" w14:textId="77777777" w:rsidR="00EA48E1" w:rsidRPr="0064278F" w:rsidRDefault="00EA48E1" w:rsidP="004C5C63">
            <w:pPr>
              <w:pStyle w:val="BodyText"/>
              <w:rPr>
                <w:sz w:val="20"/>
                <w:szCs w:val="20"/>
              </w:rPr>
            </w:pPr>
            <w:r w:rsidRPr="0064278F">
              <w:rPr>
                <w:sz w:val="20"/>
                <w:szCs w:val="20"/>
              </w:rPr>
              <w:t>Тип</w:t>
            </w:r>
          </w:p>
        </w:tc>
        <w:tc>
          <w:tcPr>
            <w:tcW w:w="2357" w:type="dxa"/>
          </w:tcPr>
          <w:p w14:paraId="4BEE1E0E" w14:textId="77777777" w:rsidR="00EA48E1" w:rsidRPr="0064278F" w:rsidRDefault="00EA48E1" w:rsidP="004C5C63">
            <w:pPr>
              <w:pStyle w:val="BodyText"/>
              <w:rPr>
                <w:sz w:val="20"/>
                <w:szCs w:val="20"/>
              </w:rPr>
            </w:pPr>
            <w:r w:rsidRPr="0064278F">
              <w:rPr>
                <w:sz w:val="20"/>
                <w:szCs w:val="20"/>
              </w:rPr>
              <w:t>Обавезно</w:t>
            </w:r>
          </w:p>
        </w:tc>
        <w:tc>
          <w:tcPr>
            <w:tcW w:w="1566" w:type="dxa"/>
          </w:tcPr>
          <w:p w14:paraId="0903DC86" w14:textId="77777777" w:rsidR="00EA48E1" w:rsidRPr="0064278F" w:rsidRDefault="00EA48E1" w:rsidP="004C5C63">
            <w:pPr>
              <w:pStyle w:val="BodyText"/>
              <w:rPr>
                <w:sz w:val="20"/>
                <w:szCs w:val="20"/>
              </w:rPr>
            </w:pPr>
            <w:r w:rsidRPr="0064278F">
              <w:rPr>
                <w:sz w:val="20"/>
                <w:szCs w:val="20"/>
              </w:rPr>
              <w:t>Клаузула Акта ЕУ</w:t>
            </w:r>
          </w:p>
        </w:tc>
      </w:tr>
      <w:tr w:rsidR="00EA48E1" w:rsidRPr="0064278F" w14:paraId="53C51F02" w14:textId="77777777" w:rsidTr="00D75769">
        <w:tc>
          <w:tcPr>
            <w:tcW w:w="2552" w:type="dxa"/>
          </w:tcPr>
          <w:p w14:paraId="6807B2B5" w14:textId="77777777" w:rsidR="00EA48E1" w:rsidRPr="0064278F" w:rsidRDefault="00EA48E1" w:rsidP="000A1029">
            <w:pPr>
              <w:pStyle w:val="BodyText"/>
              <w:rPr>
                <w:rStyle w:val="Code"/>
                <w:sz w:val="20"/>
                <w:szCs w:val="22"/>
              </w:rPr>
            </w:pPr>
            <w:r w:rsidRPr="0064278F">
              <w:rPr>
                <w:rStyle w:val="Code"/>
                <w:sz w:val="20"/>
                <w:szCs w:val="22"/>
              </w:rPr>
              <w:t>record_id</w:t>
            </w:r>
            <w:r w:rsidRPr="0064278F">
              <w:t>,</w:t>
            </w:r>
            <w:r w:rsidRPr="0064278F">
              <w:rPr>
                <w:rStyle w:val="Code"/>
                <w:sz w:val="20"/>
                <w:szCs w:val="22"/>
              </w:rPr>
              <w:t xml:space="preserve"> record_type</w:t>
            </w:r>
            <w:r w:rsidRPr="0064278F">
              <w:t>,</w:t>
            </w:r>
            <w:r w:rsidRPr="0064278F">
              <w:rPr>
                <w:rStyle w:val="Code"/>
                <w:sz w:val="20"/>
                <w:szCs w:val="22"/>
              </w:rPr>
              <w:t xml:space="preserve"> protocol_version</w:t>
            </w:r>
          </w:p>
        </w:tc>
        <w:tc>
          <w:tcPr>
            <w:tcW w:w="2551" w:type="dxa"/>
          </w:tcPr>
          <w:p w14:paraId="0A5FAA0A" w14:textId="77777777" w:rsidR="00EA48E1" w:rsidRPr="0064278F" w:rsidRDefault="00EA48E1" w:rsidP="004C5C63">
            <w:pPr>
              <w:pStyle w:val="BodyText"/>
              <w:rPr>
                <w:sz w:val="20"/>
                <w:szCs w:val="20"/>
              </w:rPr>
            </w:pPr>
            <w:r w:rsidRPr="0064278F">
              <w:rPr>
                <w:sz w:val="20"/>
                <w:szCs w:val="20"/>
              </w:rPr>
              <w:t>као раније (</w:t>
            </w:r>
            <w:r w:rsidRPr="0064278F">
              <w:rPr>
                <w:rStyle w:val="Code"/>
                <w:sz w:val="20"/>
                <w:szCs w:val="22"/>
              </w:rPr>
              <w:t xml:space="preserve">record_type </w:t>
            </w:r>
            <w:r w:rsidRPr="0064278F">
              <w:rPr>
                <w:rStyle w:val="Code"/>
              </w:rPr>
              <w:t>=</w:t>
            </w:r>
            <w:r w:rsidRPr="0064278F">
              <w:rPr>
                <w:rStyle w:val="Code"/>
                <w:sz w:val="20"/>
                <w:szCs w:val="22"/>
              </w:rPr>
              <w:t xml:space="preserve"> "human_intervention"</w:t>
            </w:r>
            <w:r w:rsidRPr="0064278F">
              <w:rPr>
                <w:sz w:val="20"/>
                <w:szCs w:val="20"/>
              </w:rPr>
              <w:t>)</w:t>
            </w:r>
          </w:p>
        </w:tc>
        <w:tc>
          <w:tcPr>
            <w:tcW w:w="2357" w:type="dxa"/>
          </w:tcPr>
          <w:p w14:paraId="130B04C6" w14:textId="77777777" w:rsidR="00EA48E1" w:rsidRPr="0064278F" w:rsidRDefault="00EA48E1" w:rsidP="004C5C63">
            <w:pPr>
              <w:pStyle w:val="BodyText"/>
              <w:rPr>
                <w:sz w:val="20"/>
                <w:szCs w:val="20"/>
              </w:rPr>
            </w:pPr>
            <w:r w:rsidRPr="0064278F">
              <w:rPr>
                <w:sz w:val="20"/>
                <w:szCs w:val="20"/>
              </w:rPr>
              <w:t>да</w:t>
            </w:r>
          </w:p>
        </w:tc>
        <w:tc>
          <w:tcPr>
            <w:tcW w:w="1566" w:type="dxa"/>
          </w:tcPr>
          <w:p w14:paraId="28C2C9D1" w14:textId="77777777" w:rsidR="00EA48E1" w:rsidRPr="0064278F" w:rsidRDefault="00EA48E1" w:rsidP="004C5C63">
            <w:pPr>
              <w:pStyle w:val="BodyText"/>
              <w:rPr>
                <w:sz w:val="20"/>
                <w:szCs w:val="20"/>
              </w:rPr>
            </w:pPr>
            <w:r w:rsidRPr="0064278F">
              <w:rPr>
                <w:sz w:val="20"/>
                <w:szCs w:val="20"/>
              </w:rPr>
              <w:t>метаподатак</w:t>
            </w:r>
          </w:p>
        </w:tc>
      </w:tr>
      <w:tr w:rsidR="00EA48E1" w:rsidRPr="0064278F" w14:paraId="1D4619A2" w14:textId="77777777" w:rsidTr="00D75769">
        <w:tc>
          <w:tcPr>
            <w:tcW w:w="2552" w:type="dxa"/>
          </w:tcPr>
          <w:p w14:paraId="4C435F86" w14:textId="77777777" w:rsidR="00EA48E1" w:rsidRPr="0064278F" w:rsidRDefault="00EA48E1" w:rsidP="000A1029">
            <w:pPr>
              <w:pStyle w:val="BodyText"/>
              <w:rPr>
                <w:rStyle w:val="Code"/>
                <w:sz w:val="20"/>
                <w:szCs w:val="22"/>
              </w:rPr>
            </w:pPr>
            <w:r w:rsidRPr="0064278F">
              <w:rPr>
                <w:rStyle w:val="Code"/>
                <w:sz w:val="20"/>
                <w:szCs w:val="22"/>
              </w:rPr>
              <w:t>pipeline_id</w:t>
            </w:r>
            <w:r w:rsidRPr="0064278F">
              <w:t>,</w:t>
            </w:r>
            <w:r w:rsidRPr="0064278F">
              <w:rPr>
                <w:rStyle w:val="Code"/>
                <w:sz w:val="20"/>
                <w:szCs w:val="22"/>
              </w:rPr>
              <w:t xml:space="preserve"> session_id</w:t>
            </w:r>
          </w:p>
        </w:tc>
        <w:tc>
          <w:tcPr>
            <w:tcW w:w="2551" w:type="dxa"/>
          </w:tcPr>
          <w:p w14:paraId="4FB482AD" w14:textId="77777777" w:rsidR="00EA48E1" w:rsidRPr="0064278F" w:rsidRDefault="00EA48E1" w:rsidP="004C5C63">
            <w:pPr>
              <w:pStyle w:val="BodyText"/>
              <w:rPr>
                <w:sz w:val="20"/>
                <w:szCs w:val="20"/>
              </w:rPr>
            </w:pPr>
            <w:r w:rsidRPr="0064278F">
              <w:rPr>
                <w:sz w:val="20"/>
                <w:szCs w:val="20"/>
              </w:rPr>
              <w:t>UUID</w:t>
            </w:r>
          </w:p>
        </w:tc>
        <w:tc>
          <w:tcPr>
            <w:tcW w:w="2357" w:type="dxa"/>
          </w:tcPr>
          <w:p w14:paraId="5B060F5F" w14:textId="77777777" w:rsidR="00EA48E1" w:rsidRPr="0064278F" w:rsidRDefault="00EA48E1" w:rsidP="004C5C63">
            <w:pPr>
              <w:pStyle w:val="BodyText"/>
              <w:rPr>
                <w:sz w:val="20"/>
                <w:szCs w:val="20"/>
              </w:rPr>
            </w:pPr>
            <w:r w:rsidRPr="0064278F">
              <w:rPr>
                <w:sz w:val="20"/>
                <w:szCs w:val="20"/>
              </w:rPr>
              <w:t>да</w:t>
            </w:r>
          </w:p>
        </w:tc>
        <w:tc>
          <w:tcPr>
            <w:tcW w:w="1566" w:type="dxa"/>
          </w:tcPr>
          <w:p w14:paraId="12889844" w14:textId="77777777" w:rsidR="00EA48E1" w:rsidRPr="0064278F" w:rsidRDefault="00EA48E1" w:rsidP="004C5C63">
            <w:pPr>
              <w:pStyle w:val="BodyText"/>
              <w:rPr>
                <w:sz w:val="20"/>
                <w:szCs w:val="20"/>
              </w:rPr>
            </w:pPr>
            <w:r w:rsidRPr="0064278F">
              <w:rPr>
                <w:sz w:val="20"/>
                <w:szCs w:val="20"/>
              </w:rPr>
              <w:t>12(2)(c)</w:t>
            </w:r>
          </w:p>
        </w:tc>
      </w:tr>
      <w:tr w:rsidR="00EA48E1" w:rsidRPr="0064278F" w14:paraId="2BA4F0C6" w14:textId="77777777" w:rsidTr="00D75769">
        <w:tc>
          <w:tcPr>
            <w:tcW w:w="2552" w:type="dxa"/>
          </w:tcPr>
          <w:p w14:paraId="255226C8" w14:textId="77777777" w:rsidR="00EA48E1" w:rsidRPr="0064278F" w:rsidRDefault="00EA48E1" w:rsidP="000A1029">
            <w:pPr>
              <w:pStyle w:val="BodyText"/>
              <w:rPr>
                <w:rStyle w:val="Code"/>
                <w:sz w:val="20"/>
                <w:szCs w:val="22"/>
              </w:rPr>
            </w:pPr>
            <w:r w:rsidRPr="0064278F">
              <w:rPr>
                <w:rStyle w:val="Code"/>
                <w:sz w:val="20"/>
                <w:szCs w:val="22"/>
              </w:rPr>
              <w:t>reviewer_id</w:t>
            </w:r>
          </w:p>
        </w:tc>
        <w:tc>
          <w:tcPr>
            <w:tcW w:w="2551" w:type="dxa"/>
          </w:tcPr>
          <w:p w14:paraId="5BA692B5" w14:textId="6A257935" w:rsidR="00EA48E1" w:rsidRPr="0064278F" w:rsidRDefault="001D3D89" w:rsidP="004C5C63">
            <w:pPr>
              <w:pStyle w:val="BodyText"/>
              <w:rPr>
                <w:sz w:val="20"/>
                <w:szCs w:val="20"/>
              </w:rPr>
            </w:pPr>
            <w:r w:rsidRPr="0064278F">
              <w:rPr>
                <w:sz w:val="20"/>
                <w:szCs w:val="20"/>
              </w:rPr>
              <w:t>низ ниски</w:t>
            </w:r>
          </w:p>
        </w:tc>
        <w:tc>
          <w:tcPr>
            <w:tcW w:w="2357" w:type="dxa"/>
          </w:tcPr>
          <w:p w14:paraId="2057119B" w14:textId="77777777" w:rsidR="00EA48E1" w:rsidRPr="0064278F" w:rsidRDefault="00EA48E1" w:rsidP="004C5C63">
            <w:pPr>
              <w:pStyle w:val="BodyText"/>
              <w:rPr>
                <w:sz w:val="20"/>
                <w:szCs w:val="20"/>
              </w:rPr>
            </w:pPr>
            <w:r w:rsidRPr="0064278F">
              <w:rPr>
                <w:sz w:val="20"/>
                <w:szCs w:val="20"/>
              </w:rPr>
              <w:t>да (мин. 1, јединствене)</w:t>
            </w:r>
          </w:p>
        </w:tc>
        <w:tc>
          <w:tcPr>
            <w:tcW w:w="1566" w:type="dxa"/>
          </w:tcPr>
          <w:p w14:paraId="474B37B5" w14:textId="77777777" w:rsidR="00EA48E1" w:rsidRPr="0064278F" w:rsidRDefault="00EA48E1" w:rsidP="004C5C63">
            <w:pPr>
              <w:pStyle w:val="BodyText"/>
              <w:rPr>
                <w:sz w:val="20"/>
                <w:szCs w:val="20"/>
              </w:rPr>
            </w:pPr>
            <w:r w:rsidRPr="0064278F">
              <w:rPr>
                <w:sz w:val="20"/>
                <w:szCs w:val="20"/>
              </w:rPr>
              <w:t>12(3)(d), 14(5)</w:t>
            </w:r>
          </w:p>
        </w:tc>
      </w:tr>
      <w:tr w:rsidR="00EA48E1" w:rsidRPr="0064278F" w14:paraId="302F8547" w14:textId="77777777" w:rsidTr="00D75769">
        <w:tc>
          <w:tcPr>
            <w:tcW w:w="2552" w:type="dxa"/>
          </w:tcPr>
          <w:p w14:paraId="71B5A37C" w14:textId="77777777" w:rsidR="00EA48E1" w:rsidRPr="0064278F" w:rsidRDefault="00EA48E1" w:rsidP="000A1029">
            <w:pPr>
              <w:pStyle w:val="BodyText"/>
              <w:rPr>
                <w:rStyle w:val="Code"/>
                <w:sz w:val="20"/>
                <w:szCs w:val="22"/>
              </w:rPr>
            </w:pPr>
            <w:r w:rsidRPr="0064278F">
              <w:rPr>
                <w:rStyle w:val="Code"/>
                <w:sz w:val="20"/>
                <w:szCs w:val="22"/>
              </w:rPr>
              <w:t>reviewer_role</w:t>
            </w:r>
          </w:p>
        </w:tc>
        <w:tc>
          <w:tcPr>
            <w:tcW w:w="2551" w:type="dxa"/>
          </w:tcPr>
          <w:p w14:paraId="604DB7CB" w14:textId="433859BE" w:rsidR="00EA48E1" w:rsidRPr="0064278F" w:rsidRDefault="001D3D89" w:rsidP="004C5C63">
            <w:pPr>
              <w:pStyle w:val="BodyText"/>
              <w:rPr>
                <w:sz w:val="20"/>
                <w:szCs w:val="20"/>
              </w:rPr>
            </w:pPr>
            <w:r w:rsidRPr="0064278F">
              <w:rPr>
                <w:sz w:val="20"/>
                <w:szCs w:val="20"/>
              </w:rPr>
              <w:t>ниска</w:t>
            </w:r>
          </w:p>
        </w:tc>
        <w:tc>
          <w:tcPr>
            <w:tcW w:w="2357" w:type="dxa"/>
          </w:tcPr>
          <w:p w14:paraId="2090C861" w14:textId="77777777" w:rsidR="00EA48E1" w:rsidRPr="0064278F" w:rsidRDefault="00EA48E1" w:rsidP="004C5C63">
            <w:pPr>
              <w:pStyle w:val="BodyText"/>
              <w:rPr>
                <w:sz w:val="20"/>
                <w:szCs w:val="20"/>
              </w:rPr>
            </w:pPr>
            <w:r w:rsidRPr="0064278F">
              <w:rPr>
                <w:sz w:val="20"/>
                <w:szCs w:val="20"/>
              </w:rPr>
              <w:t>да</w:t>
            </w:r>
          </w:p>
        </w:tc>
        <w:tc>
          <w:tcPr>
            <w:tcW w:w="1566" w:type="dxa"/>
          </w:tcPr>
          <w:p w14:paraId="6D63FEB6" w14:textId="77777777" w:rsidR="00EA48E1" w:rsidRPr="0064278F" w:rsidRDefault="00EA48E1" w:rsidP="004C5C63">
            <w:pPr>
              <w:pStyle w:val="BodyText"/>
              <w:rPr>
                <w:sz w:val="20"/>
                <w:szCs w:val="20"/>
              </w:rPr>
            </w:pPr>
            <w:r w:rsidRPr="0064278F">
              <w:rPr>
                <w:sz w:val="20"/>
                <w:szCs w:val="20"/>
              </w:rPr>
              <w:t>изузетак 50(4)</w:t>
            </w:r>
          </w:p>
        </w:tc>
      </w:tr>
      <w:tr w:rsidR="00EA48E1" w:rsidRPr="0064278F" w14:paraId="073D5B16" w14:textId="77777777" w:rsidTr="00D75769">
        <w:tc>
          <w:tcPr>
            <w:tcW w:w="2552" w:type="dxa"/>
          </w:tcPr>
          <w:p w14:paraId="2A18C3B2" w14:textId="77777777" w:rsidR="00EA48E1" w:rsidRPr="0064278F" w:rsidRDefault="00EA48E1" w:rsidP="000A1029">
            <w:pPr>
              <w:pStyle w:val="BodyText"/>
              <w:rPr>
                <w:rStyle w:val="Code"/>
                <w:sz w:val="20"/>
                <w:szCs w:val="22"/>
              </w:rPr>
            </w:pPr>
            <w:r w:rsidRPr="0064278F">
              <w:rPr>
                <w:rStyle w:val="Code"/>
                <w:sz w:val="20"/>
                <w:szCs w:val="22"/>
              </w:rPr>
              <w:t>action_type</w:t>
            </w:r>
          </w:p>
        </w:tc>
        <w:tc>
          <w:tcPr>
            <w:tcW w:w="2551" w:type="dxa"/>
          </w:tcPr>
          <w:p w14:paraId="13184168" w14:textId="77777777" w:rsidR="00EA48E1" w:rsidRPr="0064278F" w:rsidRDefault="00EA48E1" w:rsidP="004C5C63">
            <w:pPr>
              <w:pStyle w:val="BodyText"/>
              <w:rPr>
                <w:sz w:val="20"/>
                <w:szCs w:val="20"/>
              </w:rPr>
            </w:pPr>
            <w:r w:rsidRPr="0064278F">
              <w:rPr>
                <w:sz w:val="20"/>
                <w:szCs w:val="20"/>
              </w:rPr>
              <w:t xml:space="preserve">enum: </w:t>
            </w:r>
            <w:r w:rsidRPr="0064278F">
              <w:rPr>
                <w:rStyle w:val="Code"/>
                <w:sz w:val="20"/>
                <w:szCs w:val="22"/>
              </w:rPr>
              <w:t>"approved"</w:t>
            </w:r>
            <w:r w:rsidRPr="0064278F">
              <w:rPr>
                <w:sz w:val="20"/>
                <w:szCs w:val="20"/>
              </w:rPr>
              <w:t xml:space="preserve">, </w:t>
            </w:r>
            <w:r w:rsidRPr="0064278F">
              <w:rPr>
                <w:rStyle w:val="Code"/>
                <w:sz w:val="20"/>
                <w:szCs w:val="22"/>
              </w:rPr>
              <w:t>"rejected"</w:t>
            </w:r>
            <w:r w:rsidRPr="0064278F">
              <w:rPr>
                <w:sz w:val="20"/>
                <w:szCs w:val="20"/>
              </w:rPr>
              <w:t xml:space="preserve">, </w:t>
            </w:r>
            <w:r w:rsidRPr="0064278F">
              <w:rPr>
                <w:rStyle w:val="Code"/>
                <w:sz w:val="20"/>
                <w:szCs w:val="22"/>
              </w:rPr>
              <w:t>"edited"</w:t>
            </w:r>
            <w:r w:rsidRPr="0064278F">
              <w:rPr>
                <w:sz w:val="20"/>
                <w:szCs w:val="20"/>
              </w:rPr>
              <w:t xml:space="preserve">, </w:t>
            </w:r>
            <w:r w:rsidRPr="0064278F">
              <w:rPr>
                <w:rStyle w:val="Code"/>
                <w:sz w:val="20"/>
                <w:szCs w:val="22"/>
              </w:rPr>
              <w:t>"escalated"</w:t>
            </w:r>
          </w:p>
        </w:tc>
        <w:tc>
          <w:tcPr>
            <w:tcW w:w="2357" w:type="dxa"/>
          </w:tcPr>
          <w:p w14:paraId="24920009" w14:textId="77777777" w:rsidR="00EA48E1" w:rsidRPr="0064278F" w:rsidRDefault="00EA48E1" w:rsidP="004C5C63">
            <w:pPr>
              <w:pStyle w:val="BodyText"/>
              <w:rPr>
                <w:sz w:val="20"/>
                <w:szCs w:val="20"/>
              </w:rPr>
            </w:pPr>
            <w:r w:rsidRPr="0064278F">
              <w:rPr>
                <w:sz w:val="20"/>
                <w:szCs w:val="20"/>
              </w:rPr>
              <w:t>да</w:t>
            </w:r>
          </w:p>
        </w:tc>
        <w:tc>
          <w:tcPr>
            <w:tcW w:w="1566" w:type="dxa"/>
          </w:tcPr>
          <w:p w14:paraId="1018172A" w14:textId="77777777" w:rsidR="00EA48E1" w:rsidRPr="0064278F" w:rsidRDefault="00EA48E1" w:rsidP="004C5C63">
            <w:pPr>
              <w:pStyle w:val="BodyText"/>
              <w:rPr>
                <w:sz w:val="20"/>
                <w:szCs w:val="20"/>
              </w:rPr>
            </w:pPr>
            <w:r w:rsidRPr="0064278F">
              <w:rPr>
                <w:sz w:val="20"/>
                <w:szCs w:val="20"/>
              </w:rPr>
              <w:t>14(4)(d), 14(4)(e), изузетак 50(4)</w:t>
            </w:r>
          </w:p>
        </w:tc>
      </w:tr>
      <w:tr w:rsidR="00EA48E1" w:rsidRPr="0064278F" w14:paraId="7006CC5D" w14:textId="77777777" w:rsidTr="00D75769">
        <w:tc>
          <w:tcPr>
            <w:tcW w:w="2552" w:type="dxa"/>
          </w:tcPr>
          <w:p w14:paraId="57DC10A4" w14:textId="77777777" w:rsidR="00EA48E1" w:rsidRPr="0064278F" w:rsidRDefault="00EA48E1" w:rsidP="000A1029">
            <w:pPr>
              <w:pStyle w:val="BodyText"/>
              <w:rPr>
                <w:rStyle w:val="Code"/>
                <w:sz w:val="20"/>
                <w:szCs w:val="22"/>
              </w:rPr>
            </w:pPr>
            <w:r w:rsidRPr="0064278F">
              <w:rPr>
                <w:rStyle w:val="Code"/>
                <w:sz w:val="20"/>
                <w:szCs w:val="22"/>
              </w:rPr>
              <w:t>output_before_hash</w:t>
            </w:r>
          </w:p>
        </w:tc>
        <w:tc>
          <w:tcPr>
            <w:tcW w:w="2551" w:type="dxa"/>
          </w:tcPr>
          <w:p w14:paraId="30773F84" w14:textId="77777777" w:rsidR="00EA48E1" w:rsidRPr="0064278F" w:rsidRDefault="00EA48E1" w:rsidP="004C5C63">
            <w:pPr>
              <w:pStyle w:val="BodyText"/>
              <w:rPr>
                <w:sz w:val="20"/>
                <w:szCs w:val="20"/>
              </w:rPr>
            </w:pPr>
            <w:r w:rsidRPr="0064278F">
              <w:rPr>
                <w:sz w:val="20"/>
                <w:szCs w:val="20"/>
              </w:rPr>
              <w:t>SHA-256 hex</w:t>
            </w:r>
          </w:p>
        </w:tc>
        <w:tc>
          <w:tcPr>
            <w:tcW w:w="2357" w:type="dxa"/>
          </w:tcPr>
          <w:p w14:paraId="69CC7FEB" w14:textId="77777777" w:rsidR="00EA48E1" w:rsidRPr="0064278F" w:rsidRDefault="00EA48E1" w:rsidP="004C5C63">
            <w:pPr>
              <w:pStyle w:val="BodyText"/>
              <w:rPr>
                <w:sz w:val="20"/>
                <w:szCs w:val="20"/>
              </w:rPr>
            </w:pPr>
            <w:r w:rsidRPr="0064278F">
              <w:rPr>
                <w:sz w:val="20"/>
                <w:szCs w:val="20"/>
              </w:rPr>
              <w:t>да</w:t>
            </w:r>
          </w:p>
        </w:tc>
        <w:tc>
          <w:tcPr>
            <w:tcW w:w="1566" w:type="dxa"/>
          </w:tcPr>
          <w:p w14:paraId="655459D2" w14:textId="77777777" w:rsidR="00EA48E1" w:rsidRPr="0064278F" w:rsidRDefault="00EA48E1" w:rsidP="004C5C63">
            <w:pPr>
              <w:pStyle w:val="BodyText"/>
              <w:rPr>
                <w:sz w:val="20"/>
                <w:szCs w:val="20"/>
              </w:rPr>
            </w:pPr>
            <w:r w:rsidRPr="0064278F">
              <w:rPr>
                <w:sz w:val="20"/>
                <w:szCs w:val="20"/>
              </w:rPr>
              <w:t>14(4)(c)</w:t>
            </w:r>
          </w:p>
        </w:tc>
      </w:tr>
      <w:tr w:rsidR="00EA48E1" w:rsidRPr="0064278F" w14:paraId="01831F57" w14:textId="77777777" w:rsidTr="00D75769">
        <w:tc>
          <w:tcPr>
            <w:tcW w:w="2552" w:type="dxa"/>
          </w:tcPr>
          <w:p w14:paraId="4FDB0E62" w14:textId="77777777" w:rsidR="00EA48E1" w:rsidRPr="0064278F" w:rsidRDefault="00EA48E1" w:rsidP="000A1029">
            <w:pPr>
              <w:pStyle w:val="BodyText"/>
              <w:rPr>
                <w:rStyle w:val="Code"/>
                <w:sz w:val="20"/>
                <w:szCs w:val="22"/>
              </w:rPr>
            </w:pPr>
            <w:r w:rsidRPr="0064278F">
              <w:rPr>
                <w:rStyle w:val="Code"/>
                <w:sz w:val="20"/>
                <w:szCs w:val="22"/>
              </w:rPr>
              <w:t>output_after_hash</w:t>
            </w:r>
          </w:p>
        </w:tc>
        <w:tc>
          <w:tcPr>
            <w:tcW w:w="2551" w:type="dxa"/>
          </w:tcPr>
          <w:p w14:paraId="21C3B685" w14:textId="77777777" w:rsidR="00EA48E1" w:rsidRPr="0064278F" w:rsidRDefault="00EA48E1" w:rsidP="004C5C63">
            <w:pPr>
              <w:pStyle w:val="BodyText"/>
              <w:rPr>
                <w:sz w:val="20"/>
                <w:szCs w:val="20"/>
              </w:rPr>
            </w:pPr>
            <w:r w:rsidRPr="0064278F">
              <w:rPr>
                <w:sz w:val="20"/>
                <w:szCs w:val="20"/>
              </w:rPr>
              <w:t>SHA-256 hex или null</w:t>
            </w:r>
          </w:p>
        </w:tc>
        <w:tc>
          <w:tcPr>
            <w:tcW w:w="2357" w:type="dxa"/>
          </w:tcPr>
          <w:p w14:paraId="6C3DDBE3" w14:textId="1FE5E723" w:rsidR="00EA48E1" w:rsidRPr="0064278F" w:rsidRDefault="00EA48E1" w:rsidP="004C5C63">
            <w:pPr>
              <w:pStyle w:val="BodyText"/>
              <w:rPr>
                <w:sz w:val="20"/>
                <w:szCs w:val="20"/>
              </w:rPr>
            </w:pPr>
            <w:r w:rsidRPr="0064278F">
              <w:rPr>
                <w:sz w:val="20"/>
                <w:szCs w:val="20"/>
              </w:rPr>
              <w:t>да (</w:t>
            </w:r>
            <w:r w:rsidR="00F810E4" w:rsidRPr="0064278F">
              <w:rPr>
                <w:sz w:val="20"/>
                <w:szCs w:val="20"/>
              </w:rPr>
              <w:t xml:space="preserve">сме бити </w:t>
            </w:r>
            <w:r w:rsidR="00F810E4" w:rsidRPr="0064278F">
              <w:rPr>
                <w:rStyle w:val="Code"/>
                <w:sz w:val="20"/>
                <w:szCs w:val="22"/>
              </w:rPr>
              <w:t>null</w:t>
            </w:r>
            <w:r w:rsidR="004D644E" w:rsidRPr="0064278F">
              <w:rPr>
                <w:szCs w:val="20"/>
              </w:rPr>
              <w:t xml:space="preserve">, </w:t>
            </w:r>
            <w:r w:rsidRPr="0064278F">
              <w:rPr>
                <w:sz w:val="20"/>
                <w:szCs w:val="20"/>
              </w:rPr>
              <w:t xml:space="preserve">према </w:t>
            </w:r>
            <w:r w:rsidRPr="0064278F">
              <w:rPr>
                <w:rStyle w:val="Code"/>
                <w:sz w:val="20"/>
                <w:szCs w:val="22"/>
              </w:rPr>
              <w:t>action_type</w:t>
            </w:r>
            <w:r w:rsidRPr="0064278F">
              <w:rPr>
                <w:sz w:val="20"/>
                <w:szCs w:val="20"/>
              </w:rPr>
              <w:t>)</w:t>
            </w:r>
          </w:p>
        </w:tc>
        <w:tc>
          <w:tcPr>
            <w:tcW w:w="1566" w:type="dxa"/>
          </w:tcPr>
          <w:p w14:paraId="1C298FEC" w14:textId="77777777" w:rsidR="00EA48E1" w:rsidRPr="0064278F" w:rsidRDefault="00EA48E1" w:rsidP="004C5C63">
            <w:pPr>
              <w:pStyle w:val="BodyText"/>
              <w:rPr>
                <w:sz w:val="20"/>
                <w:szCs w:val="20"/>
              </w:rPr>
            </w:pPr>
            <w:r w:rsidRPr="0064278F">
              <w:rPr>
                <w:sz w:val="20"/>
                <w:szCs w:val="20"/>
              </w:rPr>
              <w:t>14(4)(d)</w:t>
            </w:r>
          </w:p>
        </w:tc>
      </w:tr>
      <w:tr w:rsidR="00EA48E1" w:rsidRPr="0064278F" w14:paraId="0D442D6A" w14:textId="77777777" w:rsidTr="00D75769">
        <w:tc>
          <w:tcPr>
            <w:tcW w:w="2552" w:type="dxa"/>
          </w:tcPr>
          <w:p w14:paraId="1E55EE7A" w14:textId="77777777" w:rsidR="00EA48E1" w:rsidRPr="0064278F" w:rsidRDefault="00EA48E1" w:rsidP="000A1029">
            <w:pPr>
              <w:pStyle w:val="BodyText"/>
              <w:rPr>
                <w:rStyle w:val="Code"/>
                <w:sz w:val="20"/>
                <w:szCs w:val="22"/>
              </w:rPr>
            </w:pPr>
            <w:r w:rsidRPr="0064278F">
              <w:rPr>
                <w:rStyle w:val="Code"/>
                <w:sz w:val="20"/>
                <w:szCs w:val="22"/>
              </w:rPr>
              <w:t>intervention_timestamp</w:t>
            </w:r>
          </w:p>
        </w:tc>
        <w:tc>
          <w:tcPr>
            <w:tcW w:w="2551" w:type="dxa"/>
          </w:tcPr>
          <w:p w14:paraId="61AA75B1" w14:textId="77777777" w:rsidR="00EA48E1" w:rsidRPr="0064278F" w:rsidRDefault="00EA48E1" w:rsidP="004C5C63">
            <w:pPr>
              <w:pStyle w:val="BodyText"/>
              <w:rPr>
                <w:sz w:val="20"/>
                <w:szCs w:val="20"/>
              </w:rPr>
            </w:pPr>
            <w:r w:rsidRPr="0064278F">
              <w:rPr>
                <w:sz w:val="20"/>
                <w:szCs w:val="20"/>
              </w:rPr>
              <w:t>ISO 8601 / RFC 3339</w:t>
            </w:r>
          </w:p>
        </w:tc>
        <w:tc>
          <w:tcPr>
            <w:tcW w:w="2357" w:type="dxa"/>
          </w:tcPr>
          <w:p w14:paraId="6371F58E" w14:textId="77777777" w:rsidR="00EA48E1" w:rsidRPr="0064278F" w:rsidRDefault="00EA48E1" w:rsidP="004C5C63">
            <w:pPr>
              <w:pStyle w:val="BodyText"/>
              <w:rPr>
                <w:sz w:val="20"/>
                <w:szCs w:val="20"/>
              </w:rPr>
            </w:pPr>
            <w:r w:rsidRPr="0064278F">
              <w:rPr>
                <w:sz w:val="20"/>
                <w:szCs w:val="20"/>
              </w:rPr>
              <w:t>да</w:t>
            </w:r>
          </w:p>
        </w:tc>
        <w:tc>
          <w:tcPr>
            <w:tcW w:w="1566" w:type="dxa"/>
          </w:tcPr>
          <w:p w14:paraId="25E64079" w14:textId="77777777" w:rsidR="00EA48E1" w:rsidRPr="0064278F" w:rsidRDefault="00EA48E1" w:rsidP="004C5C63">
            <w:pPr>
              <w:pStyle w:val="BodyText"/>
              <w:rPr>
                <w:sz w:val="20"/>
                <w:szCs w:val="20"/>
              </w:rPr>
            </w:pPr>
            <w:r w:rsidRPr="0064278F">
              <w:rPr>
                <w:sz w:val="20"/>
                <w:szCs w:val="20"/>
              </w:rPr>
              <w:t>14(4)(e)</w:t>
            </w:r>
          </w:p>
        </w:tc>
      </w:tr>
      <w:tr w:rsidR="00EA48E1" w:rsidRPr="0064278F" w14:paraId="6566F2D3" w14:textId="77777777" w:rsidTr="00D75769">
        <w:tc>
          <w:tcPr>
            <w:tcW w:w="2552" w:type="dxa"/>
          </w:tcPr>
          <w:p w14:paraId="0B8EEB9E" w14:textId="77777777" w:rsidR="00EA48E1" w:rsidRPr="0064278F" w:rsidRDefault="00EA48E1" w:rsidP="000A1029">
            <w:pPr>
              <w:pStyle w:val="BodyText"/>
              <w:rPr>
                <w:rStyle w:val="Code"/>
                <w:sz w:val="20"/>
                <w:szCs w:val="22"/>
              </w:rPr>
            </w:pPr>
            <w:r w:rsidRPr="0064278F">
              <w:rPr>
                <w:rStyle w:val="Code"/>
                <w:sz w:val="20"/>
                <w:szCs w:val="22"/>
              </w:rPr>
              <w:t>justification_hash</w:t>
            </w:r>
          </w:p>
        </w:tc>
        <w:tc>
          <w:tcPr>
            <w:tcW w:w="2551" w:type="dxa"/>
          </w:tcPr>
          <w:p w14:paraId="04F1B10B" w14:textId="77777777" w:rsidR="00EA48E1" w:rsidRPr="0064278F" w:rsidRDefault="00EA48E1" w:rsidP="004C5C63">
            <w:pPr>
              <w:pStyle w:val="BodyText"/>
              <w:rPr>
                <w:sz w:val="20"/>
                <w:szCs w:val="20"/>
              </w:rPr>
            </w:pPr>
            <w:r w:rsidRPr="0064278F">
              <w:rPr>
                <w:sz w:val="20"/>
                <w:szCs w:val="20"/>
              </w:rPr>
              <w:t>SHA-256 hex</w:t>
            </w:r>
          </w:p>
        </w:tc>
        <w:tc>
          <w:tcPr>
            <w:tcW w:w="2357" w:type="dxa"/>
          </w:tcPr>
          <w:p w14:paraId="47219FA7" w14:textId="77777777" w:rsidR="00EA48E1" w:rsidRPr="0064278F" w:rsidRDefault="00EA48E1" w:rsidP="004C5C63">
            <w:pPr>
              <w:pStyle w:val="BodyText"/>
              <w:rPr>
                <w:sz w:val="20"/>
                <w:szCs w:val="20"/>
              </w:rPr>
            </w:pPr>
            <w:r w:rsidRPr="0064278F">
              <w:rPr>
                <w:sz w:val="20"/>
                <w:szCs w:val="20"/>
              </w:rPr>
              <w:t>опционо</w:t>
            </w:r>
          </w:p>
        </w:tc>
        <w:tc>
          <w:tcPr>
            <w:tcW w:w="1566" w:type="dxa"/>
          </w:tcPr>
          <w:p w14:paraId="6FF6AD65" w14:textId="77777777" w:rsidR="00EA48E1" w:rsidRPr="0064278F" w:rsidRDefault="00EA48E1" w:rsidP="004C5C63">
            <w:pPr>
              <w:pStyle w:val="BodyText"/>
              <w:rPr>
                <w:sz w:val="20"/>
                <w:szCs w:val="20"/>
              </w:rPr>
            </w:pPr>
            <w:r w:rsidRPr="0064278F">
              <w:rPr>
                <w:sz w:val="20"/>
                <w:szCs w:val="20"/>
              </w:rPr>
              <w:t>14(4)(c)</w:t>
            </w:r>
          </w:p>
        </w:tc>
      </w:tr>
      <w:tr w:rsidR="00EA48E1" w:rsidRPr="0064278F" w14:paraId="0E416312" w14:textId="77777777" w:rsidTr="00D75769">
        <w:trPr>
          <w:cnfStyle w:val="010000000000" w:firstRow="0" w:lastRow="1" w:firstColumn="0" w:lastColumn="0" w:oddVBand="0" w:evenVBand="0" w:oddHBand="0" w:evenHBand="0" w:firstRowFirstColumn="0" w:firstRowLastColumn="0" w:lastRowFirstColumn="0" w:lastRowLastColumn="0"/>
        </w:trPr>
        <w:tc>
          <w:tcPr>
            <w:tcW w:w="2552" w:type="dxa"/>
          </w:tcPr>
          <w:p w14:paraId="397E81AA" w14:textId="77777777" w:rsidR="00EA48E1" w:rsidRPr="0064278F" w:rsidRDefault="00EA48E1" w:rsidP="000A1029">
            <w:pPr>
              <w:pStyle w:val="BodyText"/>
              <w:rPr>
                <w:rStyle w:val="Code"/>
                <w:sz w:val="20"/>
                <w:szCs w:val="22"/>
              </w:rPr>
            </w:pPr>
            <w:r w:rsidRPr="0064278F">
              <w:rPr>
                <w:rStyle w:val="Code"/>
                <w:sz w:val="20"/>
                <w:szCs w:val="22"/>
              </w:rPr>
              <w:t>parent_record_id</w:t>
            </w:r>
          </w:p>
        </w:tc>
        <w:tc>
          <w:tcPr>
            <w:tcW w:w="2551" w:type="dxa"/>
          </w:tcPr>
          <w:p w14:paraId="454117A5" w14:textId="77777777" w:rsidR="00EA48E1" w:rsidRPr="0064278F" w:rsidRDefault="00EA48E1" w:rsidP="004C5C63">
            <w:pPr>
              <w:pStyle w:val="BodyText"/>
              <w:rPr>
                <w:sz w:val="20"/>
                <w:szCs w:val="20"/>
              </w:rPr>
            </w:pPr>
            <w:r w:rsidRPr="0064278F">
              <w:rPr>
                <w:sz w:val="20"/>
                <w:szCs w:val="20"/>
              </w:rPr>
              <w:t>UUID</w:t>
            </w:r>
          </w:p>
        </w:tc>
        <w:tc>
          <w:tcPr>
            <w:tcW w:w="2357" w:type="dxa"/>
          </w:tcPr>
          <w:p w14:paraId="6D34FA51" w14:textId="7F8B8D09" w:rsidR="00EA48E1" w:rsidRPr="0064278F" w:rsidRDefault="00F95959" w:rsidP="004C5C63">
            <w:pPr>
              <w:pStyle w:val="BodyText"/>
              <w:rPr>
                <w:sz w:val="20"/>
                <w:szCs w:val="20"/>
              </w:rPr>
            </w:pPr>
            <w:r w:rsidRPr="0064278F">
              <w:rPr>
                <w:sz w:val="20"/>
                <w:szCs w:val="20"/>
              </w:rPr>
              <w:t xml:space="preserve">да (не сме бити </w:t>
            </w:r>
            <w:r w:rsidRPr="0064278F">
              <w:rPr>
                <w:rStyle w:val="Code"/>
                <w:sz w:val="20"/>
                <w:szCs w:val="22"/>
              </w:rPr>
              <w:t>null</w:t>
            </w:r>
            <w:r w:rsidRPr="0064278F">
              <w:rPr>
                <w:sz w:val="20"/>
                <w:szCs w:val="20"/>
              </w:rPr>
              <w:t>)</w:t>
            </w:r>
          </w:p>
        </w:tc>
        <w:tc>
          <w:tcPr>
            <w:tcW w:w="1566" w:type="dxa"/>
          </w:tcPr>
          <w:p w14:paraId="2473EC6A" w14:textId="77777777" w:rsidR="00EA48E1" w:rsidRPr="0064278F" w:rsidRDefault="00EA48E1" w:rsidP="004C5C63">
            <w:pPr>
              <w:pStyle w:val="BodyText"/>
              <w:keepNext/>
              <w:rPr>
                <w:sz w:val="20"/>
                <w:szCs w:val="20"/>
              </w:rPr>
            </w:pPr>
            <w:r w:rsidRPr="0064278F">
              <w:rPr>
                <w:sz w:val="20"/>
                <w:szCs w:val="20"/>
              </w:rPr>
              <w:t>следивост 12(2)</w:t>
            </w:r>
          </w:p>
        </w:tc>
      </w:tr>
    </w:tbl>
    <w:p w14:paraId="448A3D21" w14:textId="77777777" w:rsidR="005A26E9" w:rsidRPr="0064278F" w:rsidRDefault="005A26E9" w:rsidP="000A1029">
      <w:pPr>
        <w:pStyle w:val="BodyText"/>
      </w:pPr>
    </w:p>
    <w:p w14:paraId="607C30F6" w14:textId="02D1FC1D" w:rsidR="00203BFE" w:rsidRPr="0064278F" w:rsidRDefault="00203BFE" w:rsidP="0024543B">
      <w:pPr>
        <w:pStyle w:val="Heading3"/>
      </w:pPr>
      <w:bookmarkStart w:id="47" w:name="_Toc238680707"/>
      <w:r w:rsidRPr="0064278F">
        <w:t xml:space="preserve">Семантика поља </w:t>
      </w:r>
      <w:r w:rsidRPr="00610657">
        <w:rPr>
          <w:rStyle w:val="Code"/>
        </w:rPr>
        <w:t>action_type</w:t>
      </w:r>
      <w:r w:rsidRPr="0064278F">
        <w:t xml:space="preserve"> и пар пре/после</w:t>
      </w:r>
      <w:bookmarkEnd w:id="47"/>
    </w:p>
    <w:p w14:paraId="07DDC389" w14:textId="5CC1EA79" w:rsidR="00DD0053" w:rsidRPr="0064278F" w:rsidRDefault="005A26E9" w:rsidP="0005241F">
      <w:pPr>
        <w:pStyle w:val="BodyText"/>
        <w:jc w:val="both"/>
      </w:pPr>
      <w:r w:rsidRPr="0064278F">
        <w:t xml:space="preserve">Четири вредности поља </w:t>
      </w:r>
      <w:r w:rsidRPr="0064278F">
        <w:rPr>
          <w:rStyle w:val="Code"/>
        </w:rPr>
        <w:t>action_type</w:t>
      </w:r>
      <w:r w:rsidRPr="0064278F">
        <w:t xml:space="preserve"> везују се за одређене облике пара пре/после, као што приказује</w:t>
      </w:r>
      <w:r w:rsidR="009D6567">
        <w:rPr>
          <w:lang w:val="en-US"/>
        </w:rPr>
        <w:t xml:space="preserve"> </w:t>
      </w:r>
      <w:r w:rsidR="009D6567">
        <w:rPr>
          <w:lang w:val="en-US"/>
        </w:rPr>
        <w:fldChar w:fldCharType="begin"/>
      </w:r>
      <w:r w:rsidR="009D6567">
        <w:rPr>
          <w:lang w:val="en-US"/>
        </w:rPr>
        <w:instrText xml:space="preserve"> REF _Ref238404063 \h </w:instrText>
      </w:r>
      <w:r w:rsidR="0005241F">
        <w:rPr>
          <w:lang w:val="en-US"/>
        </w:rPr>
        <w:instrText xml:space="preserve"> \* MERGEFORMAT </w:instrText>
      </w:r>
      <w:r w:rsidR="009D6567">
        <w:rPr>
          <w:lang w:val="en-US"/>
        </w:rPr>
      </w:r>
      <w:r w:rsidR="009D6567">
        <w:rPr>
          <w:lang w:val="en-US"/>
        </w:rPr>
        <w:fldChar w:fldCharType="separate"/>
      </w:r>
      <w:r w:rsidR="003640CA" w:rsidRPr="0064278F">
        <w:t xml:space="preserve">Табела </w:t>
      </w:r>
      <w:r w:rsidR="003640CA">
        <w:t>4</w:t>
      </w:r>
      <w:r w:rsidR="003640CA" w:rsidRPr="0064278F">
        <w:t>.</w:t>
      </w:r>
      <w:r w:rsidR="003640CA">
        <w:t>4</w:t>
      </w:r>
      <w:r w:rsidR="009D6567">
        <w:rPr>
          <w:lang w:val="en-US"/>
        </w:rPr>
        <w:fldChar w:fldCharType="end"/>
      </w:r>
      <w:r w:rsidRPr="0064278F">
        <w:t>.</w:t>
      </w:r>
    </w:p>
    <w:p w14:paraId="073FAEEF" w14:textId="204CB22C" w:rsidR="001C7F63" w:rsidRPr="0064278F" w:rsidRDefault="001C7F63" w:rsidP="000A1029">
      <w:pPr>
        <w:pStyle w:val="BodyText"/>
      </w:pPr>
      <w:r w:rsidRPr="0064278F">
        <w:br w:type="page"/>
      </w:r>
    </w:p>
    <w:p w14:paraId="23B32FF1" w14:textId="7869BD3A" w:rsidR="00DD0053" w:rsidRPr="0064278F" w:rsidRDefault="00DD0053" w:rsidP="00EE107C">
      <w:pPr>
        <w:pStyle w:val="Caption"/>
        <w:spacing w:before="120"/>
        <w:jc w:val="center"/>
      </w:pPr>
      <w:bookmarkStart w:id="48" w:name="_Ref238404063"/>
      <w:bookmarkStart w:id="49" w:name="_Ref236419950"/>
      <w:r w:rsidRPr="0064278F">
        <w:lastRenderedPageBreak/>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4</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4</w:t>
      </w:r>
      <w:r w:rsidR="0050582F" w:rsidRPr="0064278F">
        <w:fldChar w:fldCharType="end"/>
      </w:r>
      <w:bookmarkEnd w:id="48"/>
      <w:r w:rsidRPr="0064278F">
        <w:t xml:space="preserve"> Семантика вредности поља </w:t>
      </w:r>
      <w:r w:rsidRPr="00242012">
        <w:rPr>
          <w:rFonts w:ascii="Courier New" w:hAnsi="Courier New" w:cs="Courier New"/>
        </w:rPr>
        <w:t>action_type</w:t>
      </w:r>
      <w:bookmarkEnd w:id="49"/>
    </w:p>
    <w:tbl>
      <w:tblPr>
        <w:tblStyle w:val="CustomTable"/>
        <w:tblW w:w="0" w:type="auto"/>
        <w:tblLook w:val="04E0" w:firstRow="1" w:lastRow="1" w:firstColumn="1" w:lastColumn="0" w:noHBand="0" w:noVBand="1"/>
      </w:tblPr>
      <w:tblGrid>
        <w:gridCol w:w="2552"/>
        <w:gridCol w:w="3458"/>
        <w:gridCol w:w="3006"/>
      </w:tblGrid>
      <w:tr w:rsidR="00D21459" w:rsidRPr="0064278F" w14:paraId="757F99FD" w14:textId="77777777" w:rsidTr="00EF244F">
        <w:trPr>
          <w:cnfStyle w:val="100000000000" w:firstRow="1" w:lastRow="0" w:firstColumn="0" w:lastColumn="0" w:oddVBand="0" w:evenVBand="0" w:oddHBand="0" w:evenHBand="0" w:firstRowFirstColumn="0" w:firstRowLastColumn="0" w:lastRowFirstColumn="0" w:lastRowLastColumn="0"/>
        </w:trPr>
        <w:tc>
          <w:tcPr>
            <w:tcW w:w="2552" w:type="dxa"/>
          </w:tcPr>
          <w:p w14:paraId="0D46386B" w14:textId="77777777" w:rsidR="00D21459" w:rsidRPr="0064278F" w:rsidRDefault="00D21459" w:rsidP="004C5C63">
            <w:pPr>
              <w:pStyle w:val="BodyText"/>
              <w:rPr>
                <w:rStyle w:val="Code"/>
                <w:sz w:val="20"/>
                <w:szCs w:val="22"/>
              </w:rPr>
            </w:pPr>
            <w:r w:rsidRPr="0064278F">
              <w:rPr>
                <w:rStyle w:val="Code"/>
                <w:sz w:val="20"/>
                <w:szCs w:val="22"/>
              </w:rPr>
              <w:t>action_type</w:t>
            </w:r>
          </w:p>
        </w:tc>
        <w:tc>
          <w:tcPr>
            <w:tcW w:w="3458" w:type="dxa"/>
          </w:tcPr>
          <w:p w14:paraId="59EF19AA" w14:textId="77777777" w:rsidR="00D21459" w:rsidRPr="0064278F" w:rsidRDefault="00D21459" w:rsidP="004C5C63">
            <w:pPr>
              <w:pStyle w:val="BodyText"/>
              <w:rPr>
                <w:rStyle w:val="Code"/>
                <w:sz w:val="20"/>
                <w:szCs w:val="22"/>
              </w:rPr>
            </w:pPr>
            <w:r w:rsidRPr="0064278F">
              <w:rPr>
                <w:rStyle w:val="Code"/>
                <w:sz w:val="20"/>
                <w:szCs w:val="22"/>
              </w:rPr>
              <w:t>output_after_hash</w:t>
            </w:r>
          </w:p>
        </w:tc>
        <w:tc>
          <w:tcPr>
            <w:tcW w:w="3006" w:type="dxa"/>
          </w:tcPr>
          <w:p w14:paraId="44B882D2" w14:textId="77777777" w:rsidR="00D21459" w:rsidRPr="0064278F" w:rsidRDefault="00D21459" w:rsidP="004C5C63">
            <w:pPr>
              <w:pStyle w:val="BodyText"/>
              <w:rPr>
                <w:sz w:val="20"/>
                <w:szCs w:val="20"/>
              </w:rPr>
            </w:pPr>
            <w:r w:rsidRPr="0064278F">
              <w:rPr>
                <w:sz w:val="20"/>
                <w:szCs w:val="20"/>
              </w:rPr>
              <w:t>значење</w:t>
            </w:r>
          </w:p>
        </w:tc>
      </w:tr>
      <w:tr w:rsidR="00D21459" w:rsidRPr="0064278F" w14:paraId="43F909CB" w14:textId="77777777" w:rsidTr="00EF244F">
        <w:tc>
          <w:tcPr>
            <w:tcW w:w="2552" w:type="dxa"/>
          </w:tcPr>
          <w:p w14:paraId="3B4367BC" w14:textId="77777777" w:rsidR="00D21459" w:rsidRPr="0064278F" w:rsidRDefault="00D21459" w:rsidP="004C5C63">
            <w:pPr>
              <w:pStyle w:val="BodyText"/>
              <w:rPr>
                <w:rStyle w:val="Code"/>
              </w:rPr>
            </w:pPr>
            <w:r w:rsidRPr="0064278F">
              <w:rPr>
                <w:rStyle w:val="Code"/>
                <w:sz w:val="20"/>
                <w:szCs w:val="22"/>
              </w:rPr>
              <w:t>"approved"</w:t>
            </w:r>
          </w:p>
        </w:tc>
        <w:tc>
          <w:tcPr>
            <w:tcW w:w="3458" w:type="dxa"/>
          </w:tcPr>
          <w:p w14:paraId="23EF75A2" w14:textId="77777777" w:rsidR="00D21459" w:rsidRPr="0064278F" w:rsidRDefault="00D21459" w:rsidP="004C5C63">
            <w:pPr>
              <w:pStyle w:val="BodyText"/>
              <w:rPr>
                <w:sz w:val="20"/>
                <w:szCs w:val="20"/>
              </w:rPr>
            </w:pPr>
            <w:r w:rsidRPr="0064278F">
              <w:rPr>
                <w:sz w:val="20"/>
                <w:szCs w:val="20"/>
              </w:rPr>
              <w:t xml:space="preserve">једнак </w:t>
            </w:r>
            <w:r w:rsidRPr="0064278F">
              <w:rPr>
                <w:rStyle w:val="Code"/>
                <w:sz w:val="20"/>
                <w:szCs w:val="22"/>
              </w:rPr>
              <w:t>output_before_hash</w:t>
            </w:r>
          </w:p>
        </w:tc>
        <w:tc>
          <w:tcPr>
            <w:tcW w:w="3006" w:type="dxa"/>
          </w:tcPr>
          <w:p w14:paraId="348095A1" w14:textId="77777777" w:rsidR="00D21459" w:rsidRPr="0064278F" w:rsidRDefault="00D21459" w:rsidP="004C5C63">
            <w:pPr>
              <w:pStyle w:val="BodyText"/>
              <w:rPr>
                <w:sz w:val="20"/>
                <w:szCs w:val="20"/>
              </w:rPr>
            </w:pPr>
            <w:r w:rsidRPr="0064278F">
              <w:rPr>
                <w:sz w:val="20"/>
                <w:szCs w:val="20"/>
              </w:rPr>
              <w:t>рецензент прихватио излаз непромењен</w:t>
            </w:r>
          </w:p>
        </w:tc>
      </w:tr>
      <w:tr w:rsidR="00D21459" w:rsidRPr="0064278F" w14:paraId="3E2D8DEE" w14:textId="77777777" w:rsidTr="00EF244F">
        <w:tc>
          <w:tcPr>
            <w:tcW w:w="2552" w:type="dxa"/>
          </w:tcPr>
          <w:p w14:paraId="43F99573" w14:textId="77777777" w:rsidR="00D21459" w:rsidRPr="0064278F" w:rsidRDefault="00D21459" w:rsidP="004C5C63">
            <w:pPr>
              <w:pStyle w:val="BodyText"/>
              <w:rPr>
                <w:rStyle w:val="Code"/>
              </w:rPr>
            </w:pPr>
            <w:r w:rsidRPr="0064278F">
              <w:rPr>
                <w:rStyle w:val="Code"/>
                <w:sz w:val="20"/>
                <w:szCs w:val="22"/>
              </w:rPr>
              <w:t>"edited"</w:t>
            </w:r>
          </w:p>
        </w:tc>
        <w:tc>
          <w:tcPr>
            <w:tcW w:w="3458" w:type="dxa"/>
          </w:tcPr>
          <w:p w14:paraId="58E73B69" w14:textId="35369ABA" w:rsidR="00D21459" w:rsidRPr="0064278F" w:rsidRDefault="000C3BAB" w:rsidP="004C5C63">
            <w:pPr>
              <w:pStyle w:val="BodyText"/>
              <w:rPr>
                <w:sz w:val="20"/>
                <w:szCs w:val="20"/>
              </w:rPr>
            </w:pPr>
            <w:r w:rsidRPr="0064278F">
              <w:rPr>
                <w:sz w:val="20"/>
                <w:szCs w:val="20"/>
              </w:rPr>
              <w:t xml:space="preserve">није </w:t>
            </w:r>
            <w:r w:rsidRPr="0064278F">
              <w:rPr>
                <w:rStyle w:val="Code"/>
                <w:sz w:val="20"/>
                <w:szCs w:val="22"/>
              </w:rPr>
              <w:t>null</w:t>
            </w:r>
            <w:r w:rsidR="00D21459" w:rsidRPr="0064278F">
              <w:rPr>
                <w:sz w:val="20"/>
                <w:szCs w:val="20"/>
              </w:rPr>
              <w:t xml:space="preserve">, различит од </w:t>
            </w:r>
            <w:r w:rsidR="00D21459" w:rsidRPr="0064278F">
              <w:rPr>
                <w:rStyle w:val="Code"/>
                <w:sz w:val="20"/>
                <w:szCs w:val="22"/>
              </w:rPr>
              <w:t>output_before_hash</w:t>
            </w:r>
          </w:p>
        </w:tc>
        <w:tc>
          <w:tcPr>
            <w:tcW w:w="3006" w:type="dxa"/>
          </w:tcPr>
          <w:p w14:paraId="39DF14CB" w14:textId="77777777" w:rsidR="00D21459" w:rsidRPr="0064278F" w:rsidRDefault="00D21459" w:rsidP="004C5C63">
            <w:pPr>
              <w:pStyle w:val="BodyText"/>
              <w:rPr>
                <w:sz w:val="20"/>
                <w:szCs w:val="20"/>
              </w:rPr>
            </w:pPr>
            <w:r w:rsidRPr="0064278F">
              <w:rPr>
                <w:sz w:val="20"/>
                <w:szCs w:val="20"/>
              </w:rPr>
              <w:t>рецензент изменио излаз. Ток обраде наставља са измењеним</w:t>
            </w:r>
          </w:p>
        </w:tc>
      </w:tr>
      <w:tr w:rsidR="00D21459" w:rsidRPr="0064278F" w14:paraId="4410A76E" w14:textId="77777777" w:rsidTr="00EF244F">
        <w:tc>
          <w:tcPr>
            <w:tcW w:w="2552" w:type="dxa"/>
          </w:tcPr>
          <w:p w14:paraId="74AAC9A9" w14:textId="77777777" w:rsidR="00D21459" w:rsidRPr="0064278F" w:rsidRDefault="00D21459" w:rsidP="004C5C63">
            <w:pPr>
              <w:pStyle w:val="BodyText"/>
              <w:rPr>
                <w:rStyle w:val="Code"/>
              </w:rPr>
            </w:pPr>
            <w:r w:rsidRPr="0064278F">
              <w:rPr>
                <w:rStyle w:val="Code"/>
                <w:sz w:val="20"/>
                <w:szCs w:val="22"/>
              </w:rPr>
              <w:t>"rejected"</w:t>
            </w:r>
          </w:p>
        </w:tc>
        <w:tc>
          <w:tcPr>
            <w:tcW w:w="3458" w:type="dxa"/>
          </w:tcPr>
          <w:p w14:paraId="57074F4E" w14:textId="77777777" w:rsidR="00D21459" w:rsidRPr="0064278F" w:rsidRDefault="00D21459" w:rsidP="004C5C63">
            <w:pPr>
              <w:pStyle w:val="BodyText"/>
              <w:rPr>
                <w:rStyle w:val="Code"/>
              </w:rPr>
            </w:pPr>
            <w:r w:rsidRPr="0064278F">
              <w:rPr>
                <w:rStyle w:val="Code"/>
                <w:sz w:val="20"/>
                <w:szCs w:val="22"/>
              </w:rPr>
              <w:t>null</w:t>
            </w:r>
          </w:p>
        </w:tc>
        <w:tc>
          <w:tcPr>
            <w:tcW w:w="3006" w:type="dxa"/>
          </w:tcPr>
          <w:p w14:paraId="4E7A475D" w14:textId="77777777" w:rsidR="00D21459" w:rsidRPr="0064278F" w:rsidRDefault="00D21459" w:rsidP="004C5C63">
            <w:pPr>
              <w:pStyle w:val="BodyText"/>
              <w:rPr>
                <w:sz w:val="20"/>
                <w:szCs w:val="20"/>
              </w:rPr>
            </w:pPr>
            <w:r w:rsidRPr="0064278F">
              <w:rPr>
                <w:sz w:val="20"/>
                <w:szCs w:val="20"/>
              </w:rPr>
              <w:t>рецензент одбацио излаз. Ток обраде га не користи</w:t>
            </w:r>
          </w:p>
        </w:tc>
      </w:tr>
      <w:tr w:rsidR="00D21459" w:rsidRPr="0064278F" w14:paraId="415D2EF1" w14:textId="77777777" w:rsidTr="00EF244F">
        <w:trPr>
          <w:cnfStyle w:val="010000000000" w:firstRow="0" w:lastRow="1" w:firstColumn="0" w:lastColumn="0" w:oddVBand="0" w:evenVBand="0" w:oddHBand="0" w:evenHBand="0" w:firstRowFirstColumn="0" w:firstRowLastColumn="0" w:lastRowFirstColumn="0" w:lastRowLastColumn="0"/>
        </w:trPr>
        <w:tc>
          <w:tcPr>
            <w:tcW w:w="2552" w:type="dxa"/>
          </w:tcPr>
          <w:p w14:paraId="4DF40F56" w14:textId="77777777" w:rsidR="00D21459" w:rsidRPr="0064278F" w:rsidRDefault="00D21459" w:rsidP="004C5C63">
            <w:pPr>
              <w:pStyle w:val="BodyText"/>
              <w:rPr>
                <w:rStyle w:val="Code"/>
              </w:rPr>
            </w:pPr>
            <w:r w:rsidRPr="0064278F">
              <w:rPr>
                <w:rStyle w:val="Code"/>
                <w:sz w:val="20"/>
                <w:szCs w:val="22"/>
              </w:rPr>
              <w:t>"escalated"</w:t>
            </w:r>
          </w:p>
        </w:tc>
        <w:tc>
          <w:tcPr>
            <w:tcW w:w="3458" w:type="dxa"/>
          </w:tcPr>
          <w:p w14:paraId="26FD310F" w14:textId="77777777" w:rsidR="00D21459" w:rsidRPr="0064278F" w:rsidRDefault="00D21459" w:rsidP="004C5C63">
            <w:pPr>
              <w:pStyle w:val="BodyText"/>
              <w:rPr>
                <w:rStyle w:val="Code"/>
              </w:rPr>
            </w:pPr>
            <w:r w:rsidRPr="0064278F">
              <w:rPr>
                <w:rStyle w:val="Code"/>
                <w:sz w:val="20"/>
                <w:szCs w:val="22"/>
              </w:rPr>
              <w:t>null</w:t>
            </w:r>
          </w:p>
        </w:tc>
        <w:tc>
          <w:tcPr>
            <w:tcW w:w="3006" w:type="dxa"/>
          </w:tcPr>
          <w:p w14:paraId="5A4FC59E" w14:textId="77777777" w:rsidR="00D21459" w:rsidRPr="0064278F" w:rsidRDefault="00D21459" w:rsidP="004C5C63">
            <w:pPr>
              <w:pStyle w:val="BodyText"/>
              <w:keepNext/>
              <w:rPr>
                <w:sz w:val="20"/>
                <w:szCs w:val="20"/>
              </w:rPr>
            </w:pPr>
            <w:r w:rsidRPr="0064278F">
              <w:rPr>
                <w:sz w:val="20"/>
                <w:szCs w:val="20"/>
              </w:rPr>
              <w:t>одлука пренета вишој инстанци. Излаз није потврђен</w:t>
            </w:r>
          </w:p>
        </w:tc>
      </w:tr>
    </w:tbl>
    <w:p w14:paraId="0BEACEBF" w14:textId="77777777" w:rsidR="00D63676" w:rsidRPr="0064278F" w:rsidRDefault="00D63676" w:rsidP="000A1029">
      <w:pPr>
        <w:pStyle w:val="BodyText"/>
      </w:pPr>
    </w:p>
    <w:p w14:paraId="51BB8D3D" w14:textId="2FA6CD49" w:rsidR="00D63676" w:rsidRPr="0064278F" w:rsidRDefault="00D63676" w:rsidP="0005241F">
      <w:pPr>
        <w:pStyle w:val="BodyText"/>
        <w:jc w:val="both"/>
      </w:pPr>
      <w:r w:rsidRPr="0064278F">
        <w:t xml:space="preserve">Редови </w:t>
      </w:r>
      <w:r w:rsidRPr="0064278F">
        <w:rPr>
          <w:rStyle w:val="Code"/>
        </w:rPr>
        <w:t>"approved"</w:t>
      </w:r>
      <w:r w:rsidRPr="0064278F">
        <w:t>/</w:t>
      </w:r>
      <w:r w:rsidRPr="0064278F">
        <w:rPr>
          <w:rStyle w:val="Code"/>
        </w:rPr>
        <w:t>"edited"</w:t>
      </w:r>
      <w:r w:rsidRPr="0064278F">
        <w:t xml:space="preserve"> пореде вредности два поља</w:t>
      </w:r>
      <w:r w:rsidR="007408A7" w:rsidRPr="0064278F">
        <w:t xml:space="preserve">, </w:t>
      </w:r>
      <w:r w:rsidRPr="0064278F">
        <w:t>што JSON шема не може изразити</w:t>
      </w:r>
      <w:r w:rsidR="007408A7" w:rsidRPr="0064278F">
        <w:t xml:space="preserve">, </w:t>
      </w:r>
      <w:r w:rsidRPr="0064278F">
        <w:t>па их спроводи валидациона површина. Набрајање је затворено по дизајну и свака вредност мапира се на одређену тачку члана 14</w:t>
      </w:r>
      <w:r w:rsidR="00254C94" w:rsidRPr="0064278F">
        <w:t>.</w:t>
      </w:r>
      <w:r w:rsidRPr="0064278F">
        <w:t xml:space="preserve"> </w:t>
      </w:r>
      <w:r w:rsidR="00AC2529" w:rsidRPr="0064278F">
        <w:t xml:space="preserve">Вредности </w:t>
      </w:r>
      <w:r w:rsidRPr="0064278F">
        <w:rPr>
          <w:rStyle w:val="Code"/>
        </w:rPr>
        <w:t>"rejected"</w:t>
      </w:r>
      <w:r w:rsidRPr="0064278F">
        <w:t xml:space="preserve"> и </w:t>
      </w:r>
      <w:r w:rsidRPr="0064278F">
        <w:rPr>
          <w:rStyle w:val="Code"/>
        </w:rPr>
        <w:t>"edited"</w:t>
      </w:r>
      <w:r w:rsidRPr="0064278F">
        <w:t xml:space="preserve"> испуњавају 14(4)(d) (занемаривање или </w:t>
      </w:r>
      <w:r w:rsidR="00AF2484" w:rsidRPr="0064278F">
        <w:t>измена</w:t>
      </w:r>
      <w:r w:rsidRPr="0064278F">
        <w:t xml:space="preserve">). </w:t>
      </w:r>
      <w:r w:rsidRPr="0064278F">
        <w:rPr>
          <w:rStyle w:val="Code"/>
        </w:rPr>
        <w:t>"escalated"</w:t>
      </w:r>
      <w:r w:rsidRPr="0064278F">
        <w:t xml:space="preserve"> испуњава 14(4)(e)</w:t>
      </w:r>
      <w:r w:rsidR="00254C94" w:rsidRPr="0064278F">
        <w:t xml:space="preserve"> </w:t>
      </w:r>
      <w:r w:rsidRPr="0064278F">
        <w:t xml:space="preserve">(интервенција/заустављање). </w:t>
      </w:r>
      <w:r w:rsidRPr="0064278F">
        <w:rPr>
          <w:rStyle w:val="Code"/>
        </w:rPr>
        <w:t>"approved"</w:t>
      </w:r>
      <w:r w:rsidRPr="0064278F">
        <w:t xml:space="preserve"> </w:t>
      </w:r>
      <w:r w:rsidR="00254C94" w:rsidRPr="0064278F">
        <w:t>носи</w:t>
      </w:r>
      <w:r w:rsidRPr="0064278F">
        <w:t xml:space="preserve"> изузет</w:t>
      </w:r>
      <w:r w:rsidR="00254C94" w:rsidRPr="0064278F">
        <w:t xml:space="preserve">ак </w:t>
      </w:r>
      <w:r w:rsidRPr="0064278F">
        <w:t>из члана 50(4) када је упарен са уредничком улогом.</w:t>
      </w:r>
    </w:p>
    <w:p w14:paraId="7EA4CB88" w14:textId="77777777" w:rsidR="006467F7" w:rsidRPr="0064278F" w:rsidRDefault="006467F7" w:rsidP="0005241F">
      <w:pPr>
        <w:pStyle w:val="BodyText"/>
        <w:jc w:val="both"/>
      </w:pPr>
    </w:p>
    <w:p w14:paraId="5560C98C" w14:textId="207A7833" w:rsidR="00A131A3" w:rsidRPr="0064278F" w:rsidRDefault="00ED68D3" w:rsidP="0005241F">
      <w:pPr>
        <w:pStyle w:val="BodyText"/>
        <w:jc w:val="both"/>
      </w:pPr>
      <w:r w:rsidRPr="0064278F">
        <w:t xml:space="preserve">Запис о људској интервенцији нема поље </w:t>
      </w:r>
      <w:r w:rsidRPr="0064278F">
        <w:rPr>
          <w:rStyle w:val="Code"/>
        </w:rPr>
        <w:t>status</w:t>
      </w:r>
      <w:r w:rsidRPr="0064278F">
        <w:t xml:space="preserve">, јер улогу дискриминатора исхода већ има </w:t>
      </w:r>
      <w:r w:rsidRPr="0064278F">
        <w:rPr>
          <w:rStyle w:val="Code"/>
        </w:rPr>
        <w:t>action_type</w:t>
      </w:r>
      <w:r w:rsidRPr="0064278F">
        <w:t>, а запис се производи само за одлуку која је заиста донета</w:t>
      </w:r>
      <w:r w:rsidR="00A131A3" w:rsidRPr="0064278F">
        <w:t>. Технички неуспех надзора</w:t>
      </w:r>
      <w:r w:rsidR="00EC0230" w:rsidRPr="0064278F">
        <w:t xml:space="preserve">, </w:t>
      </w:r>
      <w:r w:rsidR="00A131A3" w:rsidRPr="0064278F">
        <w:t>рецензент коме истекне време или систем рецензије који се сруши</w:t>
      </w:r>
      <w:r w:rsidR="00EC0230" w:rsidRPr="0064278F">
        <w:t>,</w:t>
      </w:r>
      <w:r w:rsidR="00A131A3" w:rsidRPr="0064278F">
        <w:t xml:space="preserve"> јесте одсуство одлуке, а не друга врста одлуке. Такав случај је значајан сигнал по члану 14 сам по себи и наведен је као будући рад (засебан догађај неуспеха надзора), како се не би преоптеретио запис чија је чиста форма пре/после централни допринос.</w:t>
      </w:r>
    </w:p>
    <w:p w14:paraId="65267469" w14:textId="77777777" w:rsidR="00A131A3" w:rsidRPr="0064278F" w:rsidRDefault="00A131A3" w:rsidP="000A1029">
      <w:pPr>
        <w:pStyle w:val="BodyText"/>
      </w:pPr>
    </w:p>
    <w:p w14:paraId="3DB262B8" w14:textId="17863273" w:rsidR="00203BFE" w:rsidRPr="0064278F" w:rsidRDefault="00203BFE" w:rsidP="0024543B">
      <w:pPr>
        <w:pStyle w:val="Heading3"/>
      </w:pPr>
      <w:bookmarkStart w:id="50" w:name="_Toc238680708"/>
      <w:r w:rsidRPr="0064278F">
        <w:t xml:space="preserve">Поља </w:t>
      </w:r>
      <w:r w:rsidRPr="0064278F">
        <w:rPr>
          <w:rStyle w:val="Code"/>
        </w:rPr>
        <w:t>reviewer_role</w:t>
      </w:r>
      <w:r w:rsidRPr="0064278F">
        <w:t xml:space="preserve"> и </w:t>
      </w:r>
      <w:r w:rsidRPr="0064278F">
        <w:rPr>
          <w:rStyle w:val="Code"/>
        </w:rPr>
        <w:t>justification_hash</w:t>
      </w:r>
      <w:bookmarkEnd w:id="50"/>
    </w:p>
    <w:p w14:paraId="04FAC60D" w14:textId="430B66E5" w:rsidR="00A131A3" w:rsidRPr="0064278F" w:rsidRDefault="00A131A3" w:rsidP="0005241F">
      <w:pPr>
        <w:pStyle w:val="BodyText"/>
        <w:jc w:val="both"/>
      </w:pPr>
      <w:r w:rsidRPr="0064278F">
        <w:rPr>
          <w:rStyle w:val="Code"/>
        </w:rPr>
        <w:t>reviewer_role</w:t>
      </w:r>
      <w:r w:rsidRPr="0064278F">
        <w:t xml:space="preserve"> је слободна ниска</w:t>
      </w:r>
      <w:r w:rsidR="008A53B0">
        <w:t xml:space="preserve"> зато што се</w:t>
      </w:r>
      <w:r w:rsidRPr="0064278F">
        <w:t xml:space="preserve"> таксономије улога разликују</w:t>
      </w:r>
      <w:r w:rsidR="008A53B0">
        <w:t xml:space="preserve"> </w:t>
      </w:r>
      <w:r w:rsidRPr="0064278F">
        <w:t>по окружењима (</w:t>
      </w:r>
      <w:r w:rsidRPr="0064278F">
        <w:rPr>
          <w:rStyle w:val="Code"/>
        </w:rPr>
        <w:t>"editor</w:t>
      </w:r>
      <w:r w:rsidR="002018E8" w:rsidRPr="0064278F">
        <w:rPr>
          <w:rStyle w:val="Code"/>
        </w:rPr>
        <w:t>"</w:t>
      </w:r>
      <w:r w:rsidRPr="0064278F">
        <w:t xml:space="preserve">, </w:t>
      </w:r>
      <w:r w:rsidRPr="0064278F">
        <w:rPr>
          <w:rStyle w:val="Code"/>
        </w:rPr>
        <w:t>"compliance_officer"</w:t>
      </w:r>
      <w:r w:rsidRPr="0064278F">
        <w:t>,</w:t>
      </w:r>
      <w:r w:rsidR="00B07BAF">
        <w:t xml:space="preserve"> </w:t>
      </w:r>
      <w:r w:rsidRPr="0064278F">
        <w:rPr>
          <w:rStyle w:val="Code"/>
        </w:rPr>
        <w:t>"clinical_reviewer"</w:t>
      </w:r>
      <w:r w:rsidRPr="0064278F">
        <w:t xml:space="preserve">) и протокол нема основа да им наметне затворен речник. Изузетак из члана 50(4) заснива се на комбинацији </w:t>
      </w:r>
      <w:r w:rsidRPr="0064278F">
        <w:rPr>
          <w:rStyle w:val="Code"/>
        </w:rPr>
        <w:t>"action_type": "approved"</w:t>
      </w:r>
      <w:r w:rsidRPr="0064278F">
        <w:t xml:space="preserve"> и улоге коју је окружење прогласило уредничком. </w:t>
      </w:r>
      <w:r w:rsidR="008D26C0" w:rsidRPr="0064278F">
        <w:t>Питање д</w:t>
      </w:r>
      <w:r w:rsidRPr="0064278F">
        <w:t xml:space="preserve">а ли конкретна улога задовољава „уредничку одговорност“ правна је оцена изван обима </w:t>
      </w:r>
      <w:r w:rsidR="00C8735D" w:rsidRPr="0064278F">
        <w:t xml:space="preserve">овог </w:t>
      </w:r>
      <w:r w:rsidRPr="0064278F">
        <w:t>протокола.</w:t>
      </w:r>
    </w:p>
    <w:p w14:paraId="2394C629" w14:textId="77777777" w:rsidR="00A131A3" w:rsidRPr="0064278F" w:rsidRDefault="00A131A3" w:rsidP="0005241F">
      <w:pPr>
        <w:pStyle w:val="BodyText"/>
        <w:jc w:val="both"/>
      </w:pPr>
    </w:p>
    <w:p w14:paraId="020A26CD" w14:textId="665CC4E0" w:rsidR="002A56C2" w:rsidRPr="0064278F" w:rsidRDefault="002A56C2" w:rsidP="0005241F">
      <w:pPr>
        <w:pStyle w:val="BodyText"/>
        <w:jc w:val="both"/>
      </w:pPr>
      <w:r w:rsidRPr="0064278F">
        <w:rPr>
          <w:rStyle w:val="Code"/>
        </w:rPr>
        <w:t>justification_hash</w:t>
      </w:r>
      <w:r w:rsidRPr="0064278F">
        <w:t xml:space="preserve"> је једино опционо поље</w:t>
      </w:r>
      <w:r w:rsidR="004C49A5" w:rsidRPr="0064278F">
        <w:t>. Оно</w:t>
      </w:r>
      <w:r w:rsidR="00B86BE0" w:rsidRPr="0064278F">
        <w:t xml:space="preserve"> </w:t>
      </w:r>
      <w:r w:rsidRPr="0064278F">
        <w:t>хешује слободан текст образложења рецензента, истим приступом минимизације података као и остали хешеви. Члан 14(4)(c) образложење снажно сугерише као добру праксу, али га не налаже, па је поље опционо.</w:t>
      </w:r>
    </w:p>
    <w:p w14:paraId="750CF1F8" w14:textId="77777777" w:rsidR="002A56C2" w:rsidRPr="0064278F" w:rsidRDefault="002A56C2" w:rsidP="00552D0A">
      <w:pPr>
        <w:pStyle w:val="BodyText"/>
        <w:jc w:val="both"/>
      </w:pPr>
    </w:p>
    <w:p w14:paraId="46EB0C9F" w14:textId="23B7E012" w:rsidR="00203BFE" w:rsidRPr="0064278F" w:rsidRDefault="00203BFE" w:rsidP="0024543B">
      <w:pPr>
        <w:pStyle w:val="Heading3"/>
      </w:pPr>
      <w:bookmarkStart w:id="51" w:name="_Toc238680709"/>
      <w:r w:rsidRPr="0064278F">
        <w:lastRenderedPageBreak/>
        <w:t>Пример</w:t>
      </w:r>
      <w:bookmarkEnd w:id="51"/>
    </w:p>
    <w:p w14:paraId="7D688591" w14:textId="164D0225" w:rsidR="002A56C2" w:rsidRPr="0064278F" w:rsidRDefault="005E410B" w:rsidP="0005241F">
      <w:pPr>
        <w:pStyle w:val="BodyText"/>
        <w:jc w:val="both"/>
      </w:pPr>
      <w:r>
        <w:rPr>
          <w:lang w:val="en-US"/>
        </w:rPr>
        <w:fldChar w:fldCharType="begin"/>
      </w:r>
      <w:r>
        <w:rPr>
          <w:lang w:val="en-US"/>
        </w:rPr>
        <w:instrText xml:space="preserve"> REF _Ref238404077 \h </w:instrText>
      </w:r>
      <w:r w:rsidR="0005241F">
        <w:rPr>
          <w:lang w:val="en-US"/>
        </w:rPr>
        <w:instrText xml:space="preserve"> \* MERGEFORMAT </w:instrText>
      </w:r>
      <w:r>
        <w:rPr>
          <w:lang w:val="en-US"/>
        </w:rPr>
      </w:r>
      <w:r>
        <w:rPr>
          <w:lang w:val="en-US"/>
        </w:rPr>
        <w:fldChar w:fldCharType="separate"/>
      </w:r>
      <w:r w:rsidR="003640CA" w:rsidRPr="0064278F">
        <w:t xml:space="preserve">Листинг </w:t>
      </w:r>
      <w:r w:rsidR="003640CA">
        <w:t>4</w:t>
      </w:r>
      <w:r w:rsidR="003640CA" w:rsidRPr="0064278F">
        <w:t>.</w:t>
      </w:r>
      <w:r w:rsidR="003640CA">
        <w:t>3</w:t>
      </w:r>
      <w:r>
        <w:rPr>
          <w:lang w:val="en-US"/>
        </w:rPr>
        <w:fldChar w:fldCharType="end"/>
      </w:r>
      <w:r>
        <w:rPr>
          <w:lang w:val="en-US"/>
        </w:rPr>
        <w:t xml:space="preserve"> </w:t>
      </w:r>
      <w:r w:rsidR="002A56C2" w:rsidRPr="0064278F">
        <w:t xml:space="preserve">приказује пример записа за случај </w:t>
      </w:r>
      <w:r w:rsidR="002A56C2" w:rsidRPr="0064278F">
        <w:rPr>
          <w:rStyle w:val="Code"/>
        </w:rPr>
        <w:t>"edited"</w:t>
      </w:r>
      <w:r w:rsidR="000E47A4" w:rsidRPr="0064278F">
        <w:t>.</w:t>
      </w:r>
      <w:r w:rsidR="002A56C2" w:rsidRPr="0064278F">
        <w:t xml:space="preserve"> </w:t>
      </w:r>
      <w:r w:rsidR="000E47A4" w:rsidRPr="0064278F">
        <w:t>Р</w:t>
      </w:r>
      <w:r w:rsidR="002A56C2" w:rsidRPr="0064278F">
        <w:t xml:space="preserve">ецензент је изменио излаз, па је </w:t>
      </w:r>
      <w:r w:rsidR="002A56C2" w:rsidRPr="0064278F">
        <w:rPr>
          <w:rStyle w:val="Code"/>
        </w:rPr>
        <w:t>output_after_hash</w:t>
      </w:r>
      <w:r w:rsidR="002A56C2" w:rsidRPr="0064278F">
        <w:t xml:space="preserve"> </w:t>
      </w:r>
      <w:r w:rsidR="0056383B" w:rsidRPr="0064278F">
        <w:t xml:space="preserve">присутан и различит </w:t>
      </w:r>
      <w:r w:rsidR="002A56C2" w:rsidRPr="0064278F">
        <w:t xml:space="preserve">од </w:t>
      </w:r>
      <w:r w:rsidR="002A56C2" w:rsidRPr="0064278F">
        <w:rPr>
          <w:rStyle w:val="Code"/>
        </w:rPr>
        <w:t>output_before_hash</w:t>
      </w:r>
      <w:r w:rsidR="002A56C2" w:rsidRPr="0064278F">
        <w:t xml:space="preserve">, а </w:t>
      </w:r>
      <w:r w:rsidR="002A56C2" w:rsidRPr="0064278F">
        <w:rPr>
          <w:rStyle w:val="Code"/>
        </w:rPr>
        <w:t>parent_record_id</w:t>
      </w:r>
      <w:r w:rsidR="002A56C2" w:rsidRPr="0064278F">
        <w:t xml:space="preserve"> показује на запис о кораку агента чији је излаз прегледан.</w:t>
      </w:r>
    </w:p>
    <w:p w14:paraId="5DA23528" w14:textId="77777777" w:rsidR="002A56C2" w:rsidRPr="00552D0A" w:rsidRDefault="002A56C2" w:rsidP="00552D0A">
      <w:pPr>
        <w:pStyle w:val="BodyText"/>
        <w:spacing w:before="120"/>
        <w:rPr>
          <w:lang w:val="en-US"/>
        </w:rPr>
      </w:pPr>
    </w:p>
    <w:p w14:paraId="5690908F" w14:textId="77777777" w:rsidR="00B26940" w:rsidRPr="0064278F" w:rsidRDefault="00B26940" w:rsidP="00B26940">
      <w:pPr>
        <w:pStyle w:val="Listing"/>
        <w:rPr>
          <w:lang w:val="sr-Cyrl-RS"/>
        </w:rPr>
      </w:pPr>
      <w:bookmarkStart w:id="52" w:name="_Ref236420335"/>
      <w:r>
        <w:rPr>
          <w:lang w:val="sr-Cyrl-RS"/>
        </w:rPr>
        <w:t>{</w:t>
      </w:r>
    </w:p>
    <w:p w14:paraId="03069E50" w14:textId="77777777" w:rsidR="00B26940" w:rsidRPr="0064278F" w:rsidRDefault="00B26940" w:rsidP="00B26940">
      <w:pPr>
        <w:pStyle w:val="Listing"/>
        <w:rPr>
          <w:lang w:val="sr-Cyrl-RS"/>
        </w:rPr>
      </w:pPr>
      <w:r>
        <w:rPr>
          <w:lang w:val="sr-Cyrl-RS"/>
        </w:rPr>
        <w:t xml:space="preserve">  </w:t>
      </w:r>
      <w:r>
        <w:rPr>
          <w:color w:val="0451A5"/>
          <w:lang w:val="sr-Cyrl-RS"/>
        </w:rPr>
        <w:t>"record_id"</w:t>
      </w:r>
      <w:r>
        <w:rPr>
          <w:lang w:val="sr-Cyrl-RS"/>
        </w:rPr>
        <w:t xml:space="preserve">: </w:t>
      </w:r>
      <w:r>
        <w:rPr>
          <w:color w:val="098658"/>
          <w:lang w:val="sr-Cyrl-RS"/>
        </w:rPr>
        <w:t>"8b6a4d2c-1e23-4f56-9a7b-3c5d6e7f8910"</w:t>
      </w:r>
      <w:r>
        <w:rPr>
          <w:lang w:val="sr-Cyrl-RS"/>
        </w:rPr>
        <w:t>,</w:t>
      </w:r>
    </w:p>
    <w:p w14:paraId="2FF406CE" w14:textId="77777777" w:rsidR="00B26940" w:rsidRPr="0064278F" w:rsidRDefault="00B26940" w:rsidP="00B26940">
      <w:pPr>
        <w:pStyle w:val="Listing"/>
        <w:rPr>
          <w:lang w:val="sr-Cyrl-RS"/>
        </w:rPr>
      </w:pPr>
      <w:r>
        <w:rPr>
          <w:lang w:val="sr-Cyrl-RS"/>
        </w:rPr>
        <w:t xml:space="preserve">  </w:t>
      </w:r>
      <w:r>
        <w:rPr>
          <w:color w:val="0451A5"/>
          <w:lang w:val="sr-Cyrl-RS"/>
        </w:rPr>
        <w:t>"record_type"</w:t>
      </w:r>
      <w:r>
        <w:rPr>
          <w:lang w:val="sr-Cyrl-RS"/>
        </w:rPr>
        <w:t xml:space="preserve">: </w:t>
      </w:r>
      <w:r>
        <w:rPr>
          <w:color w:val="098658"/>
          <w:lang w:val="sr-Cyrl-RS"/>
        </w:rPr>
        <w:t>"human_intervention"</w:t>
      </w:r>
      <w:r>
        <w:rPr>
          <w:lang w:val="sr-Cyrl-RS"/>
        </w:rPr>
        <w:t>,</w:t>
      </w:r>
    </w:p>
    <w:p w14:paraId="3FB5D8F7" w14:textId="77777777" w:rsidR="00B26940" w:rsidRPr="0064278F" w:rsidRDefault="00B26940" w:rsidP="00B26940">
      <w:pPr>
        <w:pStyle w:val="Listing"/>
        <w:rPr>
          <w:lang w:val="sr-Cyrl-RS"/>
        </w:rPr>
      </w:pPr>
      <w:r>
        <w:rPr>
          <w:lang w:val="sr-Cyrl-RS"/>
        </w:rPr>
        <w:t xml:space="preserve">  </w:t>
      </w:r>
      <w:r>
        <w:rPr>
          <w:color w:val="0451A5"/>
          <w:lang w:val="sr-Cyrl-RS"/>
        </w:rPr>
        <w:t>"protocol_version"</w:t>
      </w:r>
      <w:r>
        <w:rPr>
          <w:lang w:val="sr-Cyrl-RS"/>
        </w:rPr>
        <w:t xml:space="preserve">: </w:t>
      </w:r>
      <w:r>
        <w:rPr>
          <w:color w:val="098658"/>
          <w:lang w:val="sr-Cyrl-RS"/>
        </w:rPr>
        <w:t>"0.4.0"</w:t>
      </w:r>
      <w:r>
        <w:rPr>
          <w:lang w:val="sr-Cyrl-RS"/>
        </w:rPr>
        <w:t>,</w:t>
      </w:r>
    </w:p>
    <w:p w14:paraId="3E515B31" w14:textId="77777777" w:rsidR="00B26940" w:rsidRPr="0064278F" w:rsidRDefault="00B26940" w:rsidP="00B26940">
      <w:pPr>
        <w:pStyle w:val="Listing"/>
        <w:rPr>
          <w:lang w:val="sr-Cyrl-RS"/>
        </w:rPr>
      </w:pPr>
      <w:r>
        <w:rPr>
          <w:lang w:val="sr-Cyrl-RS"/>
        </w:rPr>
        <w:t xml:space="preserve">  </w:t>
      </w:r>
      <w:r>
        <w:rPr>
          <w:color w:val="0451A5"/>
          <w:lang w:val="sr-Cyrl-RS"/>
        </w:rPr>
        <w:t>"pipeline_id"</w:t>
      </w:r>
      <w:r>
        <w:rPr>
          <w:lang w:val="sr-Cyrl-RS"/>
        </w:rPr>
        <w:t xml:space="preserve">: </w:t>
      </w:r>
      <w:r>
        <w:rPr>
          <w:color w:val="098658"/>
          <w:lang w:val="sr-Cyrl-RS"/>
        </w:rPr>
        <w:t>"8d3fecf8-42d6-4f45-824f-7dde23407026"</w:t>
      </w:r>
      <w:r>
        <w:rPr>
          <w:lang w:val="sr-Cyrl-RS"/>
        </w:rPr>
        <w:t>,</w:t>
      </w:r>
    </w:p>
    <w:p w14:paraId="52242A03" w14:textId="77777777" w:rsidR="00B26940" w:rsidRPr="0064278F" w:rsidRDefault="00B26940" w:rsidP="00B26940">
      <w:pPr>
        <w:pStyle w:val="Listing"/>
        <w:rPr>
          <w:lang w:val="sr-Cyrl-RS"/>
        </w:rPr>
      </w:pPr>
      <w:r>
        <w:rPr>
          <w:lang w:val="sr-Cyrl-RS"/>
        </w:rPr>
        <w:t xml:space="preserve">  </w:t>
      </w:r>
      <w:r>
        <w:rPr>
          <w:color w:val="0451A5"/>
          <w:lang w:val="sr-Cyrl-RS"/>
        </w:rPr>
        <w:t>"session_id"</w:t>
      </w:r>
      <w:r>
        <w:rPr>
          <w:lang w:val="sr-Cyrl-RS"/>
        </w:rPr>
        <w:t xml:space="preserve">: </w:t>
      </w:r>
      <w:r>
        <w:rPr>
          <w:color w:val="098658"/>
          <w:lang w:val="sr-Cyrl-RS"/>
        </w:rPr>
        <w:t>"3174f399-0c98-4779-912d-ada24e61d126"</w:t>
      </w:r>
      <w:r>
        <w:rPr>
          <w:lang w:val="sr-Cyrl-RS"/>
        </w:rPr>
        <w:t>,</w:t>
      </w:r>
    </w:p>
    <w:p w14:paraId="506C8C4E" w14:textId="77777777" w:rsidR="00B26940" w:rsidRPr="0064278F" w:rsidRDefault="00B26940" w:rsidP="00B26940">
      <w:pPr>
        <w:pStyle w:val="Listing"/>
        <w:rPr>
          <w:lang w:val="sr-Cyrl-RS"/>
        </w:rPr>
      </w:pPr>
      <w:r>
        <w:rPr>
          <w:lang w:val="sr-Cyrl-RS"/>
        </w:rPr>
        <w:t xml:space="preserve">  </w:t>
      </w:r>
      <w:r>
        <w:rPr>
          <w:color w:val="0451A5"/>
          <w:lang w:val="sr-Cyrl-RS"/>
        </w:rPr>
        <w:t>"reviewer_id"</w:t>
      </w:r>
      <w:r>
        <w:rPr>
          <w:lang w:val="sr-Cyrl-RS"/>
        </w:rPr>
        <w:t>: [</w:t>
      </w:r>
      <w:r>
        <w:rPr>
          <w:color w:val="098658"/>
          <w:lang w:val="sr-Cyrl-RS"/>
        </w:rPr>
        <w:t>"alice.r"</w:t>
      </w:r>
      <w:r>
        <w:rPr>
          <w:lang w:val="sr-Cyrl-RS"/>
        </w:rPr>
        <w:t>],</w:t>
      </w:r>
    </w:p>
    <w:p w14:paraId="6F4F76A8" w14:textId="77777777" w:rsidR="00B26940" w:rsidRPr="0064278F" w:rsidRDefault="00B26940" w:rsidP="00B26940">
      <w:pPr>
        <w:pStyle w:val="Listing"/>
        <w:rPr>
          <w:lang w:val="sr-Cyrl-RS"/>
        </w:rPr>
      </w:pPr>
      <w:r>
        <w:rPr>
          <w:lang w:val="sr-Cyrl-RS"/>
        </w:rPr>
        <w:t xml:space="preserve">  </w:t>
      </w:r>
      <w:r>
        <w:rPr>
          <w:color w:val="0451A5"/>
          <w:lang w:val="sr-Cyrl-RS"/>
        </w:rPr>
        <w:t>"reviewer_role"</w:t>
      </w:r>
      <w:r>
        <w:rPr>
          <w:lang w:val="sr-Cyrl-RS"/>
        </w:rPr>
        <w:t xml:space="preserve">: </w:t>
      </w:r>
      <w:r>
        <w:rPr>
          <w:color w:val="098658"/>
          <w:lang w:val="sr-Cyrl-RS"/>
        </w:rPr>
        <w:t>"editor"</w:t>
      </w:r>
      <w:r>
        <w:rPr>
          <w:lang w:val="sr-Cyrl-RS"/>
        </w:rPr>
        <w:t>,</w:t>
      </w:r>
    </w:p>
    <w:p w14:paraId="56880191" w14:textId="77777777" w:rsidR="00B26940" w:rsidRPr="0064278F" w:rsidRDefault="00B26940" w:rsidP="00B26940">
      <w:pPr>
        <w:pStyle w:val="Listing"/>
        <w:rPr>
          <w:lang w:val="sr-Cyrl-RS"/>
        </w:rPr>
      </w:pPr>
      <w:r>
        <w:rPr>
          <w:lang w:val="sr-Cyrl-RS"/>
        </w:rPr>
        <w:t xml:space="preserve">  </w:t>
      </w:r>
      <w:r>
        <w:rPr>
          <w:color w:val="0451A5"/>
          <w:lang w:val="sr-Cyrl-RS"/>
        </w:rPr>
        <w:t>"action_type"</w:t>
      </w:r>
      <w:r>
        <w:rPr>
          <w:lang w:val="sr-Cyrl-RS"/>
        </w:rPr>
        <w:t xml:space="preserve">: </w:t>
      </w:r>
      <w:r>
        <w:rPr>
          <w:color w:val="098658"/>
          <w:lang w:val="sr-Cyrl-RS"/>
        </w:rPr>
        <w:t>"edited"</w:t>
      </w:r>
      <w:r>
        <w:rPr>
          <w:lang w:val="sr-Cyrl-RS"/>
        </w:rPr>
        <w:t>,</w:t>
      </w:r>
    </w:p>
    <w:p w14:paraId="3AB0FF4D" w14:textId="77777777" w:rsidR="00B26940" w:rsidRPr="0064278F" w:rsidRDefault="00B26940" w:rsidP="00B26940">
      <w:pPr>
        <w:pStyle w:val="Listing"/>
        <w:rPr>
          <w:lang w:val="sr-Cyrl-RS"/>
        </w:rPr>
      </w:pPr>
      <w:r>
        <w:rPr>
          <w:lang w:val="sr-Cyrl-RS"/>
        </w:rPr>
        <w:t xml:space="preserve">  </w:t>
      </w:r>
      <w:r>
        <w:rPr>
          <w:color w:val="0451A5"/>
          <w:lang w:val="sr-Cyrl-RS"/>
        </w:rPr>
        <w:t>"output_before_hash"</w:t>
      </w:r>
      <w:r>
        <w:rPr>
          <w:lang w:val="sr-Cyrl-RS"/>
        </w:rPr>
        <w:t xml:space="preserve">: </w:t>
      </w:r>
      <w:r>
        <w:rPr>
          <w:color w:val="098658"/>
          <w:lang w:val="sr-Cyrl-RS"/>
        </w:rPr>
        <w:t>"102900748cf7170b814b19c74e79183a190bbcc4311629cc166cf1fd550075fe"</w:t>
      </w:r>
      <w:r>
        <w:rPr>
          <w:lang w:val="sr-Cyrl-RS"/>
        </w:rPr>
        <w:t>,</w:t>
      </w:r>
    </w:p>
    <w:p w14:paraId="333F0ED5" w14:textId="77777777" w:rsidR="00B26940" w:rsidRPr="0064278F" w:rsidRDefault="00B26940" w:rsidP="00B26940">
      <w:pPr>
        <w:pStyle w:val="Listing"/>
        <w:rPr>
          <w:lang w:val="sr-Cyrl-RS"/>
        </w:rPr>
      </w:pPr>
      <w:r>
        <w:rPr>
          <w:lang w:val="sr-Cyrl-RS"/>
        </w:rPr>
        <w:t xml:space="preserve">  </w:t>
      </w:r>
      <w:r>
        <w:rPr>
          <w:color w:val="0451A5"/>
          <w:lang w:val="sr-Cyrl-RS"/>
        </w:rPr>
        <w:t>"output_after_hash"</w:t>
      </w:r>
      <w:r>
        <w:rPr>
          <w:lang w:val="sr-Cyrl-RS"/>
        </w:rPr>
        <w:t xml:space="preserve">:  </w:t>
      </w:r>
      <w:r>
        <w:rPr>
          <w:color w:val="098658"/>
          <w:lang w:val="sr-Cyrl-RS"/>
        </w:rPr>
        <w:t>"ee36c97a8a4ed5b6c8af0a4f0fef36d6e2c89b59b1bb7f3e7b2a0d8c4ad53e1f"</w:t>
      </w:r>
      <w:r>
        <w:rPr>
          <w:lang w:val="sr-Cyrl-RS"/>
        </w:rPr>
        <w:t>,</w:t>
      </w:r>
    </w:p>
    <w:p w14:paraId="1528BD66" w14:textId="77777777" w:rsidR="00B26940" w:rsidRPr="0064278F" w:rsidRDefault="00B26940" w:rsidP="00B26940">
      <w:pPr>
        <w:pStyle w:val="Listing"/>
        <w:rPr>
          <w:lang w:val="sr-Cyrl-RS"/>
        </w:rPr>
      </w:pPr>
      <w:r>
        <w:rPr>
          <w:lang w:val="sr-Cyrl-RS"/>
        </w:rPr>
        <w:t xml:space="preserve">  </w:t>
      </w:r>
      <w:r>
        <w:rPr>
          <w:color w:val="0451A5"/>
          <w:lang w:val="sr-Cyrl-RS"/>
        </w:rPr>
        <w:t>"intervention_timestamp"</w:t>
      </w:r>
      <w:r>
        <w:rPr>
          <w:lang w:val="sr-Cyrl-RS"/>
        </w:rPr>
        <w:t xml:space="preserve">: </w:t>
      </w:r>
      <w:r>
        <w:rPr>
          <w:color w:val="098658"/>
          <w:lang w:val="sr-Cyrl-RS"/>
        </w:rPr>
        <w:t>"2026-05-12T09:51:30.110000Z"</w:t>
      </w:r>
      <w:r>
        <w:rPr>
          <w:lang w:val="sr-Cyrl-RS"/>
        </w:rPr>
        <w:t>,</w:t>
      </w:r>
    </w:p>
    <w:p w14:paraId="56F6B87C" w14:textId="77777777" w:rsidR="00B26940" w:rsidRPr="0064278F" w:rsidRDefault="00B26940" w:rsidP="00B26940">
      <w:pPr>
        <w:pStyle w:val="Listing"/>
        <w:rPr>
          <w:lang w:val="sr-Cyrl-RS"/>
        </w:rPr>
      </w:pPr>
      <w:r>
        <w:rPr>
          <w:lang w:val="sr-Cyrl-RS"/>
        </w:rPr>
        <w:t xml:space="preserve">  </w:t>
      </w:r>
      <w:r>
        <w:rPr>
          <w:color w:val="0451A5"/>
          <w:lang w:val="sr-Cyrl-RS"/>
        </w:rPr>
        <w:t>"justification_hash"</w:t>
      </w:r>
      <w:r>
        <w:rPr>
          <w:lang w:val="sr-Cyrl-RS"/>
        </w:rPr>
        <w:t xml:space="preserve">: </w:t>
      </w:r>
      <w:r>
        <w:rPr>
          <w:color w:val="098658"/>
          <w:lang w:val="sr-Cyrl-RS"/>
        </w:rPr>
        <w:t>"5be8b5d6f8b6c2cab4f2e1aaf3e9f7c8b0a1d2e3f4a5b6c7d8e9f0a1b2c3d4e5"</w:t>
      </w:r>
      <w:r>
        <w:rPr>
          <w:lang w:val="sr-Cyrl-RS"/>
        </w:rPr>
        <w:t>,</w:t>
      </w:r>
    </w:p>
    <w:p w14:paraId="5210635C" w14:textId="77777777" w:rsidR="00B26940" w:rsidRPr="0064278F" w:rsidRDefault="00B26940" w:rsidP="00B26940">
      <w:pPr>
        <w:pStyle w:val="Listing"/>
        <w:rPr>
          <w:lang w:val="sr-Cyrl-RS"/>
        </w:rPr>
      </w:pPr>
      <w:r>
        <w:rPr>
          <w:lang w:val="sr-Cyrl-RS"/>
        </w:rPr>
        <w:t xml:space="preserve">  </w:t>
      </w:r>
      <w:r>
        <w:rPr>
          <w:color w:val="0451A5"/>
          <w:lang w:val="sr-Cyrl-RS"/>
        </w:rPr>
        <w:t>"parent_record_id"</w:t>
      </w:r>
      <w:r>
        <w:rPr>
          <w:lang w:val="sr-Cyrl-RS"/>
        </w:rPr>
        <w:t xml:space="preserve">: </w:t>
      </w:r>
      <w:r>
        <w:rPr>
          <w:color w:val="098658"/>
          <w:lang w:val="sr-Cyrl-RS"/>
        </w:rPr>
        <w:t>"c841bdac-d615-44bf-8db9-c941c1d58551"</w:t>
      </w:r>
    </w:p>
    <w:p w14:paraId="59C092FE" w14:textId="77777777" w:rsidR="00B26940" w:rsidRPr="0064278F" w:rsidRDefault="00B26940" w:rsidP="00B26940">
      <w:pPr>
        <w:pStyle w:val="Listing"/>
        <w:keepNext/>
        <w:rPr>
          <w:lang w:val="sr-Cyrl-RS"/>
        </w:rPr>
      </w:pPr>
      <w:r>
        <w:rPr>
          <w:lang w:val="sr-Cyrl-RS"/>
        </w:rPr>
        <w:t>}</w:t>
      </w:r>
    </w:p>
    <w:p w14:paraId="6AFAD7FE" w14:textId="5A2373D1" w:rsidR="002A56C2" w:rsidRPr="0064278F" w:rsidRDefault="002A56C2" w:rsidP="002A56C2">
      <w:pPr>
        <w:pStyle w:val="Caption"/>
        <w:spacing w:before="120"/>
        <w:jc w:val="center"/>
      </w:pPr>
      <w:bookmarkStart w:id="53" w:name="_Ref238404077"/>
      <w:r w:rsidRPr="0064278F">
        <w:t xml:space="preserve">Листинг </w:t>
      </w:r>
      <w:r w:rsidR="00D045C0" w:rsidRPr="0064278F">
        <w:fldChar w:fldCharType="begin"/>
      </w:r>
      <w:r w:rsidR="00D045C0" w:rsidRPr="0064278F">
        <w:instrText xml:space="preserve"> STYLEREF 1 \s </w:instrText>
      </w:r>
      <w:r w:rsidR="00D045C0" w:rsidRPr="0064278F">
        <w:fldChar w:fldCharType="separate"/>
      </w:r>
      <w:r w:rsidR="003640CA">
        <w:t>4</w:t>
      </w:r>
      <w:r w:rsidR="00D045C0" w:rsidRPr="0064278F">
        <w:fldChar w:fldCharType="end"/>
      </w:r>
      <w:r w:rsidR="00D045C0" w:rsidRPr="0064278F">
        <w:t>.</w:t>
      </w:r>
      <w:r w:rsidR="00D045C0" w:rsidRPr="0064278F">
        <w:fldChar w:fldCharType="begin"/>
      </w:r>
      <w:r w:rsidR="00D045C0" w:rsidRPr="0064278F">
        <w:instrText xml:space="preserve"> SEQ Листинг \* ARABIC \s 1 </w:instrText>
      </w:r>
      <w:r w:rsidR="00D045C0" w:rsidRPr="0064278F">
        <w:fldChar w:fldCharType="separate"/>
      </w:r>
      <w:r w:rsidR="003640CA">
        <w:t>3</w:t>
      </w:r>
      <w:r w:rsidR="00D045C0" w:rsidRPr="0064278F">
        <w:fldChar w:fldCharType="end"/>
      </w:r>
      <w:bookmarkEnd w:id="53"/>
      <w:r w:rsidRPr="0064278F">
        <w:t xml:space="preserve"> Пример записа о људској интервенцији (случај </w:t>
      </w:r>
      <w:r w:rsidR="002800B9" w:rsidRPr="00242012">
        <w:rPr>
          <w:rFonts w:ascii="Courier New" w:hAnsi="Courier New" w:cs="Courier New"/>
        </w:rPr>
        <w:t>"edited"</w:t>
      </w:r>
      <w:r w:rsidRPr="0064278F">
        <w:t>)</w:t>
      </w:r>
      <w:bookmarkEnd w:id="52"/>
    </w:p>
    <w:p w14:paraId="1A203984" w14:textId="77777777" w:rsidR="00BE0078" w:rsidRPr="0064278F" w:rsidRDefault="00BE0078" w:rsidP="000A1029">
      <w:pPr>
        <w:pStyle w:val="BodyText"/>
      </w:pPr>
    </w:p>
    <w:p w14:paraId="16649F33" w14:textId="37341D3A" w:rsidR="00203BFE" w:rsidRPr="0064278F" w:rsidRDefault="00203BFE" w:rsidP="0024543B">
      <w:pPr>
        <w:pStyle w:val="Heading2"/>
      </w:pPr>
      <w:bookmarkStart w:id="54" w:name="_Toc238680710"/>
      <w:r w:rsidRPr="0064278F">
        <w:t>Пакет записа тока обраде</w:t>
      </w:r>
      <w:bookmarkEnd w:id="54"/>
    </w:p>
    <w:p w14:paraId="332B2FD0" w14:textId="77777777" w:rsidR="0046316B" w:rsidRPr="0064278F" w:rsidRDefault="0046316B" w:rsidP="00AE7D77">
      <w:pPr>
        <w:pStyle w:val="BodyText"/>
        <w:jc w:val="both"/>
      </w:pPr>
    </w:p>
    <w:p w14:paraId="1F246A15" w14:textId="21D93446" w:rsidR="00203BFE" w:rsidRPr="0064278F" w:rsidRDefault="00203BFE" w:rsidP="0024543B">
      <w:pPr>
        <w:pStyle w:val="Heading3"/>
      </w:pPr>
      <w:bookmarkStart w:id="55" w:name="_Toc238680711"/>
      <w:r w:rsidRPr="0064278F">
        <w:t>Образложење</w:t>
      </w:r>
      <w:bookmarkEnd w:id="55"/>
    </w:p>
    <w:p w14:paraId="1456F638" w14:textId="66D42A62" w:rsidR="0046316B" w:rsidRPr="0064278F" w:rsidRDefault="005738DA" w:rsidP="0005241F">
      <w:pPr>
        <w:pStyle w:val="BodyText"/>
        <w:jc w:val="both"/>
      </w:pPr>
      <w:r w:rsidRPr="0064278F">
        <w:t xml:space="preserve">Пакет записа тока обраде (енгл. </w:t>
      </w:r>
      <w:r w:rsidRPr="0064278F">
        <w:rPr>
          <w:i/>
          <w:iCs/>
        </w:rPr>
        <w:t>Pipeline Bundle</w:t>
      </w:r>
      <w:r w:rsidRPr="0064278F">
        <w:t>) контејнер је највишег нивоа за записе једног извршавања. Он групише записе једног извршавања под заједничким идентификатором, носи ознаку обавештења из члана 50(1), бележи завршни исход извршавања (</w:t>
      </w:r>
      <w:r w:rsidRPr="0064278F">
        <w:rPr>
          <w:rStyle w:val="Code"/>
        </w:rPr>
        <w:t>outcome</w:t>
      </w:r>
      <w:r w:rsidRPr="0064278F">
        <w:t>) и, најважније, носи печат интегритета (</w:t>
      </w:r>
      <w:r w:rsidRPr="0064278F">
        <w:rPr>
          <w:rStyle w:val="Code"/>
        </w:rPr>
        <w:t>bundle_hash</w:t>
      </w:r>
      <w:r w:rsidRPr="0064278F">
        <w:t xml:space="preserve">) који накнадне измене скупа записа чини уочљивим. Пакет не описује догађај већ збирку догађаја. Његов </w:t>
      </w:r>
      <w:r w:rsidRPr="0064278F">
        <w:rPr>
          <w:rStyle w:val="Code"/>
        </w:rPr>
        <w:t>"record_type": "pipeline_bundle"</w:t>
      </w:r>
      <w:r w:rsidRPr="0064278F">
        <w:t xml:space="preserve"> одржава га препознатљивим по истом обрасцу дискриминатора</w:t>
      </w:r>
      <w:r w:rsidR="0046316B" w:rsidRPr="0064278F">
        <w:t>.</w:t>
      </w:r>
    </w:p>
    <w:p w14:paraId="216D64DC" w14:textId="77777777" w:rsidR="0046316B" w:rsidRPr="0064278F" w:rsidRDefault="0046316B" w:rsidP="00BB3BEA">
      <w:pPr>
        <w:pStyle w:val="BodyText"/>
        <w:spacing w:before="120"/>
        <w:jc w:val="both"/>
      </w:pPr>
    </w:p>
    <w:p w14:paraId="64BC6289" w14:textId="4D4F06B5" w:rsidR="00203BFE" w:rsidRPr="0064278F" w:rsidRDefault="00203BFE" w:rsidP="0024543B">
      <w:pPr>
        <w:pStyle w:val="Heading3"/>
      </w:pPr>
      <w:bookmarkStart w:id="56" w:name="_Toc238680712"/>
      <w:r w:rsidRPr="0064278F">
        <w:t>Поља</w:t>
      </w:r>
      <w:bookmarkEnd w:id="56"/>
    </w:p>
    <w:p w14:paraId="04CF0FFB" w14:textId="23580548" w:rsidR="0046316B" w:rsidRPr="0064278F" w:rsidRDefault="009D6567" w:rsidP="0005241F">
      <w:pPr>
        <w:pStyle w:val="BodyText"/>
        <w:jc w:val="both"/>
      </w:pPr>
      <w:r>
        <w:rPr>
          <w:lang w:val="en-US"/>
        </w:rPr>
        <w:fldChar w:fldCharType="begin"/>
      </w:r>
      <w:r>
        <w:rPr>
          <w:lang w:val="en-US"/>
        </w:rPr>
        <w:instrText xml:space="preserve"> REF _Ref238404166 \h </w:instrText>
      </w:r>
      <w:r w:rsidR="0005241F">
        <w:rPr>
          <w:lang w:val="en-US"/>
        </w:rPr>
        <w:instrText xml:space="preserve"> \* MERGEFORMAT </w:instrText>
      </w:r>
      <w:r>
        <w:rPr>
          <w:lang w:val="en-US"/>
        </w:rPr>
      </w:r>
      <w:r>
        <w:rPr>
          <w:lang w:val="en-US"/>
        </w:rPr>
        <w:fldChar w:fldCharType="separate"/>
      </w:r>
      <w:r w:rsidR="003640CA" w:rsidRPr="0064278F">
        <w:t xml:space="preserve">Табела </w:t>
      </w:r>
      <w:r w:rsidR="003640CA">
        <w:t>4</w:t>
      </w:r>
      <w:r w:rsidR="003640CA" w:rsidRPr="0064278F">
        <w:t>.</w:t>
      </w:r>
      <w:r w:rsidR="003640CA">
        <w:t>5</w:t>
      </w:r>
      <w:r>
        <w:rPr>
          <w:lang w:val="en-US"/>
        </w:rPr>
        <w:fldChar w:fldCharType="end"/>
      </w:r>
      <w:r>
        <w:rPr>
          <w:lang w:val="en-US"/>
        </w:rPr>
        <w:t xml:space="preserve"> </w:t>
      </w:r>
      <w:r w:rsidR="0046316B" w:rsidRPr="0064278F">
        <w:t>приказује поља пакета.</w:t>
      </w:r>
    </w:p>
    <w:p w14:paraId="5773F489" w14:textId="77777777" w:rsidR="00B603BD" w:rsidRPr="0064278F" w:rsidRDefault="00B603BD" w:rsidP="0005241F">
      <w:pPr>
        <w:pStyle w:val="BodyText"/>
        <w:jc w:val="both"/>
      </w:pPr>
    </w:p>
    <w:p w14:paraId="3CC1BF71" w14:textId="46455A64" w:rsidR="00B603BD" w:rsidRPr="0064278F" w:rsidRDefault="00AE7D77" w:rsidP="0005241F">
      <w:pPr>
        <w:pStyle w:val="BodyText"/>
        <w:jc w:val="both"/>
      </w:pPr>
      <w:r>
        <w:rPr>
          <w:rStyle w:val="Code"/>
        </w:rPr>
        <w:t>outcome</w:t>
      </w:r>
      <w:r>
        <w:t xml:space="preserve"> бележи завршно стање извршавања: </w:t>
      </w:r>
      <w:r>
        <w:rPr>
          <w:rStyle w:val="Code"/>
        </w:rPr>
        <w:t>"completed"</w:t>
      </w:r>
      <w:r>
        <w:t xml:space="preserve">, </w:t>
      </w:r>
      <w:r>
        <w:rPr>
          <w:rStyle w:val="Code"/>
        </w:rPr>
        <w:t>"error"</w:t>
      </w:r>
      <w:r>
        <w:t xml:space="preserve"> (бар један запис са </w:t>
      </w:r>
      <w:r>
        <w:rPr>
          <w:rStyle w:val="Code"/>
        </w:rPr>
        <w:t>"status": "error"</w:t>
      </w:r>
      <w:r>
        <w:t xml:space="preserve">) или </w:t>
      </w:r>
      <w:r>
        <w:rPr>
          <w:rStyle w:val="Code"/>
        </w:rPr>
        <w:t>"aborted"</w:t>
      </w:r>
      <w:r>
        <w:t xml:space="preserve"> (заустављено пре краја). Референтни </w:t>
      </w:r>
      <w:r>
        <w:rPr>
          <w:rStyle w:val="Code"/>
        </w:rPr>
        <w:t>BundleGenerator</w:t>
      </w:r>
      <w:r>
        <w:t xml:space="preserve"> га изводи аутоматски и </w:t>
      </w:r>
      <w:r w:rsidR="000A7AAA" w:rsidRPr="000A7AAA">
        <w:t>прихвата изричито задавање</w:t>
      </w:r>
      <w:r w:rsidR="000A7AAA">
        <w:rPr>
          <w:lang w:val="en-US"/>
        </w:rPr>
        <w:t xml:space="preserve"> </w:t>
      </w:r>
      <w:r>
        <w:t xml:space="preserve">за случај </w:t>
      </w:r>
      <w:r>
        <w:rPr>
          <w:rStyle w:val="Code"/>
        </w:rPr>
        <w:t>"aborted"</w:t>
      </w:r>
      <w:r>
        <w:t xml:space="preserve">, који не може сам закључити. </w:t>
      </w:r>
      <w:r>
        <w:rPr>
          <w:rStyle w:val="Code"/>
        </w:rPr>
        <w:t>records</w:t>
      </w:r>
      <w:r>
        <w:t xml:space="preserve"> је уређен низ</w:t>
      </w:r>
      <w:r w:rsidR="00797ECC">
        <w:t xml:space="preserve"> чији је</w:t>
      </w:r>
      <w:r>
        <w:t xml:space="preserve"> редослед</w:t>
      </w:r>
      <w:r w:rsidR="00797ECC">
        <w:t xml:space="preserve"> </w:t>
      </w:r>
      <w:r>
        <w:lastRenderedPageBreak/>
        <w:t xml:space="preserve">хронолошки и </w:t>
      </w:r>
      <w:r w:rsidR="00797ECC">
        <w:t xml:space="preserve">који </w:t>
      </w:r>
      <w:r>
        <w:t xml:space="preserve">штити печат. Минимална величина је један, а празно извршавање је грешка, не празан пакет. </w:t>
      </w:r>
      <w:r>
        <w:rPr>
          <w:rStyle w:val="Code"/>
        </w:rPr>
        <w:t>disclosure_presented</w:t>
      </w:r>
      <w:r>
        <w:t xml:space="preserve"> живи у пакету јер се обавештење из члана 50(1) кориснику приказује једном по интеракцији. </w:t>
      </w:r>
      <w:r>
        <w:rPr>
          <w:rStyle w:val="Code"/>
        </w:rPr>
        <w:t>oversight_regime</w:t>
      </w:r>
      <w:r>
        <w:t xml:space="preserve"> је опционо поље</w:t>
      </w:r>
      <w:r w:rsidR="00126A5B">
        <w:t>.</w:t>
      </w:r>
      <w:r>
        <w:t xml:space="preserve"> </w:t>
      </w:r>
      <w:r w:rsidR="00126A5B">
        <w:t>О</w:t>
      </w:r>
      <w:r>
        <w:t xml:space="preserve">дсутна вредност значи </w:t>
      </w:r>
      <w:r>
        <w:rPr>
          <w:rStyle w:val="Code"/>
        </w:rPr>
        <w:t>"standard"</w:t>
      </w:r>
      <w:r>
        <w:t xml:space="preserve">, а </w:t>
      </w:r>
      <w:r>
        <w:rPr>
          <w:rStyle w:val="Code"/>
        </w:rPr>
        <w:t>"biometric_dual_control"</w:t>
      </w:r>
      <w:r>
        <w:t xml:space="preserve"> декларише да извршавање подлеже члану 14(5), након чега валидација захтева најмање два различита рецензента на сваком запису о људској интервенцији</w:t>
      </w:r>
      <w:r w:rsidR="00B603BD" w:rsidRPr="0064278F">
        <w:t>.</w:t>
      </w:r>
    </w:p>
    <w:p w14:paraId="3DDB8C32" w14:textId="77777777" w:rsidR="00B603BD" w:rsidRPr="0064278F" w:rsidRDefault="00B603BD" w:rsidP="000A1029">
      <w:pPr>
        <w:pStyle w:val="BodyText"/>
      </w:pPr>
    </w:p>
    <w:p w14:paraId="71E1B3D0" w14:textId="6AAFDBD4" w:rsidR="0046316B" w:rsidRPr="0064278F" w:rsidRDefault="00397517" w:rsidP="00EE107C">
      <w:pPr>
        <w:pStyle w:val="Caption"/>
        <w:spacing w:before="120"/>
        <w:jc w:val="center"/>
      </w:pPr>
      <w:bookmarkStart w:id="57" w:name="_Ref238404166"/>
      <w:bookmarkStart w:id="58" w:name="_Ref236420453"/>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4</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5</w:t>
      </w:r>
      <w:r w:rsidR="0050582F" w:rsidRPr="0064278F">
        <w:fldChar w:fldCharType="end"/>
      </w:r>
      <w:bookmarkEnd w:id="57"/>
      <w:r w:rsidRPr="0064278F">
        <w:t xml:space="preserve"> Поља пакета записа тока обраде</w:t>
      </w:r>
      <w:bookmarkEnd w:id="58"/>
    </w:p>
    <w:tbl>
      <w:tblPr>
        <w:tblStyle w:val="CustomTable"/>
        <w:tblW w:w="0" w:type="auto"/>
        <w:tblLook w:val="04E0" w:firstRow="1" w:lastRow="1" w:firstColumn="1" w:lastColumn="0" w:noHBand="0" w:noVBand="1"/>
      </w:tblPr>
      <w:tblGrid>
        <w:gridCol w:w="2685"/>
        <w:gridCol w:w="3165"/>
        <w:gridCol w:w="1517"/>
        <w:gridCol w:w="1659"/>
      </w:tblGrid>
      <w:tr w:rsidR="00C87C18" w:rsidRPr="0064278F" w14:paraId="23878D02" w14:textId="77777777" w:rsidTr="00397517">
        <w:trPr>
          <w:cnfStyle w:val="100000000000" w:firstRow="1" w:lastRow="0" w:firstColumn="0" w:lastColumn="0" w:oddVBand="0" w:evenVBand="0" w:oddHBand="0" w:evenHBand="0" w:firstRowFirstColumn="0" w:firstRowLastColumn="0" w:lastRowFirstColumn="0" w:lastRowLastColumn="0"/>
        </w:trPr>
        <w:tc>
          <w:tcPr>
            <w:tcW w:w="2254" w:type="dxa"/>
          </w:tcPr>
          <w:p w14:paraId="7FAE9A0C" w14:textId="77777777" w:rsidR="00C87C18" w:rsidRPr="0064278F" w:rsidRDefault="00C87C18" w:rsidP="000A1029">
            <w:pPr>
              <w:pStyle w:val="BodyText"/>
              <w:rPr>
                <w:rStyle w:val="Code"/>
                <w:rFonts w:ascii="Times New Roman" w:hAnsi="Times New Roman"/>
              </w:rPr>
            </w:pPr>
            <w:r w:rsidRPr="0064278F">
              <w:rPr>
                <w:rStyle w:val="Code"/>
                <w:rFonts w:ascii="Times New Roman" w:hAnsi="Times New Roman"/>
                <w:sz w:val="20"/>
                <w:szCs w:val="22"/>
              </w:rPr>
              <w:t>Поље</w:t>
            </w:r>
          </w:p>
        </w:tc>
        <w:tc>
          <w:tcPr>
            <w:tcW w:w="2254" w:type="dxa"/>
          </w:tcPr>
          <w:p w14:paraId="6858AE9A" w14:textId="77777777" w:rsidR="00C87C18" w:rsidRPr="0064278F" w:rsidRDefault="00C87C18" w:rsidP="004C5C63">
            <w:pPr>
              <w:pStyle w:val="BodyText"/>
              <w:rPr>
                <w:sz w:val="20"/>
                <w:szCs w:val="20"/>
              </w:rPr>
            </w:pPr>
            <w:r w:rsidRPr="0064278F">
              <w:rPr>
                <w:sz w:val="20"/>
                <w:szCs w:val="20"/>
              </w:rPr>
              <w:t>Тип</w:t>
            </w:r>
          </w:p>
        </w:tc>
        <w:tc>
          <w:tcPr>
            <w:tcW w:w="2254" w:type="dxa"/>
          </w:tcPr>
          <w:p w14:paraId="2D2F27AF" w14:textId="77777777" w:rsidR="00C87C18" w:rsidRPr="0064278F" w:rsidRDefault="00C87C18" w:rsidP="004C5C63">
            <w:pPr>
              <w:pStyle w:val="BodyText"/>
              <w:rPr>
                <w:sz w:val="20"/>
                <w:szCs w:val="20"/>
              </w:rPr>
            </w:pPr>
            <w:r w:rsidRPr="0064278F">
              <w:rPr>
                <w:sz w:val="20"/>
                <w:szCs w:val="20"/>
              </w:rPr>
              <w:t>Обавезно</w:t>
            </w:r>
          </w:p>
        </w:tc>
        <w:tc>
          <w:tcPr>
            <w:tcW w:w="2254" w:type="dxa"/>
          </w:tcPr>
          <w:p w14:paraId="051220F8" w14:textId="77777777" w:rsidR="00C87C18" w:rsidRPr="0064278F" w:rsidRDefault="00C87C18" w:rsidP="004C5C63">
            <w:pPr>
              <w:pStyle w:val="BodyText"/>
              <w:rPr>
                <w:sz w:val="20"/>
                <w:szCs w:val="20"/>
              </w:rPr>
            </w:pPr>
            <w:r w:rsidRPr="0064278F">
              <w:rPr>
                <w:sz w:val="20"/>
                <w:szCs w:val="20"/>
              </w:rPr>
              <w:t>Клаузула Акта ЕУ</w:t>
            </w:r>
          </w:p>
        </w:tc>
      </w:tr>
      <w:tr w:rsidR="00C87C18" w:rsidRPr="0064278F" w14:paraId="6F8843E5" w14:textId="77777777" w:rsidTr="00397517">
        <w:tc>
          <w:tcPr>
            <w:tcW w:w="2254" w:type="dxa"/>
          </w:tcPr>
          <w:p w14:paraId="22394112" w14:textId="77777777" w:rsidR="00C87C18" w:rsidRPr="0064278F" w:rsidRDefault="00C87C18" w:rsidP="004C5C63">
            <w:pPr>
              <w:pStyle w:val="BodyText"/>
              <w:rPr>
                <w:rStyle w:val="Code"/>
                <w:sz w:val="20"/>
                <w:szCs w:val="22"/>
              </w:rPr>
            </w:pPr>
            <w:r w:rsidRPr="0064278F">
              <w:rPr>
                <w:rStyle w:val="Code"/>
                <w:sz w:val="20"/>
                <w:szCs w:val="22"/>
              </w:rPr>
              <w:t>bundle_id</w:t>
            </w:r>
          </w:p>
        </w:tc>
        <w:tc>
          <w:tcPr>
            <w:tcW w:w="2254" w:type="dxa"/>
          </w:tcPr>
          <w:p w14:paraId="098223FD" w14:textId="77777777" w:rsidR="00C87C18" w:rsidRPr="0064278F" w:rsidRDefault="00C87C18" w:rsidP="004C5C63">
            <w:pPr>
              <w:pStyle w:val="BodyText"/>
              <w:rPr>
                <w:sz w:val="20"/>
                <w:szCs w:val="20"/>
              </w:rPr>
            </w:pPr>
            <w:r w:rsidRPr="0064278F">
              <w:rPr>
                <w:sz w:val="20"/>
                <w:szCs w:val="20"/>
              </w:rPr>
              <w:t>UUID</w:t>
            </w:r>
          </w:p>
        </w:tc>
        <w:tc>
          <w:tcPr>
            <w:tcW w:w="2254" w:type="dxa"/>
          </w:tcPr>
          <w:p w14:paraId="60AB4938" w14:textId="77777777" w:rsidR="00C87C18" w:rsidRPr="0064278F" w:rsidRDefault="00C87C18" w:rsidP="004C5C63">
            <w:pPr>
              <w:pStyle w:val="BodyText"/>
              <w:rPr>
                <w:sz w:val="20"/>
                <w:szCs w:val="20"/>
              </w:rPr>
            </w:pPr>
            <w:r w:rsidRPr="0064278F">
              <w:rPr>
                <w:sz w:val="20"/>
                <w:szCs w:val="20"/>
              </w:rPr>
              <w:t>да</w:t>
            </w:r>
          </w:p>
        </w:tc>
        <w:tc>
          <w:tcPr>
            <w:tcW w:w="2254" w:type="dxa"/>
          </w:tcPr>
          <w:p w14:paraId="2624DEE8" w14:textId="77777777" w:rsidR="00C87C18" w:rsidRPr="0064278F" w:rsidRDefault="00C87C18" w:rsidP="004C5C63">
            <w:pPr>
              <w:pStyle w:val="BodyText"/>
              <w:rPr>
                <w:sz w:val="20"/>
                <w:szCs w:val="20"/>
              </w:rPr>
            </w:pPr>
            <w:r w:rsidRPr="0064278F">
              <w:rPr>
                <w:sz w:val="20"/>
                <w:szCs w:val="20"/>
              </w:rPr>
              <w:t>метаподатак</w:t>
            </w:r>
          </w:p>
        </w:tc>
      </w:tr>
      <w:tr w:rsidR="00C87C18" w:rsidRPr="0064278F" w14:paraId="06B55131" w14:textId="77777777" w:rsidTr="00397517">
        <w:tc>
          <w:tcPr>
            <w:tcW w:w="2254" w:type="dxa"/>
          </w:tcPr>
          <w:p w14:paraId="59A18B52" w14:textId="77777777" w:rsidR="00C87C18" w:rsidRPr="0064278F" w:rsidRDefault="00C87C18" w:rsidP="004C5C63">
            <w:pPr>
              <w:pStyle w:val="BodyText"/>
              <w:rPr>
                <w:rStyle w:val="Code"/>
                <w:sz w:val="20"/>
                <w:szCs w:val="22"/>
              </w:rPr>
            </w:pPr>
            <w:r w:rsidRPr="0064278F">
              <w:rPr>
                <w:rStyle w:val="Code"/>
                <w:sz w:val="20"/>
                <w:szCs w:val="22"/>
              </w:rPr>
              <w:t>record_type</w:t>
            </w:r>
          </w:p>
        </w:tc>
        <w:tc>
          <w:tcPr>
            <w:tcW w:w="2254" w:type="dxa"/>
          </w:tcPr>
          <w:p w14:paraId="256AAE9E" w14:textId="77777777" w:rsidR="00C87C18" w:rsidRPr="0064278F" w:rsidRDefault="00C87C18" w:rsidP="004C5C63">
            <w:pPr>
              <w:pStyle w:val="BodyText"/>
              <w:rPr>
                <w:sz w:val="20"/>
                <w:szCs w:val="20"/>
              </w:rPr>
            </w:pPr>
            <w:r w:rsidRPr="0064278F">
              <w:t>const</w:t>
            </w:r>
            <w:r w:rsidRPr="0064278F">
              <w:rPr>
                <w:sz w:val="20"/>
                <w:szCs w:val="20"/>
              </w:rPr>
              <w:t xml:space="preserve"> </w:t>
            </w:r>
            <w:r w:rsidRPr="0064278F">
              <w:rPr>
                <w:rStyle w:val="Code"/>
                <w:sz w:val="20"/>
                <w:szCs w:val="22"/>
              </w:rPr>
              <w:t>"pipeline_bundle"</w:t>
            </w:r>
          </w:p>
        </w:tc>
        <w:tc>
          <w:tcPr>
            <w:tcW w:w="2254" w:type="dxa"/>
          </w:tcPr>
          <w:p w14:paraId="08B9B779" w14:textId="77777777" w:rsidR="00C87C18" w:rsidRPr="0064278F" w:rsidRDefault="00C87C18" w:rsidP="004C5C63">
            <w:pPr>
              <w:pStyle w:val="BodyText"/>
              <w:rPr>
                <w:sz w:val="20"/>
                <w:szCs w:val="20"/>
              </w:rPr>
            </w:pPr>
            <w:r w:rsidRPr="0064278F">
              <w:rPr>
                <w:sz w:val="20"/>
                <w:szCs w:val="20"/>
              </w:rPr>
              <w:t>да</w:t>
            </w:r>
          </w:p>
        </w:tc>
        <w:tc>
          <w:tcPr>
            <w:tcW w:w="2254" w:type="dxa"/>
          </w:tcPr>
          <w:p w14:paraId="57C048CA" w14:textId="77777777" w:rsidR="00C87C18" w:rsidRPr="0064278F" w:rsidRDefault="00C87C18" w:rsidP="004C5C63">
            <w:pPr>
              <w:pStyle w:val="BodyText"/>
              <w:rPr>
                <w:sz w:val="20"/>
                <w:szCs w:val="20"/>
              </w:rPr>
            </w:pPr>
            <w:r w:rsidRPr="0064278F">
              <w:rPr>
                <w:sz w:val="20"/>
                <w:szCs w:val="20"/>
              </w:rPr>
              <w:t>метаподатак</w:t>
            </w:r>
          </w:p>
        </w:tc>
      </w:tr>
      <w:tr w:rsidR="00C87C18" w:rsidRPr="0064278F" w14:paraId="0EEB36FC" w14:textId="77777777" w:rsidTr="00397517">
        <w:tc>
          <w:tcPr>
            <w:tcW w:w="2254" w:type="dxa"/>
          </w:tcPr>
          <w:p w14:paraId="74F8762D" w14:textId="77777777" w:rsidR="00C87C18" w:rsidRPr="0064278F" w:rsidRDefault="00C87C18" w:rsidP="004C5C63">
            <w:pPr>
              <w:pStyle w:val="BodyText"/>
              <w:rPr>
                <w:rStyle w:val="Code"/>
                <w:sz w:val="20"/>
                <w:szCs w:val="22"/>
              </w:rPr>
            </w:pPr>
            <w:r w:rsidRPr="0064278F">
              <w:rPr>
                <w:rStyle w:val="Code"/>
                <w:sz w:val="20"/>
                <w:szCs w:val="22"/>
              </w:rPr>
              <w:t>protocol_version</w:t>
            </w:r>
          </w:p>
        </w:tc>
        <w:tc>
          <w:tcPr>
            <w:tcW w:w="2254" w:type="dxa"/>
          </w:tcPr>
          <w:p w14:paraId="7ADA9115" w14:textId="77777777" w:rsidR="00C87C18" w:rsidRPr="0064278F" w:rsidRDefault="00C87C18" w:rsidP="004C5C63">
            <w:pPr>
              <w:pStyle w:val="BodyText"/>
              <w:rPr>
                <w:sz w:val="20"/>
                <w:szCs w:val="20"/>
              </w:rPr>
            </w:pPr>
            <w:r w:rsidRPr="0064278F">
              <w:rPr>
                <w:sz w:val="20"/>
                <w:szCs w:val="20"/>
              </w:rPr>
              <w:t>semver ниска</w:t>
            </w:r>
          </w:p>
        </w:tc>
        <w:tc>
          <w:tcPr>
            <w:tcW w:w="2254" w:type="dxa"/>
          </w:tcPr>
          <w:p w14:paraId="2DFCD2D5" w14:textId="77777777" w:rsidR="00C87C18" w:rsidRPr="0064278F" w:rsidRDefault="00C87C18" w:rsidP="004C5C63">
            <w:pPr>
              <w:pStyle w:val="BodyText"/>
              <w:rPr>
                <w:sz w:val="20"/>
                <w:szCs w:val="20"/>
              </w:rPr>
            </w:pPr>
            <w:r w:rsidRPr="0064278F">
              <w:rPr>
                <w:sz w:val="20"/>
                <w:szCs w:val="20"/>
              </w:rPr>
              <w:t>да</w:t>
            </w:r>
          </w:p>
        </w:tc>
        <w:tc>
          <w:tcPr>
            <w:tcW w:w="2254" w:type="dxa"/>
          </w:tcPr>
          <w:p w14:paraId="57310720" w14:textId="77777777" w:rsidR="00C87C18" w:rsidRPr="0064278F" w:rsidRDefault="00C87C18" w:rsidP="004C5C63">
            <w:pPr>
              <w:pStyle w:val="BodyText"/>
              <w:rPr>
                <w:sz w:val="20"/>
                <w:szCs w:val="20"/>
              </w:rPr>
            </w:pPr>
            <w:r w:rsidRPr="0064278F">
              <w:rPr>
                <w:sz w:val="20"/>
                <w:szCs w:val="20"/>
              </w:rPr>
              <w:t>метаподатак</w:t>
            </w:r>
          </w:p>
        </w:tc>
      </w:tr>
      <w:tr w:rsidR="00C87C18" w:rsidRPr="0064278F" w14:paraId="2751F409" w14:textId="77777777" w:rsidTr="00397517">
        <w:tc>
          <w:tcPr>
            <w:tcW w:w="2254" w:type="dxa"/>
          </w:tcPr>
          <w:p w14:paraId="70A92BA6" w14:textId="77777777" w:rsidR="00C87C18" w:rsidRPr="0064278F" w:rsidRDefault="00C87C18" w:rsidP="004C5C63">
            <w:pPr>
              <w:pStyle w:val="BodyText"/>
              <w:rPr>
                <w:rStyle w:val="Code"/>
                <w:sz w:val="20"/>
                <w:szCs w:val="22"/>
              </w:rPr>
            </w:pPr>
            <w:r w:rsidRPr="0064278F">
              <w:rPr>
                <w:rStyle w:val="Code"/>
                <w:sz w:val="20"/>
                <w:szCs w:val="22"/>
              </w:rPr>
              <w:t>pipeline_id, session_id</w:t>
            </w:r>
          </w:p>
        </w:tc>
        <w:tc>
          <w:tcPr>
            <w:tcW w:w="2254" w:type="dxa"/>
          </w:tcPr>
          <w:p w14:paraId="24FC71CC" w14:textId="77777777" w:rsidR="00C87C18" w:rsidRPr="0064278F" w:rsidRDefault="00C87C18" w:rsidP="004C5C63">
            <w:pPr>
              <w:pStyle w:val="BodyText"/>
              <w:rPr>
                <w:sz w:val="20"/>
                <w:szCs w:val="20"/>
              </w:rPr>
            </w:pPr>
            <w:r w:rsidRPr="0064278F">
              <w:rPr>
                <w:sz w:val="20"/>
                <w:szCs w:val="20"/>
              </w:rPr>
              <w:t>UUID</w:t>
            </w:r>
          </w:p>
        </w:tc>
        <w:tc>
          <w:tcPr>
            <w:tcW w:w="2254" w:type="dxa"/>
          </w:tcPr>
          <w:p w14:paraId="03A66792" w14:textId="77777777" w:rsidR="00C87C18" w:rsidRPr="0064278F" w:rsidRDefault="00C87C18" w:rsidP="004C5C63">
            <w:pPr>
              <w:pStyle w:val="BodyText"/>
              <w:rPr>
                <w:sz w:val="20"/>
                <w:szCs w:val="20"/>
              </w:rPr>
            </w:pPr>
            <w:r w:rsidRPr="0064278F">
              <w:rPr>
                <w:sz w:val="20"/>
                <w:szCs w:val="20"/>
              </w:rPr>
              <w:t>да</w:t>
            </w:r>
          </w:p>
        </w:tc>
        <w:tc>
          <w:tcPr>
            <w:tcW w:w="2254" w:type="dxa"/>
          </w:tcPr>
          <w:p w14:paraId="21DFF1F4" w14:textId="77777777" w:rsidR="00C87C18" w:rsidRPr="0064278F" w:rsidRDefault="00C87C18" w:rsidP="004C5C63">
            <w:pPr>
              <w:pStyle w:val="BodyText"/>
              <w:rPr>
                <w:sz w:val="20"/>
                <w:szCs w:val="20"/>
              </w:rPr>
            </w:pPr>
            <w:r w:rsidRPr="0064278F">
              <w:rPr>
                <w:sz w:val="20"/>
                <w:szCs w:val="20"/>
              </w:rPr>
              <w:t>12(2)(c)</w:t>
            </w:r>
          </w:p>
        </w:tc>
      </w:tr>
      <w:tr w:rsidR="00C87C18" w:rsidRPr="0064278F" w14:paraId="643C1FEB" w14:textId="77777777" w:rsidTr="00397517">
        <w:tc>
          <w:tcPr>
            <w:tcW w:w="2254" w:type="dxa"/>
          </w:tcPr>
          <w:p w14:paraId="0E0BC14F" w14:textId="77777777" w:rsidR="00C87C18" w:rsidRPr="0064278F" w:rsidRDefault="00C87C18" w:rsidP="004C5C63">
            <w:pPr>
              <w:pStyle w:val="BodyText"/>
              <w:rPr>
                <w:rStyle w:val="Code"/>
                <w:sz w:val="20"/>
                <w:szCs w:val="22"/>
              </w:rPr>
            </w:pPr>
            <w:r w:rsidRPr="0064278F">
              <w:rPr>
                <w:rStyle w:val="Code"/>
                <w:sz w:val="20"/>
                <w:szCs w:val="22"/>
              </w:rPr>
              <w:t>created_at</w:t>
            </w:r>
          </w:p>
        </w:tc>
        <w:tc>
          <w:tcPr>
            <w:tcW w:w="2254" w:type="dxa"/>
          </w:tcPr>
          <w:p w14:paraId="7403A47A" w14:textId="77777777" w:rsidR="00C87C18" w:rsidRPr="0064278F" w:rsidRDefault="00C87C18" w:rsidP="004C5C63">
            <w:pPr>
              <w:pStyle w:val="BodyText"/>
              <w:rPr>
                <w:sz w:val="20"/>
                <w:szCs w:val="20"/>
              </w:rPr>
            </w:pPr>
            <w:r w:rsidRPr="0064278F">
              <w:rPr>
                <w:sz w:val="20"/>
                <w:szCs w:val="20"/>
              </w:rPr>
              <w:t>ISO 8601 / RFC 3339</w:t>
            </w:r>
          </w:p>
        </w:tc>
        <w:tc>
          <w:tcPr>
            <w:tcW w:w="2254" w:type="dxa"/>
          </w:tcPr>
          <w:p w14:paraId="4AC9BFAD" w14:textId="77777777" w:rsidR="00C87C18" w:rsidRPr="0064278F" w:rsidRDefault="00C87C18" w:rsidP="004C5C63">
            <w:pPr>
              <w:pStyle w:val="BodyText"/>
              <w:rPr>
                <w:sz w:val="20"/>
                <w:szCs w:val="20"/>
              </w:rPr>
            </w:pPr>
            <w:r w:rsidRPr="0064278F">
              <w:rPr>
                <w:sz w:val="20"/>
                <w:szCs w:val="20"/>
              </w:rPr>
              <w:t>да</w:t>
            </w:r>
          </w:p>
        </w:tc>
        <w:tc>
          <w:tcPr>
            <w:tcW w:w="2254" w:type="dxa"/>
          </w:tcPr>
          <w:p w14:paraId="38CB244B" w14:textId="77777777" w:rsidR="00C87C18" w:rsidRPr="0064278F" w:rsidRDefault="00C87C18" w:rsidP="004C5C63">
            <w:pPr>
              <w:pStyle w:val="BodyText"/>
              <w:rPr>
                <w:sz w:val="20"/>
                <w:szCs w:val="20"/>
              </w:rPr>
            </w:pPr>
            <w:r w:rsidRPr="0064278F">
              <w:rPr>
                <w:sz w:val="20"/>
                <w:szCs w:val="20"/>
              </w:rPr>
              <w:t>следивост 12(2)</w:t>
            </w:r>
          </w:p>
        </w:tc>
      </w:tr>
      <w:tr w:rsidR="00C87C18" w:rsidRPr="0064278F" w14:paraId="14230F77" w14:textId="77777777" w:rsidTr="00397517">
        <w:tc>
          <w:tcPr>
            <w:tcW w:w="2254" w:type="dxa"/>
          </w:tcPr>
          <w:p w14:paraId="71A16FEE" w14:textId="77777777" w:rsidR="00C87C18" w:rsidRPr="0064278F" w:rsidRDefault="00C87C18" w:rsidP="004C5C63">
            <w:pPr>
              <w:pStyle w:val="BodyText"/>
              <w:rPr>
                <w:rStyle w:val="Code"/>
                <w:sz w:val="20"/>
                <w:szCs w:val="22"/>
              </w:rPr>
            </w:pPr>
            <w:r w:rsidRPr="0064278F">
              <w:rPr>
                <w:rStyle w:val="Code"/>
                <w:sz w:val="20"/>
                <w:szCs w:val="22"/>
              </w:rPr>
              <w:t>disclosure_presented</w:t>
            </w:r>
          </w:p>
        </w:tc>
        <w:tc>
          <w:tcPr>
            <w:tcW w:w="2254" w:type="dxa"/>
          </w:tcPr>
          <w:p w14:paraId="594FFD70" w14:textId="77777777" w:rsidR="00C87C18" w:rsidRPr="0064278F" w:rsidRDefault="00C87C18" w:rsidP="004C5C63">
            <w:pPr>
              <w:pStyle w:val="BodyText"/>
              <w:rPr>
                <w:sz w:val="20"/>
                <w:szCs w:val="20"/>
              </w:rPr>
            </w:pPr>
            <w:r w:rsidRPr="0064278F">
              <w:rPr>
                <w:sz w:val="20"/>
                <w:szCs w:val="20"/>
              </w:rPr>
              <w:t>логичка вредност</w:t>
            </w:r>
          </w:p>
        </w:tc>
        <w:tc>
          <w:tcPr>
            <w:tcW w:w="2254" w:type="dxa"/>
          </w:tcPr>
          <w:p w14:paraId="6CBA94D1" w14:textId="77777777" w:rsidR="00C87C18" w:rsidRPr="0064278F" w:rsidRDefault="00C87C18" w:rsidP="004C5C63">
            <w:pPr>
              <w:pStyle w:val="BodyText"/>
              <w:rPr>
                <w:sz w:val="20"/>
                <w:szCs w:val="20"/>
              </w:rPr>
            </w:pPr>
            <w:r w:rsidRPr="0064278F">
              <w:rPr>
                <w:sz w:val="20"/>
                <w:szCs w:val="20"/>
              </w:rPr>
              <w:t>да</w:t>
            </w:r>
          </w:p>
        </w:tc>
        <w:tc>
          <w:tcPr>
            <w:tcW w:w="2254" w:type="dxa"/>
          </w:tcPr>
          <w:p w14:paraId="4CEBFBAE" w14:textId="77777777" w:rsidR="00C87C18" w:rsidRPr="0064278F" w:rsidRDefault="00C87C18" w:rsidP="004C5C63">
            <w:pPr>
              <w:pStyle w:val="BodyText"/>
              <w:rPr>
                <w:sz w:val="20"/>
                <w:szCs w:val="20"/>
              </w:rPr>
            </w:pPr>
            <w:r w:rsidRPr="0064278F">
              <w:rPr>
                <w:sz w:val="20"/>
                <w:szCs w:val="20"/>
              </w:rPr>
              <w:t>50(1)</w:t>
            </w:r>
          </w:p>
        </w:tc>
      </w:tr>
      <w:tr w:rsidR="00C87C18" w:rsidRPr="0064278F" w14:paraId="253090C2" w14:textId="77777777" w:rsidTr="00397517">
        <w:tc>
          <w:tcPr>
            <w:tcW w:w="2254" w:type="dxa"/>
          </w:tcPr>
          <w:p w14:paraId="20150620" w14:textId="77777777" w:rsidR="00C87C18" w:rsidRPr="0064278F" w:rsidRDefault="00C87C18" w:rsidP="004C5C63">
            <w:pPr>
              <w:pStyle w:val="BodyText"/>
              <w:rPr>
                <w:rStyle w:val="Code"/>
                <w:sz w:val="20"/>
                <w:szCs w:val="22"/>
              </w:rPr>
            </w:pPr>
            <w:r w:rsidRPr="0064278F">
              <w:rPr>
                <w:rStyle w:val="Code"/>
                <w:sz w:val="20"/>
                <w:szCs w:val="22"/>
              </w:rPr>
              <w:t>outcome</w:t>
            </w:r>
          </w:p>
        </w:tc>
        <w:tc>
          <w:tcPr>
            <w:tcW w:w="2254" w:type="dxa"/>
          </w:tcPr>
          <w:p w14:paraId="6198AE73" w14:textId="5572C633" w:rsidR="00C87C18" w:rsidRPr="0064278F" w:rsidRDefault="00C87C18" w:rsidP="004C5C63">
            <w:pPr>
              <w:pStyle w:val="BodyText"/>
              <w:rPr>
                <w:sz w:val="20"/>
                <w:szCs w:val="20"/>
              </w:rPr>
            </w:pPr>
            <w:r w:rsidRPr="0064278F">
              <w:rPr>
                <w:sz w:val="20"/>
                <w:szCs w:val="20"/>
              </w:rPr>
              <w:t xml:space="preserve">enum: </w:t>
            </w:r>
            <w:r w:rsidRPr="0064278F">
              <w:rPr>
                <w:rStyle w:val="Code"/>
                <w:sz w:val="20"/>
                <w:szCs w:val="22"/>
              </w:rPr>
              <w:t>"completed"</w:t>
            </w:r>
            <w:r w:rsidRPr="0064278F">
              <w:rPr>
                <w:sz w:val="20"/>
                <w:szCs w:val="20"/>
              </w:rPr>
              <w:t xml:space="preserve">, </w:t>
            </w:r>
            <w:r w:rsidRPr="0064278F">
              <w:rPr>
                <w:rStyle w:val="Code"/>
                <w:sz w:val="20"/>
                <w:szCs w:val="22"/>
              </w:rPr>
              <w:t>"aborted"</w:t>
            </w:r>
            <w:r w:rsidRPr="0064278F">
              <w:rPr>
                <w:sz w:val="20"/>
                <w:szCs w:val="20"/>
              </w:rPr>
              <w:t xml:space="preserve">, </w:t>
            </w:r>
            <w:r w:rsidR="002800B9" w:rsidRPr="0064278F">
              <w:rPr>
                <w:rStyle w:val="Code"/>
                <w:sz w:val="20"/>
                <w:szCs w:val="22"/>
              </w:rPr>
              <w:t>"error"</w:t>
            </w:r>
          </w:p>
        </w:tc>
        <w:tc>
          <w:tcPr>
            <w:tcW w:w="2254" w:type="dxa"/>
          </w:tcPr>
          <w:p w14:paraId="39694DCA" w14:textId="77777777" w:rsidR="00C87C18" w:rsidRPr="0064278F" w:rsidRDefault="00C87C18" w:rsidP="004C5C63">
            <w:pPr>
              <w:pStyle w:val="BodyText"/>
              <w:rPr>
                <w:sz w:val="20"/>
                <w:szCs w:val="20"/>
              </w:rPr>
            </w:pPr>
            <w:r w:rsidRPr="0064278F">
              <w:rPr>
                <w:sz w:val="20"/>
                <w:szCs w:val="20"/>
              </w:rPr>
              <w:t>да</w:t>
            </w:r>
          </w:p>
        </w:tc>
        <w:tc>
          <w:tcPr>
            <w:tcW w:w="2254" w:type="dxa"/>
          </w:tcPr>
          <w:p w14:paraId="17DA1A53" w14:textId="77777777" w:rsidR="00C87C18" w:rsidRPr="0064278F" w:rsidRDefault="00C87C18" w:rsidP="004C5C63">
            <w:pPr>
              <w:pStyle w:val="BodyText"/>
              <w:rPr>
                <w:sz w:val="20"/>
                <w:szCs w:val="20"/>
              </w:rPr>
            </w:pPr>
            <w:r w:rsidRPr="0064278F">
              <w:rPr>
                <w:sz w:val="20"/>
                <w:szCs w:val="20"/>
              </w:rPr>
              <w:t>12(2)(a)</w:t>
            </w:r>
          </w:p>
        </w:tc>
      </w:tr>
      <w:tr w:rsidR="00C87C18" w:rsidRPr="0064278F" w14:paraId="2BAFBA23" w14:textId="77777777" w:rsidTr="00397517">
        <w:tc>
          <w:tcPr>
            <w:tcW w:w="2254" w:type="dxa"/>
          </w:tcPr>
          <w:p w14:paraId="532E3B91" w14:textId="77777777" w:rsidR="00C87C18" w:rsidRPr="0064278F" w:rsidRDefault="00C87C18" w:rsidP="004C5C63">
            <w:pPr>
              <w:pStyle w:val="BodyText"/>
              <w:rPr>
                <w:rStyle w:val="Code"/>
                <w:sz w:val="20"/>
                <w:szCs w:val="22"/>
              </w:rPr>
            </w:pPr>
            <w:r w:rsidRPr="0064278F">
              <w:rPr>
                <w:rStyle w:val="Code"/>
                <w:sz w:val="20"/>
                <w:szCs w:val="22"/>
              </w:rPr>
              <w:t>oversight_regime</w:t>
            </w:r>
          </w:p>
        </w:tc>
        <w:tc>
          <w:tcPr>
            <w:tcW w:w="2254" w:type="dxa"/>
          </w:tcPr>
          <w:p w14:paraId="2FB00264" w14:textId="77777777" w:rsidR="00C87C18" w:rsidRPr="0064278F" w:rsidRDefault="00C87C18" w:rsidP="004C5C63">
            <w:pPr>
              <w:pStyle w:val="BodyText"/>
              <w:rPr>
                <w:sz w:val="20"/>
                <w:szCs w:val="20"/>
              </w:rPr>
            </w:pPr>
            <w:r w:rsidRPr="0064278F">
              <w:rPr>
                <w:sz w:val="20"/>
                <w:szCs w:val="20"/>
              </w:rPr>
              <w:t xml:space="preserve">enum: </w:t>
            </w:r>
            <w:r w:rsidRPr="0064278F">
              <w:rPr>
                <w:rStyle w:val="Code"/>
                <w:sz w:val="20"/>
                <w:szCs w:val="22"/>
              </w:rPr>
              <w:t>"standard"</w:t>
            </w:r>
            <w:r w:rsidRPr="0064278F">
              <w:rPr>
                <w:sz w:val="20"/>
                <w:szCs w:val="20"/>
              </w:rPr>
              <w:t xml:space="preserve">, </w:t>
            </w:r>
            <w:r w:rsidRPr="0064278F">
              <w:rPr>
                <w:rStyle w:val="Code"/>
                <w:sz w:val="20"/>
                <w:szCs w:val="22"/>
              </w:rPr>
              <w:t>"biometric_dual_control"</w:t>
            </w:r>
          </w:p>
        </w:tc>
        <w:tc>
          <w:tcPr>
            <w:tcW w:w="2254" w:type="dxa"/>
          </w:tcPr>
          <w:p w14:paraId="0E589291" w14:textId="77777777" w:rsidR="00C87C18" w:rsidRPr="0064278F" w:rsidRDefault="00C87C18" w:rsidP="004C5C63">
            <w:pPr>
              <w:pStyle w:val="BodyText"/>
              <w:rPr>
                <w:sz w:val="20"/>
                <w:szCs w:val="20"/>
              </w:rPr>
            </w:pPr>
            <w:r w:rsidRPr="0064278F">
              <w:rPr>
                <w:sz w:val="20"/>
                <w:szCs w:val="20"/>
              </w:rPr>
              <w:t>не</w:t>
            </w:r>
          </w:p>
        </w:tc>
        <w:tc>
          <w:tcPr>
            <w:tcW w:w="2254" w:type="dxa"/>
          </w:tcPr>
          <w:p w14:paraId="76FB8F27" w14:textId="77777777" w:rsidR="00C87C18" w:rsidRPr="0064278F" w:rsidRDefault="00C87C18" w:rsidP="004C5C63">
            <w:pPr>
              <w:pStyle w:val="BodyText"/>
              <w:rPr>
                <w:sz w:val="20"/>
                <w:szCs w:val="20"/>
              </w:rPr>
            </w:pPr>
            <w:r w:rsidRPr="0064278F">
              <w:rPr>
                <w:sz w:val="20"/>
                <w:szCs w:val="20"/>
              </w:rPr>
              <w:t>14(5)</w:t>
            </w:r>
          </w:p>
        </w:tc>
      </w:tr>
      <w:tr w:rsidR="00C87C18" w:rsidRPr="0064278F" w14:paraId="3CCA9AB6" w14:textId="77777777" w:rsidTr="00397517">
        <w:tc>
          <w:tcPr>
            <w:tcW w:w="2254" w:type="dxa"/>
          </w:tcPr>
          <w:p w14:paraId="0F84AB02" w14:textId="77777777" w:rsidR="00C87C18" w:rsidRPr="0064278F" w:rsidRDefault="00C87C18" w:rsidP="004C5C63">
            <w:pPr>
              <w:pStyle w:val="BodyText"/>
              <w:rPr>
                <w:rStyle w:val="Code"/>
                <w:sz w:val="20"/>
                <w:szCs w:val="22"/>
              </w:rPr>
            </w:pPr>
            <w:r w:rsidRPr="0064278F">
              <w:rPr>
                <w:rStyle w:val="Code"/>
                <w:sz w:val="20"/>
                <w:szCs w:val="22"/>
              </w:rPr>
              <w:t>records</w:t>
            </w:r>
          </w:p>
        </w:tc>
        <w:tc>
          <w:tcPr>
            <w:tcW w:w="2254" w:type="dxa"/>
          </w:tcPr>
          <w:p w14:paraId="6FA11A7B" w14:textId="77777777" w:rsidR="00C87C18" w:rsidRPr="0064278F" w:rsidRDefault="00C87C18" w:rsidP="004C5C63">
            <w:pPr>
              <w:pStyle w:val="BodyText"/>
              <w:rPr>
                <w:sz w:val="20"/>
                <w:szCs w:val="20"/>
              </w:rPr>
            </w:pPr>
            <w:r w:rsidRPr="0064278F">
              <w:rPr>
                <w:sz w:val="20"/>
                <w:szCs w:val="20"/>
              </w:rPr>
              <w:t xml:space="preserve">уређени низ, мин. 1, </w:t>
            </w:r>
            <w:r w:rsidRPr="0064278F">
              <w:rPr>
                <w:rStyle w:val="Code"/>
                <w:sz w:val="20"/>
                <w:szCs w:val="22"/>
              </w:rPr>
              <w:t>oneOf</w:t>
            </w:r>
            <w:r w:rsidRPr="0064278F">
              <w:rPr>
                <w:sz w:val="18"/>
                <w:szCs w:val="18"/>
              </w:rPr>
              <w:t xml:space="preserve"> </w:t>
            </w:r>
            <w:r w:rsidRPr="0064278F">
              <w:rPr>
                <w:sz w:val="20"/>
                <w:szCs w:val="20"/>
              </w:rPr>
              <w:t>три шеме записа</w:t>
            </w:r>
          </w:p>
        </w:tc>
        <w:tc>
          <w:tcPr>
            <w:tcW w:w="2254" w:type="dxa"/>
          </w:tcPr>
          <w:p w14:paraId="1281C7B7" w14:textId="77777777" w:rsidR="00C87C18" w:rsidRPr="0064278F" w:rsidRDefault="00C87C18" w:rsidP="004C5C63">
            <w:pPr>
              <w:pStyle w:val="BodyText"/>
              <w:rPr>
                <w:sz w:val="20"/>
                <w:szCs w:val="20"/>
              </w:rPr>
            </w:pPr>
            <w:r w:rsidRPr="0064278F">
              <w:rPr>
                <w:sz w:val="20"/>
                <w:szCs w:val="20"/>
              </w:rPr>
              <w:t>да</w:t>
            </w:r>
          </w:p>
        </w:tc>
        <w:tc>
          <w:tcPr>
            <w:tcW w:w="2254" w:type="dxa"/>
          </w:tcPr>
          <w:p w14:paraId="17D761AB" w14:textId="77777777" w:rsidR="00C87C18" w:rsidRPr="0064278F" w:rsidRDefault="00C87C18" w:rsidP="004C5C63">
            <w:pPr>
              <w:pStyle w:val="BodyText"/>
              <w:rPr>
                <w:sz w:val="20"/>
                <w:szCs w:val="20"/>
              </w:rPr>
            </w:pPr>
            <w:r w:rsidRPr="0064278F">
              <w:rPr>
                <w:sz w:val="20"/>
                <w:szCs w:val="20"/>
              </w:rPr>
              <w:t>следивост 12(2)</w:t>
            </w:r>
          </w:p>
        </w:tc>
      </w:tr>
      <w:tr w:rsidR="00C87C18" w:rsidRPr="0064278F" w14:paraId="35FF7705" w14:textId="77777777" w:rsidTr="00397517">
        <w:trPr>
          <w:cnfStyle w:val="010000000000" w:firstRow="0" w:lastRow="1" w:firstColumn="0" w:lastColumn="0" w:oddVBand="0" w:evenVBand="0" w:oddHBand="0" w:evenHBand="0" w:firstRowFirstColumn="0" w:firstRowLastColumn="0" w:lastRowFirstColumn="0" w:lastRowLastColumn="0"/>
        </w:trPr>
        <w:tc>
          <w:tcPr>
            <w:tcW w:w="2254" w:type="dxa"/>
          </w:tcPr>
          <w:p w14:paraId="439E1DCC" w14:textId="77777777" w:rsidR="00C87C18" w:rsidRPr="0064278F" w:rsidRDefault="00C87C18" w:rsidP="004C5C63">
            <w:pPr>
              <w:pStyle w:val="BodyText"/>
              <w:rPr>
                <w:rStyle w:val="Code"/>
                <w:sz w:val="20"/>
                <w:szCs w:val="22"/>
              </w:rPr>
            </w:pPr>
            <w:r w:rsidRPr="0064278F">
              <w:rPr>
                <w:rStyle w:val="Code"/>
                <w:sz w:val="20"/>
                <w:szCs w:val="22"/>
              </w:rPr>
              <w:t>bundle_hash</w:t>
            </w:r>
          </w:p>
        </w:tc>
        <w:tc>
          <w:tcPr>
            <w:tcW w:w="2254" w:type="dxa"/>
          </w:tcPr>
          <w:p w14:paraId="23E9E13F" w14:textId="77777777" w:rsidR="00C87C18" w:rsidRPr="0064278F" w:rsidRDefault="00C87C18" w:rsidP="004C5C63">
            <w:pPr>
              <w:pStyle w:val="BodyText"/>
              <w:rPr>
                <w:sz w:val="20"/>
                <w:szCs w:val="20"/>
              </w:rPr>
            </w:pPr>
            <w:r w:rsidRPr="0064278F">
              <w:rPr>
                <w:sz w:val="20"/>
                <w:szCs w:val="20"/>
              </w:rPr>
              <w:t>SHA-256 hex</w:t>
            </w:r>
          </w:p>
        </w:tc>
        <w:tc>
          <w:tcPr>
            <w:tcW w:w="2254" w:type="dxa"/>
          </w:tcPr>
          <w:p w14:paraId="5E72E1F6" w14:textId="77777777" w:rsidR="00C87C18" w:rsidRPr="0064278F" w:rsidRDefault="00C87C18" w:rsidP="004C5C63">
            <w:pPr>
              <w:pStyle w:val="BodyText"/>
              <w:rPr>
                <w:sz w:val="20"/>
                <w:szCs w:val="20"/>
              </w:rPr>
            </w:pPr>
            <w:r w:rsidRPr="0064278F">
              <w:rPr>
                <w:sz w:val="20"/>
                <w:szCs w:val="20"/>
              </w:rPr>
              <w:t>да</w:t>
            </w:r>
          </w:p>
        </w:tc>
        <w:tc>
          <w:tcPr>
            <w:tcW w:w="2254" w:type="dxa"/>
          </w:tcPr>
          <w:p w14:paraId="78537D6B" w14:textId="77777777" w:rsidR="00C87C18" w:rsidRPr="0064278F" w:rsidRDefault="00C87C18" w:rsidP="004C5C63">
            <w:pPr>
              <w:pStyle w:val="BodyText"/>
              <w:keepNext/>
              <w:rPr>
                <w:sz w:val="20"/>
                <w:szCs w:val="20"/>
              </w:rPr>
            </w:pPr>
            <w:r w:rsidRPr="0064278F">
              <w:rPr>
                <w:sz w:val="20"/>
                <w:szCs w:val="20"/>
              </w:rPr>
              <w:t>12(1)</w:t>
            </w:r>
          </w:p>
        </w:tc>
      </w:tr>
    </w:tbl>
    <w:p w14:paraId="6BFD4DFC" w14:textId="77777777" w:rsidR="0071134A" w:rsidRPr="00BB3BEA" w:rsidRDefault="0071134A" w:rsidP="000A1029">
      <w:pPr>
        <w:pStyle w:val="BodyText"/>
        <w:rPr>
          <w:lang w:val="en-US"/>
        </w:rPr>
      </w:pPr>
    </w:p>
    <w:p w14:paraId="7D9F7D5C" w14:textId="1956C80A" w:rsidR="00203BFE" w:rsidRPr="0064278F" w:rsidRDefault="00203BFE" w:rsidP="0024543B">
      <w:pPr>
        <w:pStyle w:val="Heading3"/>
      </w:pPr>
      <w:bookmarkStart w:id="59" w:name="_Toc238680713"/>
      <w:r w:rsidRPr="0064278F">
        <w:rPr>
          <w:rStyle w:val="Code"/>
        </w:rPr>
        <w:t>bundle_hash</w:t>
      </w:r>
      <w:r w:rsidRPr="0064278F">
        <w:t xml:space="preserve"> и печат интегритета</w:t>
      </w:r>
      <w:bookmarkEnd w:id="59"/>
    </w:p>
    <w:p w14:paraId="5D673E5B" w14:textId="3184236C" w:rsidR="007E3AEF" w:rsidRPr="0064278F" w:rsidRDefault="007E3AEF" w:rsidP="00BB3BEA">
      <w:pPr>
        <w:pStyle w:val="BodyText"/>
        <w:jc w:val="both"/>
      </w:pPr>
      <w:r w:rsidRPr="0064278F">
        <w:rPr>
          <w:rStyle w:val="Code"/>
        </w:rPr>
        <w:t>bundle_hash</w:t>
      </w:r>
      <w:r w:rsidRPr="0064278F">
        <w:t xml:space="preserve"> је SHA-256 </w:t>
      </w:r>
      <w:r w:rsidR="00F367FB" w:rsidRPr="0064278F">
        <w:t>канонск</w:t>
      </w:r>
      <w:r w:rsidRPr="0064278F">
        <w:t xml:space="preserve">ог JSON облика пакета, при чему је само поље </w:t>
      </w:r>
      <w:r w:rsidRPr="0064278F">
        <w:rPr>
          <w:rStyle w:val="Code"/>
        </w:rPr>
        <w:t>bundle_hash</w:t>
      </w:r>
      <w:r w:rsidRPr="0064278F">
        <w:t xml:space="preserve"> искључено из улаза (иначе би хеш морао садржати самог себе). </w:t>
      </w:r>
      <w:r w:rsidR="00D340E6" w:rsidRPr="0064278F">
        <w:t>Верификација понавља потпуно исти поступак и упоређује резултат са запамћеном вредношћу. Вреди је навести експлицитно, јер независни верификатор до истог хеша мора доћи без икаквог увида у имплементацију произвођача</w:t>
      </w:r>
      <w:r w:rsidR="00DB0ACB" w:rsidRPr="0064278F">
        <w:t>:</w:t>
      </w:r>
    </w:p>
    <w:p w14:paraId="5CD00645" w14:textId="77777777" w:rsidR="007E3AEF" w:rsidRPr="0064278F" w:rsidRDefault="007E3AEF" w:rsidP="00BB3BEA">
      <w:pPr>
        <w:pStyle w:val="BodyText"/>
        <w:numPr>
          <w:ilvl w:val="0"/>
          <w:numId w:val="42"/>
        </w:numPr>
        <w:spacing w:before="240" w:after="240"/>
        <w:ind w:left="714" w:hanging="357"/>
        <w:jc w:val="both"/>
      </w:pPr>
      <w:r w:rsidRPr="0064278F">
        <w:t xml:space="preserve">парсирати JSON документ пакета и запамтити вредност поља </w:t>
      </w:r>
      <w:r w:rsidRPr="0064278F">
        <w:rPr>
          <w:rStyle w:val="Code"/>
        </w:rPr>
        <w:t>bundle_hash</w:t>
      </w:r>
      <w:r w:rsidRPr="0064278F">
        <w:t>;</w:t>
      </w:r>
    </w:p>
    <w:p w14:paraId="338D5D68" w14:textId="77777777" w:rsidR="007E3AEF" w:rsidRPr="0064278F" w:rsidRDefault="007E3AEF" w:rsidP="00BB3BEA">
      <w:pPr>
        <w:pStyle w:val="BodyText"/>
        <w:numPr>
          <w:ilvl w:val="0"/>
          <w:numId w:val="42"/>
        </w:numPr>
        <w:spacing w:before="240" w:after="240"/>
        <w:ind w:left="714" w:hanging="357"/>
        <w:jc w:val="both"/>
      </w:pPr>
      <w:r w:rsidRPr="0064278F">
        <w:t xml:space="preserve">уклонити поље </w:t>
      </w:r>
      <w:r w:rsidRPr="0064278F">
        <w:rPr>
          <w:rStyle w:val="Code"/>
        </w:rPr>
        <w:t>bundle_hash</w:t>
      </w:r>
      <w:r w:rsidRPr="0064278F">
        <w:t xml:space="preserve"> из парсираног објекта;</w:t>
      </w:r>
    </w:p>
    <w:p w14:paraId="51453E8A" w14:textId="056E2649" w:rsidR="007E3AEF" w:rsidRPr="0064278F" w:rsidRDefault="007E3AEF" w:rsidP="00BB3BEA">
      <w:pPr>
        <w:pStyle w:val="BodyText"/>
        <w:numPr>
          <w:ilvl w:val="0"/>
          <w:numId w:val="42"/>
        </w:numPr>
        <w:spacing w:before="240" w:after="240"/>
        <w:ind w:left="714" w:hanging="357"/>
        <w:jc w:val="both"/>
      </w:pPr>
      <w:r w:rsidRPr="0064278F">
        <w:t xml:space="preserve">серијализовати остатак у </w:t>
      </w:r>
      <w:r w:rsidR="00F367FB" w:rsidRPr="0064278F">
        <w:t>канонск</w:t>
      </w:r>
      <w:r w:rsidRPr="0064278F">
        <w:t>и облик према RFC 8785 (било којом усаглашеном JCS библиотеком);</w:t>
      </w:r>
    </w:p>
    <w:p w14:paraId="687D1337" w14:textId="0313F353" w:rsidR="007E3AEF" w:rsidRPr="0064278F" w:rsidRDefault="007E3AEF" w:rsidP="00BB3BEA">
      <w:pPr>
        <w:pStyle w:val="BodyText"/>
        <w:numPr>
          <w:ilvl w:val="0"/>
          <w:numId w:val="42"/>
        </w:numPr>
        <w:spacing w:before="240" w:after="240"/>
        <w:ind w:left="714" w:hanging="357"/>
        <w:jc w:val="both"/>
      </w:pPr>
      <w:r w:rsidRPr="0064278F">
        <w:t xml:space="preserve">израчунати SHA-256 </w:t>
      </w:r>
      <w:r w:rsidR="000301F6" w:rsidRPr="0064278F">
        <w:t>хеш</w:t>
      </w:r>
      <w:r w:rsidRPr="0064278F">
        <w:t xml:space="preserve"> добијених бајтова;</w:t>
      </w:r>
    </w:p>
    <w:p w14:paraId="21571214" w14:textId="7C744AB4" w:rsidR="007E3AEF" w:rsidRDefault="002A591C" w:rsidP="00BB3BEA">
      <w:pPr>
        <w:pStyle w:val="BodyText"/>
        <w:numPr>
          <w:ilvl w:val="0"/>
          <w:numId w:val="42"/>
        </w:numPr>
        <w:spacing w:before="240" w:after="240"/>
        <w:jc w:val="both"/>
      </w:pPr>
      <w:r w:rsidRPr="0064278F">
        <w:lastRenderedPageBreak/>
        <w:t>упоредити хеш са запамћеном вредношћу</w:t>
      </w:r>
      <w:r w:rsidR="00A360F6">
        <w:t>, при чему</w:t>
      </w:r>
      <w:r w:rsidRPr="0064278F">
        <w:t xml:space="preserve"> подударање потврђује да је скуп записа бајт по бајт онај који је запечаћен, а неслагање открива несагласност документа и његовог печата, коју исправно произведен и неизмењен пакет не може показати.</w:t>
      </w:r>
    </w:p>
    <w:p w14:paraId="6D2FEA49" w14:textId="77777777" w:rsidR="001F0CB3" w:rsidRPr="0064278F" w:rsidRDefault="001F0CB3" w:rsidP="001E4C2B">
      <w:pPr>
        <w:pStyle w:val="BodyText"/>
        <w:spacing w:before="120"/>
        <w:jc w:val="both"/>
      </w:pPr>
    </w:p>
    <w:p w14:paraId="245D4EBA" w14:textId="52A6AE14" w:rsidR="007E3AEF" w:rsidRPr="0064278F" w:rsidRDefault="00544B0A" w:rsidP="00BB3BEA">
      <w:pPr>
        <w:pStyle w:val="BodyText"/>
        <w:jc w:val="both"/>
      </w:pPr>
      <w:r w:rsidRPr="0064278F">
        <w:t>Поступак ради над парсираним документом, никада над бајтовима датотеке. Форматирање датотеке на диску (увлачење, редослед прелома редова) не утиче на резултат, јер каноникализација у кораку 3 брише све такве разлике</w:t>
      </w:r>
      <w:r w:rsidR="007E3AEF" w:rsidRPr="0064278F">
        <w:t>.</w:t>
      </w:r>
    </w:p>
    <w:p w14:paraId="2AA1F7A9" w14:textId="77777777" w:rsidR="007E3AEF" w:rsidRPr="0064278F" w:rsidRDefault="007E3AEF" w:rsidP="00BB3BEA">
      <w:pPr>
        <w:pStyle w:val="BodyText"/>
        <w:spacing w:before="120"/>
        <w:jc w:val="both"/>
      </w:pPr>
    </w:p>
    <w:p w14:paraId="4093DE01" w14:textId="28B4A17E" w:rsidR="0075625A" w:rsidRPr="0064278F" w:rsidRDefault="00BB3BEA" w:rsidP="00517AE3">
      <w:pPr>
        <w:pStyle w:val="BodyText"/>
        <w:jc w:val="both"/>
      </w:pPr>
      <w:r>
        <w:t>Печат покрива цео уређени скуп записа: измена једног бајта, прераспоређивање, додавање или уклањање записа подједнако мењају канонску серијализацију, па ниједна таква интервенција не пролази неопажено. Оно што печат не пружа јесте веза са идентитетом. Он не говори ко је пакет произвео, па његова доказна вредност почива на контроли складиштења у окружењу. Ту празнину затвара опциони слој потписивања, описан у петом поглављу. Репродукција хеша, са своје стране, не зависи од алата</w:t>
      </w:r>
      <w:r w:rsidR="004573BF">
        <w:t>, јер</w:t>
      </w:r>
      <w:r>
        <w:t xml:space="preserve"> каноникализација прати објављени стандард (RFC 8785), па било која усаглашена JCS библиотека даје исти резултат</w:t>
      </w:r>
      <w:r w:rsidR="0075625A" w:rsidRPr="0064278F">
        <w:t>.</w:t>
      </w:r>
    </w:p>
    <w:p w14:paraId="2A95059E" w14:textId="77777777" w:rsidR="0075625A" w:rsidRPr="0064278F" w:rsidRDefault="0075625A" w:rsidP="00517AE3">
      <w:pPr>
        <w:pStyle w:val="BodyText"/>
        <w:jc w:val="both"/>
      </w:pPr>
    </w:p>
    <w:p w14:paraId="0EAC4CA6" w14:textId="1316643E" w:rsidR="007E3AEF" w:rsidRPr="0064278F" w:rsidRDefault="007E3AEF" w:rsidP="002A79F1">
      <w:pPr>
        <w:pStyle w:val="Heading3"/>
      </w:pPr>
      <w:bookmarkStart w:id="60" w:name="_Toc238680714"/>
      <w:r w:rsidRPr="0064278F">
        <w:t>Пример</w:t>
      </w:r>
      <w:bookmarkEnd w:id="60"/>
    </w:p>
    <w:p w14:paraId="3A4F55BD" w14:textId="2D6C76D3" w:rsidR="007E3AEF" w:rsidRPr="0004381D" w:rsidRDefault="005E410B" w:rsidP="000A1029">
      <w:pPr>
        <w:pStyle w:val="BodyText"/>
        <w:rPr>
          <w:lang w:val="en-US"/>
        </w:rPr>
      </w:pPr>
      <w:r>
        <w:rPr>
          <w:lang w:val="en-US"/>
        </w:rPr>
        <w:fldChar w:fldCharType="begin"/>
      </w:r>
      <w:r>
        <w:rPr>
          <w:lang w:val="en-US"/>
        </w:rPr>
        <w:instrText xml:space="preserve"> REF _Ref238404200 \h </w:instrText>
      </w:r>
      <w:r>
        <w:rPr>
          <w:lang w:val="en-US"/>
        </w:rPr>
      </w:r>
      <w:r>
        <w:rPr>
          <w:lang w:val="en-US"/>
        </w:rPr>
        <w:fldChar w:fldCharType="separate"/>
      </w:r>
      <w:r w:rsidR="003640CA" w:rsidRPr="0064278F">
        <w:t xml:space="preserve">Листинг </w:t>
      </w:r>
      <w:r w:rsidR="003640CA">
        <w:t>4</w:t>
      </w:r>
      <w:r w:rsidR="003640CA" w:rsidRPr="0064278F">
        <w:t>.</w:t>
      </w:r>
      <w:r w:rsidR="003640CA">
        <w:t>4</w:t>
      </w:r>
      <w:r>
        <w:rPr>
          <w:lang w:val="en-US"/>
        </w:rPr>
        <w:fldChar w:fldCharType="end"/>
      </w:r>
      <w:r>
        <w:rPr>
          <w:lang w:val="en-US"/>
        </w:rPr>
        <w:t xml:space="preserve"> </w:t>
      </w:r>
      <w:r w:rsidR="007E3AEF" w:rsidRPr="0064278F">
        <w:t>приказује скраћени пример пакета.</w:t>
      </w:r>
    </w:p>
    <w:p w14:paraId="757A5E69" w14:textId="77777777" w:rsidR="007E3AEF" w:rsidRPr="0064278F" w:rsidRDefault="007E3AEF" w:rsidP="00517AE3">
      <w:pPr>
        <w:pStyle w:val="BodyText"/>
        <w:spacing w:before="120"/>
      </w:pPr>
    </w:p>
    <w:p w14:paraId="61250674" w14:textId="77777777" w:rsidR="006B2C79" w:rsidRPr="0064278F" w:rsidRDefault="006B2C79" w:rsidP="006B2C79">
      <w:pPr>
        <w:pStyle w:val="Listing"/>
        <w:rPr>
          <w:lang w:val="sr-Cyrl-RS"/>
        </w:rPr>
      </w:pPr>
      <w:bookmarkStart w:id="61" w:name="_Ref236420743"/>
      <w:r>
        <w:rPr>
          <w:lang w:val="sr-Cyrl-RS"/>
        </w:rPr>
        <w:t>{</w:t>
      </w:r>
    </w:p>
    <w:p w14:paraId="647577B1" w14:textId="77777777" w:rsidR="006B2C79" w:rsidRPr="0064278F" w:rsidRDefault="006B2C79" w:rsidP="006B2C79">
      <w:pPr>
        <w:pStyle w:val="Listing"/>
        <w:rPr>
          <w:lang w:val="sr-Cyrl-RS"/>
        </w:rPr>
      </w:pPr>
      <w:r>
        <w:rPr>
          <w:lang w:val="sr-Cyrl-RS"/>
        </w:rPr>
        <w:t xml:space="preserve">  </w:t>
      </w:r>
      <w:r>
        <w:rPr>
          <w:color w:val="0451A5"/>
          <w:lang w:val="sr-Cyrl-RS"/>
        </w:rPr>
        <w:t>"bundle_id"</w:t>
      </w:r>
      <w:r>
        <w:rPr>
          <w:lang w:val="sr-Cyrl-RS"/>
        </w:rPr>
        <w:t xml:space="preserve">: </w:t>
      </w:r>
      <w:r>
        <w:rPr>
          <w:color w:val="098658"/>
          <w:lang w:val="sr-Cyrl-RS"/>
        </w:rPr>
        <w:t>"7ff04ca5-4db0-4705-8981-7109e6dda5e8"</w:t>
      </w:r>
      <w:r>
        <w:rPr>
          <w:lang w:val="sr-Cyrl-RS"/>
        </w:rPr>
        <w:t>,</w:t>
      </w:r>
    </w:p>
    <w:p w14:paraId="097D9C31" w14:textId="77777777" w:rsidR="006B2C79" w:rsidRPr="0064278F" w:rsidRDefault="006B2C79" w:rsidP="006B2C79">
      <w:pPr>
        <w:pStyle w:val="Listing"/>
        <w:rPr>
          <w:lang w:val="sr-Cyrl-RS"/>
        </w:rPr>
      </w:pPr>
      <w:r>
        <w:rPr>
          <w:lang w:val="sr-Cyrl-RS"/>
        </w:rPr>
        <w:t xml:space="preserve">  </w:t>
      </w:r>
      <w:r>
        <w:rPr>
          <w:color w:val="0451A5"/>
          <w:lang w:val="sr-Cyrl-RS"/>
        </w:rPr>
        <w:t>"record_type"</w:t>
      </w:r>
      <w:r>
        <w:rPr>
          <w:lang w:val="sr-Cyrl-RS"/>
        </w:rPr>
        <w:t xml:space="preserve">: </w:t>
      </w:r>
      <w:r>
        <w:rPr>
          <w:color w:val="098658"/>
          <w:lang w:val="sr-Cyrl-RS"/>
        </w:rPr>
        <w:t>"pipeline_bundle"</w:t>
      </w:r>
      <w:r>
        <w:rPr>
          <w:lang w:val="sr-Cyrl-RS"/>
        </w:rPr>
        <w:t>,</w:t>
      </w:r>
    </w:p>
    <w:p w14:paraId="32DDC3F1" w14:textId="77777777" w:rsidR="006B2C79" w:rsidRPr="0064278F" w:rsidRDefault="006B2C79" w:rsidP="006B2C79">
      <w:pPr>
        <w:pStyle w:val="Listing"/>
        <w:rPr>
          <w:lang w:val="sr-Cyrl-RS"/>
        </w:rPr>
      </w:pPr>
      <w:r>
        <w:rPr>
          <w:lang w:val="sr-Cyrl-RS"/>
        </w:rPr>
        <w:t xml:space="preserve">  </w:t>
      </w:r>
      <w:r>
        <w:rPr>
          <w:color w:val="0451A5"/>
          <w:lang w:val="sr-Cyrl-RS"/>
        </w:rPr>
        <w:t>"protocol_version"</w:t>
      </w:r>
      <w:r>
        <w:rPr>
          <w:lang w:val="sr-Cyrl-RS"/>
        </w:rPr>
        <w:t xml:space="preserve">: </w:t>
      </w:r>
      <w:r>
        <w:rPr>
          <w:color w:val="098658"/>
          <w:lang w:val="sr-Cyrl-RS"/>
        </w:rPr>
        <w:t>"0.4.0"</w:t>
      </w:r>
      <w:r>
        <w:rPr>
          <w:lang w:val="sr-Cyrl-RS"/>
        </w:rPr>
        <w:t>,</w:t>
      </w:r>
    </w:p>
    <w:p w14:paraId="00B2BA9D" w14:textId="77777777" w:rsidR="006B2C79" w:rsidRPr="0064278F" w:rsidRDefault="006B2C79" w:rsidP="006B2C79">
      <w:pPr>
        <w:pStyle w:val="Listing"/>
        <w:rPr>
          <w:lang w:val="sr-Cyrl-RS"/>
        </w:rPr>
      </w:pPr>
      <w:r>
        <w:rPr>
          <w:lang w:val="sr-Cyrl-RS"/>
        </w:rPr>
        <w:t xml:space="preserve">  </w:t>
      </w:r>
      <w:r>
        <w:rPr>
          <w:color w:val="0451A5"/>
          <w:lang w:val="sr-Cyrl-RS"/>
        </w:rPr>
        <w:t>"pipeline_id"</w:t>
      </w:r>
      <w:r>
        <w:rPr>
          <w:lang w:val="sr-Cyrl-RS"/>
        </w:rPr>
        <w:t xml:space="preserve">: </w:t>
      </w:r>
      <w:r>
        <w:rPr>
          <w:color w:val="098658"/>
          <w:lang w:val="sr-Cyrl-RS"/>
        </w:rPr>
        <w:t>"8d3fecf8-42d6-4f45-824f-7dde23407026"</w:t>
      </w:r>
      <w:r>
        <w:rPr>
          <w:lang w:val="sr-Cyrl-RS"/>
        </w:rPr>
        <w:t>,</w:t>
      </w:r>
    </w:p>
    <w:p w14:paraId="63ADC624" w14:textId="77777777" w:rsidR="006B2C79" w:rsidRPr="0064278F" w:rsidRDefault="006B2C79" w:rsidP="006B2C79">
      <w:pPr>
        <w:pStyle w:val="Listing"/>
        <w:rPr>
          <w:lang w:val="sr-Cyrl-RS"/>
        </w:rPr>
      </w:pPr>
      <w:r>
        <w:rPr>
          <w:lang w:val="sr-Cyrl-RS"/>
        </w:rPr>
        <w:t xml:space="preserve">  </w:t>
      </w:r>
      <w:r>
        <w:rPr>
          <w:color w:val="0451A5"/>
          <w:lang w:val="sr-Cyrl-RS"/>
        </w:rPr>
        <w:t>"session_id"</w:t>
      </w:r>
      <w:r>
        <w:rPr>
          <w:lang w:val="sr-Cyrl-RS"/>
        </w:rPr>
        <w:t xml:space="preserve">: </w:t>
      </w:r>
      <w:r>
        <w:rPr>
          <w:color w:val="098658"/>
          <w:lang w:val="sr-Cyrl-RS"/>
        </w:rPr>
        <w:t>"3174f399-0c98-4779-912d-ada24e61d126"</w:t>
      </w:r>
      <w:r>
        <w:rPr>
          <w:lang w:val="sr-Cyrl-RS"/>
        </w:rPr>
        <w:t>,</w:t>
      </w:r>
    </w:p>
    <w:p w14:paraId="1C973A42" w14:textId="77777777" w:rsidR="006B2C79" w:rsidRPr="0064278F" w:rsidRDefault="006B2C79" w:rsidP="006B2C79">
      <w:pPr>
        <w:pStyle w:val="Listing"/>
        <w:rPr>
          <w:lang w:val="sr-Cyrl-RS"/>
        </w:rPr>
      </w:pPr>
      <w:r>
        <w:rPr>
          <w:lang w:val="sr-Cyrl-RS"/>
        </w:rPr>
        <w:t xml:space="preserve">  </w:t>
      </w:r>
      <w:r>
        <w:rPr>
          <w:color w:val="0451A5"/>
          <w:lang w:val="sr-Cyrl-RS"/>
        </w:rPr>
        <w:t>"created_at"</w:t>
      </w:r>
      <w:r>
        <w:rPr>
          <w:lang w:val="sr-Cyrl-RS"/>
        </w:rPr>
        <w:t xml:space="preserve">: </w:t>
      </w:r>
      <w:r>
        <w:rPr>
          <w:color w:val="098658"/>
          <w:lang w:val="sr-Cyrl-RS"/>
        </w:rPr>
        <w:t>"2026-05-12T09:51:26.828182Z"</w:t>
      </w:r>
      <w:r>
        <w:rPr>
          <w:lang w:val="sr-Cyrl-RS"/>
        </w:rPr>
        <w:t>,</w:t>
      </w:r>
    </w:p>
    <w:p w14:paraId="70A2B97C" w14:textId="77777777" w:rsidR="006B2C79" w:rsidRPr="0064278F" w:rsidRDefault="006B2C79" w:rsidP="006B2C79">
      <w:pPr>
        <w:pStyle w:val="Listing"/>
        <w:rPr>
          <w:lang w:val="sr-Cyrl-RS"/>
        </w:rPr>
      </w:pPr>
      <w:r>
        <w:rPr>
          <w:lang w:val="sr-Cyrl-RS"/>
        </w:rPr>
        <w:t xml:space="preserve">  </w:t>
      </w:r>
      <w:r>
        <w:rPr>
          <w:color w:val="0451A5"/>
          <w:lang w:val="sr-Cyrl-RS"/>
        </w:rPr>
        <w:t>"disclosure_presented"</w:t>
      </w:r>
      <w:r>
        <w:rPr>
          <w:lang w:val="sr-Cyrl-RS"/>
        </w:rPr>
        <w:t xml:space="preserve">: </w:t>
      </w:r>
      <w:r>
        <w:rPr>
          <w:color w:val="0000FF"/>
          <w:lang w:val="sr-Cyrl-RS"/>
        </w:rPr>
        <w:t>true</w:t>
      </w:r>
      <w:r>
        <w:rPr>
          <w:lang w:val="sr-Cyrl-RS"/>
        </w:rPr>
        <w:t>,</w:t>
      </w:r>
    </w:p>
    <w:p w14:paraId="2DB2BD23" w14:textId="77777777" w:rsidR="006B2C79" w:rsidRPr="0064278F" w:rsidRDefault="006B2C79" w:rsidP="006B2C79">
      <w:pPr>
        <w:pStyle w:val="Listing"/>
        <w:rPr>
          <w:lang w:val="sr-Cyrl-RS"/>
        </w:rPr>
      </w:pPr>
      <w:r>
        <w:rPr>
          <w:lang w:val="sr-Cyrl-RS"/>
        </w:rPr>
        <w:t xml:space="preserve">  </w:t>
      </w:r>
      <w:r>
        <w:rPr>
          <w:color w:val="0451A5"/>
          <w:lang w:val="sr-Cyrl-RS"/>
        </w:rPr>
        <w:t>"outcome"</w:t>
      </w:r>
      <w:r>
        <w:rPr>
          <w:lang w:val="sr-Cyrl-RS"/>
        </w:rPr>
        <w:t xml:space="preserve">: </w:t>
      </w:r>
      <w:r>
        <w:rPr>
          <w:color w:val="098658"/>
          <w:lang w:val="sr-Cyrl-RS"/>
        </w:rPr>
        <w:t>"completed"</w:t>
      </w:r>
      <w:r>
        <w:rPr>
          <w:lang w:val="sr-Cyrl-RS"/>
        </w:rPr>
        <w:t>,</w:t>
      </w:r>
    </w:p>
    <w:p w14:paraId="3D0EC18E" w14:textId="77777777" w:rsidR="006B2C79" w:rsidRPr="0064278F" w:rsidRDefault="006B2C79" w:rsidP="006B2C79">
      <w:pPr>
        <w:pStyle w:val="Listing"/>
        <w:rPr>
          <w:lang w:val="sr-Cyrl-RS"/>
        </w:rPr>
      </w:pPr>
      <w:r>
        <w:rPr>
          <w:lang w:val="sr-Cyrl-RS"/>
        </w:rPr>
        <w:t xml:space="preserve">  </w:t>
      </w:r>
      <w:r>
        <w:rPr>
          <w:color w:val="0451A5"/>
          <w:lang w:val="sr-Cyrl-RS"/>
        </w:rPr>
        <w:t>"records"</w:t>
      </w:r>
      <w:r>
        <w:rPr>
          <w:lang w:val="sr-Cyrl-RS"/>
        </w:rPr>
        <w:t>: [</w:t>
      </w:r>
    </w:p>
    <w:p w14:paraId="7A243641" w14:textId="77777777" w:rsidR="006B2C79" w:rsidRPr="0064278F" w:rsidRDefault="006B2C79" w:rsidP="006B2C79">
      <w:pPr>
        <w:pStyle w:val="Listing"/>
        <w:rPr>
          <w:lang w:val="sr-Cyrl-RS"/>
        </w:rPr>
      </w:pPr>
      <w:r>
        <w:rPr>
          <w:lang w:val="sr-Cyrl-RS"/>
        </w:rPr>
        <w:t xml:space="preserve">    { </w:t>
      </w:r>
      <w:r>
        <w:rPr>
          <w:color w:val="0451A5"/>
          <w:lang w:val="sr-Cyrl-RS"/>
        </w:rPr>
        <w:t>"record_type"</w:t>
      </w:r>
      <w:r>
        <w:rPr>
          <w:lang w:val="sr-Cyrl-RS"/>
        </w:rPr>
        <w:t xml:space="preserve">: </w:t>
      </w:r>
      <w:r>
        <w:rPr>
          <w:color w:val="098658"/>
          <w:lang w:val="sr-Cyrl-RS"/>
        </w:rPr>
        <w:t>"tool_invocation"</w:t>
      </w:r>
      <w:r>
        <w:rPr>
          <w:lang w:val="sr-Cyrl-RS"/>
        </w:rPr>
        <w:t xml:space="preserve">, </w:t>
      </w:r>
      <w:r>
        <w:rPr>
          <w:color w:val="0451A5"/>
          <w:lang w:val="sr-Cyrl-RS"/>
        </w:rPr>
        <w:t>"..."</w:t>
      </w:r>
      <w:r>
        <w:rPr>
          <w:lang w:val="sr-Cyrl-RS"/>
        </w:rPr>
        <w:t xml:space="preserve">: </w:t>
      </w:r>
      <w:r>
        <w:rPr>
          <w:color w:val="098658"/>
          <w:lang w:val="sr-Cyrl-RS"/>
        </w:rPr>
        <w:t>"..."</w:t>
      </w:r>
      <w:r>
        <w:rPr>
          <w:lang w:val="sr-Cyrl-RS"/>
        </w:rPr>
        <w:t xml:space="preserve"> },</w:t>
      </w:r>
    </w:p>
    <w:p w14:paraId="5A425B5D" w14:textId="77777777" w:rsidR="006B2C79" w:rsidRPr="0064278F" w:rsidRDefault="006B2C79" w:rsidP="006B2C79">
      <w:pPr>
        <w:pStyle w:val="Listing"/>
        <w:rPr>
          <w:lang w:val="sr-Cyrl-RS"/>
        </w:rPr>
      </w:pPr>
      <w:r>
        <w:rPr>
          <w:lang w:val="sr-Cyrl-RS"/>
        </w:rPr>
        <w:t xml:space="preserve">    { </w:t>
      </w:r>
      <w:r>
        <w:rPr>
          <w:color w:val="0451A5"/>
          <w:lang w:val="sr-Cyrl-RS"/>
        </w:rPr>
        <w:t>"record_type"</w:t>
      </w:r>
      <w:r>
        <w:rPr>
          <w:lang w:val="sr-Cyrl-RS"/>
        </w:rPr>
        <w:t xml:space="preserve">: </w:t>
      </w:r>
      <w:r>
        <w:rPr>
          <w:color w:val="098658"/>
          <w:lang w:val="sr-Cyrl-RS"/>
        </w:rPr>
        <w:t>"agent_step"</w:t>
      </w:r>
      <w:r>
        <w:rPr>
          <w:lang w:val="sr-Cyrl-RS"/>
        </w:rPr>
        <w:t xml:space="preserve">,      </w:t>
      </w:r>
      <w:r>
        <w:rPr>
          <w:color w:val="0451A5"/>
          <w:lang w:val="sr-Cyrl-RS"/>
        </w:rPr>
        <w:t>"..."</w:t>
      </w:r>
      <w:r>
        <w:rPr>
          <w:lang w:val="sr-Cyrl-RS"/>
        </w:rPr>
        <w:t xml:space="preserve">: </w:t>
      </w:r>
      <w:r>
        <w:rPr>
          <w:color w:val="098658"/>
          <w:lang w:val="sr-Cyrl-RS"/>
        </w:rPr>
        <w:t>"..."</w:t>
      </w:r>
      <w:r>
        <w:rPr>
          <w:lang w:val="sr-Cyrl-RS"/>
        </w:rPr>
        <w:t xml:space="preserve"> },</w:t>
      </w:r>
    </w:p>
    <w:p w14:paraId="3EB7F373" w14:textId="77777777" w:rsidR="006B2C79" w:rsidRPr="0064278F" w:rsidRDefault="006B2C79" w:rsidP="006B2C79">
      <w:pPr>
        <w:pStyle w:val="Listing"/>
        <w:rPr>
          <w:lang w:val="sr-Cyrl-RS"/>
        </w:rPr>
      </w:pPr>
      <w:r>
        <w:rPr>
          <w:lang w:val="sr-Cyrl-RS"/>
        </w:rPr>
        <w:t xml:space="preserve">    { </w:t>
      </w:r>
      <w:r>
        <w:rPr>
          <w:color w:val="0451A5"/>
          <w:lang w:val="sr-Cyrl-RS"/>
        </w:rPr>
        <w:t>"record_type"</w:t>
      </w:r>
      <w:r>
        <w:rPr>
          <w:lang w:val="sr-Cyrl-RS"/>
        </w:rPr>
        <w:t xml:space="preserve">: </w:t>
      </w:r>
      <w:r>
        <w:rPr>
          <w:color w:val="098658"/>
          <w:lang w:val="sr-Cyrl-RS"/>
        </w:rPr>
        <w:t>"agent_step"</w:t>
      </w:r>
      <w:r>
        <w:rPr>
          <w:lang w:val="sr-Cyrl-RS"/>
        </w:rPr>
        <w:t xml:space="preserve">,      </w:t>
      </w:r>
      <w:r>
        <w:rPr>
          <w:color w:val="0451A5"/>
          <w:lang w:val="sr-Cyrl-RS"/>
        </w:rPr>
        <w:t>"..."</w:t>
      </w:r>
      <w:r>
        <w:rPr>
          <w:lang w:val="sr-Cyrl-RS"/>
        </w:rPr>
        <w:t xml:space="preserve">: </w:t>
      </w:r>
      <w:r>
        <w:rPr>
          <w:color w:val="098658"/>
          <w:lang w:val="sr-Cyrl-RS"/>
        </w:rPr>
        <w:t>"..."</w:t>
      </w:r>
      <w:r>
        <w:rPr>
          <w:lang w:val="sr-Cyrl-RS"/>
        </w:rPr>
        <w:t xml:space="preserve"> },</w:t>
      </w:r>
    </w:p>
    <w:p w14:paraId="32035580" w14:textId="77777777" w:rsidR="006B2C79" w:rsidRPr="0064278F" w:rsidRDefault="006B2C79" w:rsidP="006B2C79">
      <w:pPr>
        <w:pStyle w:val="Listing"/>
        <w:rPr>
          <w:lang w:val="sr-Cyrl-RS"/>
        </w:rPr>
      </w:pPr>
      <w:r>
        <w:rPr>
          <w:lang w:val="sr-Cyrl-RS"/>
        </w:rPr>
        <w:t xml:space="preserve">    { </w:t>
      </w:r>
      <w:r>
        <w:rPr>
          <w:color w:val="0451A5"/>
          <w:lang w:val="sr-Cyrl-RS"/>
        </w:rPr>
        <w:t>"record_type"</w:t>
      </w:r>
      <w:r>
        <w:rPr>
          <w:lang w:val="sr-Cyrl-RS"/>
        </w:rPr>
        <w:t xml:space="preserve">: </w:t>
      </w:r>
      <w:r>
        <w:rPr>
          <w:color w:val="098658"/>
          <w:lang w:val="sr-Cyrl-RS"/>
        </w:rPr>
        <w:t>"agent_step"</w:t>
      </w:r>
      <w:r>
        <w:rPr>
          <w:lang w:val="sr-Cyrl-RS"/>
        </w:rPr>
        <w:t xml:space="preserve">,      </w:t>
      </w:r>
      <w:r>
        <w:rPr>
          <w:color w:val="0451A5"/>
          <w:lang w:val="sr-Cyrl-RS"/>
        </w:rPr>
        <w:t>"..."</w:t>
      </w:r>
      <w:r>
        <w:rPr>
          <w:lang w:val="sr-Cyrl-RS"/>
        </w:rPr>
        <w:t xml:space="preserve">: </w:t>
      </w:r>
      <w:r>
        <w:rPr>
          <w:color w:val="098658"/>
          <w:lang w:val="sr-Cyrl-RS"/>
        </w:rPr>
        <w:t>"..."</w:t>
      </w:r>
      <w:r>
        <w:rPr>
          <w:lang w:val="sr-Cyrl-RS"/>
        </w:rPr>
        <w:t xml:space="preserve"> }</w:t>
      </w:r>
    </w:p>
    <w:p w14:paraId="44F3D75B" w14:textId="77777777" w:rsidR="006B2C79" w:rsidRPr="0064278F" w:rsidRDefault="006B2C79" w:rsidP="006B2C79">
      <w:pPr>
        <w:pStyle w:val="Listing"/>
        <w:rPr>
          <w:lang w:val="sr-Cyrl-RS"/>
        </w:rPr>
      </w:pPr>
      <w:r>
        <w:rPr>
          <w:lang w:val="sr-Cyrl-RS"/>
        </w:rPr>
        <w:t xml:space="preserve">  ],</w:t>
      </w:r>
    </w:p>
    <w:p w14:paraId="59999F50" w14:textId="77777777" w:rsidR="006B2C79" w:rsidRPr="0064278F" w:rsidRDefault="006B2C79" w:rsidP="006B2C79">
      <w:pPr>
        <w:pStyle w:val="Listing"/>
        <w:rPr>
          <w:lang w:val="sr-Cyrl-RS"/>
        </w:rPr>
      </w:pPr>
      <w:r>
        <w:rPr>
          <w:lang w:val="sr-Cyrl-RS"/>
        </w:rPr>
        <w:t xml:space="preserve">  </w:t>
      </w:r>
      <w:r>
        <w:rPr>
          <w:color w:val="0451A5"/>
          <w:lang w:val="sr-Cyrl-RS"/>
        </w:rPr>
        <w:t>"bundle_hash"</w:t>
      </w:r>
      <w:r>
        <w:rPr>
          <w:lang w:val="sr-Cyrl-RS"/>
        </w:rPr>
        <w:t xml:space="preserve">: </w:t>
      </w:r>
      <w:r>
        <w:rPr>
          <w:color w:val="098658"/>
          <w:lang w:val="sr-Cyrl-RS"/>
        </w:rPr>
        <w:t>"&lt;SHA-256 канонског JSON облика целог пакета&gt;"</w:t>
      </w:r>
    </w:p>
    <w:p w14:paraId="7581B76C" w14:textId="77777777" w:rsidR="006B2C79" w:rsidRPr="0064278F" w:rsidRDefault="006B2C79" w:rsidP="006B2C79">
      <w:pPr>
        <w:pStyle w:val="Listing"/>
        <w:keepNext/>
        <w:rPr>
          <w:lang w:val="sr-Cyrl-RS"/>
        </w:rPr>
      </w:pPr>
      <w:r>
        <w:rPr>
          <w:lang w:val="sr-Cyrl-RS"/>
        </w:rPr>
        <w:t>}</w:t>
      </w:r>
    </w:p>
    <w:p w14:paraId="40A4157C" w14:textId="3FA2CAB5" w:rsidR="007E3AEF" w:rsidRPr="0064278F" w:rsidRDefault="007E3AEF" w:rsidP="007E3AEF">
      <w:pPr>
        <w:pStyle w:val="Caption"/>
        <w:spacing w:before="120"/>
        <w:jc w:val="center"/>
      </w:pPr>
      <w:bookmarkStart w:id="62" w:name="_Ref238404200"/>
      <w:r w:rsidRPr="0064278F">
        <w:t xml:space="preserve">Листинг </w:t>
      </w:r>
      <w:r w:rsidR="00D045C0" w:rsidRPr="0064278F">
        <w:fldChar w:fldCharType="begin"/>
      </w:r>
      <w:r w:rsidR="00D045C0" w:rsidRPr="0064278F">
        <w:instrText xml:space="preserve"> STYLEREF 1 \s </w:instrText>
      </w:r>
      <w:r w:rsidR="00D045C0" w:rsidRPr="0064278F">
        <w:fldChar w:fldCharType="separate"/>
      </w:r>
      <w:r w:rsidR="003640CA">
        <w:t>4</w:t>
      </w:r>
      <w:r w:rsidR="00D045C0" w:rsidRPr="0064278F">
        <w:fldChar w:fldCharType="end"/>
      </w:r>
      <w:r w:rsidR="00D045C0" w:rsidRPr="0064278F">
        <w:t>.</w:t>
      </w:r>
      <w:r w:rsidR="00D045C0" w:rsidRPr="0064278F">
        <w:fldChar w:fldCharType="begin"/>
      </w:r>
      <w:r w:rsidR="00D045C0" w:rsidRPr="0064278F">
        <w:instrText xml:space="preserve"> SEQ Листинг \* ARABIC \s 1 </w:instrText>
      </w:r>
      <w:r w:rsidR="00D045C0" w:rsidRPr="0064278F">
        <w:fldChar w:fldCharType="separate"/>
      </w:r>
      <w:r w:rsidR="003640CA">
        <w:t>4</w:t>
      </w:r>
      <w:r w:rsidR="00D045C0" w:rsidRPr="0064278F">
        <w:fldChar w:fldCharType="end"/>
      </w:r>
      <w:bookmarkEnd w:id="62"/>
      <w:r w:rsidRPr="0064278F">
        <w:t xml:space="preserve"> Скраћени пример пакета записа тока обраде</w:t>
      </w:r>
      <w:bookmarkEnd w:id="61"/>
    </w:p>
    <w:p w14:paraId="236EE471" w14:textId="77777777" w:rsidR="007A312D" w:rsidRPr="0064278F" w:rsidRDefault="007A312D" w:rsidP="000A1029">
      <w:pPr>
        <w:pStyle w:val="BodyText"/>
      </w:pPr>
    </w:p>
    <w:p w14:paraId="13DF84D6" w14:textId="41C49A23" w:rsidR="00203BFE" w:rsidRPr="0064278F" w:rsidRDefault="00203BFE" w:rsidP="0024543B">
      <w:pPr>
        <w:pStyle w:val="Heading2"/>
      </w:pPr>
      <w:bookmarkStart w:id="63" w:name="_Toc238680715"/>
      <w:r w:rsidRPr="0064278F">
        <w:t>Питања која се протежу кроз све записе</w:t>
      </w:r>
      <w:bookmarkEnd w:id="63"/>
    </w:p>
    <w:p w14:paraId="056D431B" w14:textId="35F5F8C7" w:rsidR="00721FC8" w:rsidRPr="0064278F" w:rsidRDefault="00543A43" w:rsidP="00517AE3">
      <w:pPr>
        <w:pStyle w:val="BodyText"/>
        <w:jc w:val="both"/>
      </w:pPr>
      <w:r>
        <w:rPr>
          <w:b/>
          <w:bCs/>
        </w:rPr>
        <w:t>Политика идентификатора</w:t>
      </w:r>
      <w:r>
        <w:t xml:space="preserve">. Идентификатор добија UUID када мора бити јединствен и изван окружења које га је произвело, јер тај облик више независних система може доделити без међусобне координације: </w:t>
      </w:r>
      <w:r>
        <w:rPr>
          <w:rStyle w:val="Code"/>
        </w:rPr>
        <w:t>record_id</w:t>
      </w:r>
      <w:r>
        <w:t xml:space="preserve">, </w:t>
      </w:r>
      <w:r>
        <w:rPr>
          <w:rStyle w:val="Code"/>
        </w:rPr>
        <w:t>bundle_id</w:t>
      </w:r>
      <w:r>
        <w:t xml:space="preserve">, </w:t>
      </w:r>
      <w:r>
        <w:rPr>
          <w:rStyle w:val="Code"/>
        </w:rPr>
        <w:t>pipeline_id</w:t>
      </w:r>
      <w:r>
        <w:t xml:space="preserve">, </w:t>
      </w:r>
      <w:r>
        <w:rPr>
          <w:rStyle w:val="Code"/>
        </w:rPr>
        <w:t>session_id</w:t>
      </w:r>
      <w:r>
        <w:t xml:space="preserve"> и </w:t>
      </w:r>
      <w:r>
        <w:rPr>
          <w:rStyle w:val="Code"/>
        </w:rPr>
        <w:t>parent_record_id</w:t>
      </w:r>
      <w:r>
        <w:t xml:space="preserve">. Остали остају слободне ниске, јер унутар једног </w:t>
      </w:r>
      <w:r>
        <w:lastRenderedPageBreak/>
        <w:t xml:space="preserve">окружења читљиво име носи више информације од насумичне вредности: </w:t>
      </w:r>
      <w:r>
        <w:rPr>
          <w:rStyle w:val="Code"/>
        </w:rPr>
        <w:t>agent_id</w:t>
      </w:r>
      <w:r>
        <w:t xml:space="preserve">, </w:t>
      </w:r>
      <w:r>
        <w:rPr>
          <w:rStyle w:val="Code"/>
        </w:rPr>
        <w:t>model_id</w:t>
      </w:r>
      <w:r>
        <w:t xml:space="preserve">, </w:t>
      </w:r>
      <w:r>
        <w:rPr>
          <w:rStyle w:val="Code"/>
        </w:rPr>
        <w:t>tool_name</w:t>
      </w:r>
      <w:r>
        <w:t xml:space="preserve">, </w:t>
      </w:r>
      <w:r>
        <w:rPr>
          <w:rStyle w:val="Code"/>
        </w:rPr>
        <w:t>reviewer_id</w:t>
      </w:r>
      <w:r>
        <w:t xml:space="preserve"> и слично. Подела прати улогу поља, не строгост провере (нпр. </w:t>
      </w:r>
      <w:r>
        <w:rPr>
          <w:rStyle w:val="Code"/>
        </w:rPr>
        <w:t>record_id</w:t>
      </w:r>
      <w:r>
        <w:t xml:space="preserve"> је примарни кључ, док </w:t>
      </w:r>
      <w:r>
        <w:rPr>
          <w:rStyle w:val="Code"/>
        </w:rPr>
        <w:t>agent_id</w:t>
      </w:r>
      <w:r>
        <w:t xml:space="preserve"> именује улогу у графу</w:t>
      </w:r>
      <w:r w:rsidR="0021438F" w:rsidRPr="0064278F">
        <w:t>)</w:t>
      </w:r>
      <w:r w:rsidR="00714458" w:rsidRPr="0064278F">
        <w:t>.</w:t>
      </w:r>
    </w:p>
    <w:p w14:paraId="4BB421AC" w14:textId="77777777" w:rsidR="00721FC8" w:rsidRPr="0064278F" w:rsidRDefault="00721FC8" w:rsidP="00517AE3">
      <w:pPr>
        <w:pStyle w:val="BodyText"/>
        <w:jc w:val="both"/>
      </w:pPr>
    </w:p>
    <w:p w14:paraId="5AF9C722" w14:textId="56DFFC31" w:rsidR="00517AE3" w:rsidRPr="0064278F" w:rsidRDefault="00517AE3" w:rsidP="00517AE3">
      <w:pPr>
        <w:pStyle w:val="BodyText"/>
        <w:jc w:val="both"/>
      </w:pPr>
      <w:r>
        <w:rPr>
          <w:b/>
          <w:bCs/>
        </w:rPr>
        <w:t>Политика хеширања</w:t>
      </w:r>
      <w:r>
        <w:t xml:space="preserve">. Сви хешеви садржаја су SHA-256 над канонским JSON обликом. Листа порука се нормализује у облик за серијализацију, канонски серијализује, па хешује. Последица тога је да два семантички идентична позива која се разликују само у метаподацима (идентификатор захтева, заглавље кеша) дају идентичан </w:t>
      </w:r>
      <w:r>
        <w:rPr>
          <w:rStyle w:val="Code"/>
        </w:rPr>
        <w:t>input_hash</w:t>
      </w:r>
      <w:r w:rsidR="00CA44A4">
        <w:t xml:space="preserve">. Тај </w:t>
      </w:r>
      <w:r>
        <w:t>хеш одговара на питање „да ли је обрађен овај садржај“, а не „да ли је упућен овај HTTP захтев“.</w:t>
      </w:r>
    </w:p>
    <w:p w14:paraId="3B594C7A" w14:textId="77777777" w:rsidR="00517AE3" w:rsidRPr="0064278F" w:rsidRDefault="00517AE3" w:rsidP="00517AE3">
      <w:pPr>
        <w:pStyle w:val="BodyText"/>
        <w:jc w:val="both"/>
      </w:pPr>
    </w:p>
    <w:p w14:paraId="6BD7B816" w14:textId="1B38DEE1" w:rsidR="00517AE3" w:rsidRPr="0064278F" w:rsidRDefault="00517AE3" w:rsidP="00517AE3">
      <w:pPr>
        <w:pStyle w:val="BodyText"/>
        <w:jc w:val="both"/>
      </w:pPr>
      <w:r w:rsidRPr="0064278F">
        <w:rPr>
          <w:b/>
          <w:bCs/>
        </w:rPr>
        <w:t>Ланац</w:t>
      </w:r>
      <w:r w:rsidRPr="0064278F">
        <w:t xml:space="preserve"> </w:t>
      </w:r>
      <w:r w:rsidRPr="0064278F">
        <w:rPr>
          <w:rStyle w:val="Code"/>
        </w:rPr>
        <w:t>parent_record_id</w:t>
      </w:r>
      <w:r w:rsidRPr="0064278F">
        <w:t>. Ланац је хронолошки, а не узрочни</w:t>
      </w:r>
      <w:r w:rsidR="00CA44A4">
        <w:t xml:space="preserve">, јер </w:t>
      </w:r>
      <w:r w:rsidRPr="0064278F">
        <w:t>сваки запис показује на непосредно претходни у редоследу емитовања. Ако корак агента изда позив алата који се заврши пре корака, запис о позиву алата појавиће се раније, а корак ће показивати на њега. Узрочна веза „издао-га-је“ могла би се додати као опционо поље (</w:t>
      </w:r>
      <w:r w:rsidRPr="0064278F">
        <w:rPr>
          <w:rStyle w:val="Code"/>
        </w:rPr>
        <w:t>caused_by_record_id</w:t>
      </w:r>
      <w:r w:rsidRPr="0064278F">
        <w:t>) у каснијој верзији. Садашњи протокол дефинише једноставнију структуру, а опоравак узрочности третира као питање аналитичког слоја.</w:t>
      </w:r>
    </w:p>
    <w:p w14:paraId="4DBE270B" w14:textId="77777777" w:rsidR="00517AE3" w:rsidRPr="0064278F" w:rsidRDefault="00517AE3" w:rsidP="00517AE3">
      <w:pPr>
        <w:pStyle w:val="BodyText"/>
        <w:jc w:val="both"/>
      </w:pPr>
    </w:p>
    <w:p w14:paraId="12EC9F00" w14:textId="77FCAE44" w:rsidR="00517AE3" w:rsidRPr="0064278F" w:rsidRDefault="006053A5" w:rsidP="00517AE3">
      <w:pPr>
        <w:pStyle w:val="BodyText"/>
        <w:jc w:val="both"/>
      </w:pPr>
      <w:r w:rsidRPr="0064278F">
        <w:rPr>
          <w:b/>
          <w:bCs/>
        </w:rPr>
        <w:t>Правило два лица и</w:t>
      </w:r>
      <w:r w:rsidRPr="0064278F">
        <w:t xml:space="preserve"> </w:t>
      </w:r>
      <w:r w:rsidRPr="0064278F">
        <w:rPr>
          <w:rStyle w:val="Code"/>
        </w:rPr>
        <w:t>oversight_regime</w:t>
      </w:r>
      <w:r w:rsidRPr="0064278F">
        <w:t xml:space="preserve">. Основна шема поља </w:t>
      </w:r>
      <w:r w:rsidRPr="0064278F">
        <w:rPr>
          <w:rStyle w:val="Code"/>
        </w:rPr>
        <w:t>reviewer_id</w:t>
      </w:r>
      <w:r w:rsidRPr="0064278F">
        <w:t xml:space="preserve"> захтева најмање једног рецензента, јер је један легитиман за већину токова обраде. Правило два лица из члана 14(5) стога мора бити условно, а услов се декларише у самом низу записа</w:t>
      </w:r>
      <w:r>
        <w:t xml:space="preserve">, тако што се </w:t>
      </w:r>
      <w:r w:rsidRPr="0064278F">
        <w:t xml:space="preserve">пакет постављен на </w:t>
      </w:r>
      <w:r w:rsidRPr="0064278F">
        <w:rPr>
          <w:rStyle w:val="Code"/>
        </w:rPr>
        <w:t>"biometric_dual_control"</w:t>
      </w:r>
      <w:r w:rsidRPr="0064278F">
        <w:t xml:space="preserve"> валидира при печаћењу према правилу да сваки запис о људској интервенцији носи најмање два различита рецензента. Декларација стоји у самом пакету, изван спољашње конфигурације валидатора, </w:t>
      </w:r>
      <w:r w:rsidRPr="00263BFE">
        <w:t>зато што печат и потпис покривају</w:t>
      </w:r>
      <w:r>
        <w:t xml:space="preserve"> </w:t>
      </w:r>
      <w:r w:rsidRPr="0064278F">
        <w:t>и саму декларацију, па ревизор из једног документа чита и који је режим проглашен и да ли је испоштован. Домет тог доказа треба јасно означити. Пакет потврђује да је извршавање испунило режим који је уз њега декларисан, али не и да је декларисан прави режим. Произвођач који биометријску идентификацију пријави као обично извршавање неће бити ухваћен при печаћењу, јер валидација тада нема од чега да закључи да је строжи режим био обавезан. То је иста граница коју има свако поље чију вредност протокол преузима од посматраног система уместо да је сам утврди. Померило би је тек упоређивање декларисаног режима са уписом система у спољашњи регистар, што остаје будући рад</w:t>
      </w:r>
      <w:r w:rsidR="00517AE3" w:rsidRPr="0064278F">
        <w:t>.</w:t>
      </w:r>
    </w:p>
    <w:p w14:paraId="1A9C79DA" w14:textId="77777777" w:rsidR="00517AE3" w:rsidRPr="0064278F" w:rsidRDefault="00517AE3" w:rsidP="00517AE3">
      <w:pPr>
        <w:pStyle w:val="BodyText"/>
        <w:jc w:val="both"/>
      </w:pPr>
    </w:p>
    <w:p w14:paraId="7FFB522B" w14:textId="77777777" w:rsidR="00517AE3" w:rsidRPr="0064278F" w:rsidRDefault="00517AE3" w:rsidP="00517AE3">
      <w:pPr>
        <w:pStyle w:val="BodyText"/>
        <w:jc w:val="both"/>
      </w:pPr>
      <w:r>
        <w:rPr>
          <w:b/>
          <w:bCs/>
        </w:rPr>
        <w:t>Условна правила изван шеме</w:t>
      </w:r>
      <w:r>
        <w:t xml:space="preserve">. Правила која пореде вредности два поља не могу живети у JSON шеми: уређеност временских ознака, правило присуства </w:t>
      </w:r>
      <w:r>
        <w:rPr>
          <w:rStyle w:val="Code"/>
        </w:rPr>
        <w:t>status</w:t>
      </w:r>
      <w:r>
        <w:t>/</w:t>
      </w:r>
      <w:r>
        <w:rPr>
          <w:rStyle w:val="Code"/>
        </w:rPr>
        <w:t>output_hash</w:t>
      </w:r>
      <w:r>
        <w:t>/</w:t>
      </w:r>
      <w:r>
        <w:rPr>
          <w:rStyle w:val="Code"/>
        </w:rPr>
        <w:t>error</w:t>
      </w:r>
      <w:r>
        <w:t xml:space="preserve">, правила </w:t>
      </w:r>
      <w:r>
        <w:rPr>
          <w:rStyle w:val="Code"/>
        </w:rPr>
        <w:t>action_type</w:t>
      </w:r>
      <w:r>
        <w:t>/</w:t>
      </w:r>
      <w:r>
        <w:rPr>
          <w:rStyle w:val="Code"/>
        </w:rPr>
        <w:t>output_after_hash</w:t>
      </w:r>
      <w:r>
        <w:t xml:space="preserve"> и правило два лица на нивоу пакета. Референтна имплементација их спроводи у јединственој валидационој површини (</w:t>
      </w:r>
      <w:r>
        <w:rPr>
          <w:rStyle w:val="Code"/>
        </w:rPr>
        <w:t>validate_record</w:t>
      </w:r>
      <w:r>
        <w:t xml:space="preserve"> / </w:t>
      </w:r>
      <w:r>
        <w:rPr>
          <w:rStyle w:val="Code"/>
        </w:rPr>
        <w:t>validate_bundle</w:t>
      </w:r>
      <w:r>
        <w:t>), која обједињује структурну валидацију шемом и ове условне провере. Позиваоци и тестови тако имају једну улазну тачку, па се валидност никада не проверава на два места. Описи шема правила документују у целости, па их независни верификатор може репродуковати.</w:t>
      </w:r>
    </w:p>
    <w:p w14:paraId="40CB835E" w14:textId="77777777" w:rsidR="00F73C28" w:rsidRPr="0064278F" w:rsidRDefault="00F73C28" w:rsidP="00721FC8">
      <w:pPr>
        <w:pStyle w:val="BodyText"/>
      </w:pPr>
    </w:p>
    <w:p w14:paraId="2B7C2E17" w14:textId="3C514724" w:rsidR="00203BFE" w:rsidRPr="0064278F" w:rsidRDefault="00203BFE" w:rsidP="0024543B">
      <w:pPr>
        <w:pStyle w:val="Heading2"/>
      </w:pPr>
      <w:bookmarkStart w:id="64" w:name="_Toc238680716"/>
      <w:r w:rsidRPr="0064278F">
        <w:lastRenderedPageBreak/>
        <w:t>Мапирање на Акт ЕУ - обједињена табела</w:t>
      </w:r>
      <w:bookmarkEnd w:id="64"/>
    </w:p>
    <w:p w14:paraId="62996685" w14:textId="02CF6BB5" w:rsidR="00C04C30" w:rsidRDefault="005E410B" w:rsidP="0005241F">
      <w:pPr>
        <w:pStyle w:val="BodyText"/>
        <w:jc w:val="both"/>
        <w:rPr>
          <w:lang w:val="en-US"/>
        </w:rPr>
      </w:pPr>
      <w:r>
        <w:rPr>
          <w:lang w:val="en-US"/>
        </w:rPr>
        <w:fldChar w:fldCharType="begin"/>
      </w:r>
      <w:r>
        <w:rPr>
          <w:lang w:val="en-US"/>
        </w:rPr>
        <w:instrText xml:space="preserve"> REF _Ref236420957 \h </w:instrText>
      </w:r>
      <w:r w:rsidR="0005241F">
        <w:rPr>
          <w:lang w:val="en-US"/>
        </w:rPr>
        <w:instrText xml:space="preserve"> \* MERGEFORMAT </w:instrText>
      </w:r>
      <w:r>
        <w:rPr>
          <w:lang w:val="en-US"/>
        </w:rPr>
      </w:r>
      <w:r>
        <w:rPr>
          <w:lang w:val="en-US"/>
        </w:rPr>
        <w:fldChar w:fldCharType="separate"/>
      </w:r>
      <w:r w:rsidR="003640CA" w:rsidRPr="0064278F">
        <w:t xml:space="preserve">Табела </w:t>
      </w:r>
      <w:r w:rsidR="003640CA">
        <w:t>4</w:t>
      </w:r>
      <w:r w:rsidR="003640CA" w:rsidRPr="0064278F">
        <w:t>.</w:t>
      </w:r>
      <w:r w:rsidR="003640CA">
        <w:t>6</w:t>
      </w:r>
      <w:r>
        <w:rPr>
          <w:lang w:val="en-US"/>
        </w:rPr>
        <w:fldChar w:fldCharType="end"/>
      </w:r>
      <w:r>
        <w:rPr>
          <w:lang w:val="en-US"/>
        </w:rPr>
        <w:t xml:space="preserve"> </w:t>
      </w:r>
      <w:r w:rsidR="00517AE3">
        <w:t xml:space="preserve">обједињује мапирања у јединствену референцу </w:t>
      </w:r>
      <w:r w:rsidR="00263BFE">
        <w:t xml:space="preserve">и </w:t>
      </w:r>
      <w:r w:rsidR="00517AE3">
        <w:t>концептуално средиште протокола</w:t>
      </w:r>
      <w:r w:rsidR="00263BFE">
        <w:t>, у коме стоји</w:t>
      </w:r>
      <w:r w:rsidR="00517AE3">
        <w:t xml:space="preserve"> свако поље из шема и свака клаузула за коју протокол тврди да је испуњава</w:t>
      </w:r>
      <w:r w:rsidR="00787C65" w:rsidRPr="0064278F">
        <w:t>.</w:t>
      </w:r>
    </w:p>
    <w:p w14:paraId="5364CBFC" w14:textId="77777777" w:rsidR="00517AE3" w:rsidRPr="00517AE3" w:rsidRDefault="00517AE3" w:rsidP="000A1029">
      <w:pPr>
        <w:pStyle w:val="BodyText"/>
        <w:rPr>
          <w:lang w:val="en-US"/>
        </w:rPr>
      </w:pPr>
    </w:p>
    <w:p w14:paraId="612B9954" w14:textId="7B3A983A" w:rsidR="00787C65" w:rsidRPr="0064278F" w:rsidRDefault="00A8169A" w:rsidP="00EE107C">
      <w:pPr>
        <w:pStyle w:val="Caption"/>
        <w:spacing w:before="120"/>
        <w:jc w:val="center"/>
      </w:pPr>
      <w:bookmarkStart w:id="65" w:name="_Ref236420957"/>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4</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6</w:t>
      </w:r>
      <w:r w:rsidR="0050582F" w:rsidRPr="0064278F">
        <w:fldChar w:fldCharType="end"/>
      </w:r>
      <w:bookmarkEnd w:id="65"/>
      <w:r w:rsidRPr="0064278F">
        <w:t xml:space="preserve"> Обједињено мапирање поља протокола на клаузуле Акта ЕУ</w:t>
      </w:r>
    </w:p>
    <w:tbl>
      <w:tblPr>
        <w:tblStyle w:val="CustomTable"/>
        <w:tblW w:w="0" w:type="auto"/>
        <w:tblLayout w:type="fixed"/>
        <w:tblLook w:val="04E0" w:firstRow="1" w:lastRow="1" w:firstColumn="1" w:lastColumn="0" w:noHBand="0" w:noVBand="1"/>
      </w:tblPr>
      <w:tblGrid>
        <w:gridCol w:w="2694"/>
        <w:gridCol w:w="2693"/>
        <w:gridCol w:w="1417"/>
        <w:gridCol w:w="1134"/>
        <w:gridCol w:w="1088"/>
      </w:tblGrid>
      <w:tr w:rsidR="00C87C18" w:rsidRPr="0064278F" w14:paraId="0855733F" w14:textId="77777777" w:rsidTr="00517AE3">
        <w:trPr>
          <w:cnfStyle w:val="100000000000" w:firstRow="1" w:lastRow="0" w:firstColumn="0" w:lastColumn="0" w:oddVBand="0" w:evenVBand="0" w:oddHBand="0" w:evenHBand="0" w:firstRowFirstColumn="0" w:firstRowLastColumn="0" w:lastRowFirstColumn="0" w:lastRowLastColumn="0"/>
          <w:tblHeader/>
        </w:trPr>
        <w:tc>
          <w:tcPr>
            <w:tcW w:w="2694" w:type="dxa"/>
          </w:tcPr>
          <w:p w14:paraId="13E69E8A" w14:textId="77777777" w:rsidR="00C87C18" w:rsidRPr="0064278F" w:rsidRDefault="00C87C18" w:rsidP="000A1029">
            <w:pPr>
              <w:pStyle w:val="BodyText"/>
              <w:rPr>
                <w:rStyle w:val="Code"/>
                <w:rFonts w:ascii="Times New Roman" w:hAnsi="Times New Roman"/>
                <w:sz w:val="20"/>
                <w:szCs w:val="22"/>
              </w:rPr>
            </w:pPr>
            <w:r w:rsidRPr="0064278F">
              <w:rPr>
                <w:rStyle w:val="Code"/>
                <w:rFonts w:ascii="Times New Roman" w:hAnsi="Times New Roman"/>
                <w:sz w:val="20"/>
                <w:szCs w:val="22"/>
              </w:rPr>
              <w:t>Поље протокола</w:t>
            </w:r>
          </w:p>
        </w:tc>
        <w:tc>
          <w:tcPr>
            <w:tcW w:w="2693" w:type="dxa"/>
          </w:tcPr>
          <w:p w14:paraId="115CD1CD" w14:textId="77777777" w:rsidR="00C87C18" w:rsidRPr="0064278F" w:rsidRDefault="00C87C18" w:rsidP="00193A1F">
            <w:pPr>
              <w:pStyle w:val="BodyText"/>
              <w:rPr>
                <w:sz w:val="20"/>
                <w:szCs w:val="20"/>
              </w:rPr>
            </w:pPr>
            <w:r w:rsidRPr="0064278F">
              <w:rPr>
                <w:sz w:val="20"/>
                <w:szCs w:val="20"/>
              </w:rPr>
              <w:t>Записи који га носе</w:t>
            </w:r>
          </w:p>
        </w:tc>
        <w:tc>
          <w:tcPr>
            <w:tcW w:w="1417" w:type="dxa"/>
          </w:tcPr>
          <w:p w14:paraId="30E96BC2" w14:textId="77777777" w:rsidR="00C87C18" w:rsidRPr="0064278F" w:rsidRDefault="00C87C18" w:rsidP="00193A1F">
            <w:pPr>
              <w:pStyle w:val="BodyText"/>
              <w:rPr>
                <w:sz w:val="20"/>
                <w:szCs w:val="20"/>
              </w:rPr>
            </w:pPr>
            <w:r w:rsidRPr="0064278F">
              <w:rPr>
                <w:sz w:val="20"/>
                <w:szCs w:val="20"/>
              </w:rPr>
              <w:t>Чл. 12</w:t>
            </w:r>
          </w:p>
        </w:tc>
        <w:tc>
          <w:tcPr>
            <w:tcW w:w="1134" w:type="dxa"/>
          </w:tcPr>
          <w:p w14:paraId="05D7B37E" w14:textId="77777777" w:rsidR="00C87C18" w:rsidRPr="0064278F" w:rsidRDefault="00C87C18" w:rsidP="00193A1F">
            <w:pPr>
              <w:pStyle w:val="BodyText"/>
              <w:rPr>
                <w:sz w:val="20"/>
                <w:szCs w:val="20"/>
              </w:rPr>
            </w:pPr>
            <w:r w:rsidRPr="0064278F">
              <w:rPr>
                <w:sz w:val="20"/>
                <w:szCs w:val="20"/>
              </w:rPr>
              <w:t>Чл. 14</w:t>
            </w:r>
          </w:p>
        </w:tc>
        <w:tc>
          <w:tcPr>
            <w:tcW w:w="1088" w:type="dxa"/>
          </w:tcPr>
          <w:p w14:paraId="3F0D9D39" w14:textId="77777777" w:rsidR="00C87C18" w:rsidRPr="0064278F" w:rsidRDefault="00C87C18" w:rsidP="00193A1F">
            <w:pPr>
              <w:pStyle w:val="BodyText"/>
              <w:rPr>
                <w:sz w:val="20"/>
                <w:szCs w:val="20"/>
              </w:rPr>
            </w:pPr>
            <w:r w:rsidRPr="0064278F">
              <w:rPr>
                <w:sz w:val="20"/>
                <w:szCs w:val="20"/>
              </w:rPr>
              <w:t>Чл. 50</w:t>
            </w:r>
          </w:p>
        </w:tc>
      </w:tr>
      <w:tr w:rsidR="00C87C18" w:rsidRPr="0064278F" w14:paraId="691186A7" w14:textId="77777777" w:rsidTr="00517AE3">
        <w:tc>
          <w:tcPr>
            <w:tcW w:w="2694" w:type="dxa"/>
          </w:tcPr>
          <w:p w14:paraId="5132DBB4" w14:textId="77777777" w:rsidR="00C87C18" w:rsidRPr="0064278F" w:rsidRDefault="00C87C18" w:rsidP="00193A1F">
            <w:pPr>
              <w:pStyle w:val="BodyText"/>
              <w:rPr>
                <w:rStyle w:val="Code"/>
                <w:sz w:val="20"/>
                <w:szCs w:val="22"/>
              </w:rPr>
            </w:pPr>
            <w:r w:rsidRPr="0064278F">
              <w:rPr>
                <w:rStyle w:val="Code"/>
                <w:sz w:val="20"/>
                <w:szCs w:val="22"/>
              </w:rPr>
              <w:t>pipeline_id</w:t>
            </w:r>
            <w:r w:rsidRPr="0064278F">
              <w:t xml:space="preserve">, </w:t>
            </w:r>
            <w:r w:rsidRPr="0064278F">
              <w:rPr>
                <w:rStyle w:val="Code"/>
                <w:sz w:val="20"/>
                <w:szCs w:val="22"/>
              </w:rPr>
              <w:t>session_id</w:t>
            </w:r>
          </w:p>
        </w:tc>
        <w:tc>
          <w:tcPr>
            <w:tcW w:w="2693" w:type="dxa"/>
          </w:tcPr>
          <w:p w14:paraId="27235B7D" w14:textId="77777777" w:rsidR="00C87C18" w:rsidRPr="0064278F" w:rsidRDefault="00C87C18" w:rsidP="00193A1F">
            <w:pPr>
              <w:pStyle w:val="BodyText"/>
              <w:rPr>
                <w:sz w:val="20"/>
                <w:szCs w:val="20"/>
              </w:rPr>
            </w:pPr>
            <w:r w:rsidRPr="0064278F">
              <w:rPr>
                <w:sz w:val="20"/>
                <w:szCs w:val="20"/>
              </w:rPr>
              <w:t>сви</w:t>
            </w:r>
          </w:p>
        </w:tc>
        <w:tc>
          <w:tcPr>
            <w:tcW w:w="1417" w:type="dxa"/>
          </w:tcPr>
          <w:p w14:paraId="12798EBF" w14:textId="77777777" w:rsidR="00C87C18" w:rsidRPr="0064278F" w:rsidRDefault="00C87C18" w:rsidP="00193A1F">
            <w:pPr>
              <w:pStyle w:val="BodyText"/>
              <w:rPr>
                <w:sz w:val="20"/>
                <w:szCs w:val="20"/>
              </w:rPr>
            </w:pPr>
            <w:r w:rsidRPr="0064278F">
              <w:rPr>
                <w:sz w:val="20"/>
                <w:szCs w:val="20"/>
              </w:rPr>
              <w:t>12(2)(c)</w:t>
            </w:r>
          </w:p>
        </w:tc>
        <w:tc>
          <w:tcPr>
            <w:tcW w:w="1134" w:type="dxa"/>
          </w:tcPr>
          <w:p w14:paraId="5C660209" w14:textId="77777777" w:rsidR="00C87C18" w:rsidRPr="0064278F" w:rsidRDefault="00C87C18" w:rsidP="00193A1F">
            <w:pPr>
              <w:pStyle w:val="BodyText"/>
              <w:rPr>
                <w:sz w:val="20"/>
                <w:szCs w:val="20"/>
              </w:rPr>
            </w:pPr>
            <w:r w:rsidRPr="0064278F">
              <w:rPr>
                <w:sz w:val="20"/>
                <w:szCs w:val="20"/>
              </w:rPr>
              <w:t>-</w:t>
            </w:r>
          </w:p>
        </w:tc>
        <w:tc>
          <w:tcPr>
            <w:tcW w:w="1088" w:type="dxa"/>
          </w:tcPr>
          <w:p w14:paraId="50690C81" w14:textId="77777777" w:rsidR="00C87C18" w:rsidRPr="0064278F" w:rsidRDefault="00C87C18" w:rsidP="00193A1F">
            <w:pPr>
              <w:pStyle w:val="BodyText"/>
              <w:rPr>
                <w:sz w:val="20"/>
                <w:szCs w:val="20"/>
              </w:rPr>
            </w:pPr>
            <w:r w:rsidRPr="0064278F">
              <w:rPr>
                <w:sz w:val="20"/>
                <w:szCs w:val="20"/>
              </w:rPr>
              <w:t>-</w:t>
            </w:r>
          </w:p>
        </w:tc>
      </w:tr>
      <w:tr w:rsidR="00C87C18" w:rsidRPr="0064278F" w14:paraId="385F4B7C" w14:textId="77777777" w:rsidTr="00517AE3">
        <w:tc>
          <w:tcPr>
            <w:tcW w:w="2694" w:type="dxa"/>
          </w:tcPr>
          <w:p w14:paraId="6067B40B" w14:textId="77777777" w:rsidR="00C87C18" w:rsidRPr="0064278F" w:rsidRDefault="00C87C18" w:rsidP="00193A1F">
            <w:pPr>
              <w:pStyle w:val="BodyText"/>
              <w:rPr>
                <w:rStyle w:val="Code"/>
                <w:sz w:val="20"/>
                <w:szCs w:val="22"/>
              </w:rPr>
            </w:pPr>
            <w:r w:rsidRPr="0064278F">
              <w:rPr>
                <w:rStyle w:val="Code"/>
                <w:sz w:val="20"/>
                <w:szCs w:val="22"/>
              </w:rPr>
              <w:t>agent_id</w:t>
            </w:r>
          </w:p>
        </w:tc>
        <w:tc>
          <w:tcPr>
            <w:tcW w:w="2693" w:type="dxa"/>
          </w:tcPr>
          <w:p w14:paraId="0573021C" w14:textId="77777777" w:rsidR="00C87C18" w:rsidRPr="0064278F" w:rsidRDefault="00C87C18" w:rsidP="00193A1F">
            <w:pPr>
              <w:pStyle w:val="BodyText"/>
              <w:rPr>
                <w:rStyle w:val="Code"/>
                <w:sz w:val="20"/>
                <w:szCs w:val="22"/>
              </w:rPr>
            </w:pPr>
            <w:r w:rsidRPr="0064278F">
              <w:rPr>
                <w:rStyle w:val="Code"/>
                <w:sz w:val="20"/>
                <w:szCs w:val="22"/>
              </w:rPr>
              <w:t>"agent_step"</w:t>
            </w:r>
            <w:r w:rsidRPr="0064278F">
              <w:t>,</w:t>
            </w:r>
            <w:r w:rsidRPr="0064278F">
              <w:rPr>
                <w:rStyle w:val="Code"/>
                <w:sz w:val="20"/>
                <w:szCs w:val="22"/>
              </w:rPr>
              <w:t xml:space="preserve"> "tool_invocation"</w:t>
            </w:r>
          </w:p>
        </w:tc>
        <w:tc>
          <w:tcPr>
            <w:tcW w:w="1417" w:type="dxa"/>
          </w:tcPr>
          <w:p w14:paraId="2824A62B" w14:textId="77777777" w:rsidR="00C87C18" w:rsidRPr="0064278F" w:rsidRDefault="00C87C18" w:rsidP="00193A1F">
            <w:pPr>
              <w:pStyle w:val="BodyText"/>
              <w:rPr>
                <w:sz w:val="20"/>
                <w:szCs w:val="20"/>
              </w:rPr>
            </w:pPr>
            <w:r w:rsidRPr="0064278F">
              <w:rPr>
                <w:sz w:val="20"/>
                <w:szCs w:val="20"/>
              </w:rPr>
              <w:t>12(2)(c)</w:t>
            </w:r>
          </w:p>
        </w:tc>
        <w:tc>
          <w:tcPr>
            <w:tcW w:w="1134" w:type="dxa"/>
          </w:tcPr>
          <w:p w14:paraId="210789BA" w14:textId="77777777" w:rsidR="00C87C18" w:rsidRPr="0064278F" w:rsidRDefault="00C87C18" w:rsidP="00193A1F">
            <w:pPr>
              <w:pStyle w:val="BodyText"/>
              <w:rPr>
                <w:sz w:val="20"/>
                <w:szCs w:val="20"/>
              </w:rPr>
            </w:pPr>
            <w:r w:rsidRPr="0064278F">
              <w:rPr>
                <w:sz w:val="20"/>
                <w:szCs w:val="20"/>
              </w:rPr>
              <w:t>-</w:t>
            </w:r>
          </w:p>
        </w:tc>
        <w:tc>
          <w:tcPr>
            <w:tcW w:w="1088" w:type="dxa"/>
          </w:tcPr>
          <w:p w14:paraId="393B70B3" w14:textId="77777777" w:rsidR="00C87C18" w:rsidRPr="0064278F" w:rsidRDefault="00C87C18" w:rsidP="00193A1F">
            <w:pPr>
              <w:pStyle w:val="BodyText"/>
              <w:rPr>
                <w:sz w:val="20"/>
                <w:szCs w:val="20"/>
              </w:rPr>
            </w:pPr>
            <w:r w:rsidRPr="0064278F">
              <w:rPr>
                <w:sz w:val="20"/>
                <w:szCs w:val="20"/>
              </w:rPr>
              <w:t>-</w:t>
            </w:r>
          </w:p>
        </w:tc>
      </w:tr>
      <w:tr w:rsidR="00C87C18" w:rsidRPr="0064278F" w14:paraId="451F5617" w14:textId="77777777" w:rsidTr="00517AE3">
        <w:tc>
          <w:tcPr>
            <w:tcW w:w="2694" w:type="dxa"/>
          </w:tcPr>
          <w:p w14:paraId="3ADFA053" w14:textId="77777777" w:rsidR="00C87C18" w:rsidRPr="0064278F" w:rsidRDefault="00C87C18" w:rsidP="00193A1F">
            <w:pPr>
              <w:pStyle w:val="BodyText"/>
              <w:rPr>
                <w:rStyle w:val="Code"/>
                <w:sz w:val="20"/>
                <w:szCs w:val="22"/>
              </w:rPr>
            </w:pPr>
            <w:r w:rsidRPr="0064278F">
              <w:rPr>
                <w:rStyle w:val="Code"/>
                <w:sz w:val="20"/>
                <w:szCs w:val="22"/>
              </w:rPr>
              <w:t>model_id</w:t>
            </w:r>
            <w:r w:rsidRPr="0064278F">
              <w:t>,</w:t>
            </w:r>
            <w:r w:rsidRPr="0064278F">
              <w:rPr>
                <w:rStyle w:val="Code"/>
                <w:sz w:val="20"/>
                <w:szCs w:val="22"/>
              </w:rPr>
              <w:t xml:space="preserve"> model_version</w:t>
            </w:r>
          </w:p>
        </w:tc>
        <w:tc>
          <w:tcPr>
            <w:tcW w:w="2693" w:type="dxa"/>
          </w:tcPr>
          <w:p w14:paraId="3016668C" w14:textId="77777777" w:rsidR="00C87C18" w:rsidRPr="0064278F" w:rsidRDefault="00C87C18" w:rsidP="00193A1F">
            <w:pPr>
              <w:pStyle w:val="BodyText"/>
              <w:rPr>
                <w:rStyle w:val="Code"/>
                <w:sz w:val="20"/>
                <w:szCs w:val="22"/>
              </w:rPr>
            </w:pPr>
            <w:r w:rsidRPr="0064278F">
              <w:rPr>
                <w:rStyle w:val="Code"/>
                <w:sz w:val="20"/>
                <w:szCs w:val="22"/>
              </w:rPr>
              <w:t>"agent_step"</w:t>
            </w:r>
          </w:p>
        </w:tc>
        <w:tc>
          <w:tcPr>
            <w:tcW w:w="1417" w:type="dxa"/>
          </w:tcPr>
          <w:p w14:paraId="6668CCE4" w14:textId="77777777" w:rsidR="00C87C18" w:rsidRPr="0064278F" w:rsidRDefault="00C87C18" w:rsidP="00193A1F">
            <w:pPr>
              <w:pStyle w:val="BodyText"/>
              <w:rPr>
                <w:sz w:val="20"/>
                <w:szCs w:val="20"/>
              </w:rPr>
            </w:pPr>
            <w:r w:rsidRPr="0064278F">
              <w:rPr>
                <w:sz w:val="20"/>
                <w:szCs w:val="20"/>
              </w:rPr>
              <w:t>12(2)(b)</w:t>
            </w:r>
          </w:p>
        </w:tc>
        <w:tc>
          <w:tcPr>
            <w:tcW w:w="1134" w:type="dxa"/>
          </w:tcPr>
          <w:p w14:paraId="5D894455" w14:textId="77777777" w:rsidR="00C87C18" w:rsidRPr="0064278F" w:rsidRDefault="00C87C18" w:rsidP="00193A1F">
            <w:pPr>
              <w:pStyle w:val="BodyText"/>
              <w:rPr>
                <w:sz w:val="20"/>
                <w:szCs w:val="20"/>
              </w:rPr>
            </w:pPr>
            <w:r w:rsidRPr="0064278F">
              <w:rPr>
                <w:sz w:val="20"/>
                <w:szCs w:val="20"/>
              </w:rPr>
              <w:t>14(4)(a)</w:t>
            </w:r>
          </w:p>
        </w:tc>
        <w:tc>
          <w:tcPr>
            <w:tcW w:w="1088" w:type="dxa"/>
          </w:tcPr>
          <w:p w14:paraId="760F543B" w14:textId="77777777" w:rsidR="00C87C18" w:rsidRPr="0064278F" w:rsidRDefault="00C87C18" w:rsidP="00193A1F">
            <w:pPr>
              <w:pStyle w:val="BodyText"/>
              <w:rPr>
                <w:sz w:val="20"/>
                <w:szCs w:val="20"/>
              </w:rPr>
            </w:pPr>
            <w:r w:rsidRPr="0064278F">
              <w:rPr>
                <w:sz w:val="20"/>
                <w:szCs w:val="20"/>
              </w:rPr>
              <w:t>-</w:t>
            </w:r>
          </w:p>
        </w:tc>
      </w:tr>
      <w:tr w:rsidR="00C87C18" w:rsidRPr="0064278F" w14:paraId="08B38C89" w14:textId="77777777" w:rsidTr="00517AE3">
        <w:tc>
          <w:tcPr>
            <w:tcW w:w="2694" w:type="dxa"/>
          </w:tcPr>
          <w:p w14:paraId="5E369788" w14:textId="77777777" w:rsidR="00C87C18" w:rsidRPr="0064278F" w:rsidRDefault="00C87C18" w:rsidP="00193A1F">
            <w:pPr>
              <w:pStyle w:val="BodyText"/>
              <w:rPr>
                <w:rStyle w:val="Code"/>
                <w:sz w:val="20"/>
                <w:szCs w:val="22"/>
              </w:rPr>
            </w:pPr>
            <w:r w:rsidRPr="0064278F">
              <w:rPr>
                <w:rStyle w:val="Code"/>
                <w:sz w:val="20"/>
                <w:szCs w:val="22"/>
              </w:rPr>
              <w:t>tool_name</w:t>
            </w:r>
            <w:r w:rsidRPr="0064278F">
              <w:t>,</w:t>
            </w:r>
            <w:r w:rsidRPr="0064278F">
              <w:rPr>
                <w:rStyle w:val="Code"/>
                <w:sz w:val="20"/>
                <w:szCs w:val="22"/>
              </w:rPr>
              <w:t xml:space="preserve"> tool_version</w:t>
            </w:r>
          </w:p>
        </w:tc>
        <w:tc>
          <w:tcPr>
            <w:tcW w:w="2693" w:type="dxa"/>
          </w:tcPr>
          <w:p w14:paraId="6F601AD0" w14:textId="77777777" w:rsidR="00C87C18" w:rsidRPr="0064278F" w:rsidRDefault="00C87C18" w:rsidP="00193A1F">
            <w:pPr>
              <w:pStyle w:val="BodyText"/>
              <w:rPr>
                <w:rStyle w:val="Code"/>
                <w:sz w:val="20"/>
                <w:szCs w:val="22"/>
              </w:rPr>
            </w:pPr>
            <w:r w:rsidRPr="0064278F">
              <w:rPr>
                <w:rStyle w:val="Code"/>
                <w:sz w:val="20"/>
                <w:szCs w:val="22"/>
              </w:rPr>
              <w:t>"tool_invocation"</w:t>
            </w:r>
          </w:p>
        </w:tc>
        <w:tc>
          <w:tcPr>
            <w:tcW w:w="1417" w:type="dxa"/>
          </w:tcPr>
          <w:p w14:paraId="54F198AB" w14:textId="77777777" w:rsidR="00C87C18" w:rsidRPr="0064278F" w:rsidRDefault="00C87C18" w:rsidP="00193A1F">
            <w:pPr>
              <w:pStyle w:val="BodyText"/>
              <w:rPr>
                <w:sz w:val="20"/>
                <w:szCs w:val="20"/>
              </w:rPr>
            </w:pPr>
            <w:r w:rsidRPr="0064278F">
              <w:rPr>
                <w:sz w:val="20"/>
                <w:szCs w:val="20"/>
              </w:rPr>
              <w:t>12(2)(b), 12(2)(c)</w:t>
            </w:r>
          </w:p>
        </w:tc>
        <w:tc>
          <w:tcPr>
            <w:tcW w:w="1134" w:type="dxa"/>
          </w:tcPr>
          <w:p w14:paraId="537AC2BE" w14:textId="77777777" w:rsidR="00C87C18" w:rsidRPr="0064278F" w:rsidRDefault="00C87C18" w:rsidP="00193A1F">
            <w:pPr>
              <w:pStyle w:val="BodyText"/>
              <w:rPr>
                <w:sz w:val="20"/>
                <w:szCs w:val="20"/>
              </w:rPr>
            </w:pPr>
            <w:r w:rsidRPr="0064278F">
              <w:rPr>
                <w:sz w:val="20"/>
                <w:szCs w:val="20"/>
              </w:rPr>
              <w:t>-</w:t>
            </w:r>
          </w:p>
        </w:tc>
        <w:tc>
          <w:tcPr>
            <w:tcW w:w="1088" w:type="dxa"/>
          </w:tcPr>
          <w:p w14:paraId="278DDF12" w14:textId="77777777" w:rsidR="00C87C18" w:rsidRPr="0064278F" w:rsidRDefault="00C87C18" w:rsidP="00193A1F">
            <w:pPr>
              <w:pStyle w:val="BodyText"/>
              <w:rPr>
                <w:sz w:val="20"/>
                <w:szCs w:val="20"/>
              </w:rPr>
            </w:pPr>
            <w:r w:rsidRPr="0064278F">
              <w:rPr>
                <w:sz w:val="20"/>
                <w:szCs w:val="20"/>
              </w:rPr>
              <w:t>-</w:t>
            </w:r>
          </w:p>
        </w:tc>
      </w:tr>
      <w:tr w:rsidR="00C87C18" w:rsidRPr="0064278F" w14:paraId="7177A30D" w14:textId="77777777" w:rsidTr="00517AE3">
        <w:tc>
          <w:tcPr>
            <w:tcW w:w="2694" w:type="dxa"/>
          </w:tcPr>
          <w:p w14:paraId="6B2312D2" w14:textId="77777777" w:rsidR="00C87C18" w:rsidRPr="0064278F" w:rsidRDefault="00C87C18" w:rsidP="00193A1F">
            <w:pPr>
              <w:pStyle w:val="BodyText"/>
              <w:rPr>
                <w:rStyle w:val="Code"/>
                <w:sz w:val="20"/>
                <w:szCs w:val="22"/>
              </w:rPr>
            </w:pPr>
            <w:r w:rsidRPr="0064278F">
              <w:rPr>
                <w:rStyle w:val="Code"/>
                <w:sz w:val="20"/>
                <w:szCs w:val="22"/>
              </w:rPr>
              <w:t>timestamp_start</w:t>
            </w:r>
            <w:r w:rsidRPr="0064278F">
              <w:t>,</w:t>
            </w:r>
            <w:r w:rsidRPr="0064278F">
              <w:rPr>
                <w:rStyle w:val="Code"/>
                <w:sz w:val="20"/>
                <w:szCs w:val="22"/>
              </w:rPr>
              <w:t xml:space="preserve"> timestamp_end</w:t>
            </w:r>
          </w:p>
        </w:tc>
        <w:tc>
          <w:tcPr>
            <w:tcW w:w="2693" w:type="dxa"/>
          </w:tcPr>
          <w:p w14:paraId="3B960530" w14:textId="77777777" w:rsidR="00C87C18" w:rsidRPr="0064278F" w:rsidRDefault="00C87C18" w:rsidP="00193A1F">
            <w:pPr>
              <w:pStyle w:val="BodyText"/>
              <w:rPr>
                <w:rStyle w:val="Code"/>
                <w:sz w:val="20"/>
                <w:szCs w:val="22"/>
              </w:rPr>
            </w:pPr>
            <w:r w:rsidRPr="0064278F">
              <w:rPr>
                <w:rStyle w:val="Code"/>
                <w:sz w:val="20"/>
                <w:szCs w:val="22"/>
              </w:rPr>
              <w:t>"agent_step"</w:t>
            </w:r>
            <w:r w:rsidRPr="0064278F">
              <w:t>,</w:t>
            </w:r>
            <w:r w:rsidRPr="0064278F">
              <w:rPr>
                <w:rStyle w:val="Code"/>
                <w:sz w:val="20"/>
                <w:szCs w:val="22"/>
              </w:rPr>
              <w:t xml:space="preserve"> "tool_invocation"</w:t>
            </w:r>
          </w:p>
        </w:tc>
        <w:tc>
          <w:tcPr>
            <w:tcW w:w="1417" w:type="dxa"/>
          </w:tcPr>
          <w:p w14:paraId="0551E8DE" w14:textId="77777777" w:rsidR="00C87C18" w:rsidRPr="0064278F" w:rsidRDefault="00C87C18" w:rsidP="00193A1F">
            <w:pPr>
              <w:pStyle w:val="BodyText"/>
              <w:rPr>
                <w:sz w:val="20"/>
                <w:szCs w:val="20"/>
              </w:rPr>
            </w:pPr>
            <w:r w:rsidRPr="0064278F">
              <w:rPr>
                <w:sz w:val="20"/>
                <w:szCs w:val="20"/>
              </w:rPr>
              <w:t>12(3)(a)</w:t>
            </w:r>
          </w:p>
        </w:tc>
        <w:tc>
          <w:tcPr>
            <w:tcW w:w="1134" w:type="dxa"/>
          </w:tcPr>
          <w:p w14:paraId="325F4BBD" w14:textId="77777777" w:rsidR="00C87C18" w:rsidRPr="0064278F" w:rsidRDefault="00C87C18" w:rsidP="00193A1F">
            <w:pPr>
              <w:pStyle w:val="BodyText"/>
              <w:rPr>
                <w:sz w:val="20"/>
                <w:szCs w:val="20"/>
              </w:rPr>
            </w:pPr>
            <w:r w:rsidRPr="0064278F">
              <w:rPr>
                <w:sz w:val="20"/>
                <w:szCs w:val="20"/>
              </w:rPr>
              <w:t>-</w:t>
            </w:r>
          </w:p>
        </w:tc>
        <w:tc>
          <w:tcPr>
            <w:tcW w:w="1088" w:type="dxa"/>
          </w:tcPr>
          <w:p w14:paraId="0CE96941" w14:textId="77777777" w:rsidR="00C87C18" w:rsidRPr="0064278F" w:rsidRDefault="00C87C18" w:rsidP="00193A1F">
            <w:pPr>
              <w:pStyle w:val="BodyText"/>
              <w:rPr>
                <w:sz w:val="20"/>
                <w:szCs w:val="20"/>
              </w:rPr>
            </w:pPr>
            <w:r w:rsidRPr="0064278F">
              <w:rPr>
                <w:sz w:val="20"/>
                <w:szCs w:val="20"/>
              </w:rPr>
              <w:t>-</w:t>
            </w:r>
          </w:p>
        </w:tc>
      </w:tr>
      <w:tr w:rsidR="00C87C18" w:rsidRPr="0064278F" w14:paraId="6C0FF273" w14:textId="77777777" w:rsidTr="00517AE3">
        <w:tc>
          <w:tcPr>
            <w:tcW w:w="2694" w:type="dxa"/>
          </w:tcPr>
          <w:p w14:paraId="15B70BA8" w14:textId="77777777" w:rsidR="00C87C18" w:rsidRPr="0064278F" w:rsidRDefault="00C87C18" w:rsidP="00193A1F">
            <w:pPr>
              <w:pStyle w:val="BodyText"/>
              <w:rPr>
                <w:rStyle w:val="Code"/>
                <w:sz w:val="20"/>
                <w:szCs w:val="22"/>
              </w:rPr>
            </w:pPr>
            <w:r w:rsidRPr="0064278F">
              <w:rPr>
                <w:rStyle w:val="Code"/>
                <w:sz w:val="20"/>
                <w:szCs w:val="22"/>
              </w:rPr>
              <w:t>input_hash</w:t>
            </w:r>
          </w:p>
        </w:tc>
        <w:tc>
          <w:tcPr>
            <w:tcW w:w="2693" w:type="dxa"/>
          </w:tcPr>
          <w:p w14:paraId="2A46EF18" w14:textId="77777777" w:rsidR="00C87C18" w:rsidRPr="0064278F" w:rsidRDefault="00C87C18" w:rsidP="00193A1F">
            <w:pPr>
              <w:pStyle w:val="BodyText"/>
              <w:rPr>
                <w:rStyle w:val="Code"/>
                <w:sz w:val="20"/>
                <w:szCs w:val="22"/>
              </w:rPr>
            </w:pPr>
            <w:r w:rsidRPr="0064278F">
              <w:rPr>
                <w:rStyle w:val="Code"/>
                <w:sz w:val="20"/>
                <w:szCs w:val="22"/>
              </w:rPr>
              <w:t>"agent_step"</w:t>
            </w:r>
            <w:r w:rsidRPr="0064278F">
              <w:t>,</w:t>
            </w:r>
            <w:r w:rsidRPr="0064278F">
              <w:rPr>
                <w:rStyle w:val="Code"/>
                <w:sz w:val="20"/>
                <w:szCs w:val="22"/>
              </w:rPr>
              <w:t xml:space="preserve"> "tool_invocation"</w:t>
            </w:r>
          </w:p>
        </w:tc>
        <w:tc>
          <w:tcPr>
            <w:tcW w:w="1417" w:type="dxa"/>
          </w:tcPr>
          <w:p w14:paraId="7E4F34FF" w14:textId="77777777" w:rsidR="00C87C18" w:rsidRPr="0064278F" w:rsidRDefault="00C87C18" w:rsidP="00193A1F">
            <w:pPr>
              <w:pStyle w:val="BodyText"/>
              <w:rPr>
                <w:sz w:val="20"/>
                <w:szCs w:val="20"/>
              </w:rPr>
            </w:pPr>
            <w:r w:rsidRPr="0064278F">
              <w:rPr>
                <w:sz w:val="20"/>
                <w:szCs w:val="20"/>
              </w:rPr>
              <w:t>12(3)(c)</w:t>
            </w:r>
          </w:p>
        </w:tc>
        <w:tc>
          <w:tcPr>
            <w:tcW w:w="1134" w:type="dxa"/>
          </w:tcPr>
          <w:p w14:paraId="3FB10D34" w14:textId="77777777" w:rsidR="00C87C18" w:rsidRPr="0064278F" w:rsidRDefault="00C87C18" w:rsidP="00193A1F">
            <w:pPr>
              <w:pStyle w:val="BodyText"/>
              <w:rPr>
                <w:sz w:val="20"/>
                <w:szCs w:val="20"/>
              </w:rPr>
            </w:pPr>
            <w:r w:rsidRPr="0064278F">
              <w:rPr>
                <w:sz w:val="20"/>
                <w:szCs w:val="20"/>
              </w:rPr>
              <w:t>-</w:t>
            </w:r>
          </w:p>
        </w:tc>
        <w:tc>
          <w:tcPr>
            <w:tcW w:w="1088" w:type="dxa"/>
          </w:tcPr>
          <w:p w14:paraId="06545365" w14:textId="77777777" w:rsidR="00C87C18" w:rsidRPr="0064278F" w:rsidRDefault="00C87C18" w:rsidP="00193A1F">
            <w:pPr>
              <w:pStyle w:val="BodyText"/>
              <w:rPr>
                <w:sz w:val="20"/>
                <w:szCs w:val="20"/>
              </w:rPr>
            </w:pPr>
            <w:r w:rsidRPr="0064278F">
              <w:rPr>
                <w:sz w:val="20"/>
                <w:szCs w:val="20"/>
              </w:rPr>
              <w:t>-</w:t>
            </w:r>
          </w:p>
        </w:tc>
      </w:tr>
      <w:tr w:rsidR="00C87C18" w:rsidRPr="0064278F" w14:paraId="487632BA" w14:textId="77777777" w:rsidTr="00517AE3">
        <w:tc>
          <w:tcPr>
            <w:tcW w:w="2694" w:type="dxa"/>
          </w:tcPr>
          <w:p w14:paraId="3AD51ECA" w14:textId="77777777" w:rsidR="00C87C18" w:rsidRPr="0064278F" w:rsidRDefault="00C87C18" w:rsidP="00193A1F">
            <w:pPr>
              <w:pStyle w:val="BodyText"/>
              <w:rPr>
                <w:rStyle w:val="Code"/>
                <w:sz w:val="20"/>
                <w:szCs w:val="22"/>
              </w:rPr>
            </w:pPr>
            <w:r w:rsidRPr="0064278F">
              <w:rPr>
                <w:rStyle w:val="Code"/>
                <w:sz w:val="20"/>
                <w:szCs w:val="22"/>
              </w:rPr>
              <w:t>output_hash</w:t>
            </w:r>
          </w:p>
        </w:tc>
        <w:tc>
          <w:tcPr>
            <w:tcW w:w="2693" w:type="dxa"/>
          </w:tcPr>
          <w:p w14:paraId="1D0AEC59" w14:textId="77777777" w:rsidR="00C87C18" w:rsidRPr="0064278F" w:rsidRDefault="00C87C18" w:rsidP="00193A1F">
            <w:pPr>
              <w:pStyle w:val="BodyText"/>
              <w:rPr>
                <w:rStyle w:val="Code"/>
                <w:sz w:val="20"/>
                <w:szCs w:val="22"/>
              </w:rPr>
            </w:pPr>
            <w:r w:rsidRPr="0064278F">
              <w:rPr>
                <w:rStyle w:val="Code"/>
                <w:sz w:val="20"/>
                <w:szCs w:val="22"/>
              </w:rPr>
              <w:t>"agent_step"</w:t>
            </w:r>
            <w:r w:rsidRPr="0064278F">
              <w:t>,</w:t>
            </w:r>
            <w:r w:rsidRPr="0064278F">
              <w:rPr>
                <w:rStyle w:val="Code"/>
                <w:sz w:val="20"/>
                <w:szCs w:val="22"/>
              </w:rPr>
              <w:t xml:space="preserve"> "tool_invocation"</w:t>
            </w:r>
          </w:p>
        </w:tc>
        <w:tc>
          <w:tcPr>
            <w:tcW w:w="1417" w:type="dxa"/>
          </w:tcPr>
          <w:p w14:paraId="4719D851" w14:textId="77777777" w:rsidR="00C87C18" w:rsidRPr="0064278F" w:rsidRDefault="00C87C18" w:rsidP="00193A1F">
            <w:pPr>
              <w:pStyle w:val="BodyText"/>
              <w:rPr>
                <w:sz w:val="20"/>
                <w:szCs w:val="20"/>
              </w:rPr>
            </w:pPr>
            <w:r w:rsidRPr="0064278F">
              <w:rPr>
                <w:sz w:val="20"/>
                <w:szCs w:val="20"/>
              </w:rPr>
              <w:t>12(2)(c)</w:t>
            </w:r>
          </w:p>
        </w:tc>
        <w:tc>
          <w:tcPr>
            <w:tcW w:w="1134" w:type="dxa"/>
          </w:tcPr>
          <w:p w14:paraId="458C67ED" w14:textId="77777777" w:rsidR="00C87C18" w:rsidRPr="0064278F" w:rsidRDefault="00C87C18" w:rsidP="00193A1F">
            <w:pPr>
              <w:pStyle w:val="BodyText"/>
              <w:rPr>
                <w:sz w:val="20"/>
                <w:szCs w:val="20"/>
              </w:rPr>
            </w:pPr>
            <w:r w:rsidRPr="0064278F">
              <w:rPr>
                <w:sz w:val="20"/>
                <w:szCs w:val="20"/>
              </w:rPr>
              <w:t>-</w:t>
            </w:r>
          </w:p>
        </w:tc>
        <w:tc>
          <w:tcPr>
            <w:tcW w:w="1088" w:type="dxa"/>
          </w:tcPr>
          <w:p w14:paraId="367BDA65" w14:textId="77777777" w:rsidR="00C87C18" w:rsidRPr="0064278F" w:rsidRDefault="00C87C18" w:rsidP="00193A1F">
            <w:pPr>
              <w:pStyle w:val="BodyText"/>
              <w:rPr>
                <w:sz w:val="20"/>
                <w:szCs w:val="20"/>
              </w:rPr>
            </w:pPr>
            <w:r w:rsidRPr="0064278F">
              <w:rPr>
                <w:sz w:val="20"/>
                <w:szCs w:val="20"/>
              </w:rPr>
              <w:t>-</w:t>
            </w:r>
          </w:p>
        </w:tc>
      </w:tr>
      <w:tr w:rsidR="00C87C18" w:rsidRPr="0064278F" w14:paraId="2FF0D645" w14:textId="77777777" w:rsidTr="00517AE3">
        <w:tc>
          <w:tcPr>
            <w:tcW w:w="2694" w:type="dxa"/>
          </w:tcPr>
          <w:p w14:paraId="7984E1D5" w14:textId="77777777" w:rsidR="00C87C18" w:rsidRPr="0064278F" w:rsidRDefault="00C87C18" w:rsidP="00193A1F">
            <w:pPr>
              <w:pStyle w:val="BodyText"/>
              <w:rPr>
                <w:rStyle w:val="Code"/>
                <w:sz w:val="20"/>
                <w:szCs w:val="22"/>
              </w:rPr>
            </w:pPr>
            <w:r w:rsidRPr="0064278F">
              <w:rPr>
                <w:rStyle w:val="Code"/>
                <w:sz w:val="20"/>
                <w:szCs w:val="22"/>
              </w:rPr>
              <w:t>status</w:t>
            </w:r>
            <w:r w:rsidRPr="0064278F">
              <w:t>,</w:t>
            </w:r>
            <w:r w:rsidRPr="0064278F">
              <w:rPr>
                <w:rStyle w:val="Code"/>
                <w:sz w:val="20"/>
                <w:szCs w:val="22"/>
              </w:rPr>
              <w:t xml:space="preserve"> error</w:t>
            </w:r>
          </w:p>
        </w:tc>
        <w:tc>
          <w:tcPr>
            <w:tcW w:w="2693" w:type="dxa"/>
          </w:tcPr>
          <w:p w14:paraId="79D8A787" w14:textId="1589453A" w:rsidR="00C87C18" w:rsidRPr="0064278F" w:rsidRDefault="00E61708" w:rsidP="00193A1F">
            <w:pPr>
              <w:pStyle w:val="BodyText"/>
              <w:rPr>
                <w:rStyle w:val="Code"/>
                <w:sz w:val="20"/>
                <w:szCs w:val="22"/>
              </w:rPr>
            </w:pPr>
            <w:r w:rsidRPr="0064278F">
              <w:rPr>
                <w:rStyle w:val="Code"/>
                <w:sz w:val="20"/>
                <w:szCs w:val="22"/>
              </w:rPr>
              <w:t>"agent_step", "tool_invocation"</w:t>
            </w:r>
          </w:p>
        </w:tc>
        <w:tc>
          <w:tcPr>
            <w:tcW w:w="1417" w:type="dxa"/>
          </w:tcPr>
          <w:p w14:paraId="079FEFB1" w14:textId="77777777" w:rsidR="00C87C18" w:rsidRPr="0064278F" w:rsidRDefault="00C87C18" w:rsidP="00193A1F">
            <w:pPr>
              <w:pStyle w:val="BodyText"/>
              <w:rPr>
                <w:sz w:val="20"/>
                <w:szCs w:val="20"/>
              </w:rPr>
            </w:pPr>
            <w:r w:rsidRPr="0064278F">
              <w:rPr>
                <w:sz w:val="20"/>
                <w:szCs w:val="20"/>
              </w:rPr>
              <w:t>12(2)(a)</w:t>
            </w:r>
          </w:p>
        </w:tc>
        <w:tc>
          <w:tcPr>
            <w:tcW w:w="1134" w:type="dxa"/>
          </w:tcPr>
          <w:p w14:paraId="1DBB0057" w14:textId="77777777" w:rsidR="00C87C18" w:rsidRPr="0064278F" w:rsidRDefault="00C87C18" w:rsidP="00193A1F">
            <w:pPr>
              <w:pStyle w:val="BodyText"/>
              <w:rPr>
                <w:sz w:val="20"/>
                <w:szCs w:val="20"/>
              </w:rPr>
            </w:pPr>
            <w:r w:rsidRPr="0064278F">
              <w:rPr>
                <w:sz w:val="20"/>
                <w:szCs w:val="20"/>
              </w:rPr>
              <w:t>-</w:t>
            </w:r>
          </w:p>
        </w:tc>
        <w:tc>
          <w:tcPr>
            <w:tcW w:w="1088" w:type="dxa"/>
          </w:tcPr>
          <w:p w14:paraId="2A08D56F" w14:textId="77777777" w:rsidR="00C87C18" w:rsidRPr="0064278F" w:rsidRDefault="00C87C18" w:rsidP="00193A1F">
            <w:pPr>
              <w:pStyle w:val="BodyText"/>
              <w:rPr>
                <w:sz w:val="20"/>
                <w:szCs w:val="20"/>
              </w:rPr>
            </w:pPr>
            <w:r w:rsidRPr="0064278F">
              <w:rPr>
                <w:sz w:val="20"/>
                <w:szCs w:val="20"/>
              </w:rPr>
              <w:t>-</w:t>
            </w:r>
          </w:p>
        </w:tc>
      </w:tr>
      <w:tr w:rsidR="00C87C18" w:rsidRPr="0064278F" w14:paraId="338F1071" w14:textId="77777777" w:rsidTr="00517AE3">
        <w:tc>
          <w:tcPr>
            <w:tcW w:w="2694" w:type="dxa"/>
          </w:tcPr>
          <w:p w14:paraId="4558F1D4" w14:textId="77777777" w:rsidR="00C87C18" w:rsidRPr="0064278F" w:rsidRDefault="00C87C18" w:rsidP="00193A1F">
            <w:pPr>
              <w:pStyle w:val="BodyText"/>
              <w:rPr>
                <w:rStyle w:val="Code"/>
                <w:sz w:val="20"/>
                <w:szCs w:val="22"/>
              </w:rPr>
            </w:pPr>
            <w:r w:rsidRPr="0064278F">
              <w:rPr>
                <w:rStyle w:val="Code"/>
                <w:sz w:val="20"/>
                <w:szCs w:val="22"/>
              </w:rPr>
              <w:t>reference_data_id</w:t>
            </w:r>
          </w:p>
        </w:tc>
        <w:tc>
          <w:tcPr>
            <w:tcW w:w="2693" w:type="dxa"/>
          </w:tcPr>
          <w:p w14:paraId="004226EA" w14:textId="77777777" w:rsidR="00C87C18" w:rsidRPr="0064278F" w:rsidRDefault="00C87C18" w:rsidP="00193A1F">
            <w:pPr>
              <w:pStyle w:val="BodyText"/>
              <w:rPr>
                <w:rStyle w:val="Code"/>
                <w:sz w:val="20"/>
                <w:szCs w:val="22"/>
              </w:rPr>
            </w:pPr>
            <w:r w:rsidRPr="0064278F">
              <w:rPr>
                <w:rStyle w:val="Code"/>
                <w:sz w:val="20"/>
                <w:szCs w:val="22"/>
              </w:rPr>
              <w:t>"agent_step"</w:t>
            </w:r>
            <w:r w:rsidRPr="0064278F">
              <w:t>,</w:t>
            </w:r>
            <w:r w:rsidRPr="0064278F">
              <w:rPr>
                <w:rStyle w:val="Code"/>
                <w:sz w:val="20"/>
                <w:szCs w:val="22"/>
              </w:rPr>
              <w:t xml:space="preserve"> "tool_invocation"</w:t>
            </w:r>
          </w:p>
        </w:tc>
        <w:tc>
          <w:tcPr>
            <w:tcW w:w="1417" w:type="dxa"/>
          </w:tcPr>
          <w:p w14:paraId="04DB8AC5" w14:textId="77777777" w:rsidR="00C87C18" w:rsidRPr="0064278F" w:rsidRDefault="00C87C18" w:rsidP="00193A1F">
            <w:pPr>
              <w:pStyle w:val="BodyText"/>
              <w:rPr>
                <w:sz w:val="20"/>
                <w:szCs w:val="20"/>
              </w:rPr>
            </w:pPr>
            <w:r w:rsidRPr="0064278F">
              <w:rPr>
                <w:sz w:val="20"/>
                <w:szCs w:val="20"/>
              </w:rPr>
              <w:t>12(3)(b)</w:t>
            </w:r>
          </w:p>
        </w:tc>
        <w:tc>
          <w:tcPr>
            <w:tcW w:w="1134" w:type="dxa"/>
          </w:tcPr>
          <w:p w14:paraId="75675E0A" w14:textId="77777777" w:rsidR="00C87C18" w:rsidRPr="0064278F" w:rsidRDefault="00C87C18" w:rsidP="00193A1F">
            <w:pPr>
              <w:pStyle w:val="BodyText"/>
              <w:rPr>
                <w:sz w:val="20"/>
                <w:szCs w:val="20"/>
              </w:rPr>
            </w:pPr>
            <w:r w:rsidRPr="0064278F">
              <w:rPr>
                <w:sz w:val="20"/>
                <w:szCs w:val="20"/>
              </w:rPr>
              <w:t>-</w:t>
            </w:r>
          </w:p>
        </w:tc>
        <w:tc>
          <w:tcPr>
            <w:tcW w:w="1088" w:type="dxa"/>
          </w:tcPr>
          <w:p w14:paraId="198F8FDF" w14:textId="77777777" w:rsidR="00C87C18" w:rsidRPr="0064278F" w:rsidRDefault="00C87C18" w:rsidP="00193A1F">
            <w:pPr>
              <w:pStyle w:val="BodyText"/>
              <w:rPr>
                <w:sz w:val="20"/>
                <w:szCs w:val="20"/>
              </w:rPr>
            </w:pPr>
            <w:r w:rsidRPr="0064278F">
              <w:rPr>
                <w:sz w:val="20"/>
                <w:szCs w:val="20"/>
              </w:rPr>
              <w:t>-</w:t>
            </w:r>
          </w:p>
        </w:tc>
      </w:tr>
      <w:tr w:rsidR="00C87C18" w:rsidRPr="0064278F" w14:paraId="69CFCB4A" w14:textId="77777777" w:rsidTr="00517AE3">
        <w:tc>
          <w:tcPr>
            <w:tcW w:w="2694" w:type="dxa"/>
          </w:tcPr>
          <w:p w14:paraId="12767BE5" w14:textId="77777777" w:rsidR="00C87C18" w:rsidRPr="0064278F" w:rsidRDefault="00C87C18" w:rsidP="00193A1F">
            <w:pPr>
              <w:pStyle w:val="BodyText"/>
              <w:rPr>
                <w:rStyle w:val="Code"/>
                <w:sz w:val="20"/>
                <w:szCs w:val="22"/>
              </w:rPr>
            </w:pPr>
            <w:r w:rsidRPr="0064278F">
              <w:rPr>
                <w:rStyle w:val="Code"/>
                <w:sz w:val="20"/>
                <w:szCs w:val="22"/>
              </w:rPr>
              <w:t>reviewer_id</w:t>
            </w:r>
          </w:p>
        </w:tc>
        <w:tc>
          <w:tcPr>
            <w:tcW w:w="2693" w:type="dxa"/>
          </w:tcPr>
          <w:p w14:paraId="667BC68C"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357CD834" w14:textId="77777777" w:rsidR="00C87C18" w:rsidRPr="0064278F" w:rsidRDefault="00C87C18" w:rsidP="00193A1F">
            <w:pPr>
              <w:pStyle w:val="BodyText"/>
              <w:rPr>
                <w:sz w:val="20"/>
                <w:szCs w:val="20"/>
              </w:rPr>
            </w:pPr>
            <w:r w:rsidRPr="0064278F">
              <w:rPr>
                <w:sz w:val="20"/>
                <w:szCs w:val="20"/>
              </w:rPr>
              <w:t>12(3)(d)</w:t>
            </w:r>
          </w:p>
        </w:tc>
        <w:tc>
          <w:tcPr>
            <w:tcW w:w="1134" w:type="dxa"/>
          </w:tcPr>
          <w:p w14:paraId="117F1996" w14:textId="77777777" w:rsidR="00C87C18" w:rsidRPr="0064278F" w:rsidRDefault="00C87C18" w:rsidP="00193A1F">
            <w:pPr>
              <w:pStyle w:val="BodyText"/>
              <w:rPr>
                <w:sz w:val="20"/>
                <w:szCs w:val="20"/>
              </w:rPr>
            </w:pPr>
            <w:r w:rsidRPr="0064278F">
              <w:rPr>
                <w:sz w:val="20"/>
                <w:szCs w:val="20"/>
              </w:rPr>
              <w:t>14(5)</w:t>
            </w:r>
          </w:p>
        </w:tc>
        <w:tc>
          <w:tcPr>
            <w:tcW w:w="1088" w:type="dxa"/>
          </w:tcPr>
          <w:p w14:paraId="54054909" w14:textId="77777777" w:rsidR="00C87C18" w:rsidRPr="0064278F" w:rsidRDefault="00C87C18" w:rsidP="00193A1F">
            <w:pPr>
              <w:pStyle w:val="BodyText"/>
              <w:rPr>
                <w:sz w:val="20"/>
                <w:szCs w:val="20"/>
              </w:rPr>
            </w:pPr>
            <w:r w:rsidRPr="0064278F">
              <w:rPr>
                <w:sz w:val="20"/>
                <w:szCs w:val="20"/>
              </w:rPr>
              <w:t>-</w:t>
            </w:r>
          </w:p>
        </w:tc>
      </w:tr>
      <w:tr w:rsidR="00C87C18" w:rsidRPr="0064278F" w14:paraId="51FEEA85" w14:textId="77777777" w:rsidTr="00517AE3">
        <w:tc>
          <w:tcPr>
            <w:tcW w:w="2694" w:type="dxa"/>
          </w:tcPr>
          <w:p w14:paraId="63B6BABC" w14:textId="77777777" w:rsidR="00C87C18" w:rsidRPr="0064278F" w:rsidRDefault="00C87C18" w:rsidP="00193A1F">
            <w:pPr>
              <w:pStyle w:val="BodyText"/>
              <w:rPr>
                <w:rStyle w:val="Code"/>
                <w:sz w:val="20"/>
                <w:szCs w:val="22"/>
              </w:rPr>
            </w:pPr>
            <w:r w:rsidRPr="0064278F">
              <w:rPr>
                <w:rStyle w:val="Code"/>
                <w:sz w:val="20"/>
                <w:szCs w:val="22"/>
              </w:rPr>
              <w:t>reviewer_role</w:t>
            </w:r>
          </w:p>
        </w:tc>
        <w:tc>
          <w:tcPr>
            <w:tcW w:w="2693" w:type="dxa"/>
          </w:tcPr>
          <w:p w14:paraId="7426AADD"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0A75E80F" w14:textId="77777777" w:rsidR="00C87C18" w:rsidRPr="0064278F" w:rsidRDefault="00C87C18" w:rsidP="00193A1F">
            <w:pPr>
              <w:pStyle w:val="BodyText"/>
              <w:rPr>
                <w:sz w:val="20"/>
                <w:szCs w:val="20"/>
              </w:rPr>
            </w:pPr>
            <w:r w:rsidRPr="0064278F">
              <w:rPr>
                <w:sz w:val="20"/>
                <w:szCs w:val="20"/>
              </w:rPr>
              <w:t>-</w:t>
            </w:r>
          </w:p>
        </w:tc>
        <w:tc>
          <w:tcPr>
            <w:tcW w:w="1134" w:type="dxa"/>
          </w:tcPr>
          <w:p w14:paraId="68544005" w14:textId="77777777" w:rsidR="00C87C18" w:rsidRPr="0064278F" w:rsidRDefault="00C87C18" w:rsidP="00193A1F">
            <w:pPr>
              <w:pStyle w:val="BodyText"/>
              <w:rPr>
                <w:sz w:val="20"/>
                <w:szCs w:val="20"/>
              </w:rPr>
            </w:pPr>
            <w:r w:rsidRPr="0064278F">
              <w:rPr>
                <w:sz w:val="20"/>
                <w:szCs w:val="20"/>
              </w:rPr>
              <w:t>-</w:t>
            </w:r>
          </w:p>
        </w:tc>
        <w:tc>
          <w:tcPr>
            <w:tcW w:w="1088" w:type="dxa"/>
          </w:tcPr>
          <w:p w14:paraId="0328DEFB" w14:textId="77777777" w:rsidR="00C87C18" w:rsidRPr="0064278F" w:rsidRDefault="00C87C18" w:rsidP="00193A1F">
            <w:pPr>
              <w:pStyle w:val="BodyText"/>
              <w:rPr>
                <w:sz w:val="20"/>
                <w:szCs w:val="20"/>
              </w:rPr>
            </w:pPr>
            <w:r w:rsidRPr="0064278F">
              <w:rPr>
                <w:sz w:val="20"/>
                <w:szCs w:val="20"/>
              </w:rPr>
              <w:t>изузетак 50(4)</w:t>
            </w:r>
          </w:p>
        </w:tc>
      </w:tr>
      <w:tr w:rsidR="00C87C18" w:rsidRPr="0064278F" w14:paraId="25F685E7" w14:textId="77777777" w:rsidTr="00517AE3">
        <w:tc>
          <w:tcPr>
            <w:tcW w:w="2694" w:type="dxa"/>
          </w:tcPr>
          <w:p w14:paraId="3B77D805" w14:textId="77777777" w:rsidR="00C87C18" w:rsidRPr="0064278F" w:rsidRDefault="00C87C18" w:rsidP="00193A1F">
            <w:pPr>
              <w:pStyle w:val="BodyText"/>
              <w:rPr>
                <w:rStyle w:val="Code"/>
                <w:sz w:val="20"/>
                <w:szCs w:val="22"/>
              </w:rPr>
            </w:pPr>
            <w:r w:rsidRPr="0064278F">
              <w:rPr>
                <w:rStyle w:val="Code"/>
                <w:sz w:val="20"/>
                <w:szCs w:val="22"/>
              </w:rPr>
              <w:t>action_type</w:t>
            </w:r>
          </w:p>
        </w:tc>
        <w:tc>
          <w:tcPr>
            <w:tcW w:w="2693" w:type="dxa"/>
          </w:tcPr>
          <w:p w14:paraId="7FA71147"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474ECC59" w14:textId="77777777" w:rsidR="00C87C18" w:rsidRPr="0064278F" w:rsidRDefault="00C87C18" w:rsidP="00193A1F">
            <w:pPr>
              <w:pStyle w:val="BodyText"/>
              <w:rPr>
                <w:sz w:val="20"/>
                <w:szCs w:val="20"/>
              </w:rPr>
            </w:pPr>
            <w:r w:rsidRPr="0064278F">
              <w:rPr>
                <w:sz w:val="20"/>
                <w:szCs w:val="20"/>
              </w:rPr>
              <w:t>-</w:t>
            </w:r>
          </w:p>
        </w:tc>
        <w:tc>
          <w:tcPr>
            <w:tcW w:w="1134" w:type="dxa"/>
          </w:tcPr>
          <w:p w14:paraId="35026067" w14:textId="77777777" w:rsidR="00C87C18" w:rsidRPr="0064278F" w:rsidRDefault="00C87C18" w:rsidP="00193A1F">
            <w:pPr>
              <w:pStyle w:val="BodyText"/>
              <w:rPr>
                <w:sz w:val="20"/>
                <w:szCs w:val="20"/>
              </w:rPr>
            </w:pPr>
            <w:r w:rsidRPr="0064278F">
              <w:rPr>
                <w:sz w:val="20"/>
                <w:szCs w:val="20"/>
              </w:rPr>
              <w:t>14(4)(d), 14(4)(e)</w:t>
            </w:r>
          </w:p>
        </w:tc>
        <w:tc>
          <w:tcPr>
            <w:tcW w:w="1088" w:type="dxa"/>
          </w:tcPr>
          <w:p w14:paraId="373922BD" w14:textId="77777777" w:rsidR="00C87C18" w:rsidRPr="0064278F" w:rsidRDefault="00C87C18" w:rsidP="00193A1F">
            <w:pPr>
              <w:pStyle w:val="BodyText"/>
              <w:rPr>
                <w:sz w:val="20"/>
                <w:szCs w:val="20"/>
              </w:rPr>
            </w:pPr>
            <w:r w:rsidRPr="0064278F">
              <w:rPr>
                <w:sz w:val="20"/>
                <w:szCs w:val="20"/>
              </w:rPr>
              <w:t>изузетак 50(4)</w:t>
            </w:r>
          </w:p>
        </w:tc>
      </w:tr>
      <w:tr w:rsidR="00C87C18" w:rsidRPr="0064278F" w14:paraId="395479B7" w14:textId="77777777" w:rsidTr="00517AE3">
        <w:tc>
          <w:tcPr>
            <w:tcW w:w="2694" w:type="dxa"/>
          </w:tcPr>
          <w:p w14:paraId="7D7BAF34" w14:textId="77777777" w:rsidR="00C87C18" w:rsidRPr="0064278F" w:rsidRDefault="00C87C18" w:rsidP="00193A1F">
            <w:pPr>
              <w:pStyle w:val="BodyText"/>
              <w:rPr>
                <w:rStyle w:val="Code"/>
                <w:sz w:val="20"/>
                <w:szCs w:val="22"/>
              </w:rPr>
            </w:pPr>
            <w:r w:rsidRPr="0064278F">
              <w:rPr>
                <w:rStyle w:val="Code"/>
                <w:sz w:val="20"/>
                <w:szCs w:val="22"/>
              </w:rPr>
              <w:t>output_before_hash</w:t>
            </w:r>
          </w:p>
        </w:tc>
        <w:tc>
          <w:tcPr>
            <w:tcW w:w="2693" w:type="dxa"/>
          </w:tcPr>
          <w:p w14:paraId="0CFD5841"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6E2F5A8D" w14:textId="77777777" w:rsidR="00C87C18" w:rsidRPr="0064278F" w:rsidRDefault="00C87C18" w:rsidP="00193A1F">
            <w:pPr>
              <w:pStyle w:val="BodyText"/>
              <w:rPr>
                <w:sz w:val="20"/>
                <w:szCs w:val="20"/>
              </w:rPr>
            </w:pPr>
            <w:r w:rsidRPr="0064278F">
              <w:rPr>
                <w:sz w:val="20"/>
                <w:szCs w:val="20"/>
              </w:rPr>
              <w:t>-</w:t>
            </w:r>
          </w:p>
        </w:tc>
        <w:tc>
          <w:tcPr>
            <w:tcW w:w="1134" w:type="dxa"/>
          </w:tcPr>
          <w:p w14:paraId="29B1C21E" w14:textId="77777777" w:rsidR="00C87C18" w:rsidRPr="0064278F" w:rsidRDefault="00C87C18" w:rsidP="00193A1F">
            <w:pPr>
              <w:pStyle w:val="BodyText"/>
              <w:rPr>
                <w:sz w:val="20"/>
                <w:szCs w:val="20"/>
              </w:rPr>
            </w:pPr>
            <w:r w:rsidRPr="0064278F">
              <w:rPr>
                <w:sz w:val="20"/>
                <w:szCs w:val="20"/>
              </w:rPr>
              <w:t>14(4)(c)</w:t>
            </w:r>
          </w:p>
        </w:tc>
        <w:tc>
          <w:tcPr>
            <w:tcW w:w="1088" w:type="dxa"/>
          </w:tcPr>
          <w:p w14:paraId="2370CC25" w14:textId="77777777" w:rsidR="00C87C18" w:rsidRPr="0064278F" w:rsidRDefault="00C87C18" w:rsidP="00193A1F">
            <w:pPr>
              <w:pStyle w:val="BodyText"/>
              <w:rPr>
                <w:sz w:val="20"/>
                <w:szCs w:val="20"/>
              </w:rPr>
            </w:pPr>
            <w:r w:rsidRPr="0064278F">
              <w:rPr>
                <w:sz w:val="20"/>
                <w:szCs w:val="20"/>
              </w:rPr>
              <w:t>-</w:t>
            </w:r>
          </w:p>
        </w:tc>
      </w:tr>
      <w:tr w:rsidR="00C87C18" w:rsidRPr="0064278F" w14:paraId="695658AD" w14:textId="77777777" w:rsidTr="00517AE3">
        <w:tc>
          <w:tcPr>
            <w:tcW w:w="2694" w:type="dxa"/>
          </w:tcPr>
          <w:p w14:paraId="78CE25E3" w14:textId="77777777" w:rsidR="00C87C18" w:rsidRPr="0064278F" w:rsidRDefault="00C87C18" w:rsidP="00193A1F">
            <w:pPr>
              <w:pStyle w:val="BodyText"/>
              <w:rPr>
                <w:rStyle w:val="Code"/>
                <w:sz w:val="20"/>
                <w:szCs w:val="22"/>
              </w:rPr>
            </w:pPr>
            <w:r w:rsidRPr="0064278F">
              <w:rPr>
                <w:rStyle w:val="Code"/>
                <w:sz w:val="20"/>
                <w:szCs w:val="22"/>
              </w:rPr>
              <w:t>output_after_hash</w:t>
            </w:r>
          </w:p>
        </w:tc>
        <w:tc>
          <w:tcPr>
            <w:tcW w:w="2693" w:type="dxa"/>
          </w:tcPr>
          <w:p w14:paraId="17906F73"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1B105D88" w14:textId="77777777" w:rsidR="00C87C18" w:rsidRPr="0064278F" w:rsidRDefault="00C87C18" w:rsidP="00193A1F">
            <w:pPr>
              <w:pStyle w:val="BodyText"/>
              <w:rPr>
                <w:sz w:val="20"/>
                <w:szCs w:val="20"/>
              </w:rPr>
            </w:pPr>
            <w:r w:rsidRPr="0064278F">
              <w:rPr>
                <w:sz w:val="20"/>
                <w:szCs w:val="20"/>
              </w:rPr>
              <w:t>-</w:t>
            </w:r>
          </w:p>
        </w:tc>
        <w:tc>
          <w:tcPr>
            <w:tcW w:w="1134" w:type="dxa"/>
          </w:tcPr>
          <w:p w14:paraId="5DE0DA36" w14:textId="77777777" w:rsidR="00C87C18" w:rsidRPr="0064278F" w:rsidRDefault="00C87C18" w:rsidP="00193A1F">
            <w:pPr>
              <w:pStyle w:val="BodyText"/>
              <w:rPr>
                <w:sz w:val="20"/>
                <w:szCs w:val="20"/>
              </w:rPr>
            </w:pPr>
            <w:r w:rsidRPr="0064278F">
              <w:rPr>
                <w:sz w:val="20"/>
                <w:szCs w:val="20"/>
              </w:rPr>
              <w:t>14(4)(d)</w:t>
            </w:r>
          </w:p>
        </w:tc>
        <w:tc>
          <w:tcPr>
            <w:tcW w:w="1088" w:type="dxa"/>
          </w:tcPr>
          <w:p w14:paraId="16201F1D" w14:textId="77777777" w:rsidR="00C87C18" w:rsidRPr="0064278F" w:rsidRDefault="00C87C18" w:rsidP="00193A1F">
            <w:pPr>
              <w:pStyle w:val="BodyText"/>
              <w:rPr>
                <w:sz w:val="20"/>
                <w:szCs w:val="20"/>
              </w:rPr>
            </w:pPr>
            <w:r w:rsidRPr="0064278F">
              <w:rPr>
                <w:sz w:val="20"/>
                <w:szCs w:val="20"/>
              </w:rPr>
              <w:t>-</w:t>
            </w:r>
          </w:p>
        </w:tc>
      </w:tr>
      <w:tr w:rsidR="00C87C18" w:rsidRPr="0064278F" w14:paraId="0B770378" w14:textId="77777777" w:rsidTr="00517AE3">
        <w:tc>
          <w:tcPr>
            <w:tcW w:w="2694" w:type="dxa"/>
          </w:tcPr>
          <w:p w14:paraId="3094C714" w14:textId="77777777" w:rsidR="00C87C18" w:rsidRPr="0064278F" w:rsidRDefault="00C87C18" w:rsidP="00193A1F">
            <w:pPr>
              <w:pStyle w:val="BodyText"/>
              <w:rPr>
                <w:rStyle w:val="Code"/>
                <w:sz w:val="20"/>
                <w:szCs w:val="22"/>
              </w:rPr>
            </w:pPr>
            <w:r w:rsidRPr="0064278F">
              <w:rPr>
                <w:rStyle w:val="Code"/>
                <w:sz w:val="20"/>
                <w:szCs w:val="22"/>
              </w:rPr>
              <w:t>intervention_timestamp</w:t>
            </w:r>
          </w:p>
        </w:tc>
        <w:tc>
          <w:tcPr>
            <w:tcW w:w="2693" w:type="dxa"/>
          </w:tcPr>
          <w:p w14:paraId="56A62920"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3F8488D1" w14:textId="77777777" w:rsidR="00C87C18" w:rsidRPr="0064278F" w:rsidRDefault="00C87C18" w:rsidP="00193A1F">
            <w:pPr>
              <w:pStyle w:val="BodyText"/>
              <w:rPr>
                <w:sz w:val="20"/>
                <w:szCs w:val="20"/>
              </w:rPr>
            </w:pPr>
            <w:r w:rsidRPr="0064278F">
              <w:rPr>
                <w:sz w:val="20"/>
                <w:szCs w:val="20"/>
              </w:rPr>
              <w:t>-</w:t>
            </w:r>
          </w:p>
        </w:tc>
        <w:tc>
          <w:tcPr>
            <w:tcW w:w="1134" w:type="dxa"/>
          </w:tcPr>
          <w:p w14:paraId="5A818BBF" w14:textId="77777777" w:rsidR="00C87C18" w:rsidRPr="0064278F" w:rsidRDefault="00C87C18" w:rsidP="00193A1F">
            <w:pPr>
              <w:pStyle w:val="BodyText"/>
              <w:rPr>
                <w:sz w:val="20"/>
                <w:szCs w:val="20"/>
              </w:rPr>
            </w:pPr>
            <w:r w:rsidRPr="0064278F">
              <w:rPr>
                <w:sz w:val="20"/>
                <w:szCs w:val="20"/>
              </w:rPr>
              <w:t>14(4)(e)</w:t>
            </w:r>
          </w:p>
        </w:tc>
        <w:tc>
          <w:tcPr>
            <w:tcW w:w="1088" w:type="dxa"/>
          </w:tcPr>
          <w:p w14:paraId="36DB05B7" w14:textId="77777777" w:rsidR="00C87C18" w:rsidRPr="0064278F" w:rsidRDefault="00C87C18" w:rsidP="00193A1F">
            <w:pPr>
              <w:pStyle w:val="BodyText"/>
              <w:rPr>
                <w:sz w:val="20"/>
                <w:szCs w:val="20"/>
              </w:rPr>
            </w:pPr>
            <w:r w:rsidRPr="0064278F">
              <w:rPr>
                <w:sz w:val="20"/>
                <w:szCs w:val="20"/>
              </w:rPr>
              <w:t>-</w:t>
            </w:r>
          </w:p>
        </w:tc>
      </w:tr>
      <w:tr w:rsidR="00C87C18" w:rsidRPr="0064278F" w14:paraId="1A860653" w14:textId="77777777" w:rsidTr="00517AE3">
        <w:tc>
          <w:tcPr>
            <w:tcW w:w="2694" w:type="dxa"/>
          </w:tcPr>
          <w:p w14:paraId="6FCCB8BB" w14:textId="77777777" w:rsidR="00C87C18" w:rsidRPr="0064278F" w:rsidRDefault="00C87C18" w:rsidP="00193A1F">
            <w:pPr>
              <w:pStyle w:val="BodyText"/>
              <w:rPr>
                <w:rStyle w:val="Code"/>
                <w:sz w:val="20"/>
                <w:szCs w:val="22"/>
              </w:rPr>
            </w:pPr>
            <w:r w:rsidRPr="0064278F">
              <w:rPr>
                <w:rStyle w:val="Code"/>
                <w:sz w:val="20"/>
                <w:szCs w:val="22"/>
              </w:rPr>
              <w:t xml:space="preserve">justification_hash </w:t>
            </w:r>
            <w:r w:rsidRPr="0064278F">
              <w:t>(опционо)</w:t>
            </w:r>
          </w:p>
        </w:tc>
        <w:tc>
          <w:tcPr>
            <w:tcW w:w="2693" w:type="dxa"/>
          </w:tcPr>
          <w:p w14:paraId="1BD7C93C" w14:textId="77777777" w:rsidR="00C87C18" w:rsidRPr="0064278F" w:rsidRDefault="00C87C18" w:rsidP="00193A1F">
            <w:pPr>
              <w:pStyle w:val="BodyText"/>
              <w:rPr>
                <w:rStyle w:val="Code"/>
                <w:sz w:val="20"/>
                <w:szCs w:val="22"/>
              </w:rPr>
            </w:pPr>
            <w:r w:rsidRPr="0064278F">
              <w:rPr>
                <w:rStyle w:val="Code"/>
                <w:sz w:val="20"/>
                <w:szCs w:val="22"/>
              </w:rPr>
              <w:t>"human_intervention"</w:t>
            </w:r>
          </w:p>
        </w:tc>
        <w:tc>
          <w:tcPr>
            <w:tcW w:w="1417" w:type="dxa"/>
          </w:tcPr>
          <w:p w14:paraId="404FBA78" w14:textId="77777777" w:rsidR="00C87C18" w:rsidRPr="0064278F" w:rsidRDefault="00C87C18" w:rsidP="00193A1F">
            <w:pPr>
              <w:pStyle w:val="BodyText"/>
              <w:rPr>
                <w:sz w:val="20"/>
                <w:szCs w:val="20"/>
              </w:rPr>
            </w:pPr>
            <w:r w:rsidRPr="0064278F">
              <w:rPr>
                <w:sz w:val="20"/>
                <w:szCs w:val="20"/>
              </w:rPr>
              <w:t>-</w:t>
            </w:r>
          </w:p>
        </w:tc>
        <w:tc>
          <w:tcPr>
            <w:tcW w:w="1134" w:type="dxa"/>
          </w:tcPr>
          <w:p w14:paraId="4DB165DC" w14:textId="77777777" w:rsidR="00C87C18" w:rsidRPr="0064278F" w:rsidRDefault="00C87C18" w:rsidP="00193A1F">
            <w:pPr>
              <w:pStyle w:val="BodyText"/>
              <w:rPr>
                <w:sz w:val="20"/>
                <w:szCs w:val="20"/>
              </w:rPr>
            </w:pPr>
            <w:r w:rsidRPr="0064278F">
              <w:rPr>
                <w:sz w:val="20"/>
                <w:szCs w:val="20"/>
              </w:rPr>
              <w:t>14(4)(c)</w:t>
            </w:r>
          </w:p>
        </w:tc>
        <w:tc>
          <w:tcPr>
            <w:tcW w:w="1088" w:type="dxa"/>
          </w:tcPr>
          <w:p w14:paraId="299D81B7" w14:textId="77777777" w:rsidR="00C87C18" w:rsidRPr="0064278F" w:rsidRDefault="00C87C18" w:rsidP="00193A1F">
            <w:pPr>
              <w:pStyle w:val="BodyText"/>
              <w:rPr>
                <w:sz w:val="20"/>
                <w:szCs w:val="20"/>
              </w:rPr>
            </w:pPr>
            <w:r w:rsidRPr="0064278F">
              <w:rPr>
                <w:sz w:val="20"/>
                <w:szCs w:val="20"/>
              </w:rPr>
              <w:t>-</w:t>
            </w:r>
          </w:p>
        </w:tc>
      </w:tr>
      <w:tr w:rsidR="00C87C18" w:rsidRPr="0064278F" w14:paraId="4F21095E" w14:textId="77777777" w:rsidTr="00517AE3">
        <w:tc>
          <w:tcPr>
            <w:tcW w:w="2694" w:type="dxa"/>
          </w:tcPr>
          <w:p w14:paraId="22AD6483" w14:textId="77777777" w:rsidR="00C87C18" w:rsidRPr="0064278F" w:rsidRDefault="00C87C18" w:rsidP="00193A1F">
            <w:pPr>
              <w:pStyle w:val="BodyText"/>
              <w:rPr>
                <w:rStyle w:val="Code"/>
                <w:sz w:val="20"/>
                <w:szCs w:val="22"/>
              </w:rPr>
            </w:pPr>
            <w:r w:rsidRPr="0064278F">
              <w:rPr>
                <w:rStyle w:val="Code"/>
                <w:sz w:val="20"/>
                <w:szCs w:val="22"/>
              </w:rPr>
              <w:t>parent_record_id</w:t>
            </w:r>
          </w:p>
        </w:tc>
        <w:tc>
          <w:tcPr>
            <w:tcW w:w="2693" w:type="dxa"/>
          </w:tcPr>
          <w:p w14:paraId="70F5BE91" w14:textId="77777777" w:rsidR="00C87C18" w:rsidRPr="0064278F" w:rsidRDefault="00C87C18" w:rsidP="000A1029">
            <w:pPr>
              <w:pStyle w:val="BodyText"/>
              <w:rPr>
                <w:rStyle w:val="Code"/>
                <w:sz w:val="20"/>
                <w:szCs w:val="22"/>
              </w:rPr>
            </w:pPr>
            <w:r w:rsidRPr="0064278F">
              <w:rPr>
                <w:rStyle w:val="Code"/>
                <w:sz w:val="20"/>
                <w:szCs w:val="22"/>
              </w:rPr>
              <w:t>сви записи</w:t>
            </w:r>
          </w:p>
        </w:tc>
        <w:tc>
          <w:tcPr>
            <w:tcW w:w="1417" w:type="dxa"/>
          </w:tcPr>
          <w:p w14:paraId="1E9CBDBC" w14:textId="77777777" w:rsidR="00C87C18" w:rsidRPr="0064278F" w:rsidRDefault="00C87C18" w:rsidP="00193A1F">
            <w:pPr>
              <w:pStyle w:val="BodyText"/>
              <w:rPr>
                <w:sz w:val="20"/>
                <w:szCs w:val="20"/>
              </w:rPr>
            </w:pPr>
            <w:r w:rsidRPr="0064278F">
              <w:rPr>
                <w:sz w:val="20"/>
                <w:szCs w:val="20"/>
              </w:rPr>
              <w:t>следивост 12(2)</w:t>
            </w:r>
          </w:p>
        </w:tc>
        <w:tc>
          <w:tcPr>
            <w:tcW w:w="1134" w:type="dxa"/>
          </w:tcPr>
          <w:p w14:paraId="7E278EEA" w14:textId="77777777" w:rsidR="00C87C18" w:rsidRPr="0064278F" w:rsidRDefault="00C87C18" w:rsidP="00193A1F">
            <w:pPr>
              <w:pStyle w:val="BodyText"/>
              <w:rPr>
                <w:sz w:val="20"/>
                <w:szCs w:val="20"/>
              </w:rPr>
            </w:pPr>
            <w:r w:rsidRPr="0064278F">
              <w:rPr>
                <w:sz w:val="20"/>
                <w:szCs w:val="20"/>
              </w:rPr>
              <w:t>-</w:t>
            </w:r>
          </w:p>
        </w:tc>
        <w:tc>
          <w:tcPr>
            <w:tcW w:w="1088" w:type="dxa"/>
          </w:tcPr>
          <w:p w14:paraId="4EA29AFF" w14:textId="77777777" w:rsidR="00C87C18" w:rsidRPr="0064278F" w:rsidRDefault="00C87C18" w:rsidP="00193A1F">
            <w:pPr>
              <w:pStyle w:val="BodyText"/>
              <w:rPr>
                <w:sz w:val="20"/>
                <w:szCs w:val="20"/>
              </w:rPr>
            </w:pPr>
            <w:r w:rsidRPr="0064278F">
              <w:rPr>
                <w:sz w:val="20"/>
                <w:szCs w:val="20"/>
              </w:rPr>
              <w:t>-</w:t>
            </w:r>
          </w:p>
        </w:tc>
      </w:tr>
      <w:tr w:rsidR="00C87C18" w:rsidRPr="0064278F" w14:paraId="74E6745E" w14:textId="77777777" w:rsidTr="00517AE3">
        <w:tc>
          <w:tcPr>
            <w:tcW w:w="2694" w:type="dxa"/>
          </w:tcPr>
          <w:p w14:paraId="41714818" w14:textId="77777777" w:rsidR="00C87C18" w:rsidRPr="0064278F" w:rsidRDefault="00C87C18" w:rsidP="00193A1F">
            <w:pPr>
              <w:pStyle w:val="BodyText"/>
              <w:rPr>
                <w:rStyle w:val="Code"/>
                <w:sz w:val="20"/>
                <w:szCs w:val="22"/>
              </w:rPr>
            </w:pPr>
            <w:r w:rsidRPr="0064278F">
              <w:rPr>
                <w:rStyle w:val="Code"/>
                <w:sz w:val="20"/>
                <w:szCs w:val="22"/>
              </w:rPr>
              <w:t>disclosure_presented</w:t>
            </w:r>
          </w:p>
        </w:tc>
        <w:tc>
          <w:tcPr>
            <w:tcW w:w="2693" w:type="dxa"/>
          </w:tcPr>
          <w:p w14:paraId="31E79E9B" w14:textId="77777777" w:rsidR="00C87C18" w:rsidRPr="0064278F" w:rsidRDefault="00C87C18" w:rsidP="00193A1F">
            <w:pPr>
              <w:pStyle w:val="BodyText"/>
              <w:rPr>
                <w:rStyle w:val="Code"/>
                <w:sz w:val="20"/>
                <w:szCs w:val="22"/>
              </w:rPr>
            </w:pPr>
            <w:r w:rsidRPr="0064278F">
              <w:rPr>
                <w:rStyle w:val="Code"/>
                <w:sz w:val="20"/>
                <w:szCs w:val="22"/>
              </w:rPr>
              <w:t>"pipeline_bundle"</w:t>
            </w:r>
          </w:p>
        </w:tc>
        <w:tc>
          <w:tcPr>
            <w:tcW w:w="1417" w:type="dxa"/>
          </w:tcPr>
          <w:p w14:paraId="1DBC6AA4" w14:textId="77777777" w:rsidR="00C87C18" w:rsidRPr="0064278F" w:rsidRDefault="00C87C18" w:rsidP="00193A1F">
            <w:pPr>
              <w:pStyle w:val="BodyText"/>
              <w:rPr>
                <w:sz w:val="20"/>
                <w:szCs w:val="20"/>
              </w:rPr>
            </w:pPr>
            <w:r w:rsidRPr="0064278F">
              <w:rPr>
                <w:sz w:val="20"/>
                <w:szCs w:val="20"/>
              </w:rPr>
              <w:t>-</w:t>
            </w:r>
          </w:p>
        </w:tc>
        <w:tc>
          <w:tcPr>
            <w:tcW w:w="1134" w:type="dxa"/>
          </w:tcPr>
          <w:p w14:paraId="6053D03F" w14:textId="77777777" w:rsidR="00C87C18" w:rsidRPr="0064278F" w:rsidRDefault="00C87C18" w:rsidP="00193A1F">
            <w:pPr>
              <w:pStyle w:val="BodyText"/>
              <w:rPr>
                <w:sz w:val="20"/>
                <w:szCs w:val="20"/>
              </w:rPr>
            </w:pPr>
            <w:r w:rsidRPr="0064278F">
              <w:rPr>
                <w:sz w:val="20"/>
                <w:szCs w:val="20"/>
              </w:rPr>
              <w:t>-</w:t>
            </w:r>
          </w:p>
        </w:tc>
        <w:tc>
          <w:tcPr>
            <w:tcW w:w="1088" w:type="dxa"/>
          </w:tcPr>
          <w:p w14:paraId="0A68E359" w14:textId="77777777" w:rsidR="00C87C18" w:rsidRPr="0064278F" w:rsidRDefault="00C87C18" w:rsidP="00193A1F">
            <w:pPr>
              <w:pStyle w:val="BodyText"/>
              <w:rPr>
                <w:sz w:val="20"/>
                <w:szCs w:val="20"/>
              </w:rPr>
            </w:pPr>
            <w:r w:rsidRPr="0064278F">
              <w:rPr>
                <w:sz w:val="20"/>
                <w:szCs w:val="20"/>
              </w:rPr>
              <w:t>50(1)</w:t>
            </w:r>
          </w:p>
        </w:tc>
      </w:tr>
      <w:tr w:rsidR="00C87C18" w:rsidRPr="0064278F" w14:paraId="4BA3E68C" w14:textId="77777777" w:rsidTr="00517AE3">
        <w:tc>
          <w:tcPr>
            <w:tcW w:w="2694" w:type="dxa"/>
          </w:tcPr>
          <w:p w14:paraId="480B2C57" w14:textId="77777777" w:rsidR="00C87C18" w:rsidRPr="0064278F" w:rsidRDefault="00C87C18" w:rsidP="00193A1F">
            <w:pPr>
              <w:pStyle w:val="BodyText"/>
              <w:rPr>
                <w:rStyle w:val="Code"/>
                <w:sz w:val="20"/>
                <w:szCs w:val="22"/>
              </w:rPr>
            </w:pPr>
            <w:r w:rsidRPr="0064278F">
              <w:rPr>
                <w:rStyle w:val="Code"/>
                <w:sz w:val="20"/>
                <w:szCs w:val="22"/>
              </w:rPr>
              <w:lastRenderedPageBreak/>
              <w:t>outcome</w:t>
            </w:r>
          </w:p>
        </w:tc>
        <w:tc>
          <w:tcPr>
            <w:tcW w:w="2693" w:type="dxa"/>
          </w:tcPr>
          <w:p w14:paraId="6FB0D88C" w14:textId="77777777" w:rsidR="00C87C18" w:rsidRPr="0064278F" w:rsidRDefault="00C87C18" w:rsidP="00193A1F">
            <w:pPr>
              <w:pStyle w:val="BodyText"/>
              <w:rPr>
                <w:rStyle w:val="Code"/>
                <w:sz w:val="20"/>
                <w:szCs w:val="22"/>
              </w:rPr>
            </w:pPr>
            <w:r w:rsidRPr="0064278F">
              <w:rPr>
                <w:rStyle w:val="Code"/>
                <w:sz w:val="20"/>
                <w:szCs w:val="22"/>
              </w:rPr>
              <w:t>"pipeline_bundle"</w:t>
            </w:r>
          </w:p>
        </w:tc>
        <w:tc>
          <w:tcPr>
            <w:tcW w:w="1417" w:type="dxa"/>
          </w:tcPr>
          <w:p w14:paraId="6E7075FB" w14:textId="77777777" w:rsidR="00C87C18" w:rsidRPr="0064278F" w:rsidRDefault="00C87C18" w:rsidP="00193A1F">
            <w:pPr>
              <w:pStyle w:val="BodyText"/>
              <w:rPr>
                <w:sz w:val="20"/>
                <w:szCs w:val="20"/>
              </w:rPr>
            </w:pPr>
            <w:r w:rsidRPr="0064278F">
              <w:rPr>
                <w:sz w:val="20"/>
                <w:szCs w:val="20"/>
              </w:rPr>
              <w:t>12(2)(a)</w:t>
            </w:r>
          </w:p>
        </w:tc>
        <w:tc>
          <w:tcPr>
            <w:tcW w:w="1134" w:type="dxa"/>
          </w:tcPr>
          <w:p w14:paraId="6B6B1997" w14:textId="77777777" w:rsidR="00C87C18" w:rsidRPr="0064278F" w:rsidRDefault="00C87C18" w:rsidP="00193A1F">
            <w:pPr>
              <w:pStyle w:val="BodyText"/>
              <w:rPr>
                <w:sz w:val="20"/>
                <w:szCs w:val="20"/>
              </w:rPr>
            </w:pPr>
            <w:r w:rsidRPr="0064278F">
              <w:rPr>
                <w:sz w:val="20"/>
                <w:szCs w:val="20"/>
              </w:rPr>
              <w:t>-</w:t>
            </w:r>
          </w:p>
        </w:tc>
        <w:tc>
          <w:tcPr>
            <w:tcW w:w="1088" w:type="dxa"/>
          </w:tcPr>
          <w:p w14:paraId="06C195FE" w14:textId="77777777" w:rsidR="00C87C18" w:rsidRPr="0064278F" w:rsidRDefault="00C87C18" w:rsidP="00193A1F">
            <w:pPr>
              <w:pStyle w:val="BodyText"/>
              <w:rPr>
                <w:sz w:val="20"/>
                <w:szCs w:val="20"/>
              </w:rPr>
            </w:pPr>
            <w:r w:rsidRPr="0064278F">
              <w:rPr>
                <w:sz w:val="20"/>
                <w:szCs w:val="20"/>
              </w:rPr>
              <w:t>-</w:t>
            </w:r>
          </w:p>
        </w:tc>
      </w:tr>
      <w:tr w:rsidR="00C87C18" w:rsidRPr="0064278F" w14:paraId="1A6262B5" w14:textId="77777777" w:rsidTr="00517AE3">
        <w:tc>
          <w:tcPr>
            <w:tcW w:w="2694" w:type="dxa"/>
          </w:tcPr>
          <w:p w14:paraId="69D06851" w14:textId="77777777" w:rsidR="00C87C18" w:rsidRPr="0064278F" w:rsidRDefault="00C87C18" w:rsidP="00193A1F">
            <w:pPr>
              <w:pStyle w:val="BodyText"/>
              <w:rPr>
                <w:rStyle w:val="Code"/>
                <w:sz w:val="20"/>
                <w:szCs w:val="22"/>
              </w:rPr>
            </w:pPr>
            <w:r w:rsidRPr="0064278F">
              <w:rPr>
                <w:rStyle w:val="Code"/>
                <w:sz w:val="20"/>
                <w:szCs w:val="22"/>
              </w:rPr>
              <w:t xml:space="preserve">oversight_regime </w:t>
            </w:r>
            <w:r w:rsidRPr="0064278F">
              <w:t>(опционо)</w:t>
            </w:r>
          </w:p>
        </w:tc>
        <w:tc>
          <w:tcPr>
            <w:tcW w:w="2693" w:type="dxa"/>
          </w:tcPr>
          <w:p w14:paraId="7B3ED4FF" w14:textId="77777777" w:rsidR="00C87C18" w:rsidRPr="0064278F" w:rsidRDefault="00C87C18" w:rsidP="00193A1F">
            <w:pPr>
              <w:pStyle w:val="BodyText"/>
              <w:rPr>
                <w:rStyle w:val="Code"/>
                <w:sz w:val="20"/>
                <w:szCs w:val="22"/>
              </w:rPr>
            </w:pPr>
            <w:r w:rsidRPr="0064278F">
              <w:rPr>
                <w:rStyle w:val="Code"/>
                <w:sz w:val="20"/>
                <w:szCs w:val="22"/>
              </w:rPr>
              <w:t>"pipeline_bundle"</w:t>
            </w:r>
          </w:p>
        </w:tc>
        <w:tc>
          <w:tcPr>
            <w:tcW w:w="1417" w:type="dxa"/>
          </w:tcPr>
          <w:p w14:paraId="347E3838" w14:textId="77777777" w:rsidR="00C87C18" w:rsidRPr="0064278F" w:rsidRDefault="00C87C18" w:rsidP="00193A1F">
            <w:pPr>
              <w:pStyle w:val="BodyText"/>
              <w:rPr>
                <w:sz w:val="20"/>
                <w:szCs w:val="20"/>
              </w:rPr>
            </w:pPr>
            <w:r w:rsidRPr="0064278F">
              <w:rPr>
                <w:sz w:val="20"/>
                <w:szCs w:val="20"/>
              </w:rPr>
              <w:t>-</w:t>
            </w:r>
          </w:p>
        </w:tc>
        <w:tc>
          <w:tcPr>
            <w:tcW w:w="1134" w:type="dxa"/>
          </w:tcPr>
          <w:p w14:paraId="693F804D" w14:textId="77777777" w:rsidR="00C87C18" w:rsidRPr="0064278F" w:rsidRDefault="00C87C18" w:rsidP="00193A1F">
            <w:pPr>
              <w:pStyle w:val="BodyText"/>
              <w:rPr>
                <w:sz w:val="20"/>
                <w:szCs w:val="20"/>
              </w:rPr>
            </w:pPr>
            <w:r w:rsidRPr="0064278F">
              <w:rPr>
                <w:sz w:val="20"/>
                <w:szCs w:val="20"/>
              </w:rPr>
              <w:t>14(5)</w:t>
            </w:r>
          </w:p>
        </w:tc>
        <w:tc>
          <w:tcPr>
            <w:tcW w:w="1088" w:type="dxa"/>
          </w:tcPr>
          <w:p w14:paraId="442A0082" w14:textId="77777777" w:rsidR="00C87C18" w:rsidRPr="0064278F" w:rsidRDefault="00C87C18" w:rsidP="00193A1F">
            <w:pPr>
              <w:pStyle w:val="BodyText"/>
              <w:rPr>
                <w:sz w:val="20"/>
                <w:szCs w:val="20"/>
              </w:rPr>
            </w:pPr>
            <w:r w:rsidRPr="0064278F">
              <w:rPr>
                <w:sz w:val="20"/>
                <w:szCs w:val="20"/>
              </w:rPr>
              <w:t>-</w:t>
            </w:r>
          </w:p>
        </w:tc>
      </w:tr>
      <w:tr w:rsidR="00C87C18" w:rsidRPr="0064278F" w14:paraId="6323A2E3" w14:textId="77777777" w:rsidTr="00517AE3">
        <w:trPr>
          <w:cnfStyle w:val="010000000000" w:firstRow="0" w:lastRow="1" w:firstColumn="0" w:lastColumn="0" w:oddVBand="0" w:evenVBand="0" w:oddHBand="0" w:evenHBand="0" w:firstRowFirstColumn="0" w:firstRowLastColumn="0" w:lastRowFirstColumn="0" w:lastRowLastColumn="0"/>
        </w:trPr>
        <w:tc>
          <w:tcPr>
            <w:tcW w:w="2694" w:type="dxa"/>
          </w:tcPr>
          <w:p w14:paraId="4B71674F" w14:textId="77777777" w:rsidR="00C87C18" w:rsidRPr="0064278F" w:rsidRDefault="00C87C18" w:rsidP="00193A1F">
            <w:pPr>
              <w:pStyle w:val="BodyText"/>
              <w:rPr>
                <w:rStyle w:val="Code"/>
                <w:sz w:val="20"/>
                <w:szCs w:val="22"/>
              </w:rPr>
            </w:pPr>
            <w:r w:rsidRPr="0064278F">
              <w:rPr>
                <w:rStyle w:val="Code"/>
                <w:sz w:val="20"/>
                <w:szCs w:val="22"/>
              </w:rPr>
              <w:t>bundle_hash</w:t>
            </w:r>
          </w:p>
        </w:tc>
        <w:tc>
          <w:tcPr>
            <w:tcW w:w="2693" w:type="dxa"/>
          </w:tcPr>
          <w:p w14:paraId="58952C52" w14:textId="77777777" w:rsidR="00C87C18" w:rsidRPr="0064278F" w:rsidRDefault="00C87C18" w:rsidP="00193A1F">
            <w:pPr>
              <w:pStyle w:val="BodyText"/>
              <w:rPr>
                <w:rStyle w:val="Code"/>
                <w:sz w:val="20"/>
                <w:szCs w:val="22"/>
              </w:rPr>
            </w:pPr>
            <w:r w:rsidRPr="0064278F">
              <w:rPr>
                <w:rStyle w:val="Code"/>
                <w:sz w:val="20"/>
                <w:szCs w:val="22"/>
              </w:rPr>
              <w:t>"pipeline_bundle"</w:t>
            </w:r>
          </w:p>
        </w:tc>
        <w:tc>
          <w:tcPr>
            <w:tcW w:w="1417" w:type="dxa"/>
          </w:tcPr>
          <w:p w14:paraId="6DD231D5" w14:textId="77777777" w:rsidR="00C87C18" w:rsidRPr="0064278F" w:rsidRDefault="00C87C18" w:rsidP="00193A1F">
            <w:pPr>
              <w:pStyle w:val="BodyText"/>
              <w:rPr>
                <w:sz w:val="20"/>
                <w:szCs w:val="20"/>
              </w:rPr>
            </w:pPr>
            <w:r w:rsidRPr="0064278F">
              <w:rPr>
                <w:sz w:val="20"/>
                <w:szCs w:val="20"/>
              </w:rPr>
              <w:t>12(1)</w:t>
            </w:r>
          </w:p>
        </w:tc>
        <w:tc>
          <w:tcPr>
            <w:tcW w:w="1134" w:type="dxa"/>
          </w:tcPr>
          <w:p w14:paraId="33CEB5BC" w14:textId="77777777" w:rsidR="00C87C18" w:rsidRPr="0064278F" w:rsidRDefault="00C87C18" w:rsidP="00193A1F">
            <w:pPr>
              <w:pStyle w:val="BodyText"/>
              <w:rPr>
                <w:sz w:val="20"/>
                <w:szCs w:val="20"/>
              </w:rPr>
            </w:pPr>
            <w:r w:rsidRPr="0064278F">
              <w:rPr>
                <w:sz w:val="20"/>
                <w:szCs w:val="20"/>
              </w:rPr>
              <w:t>-</w:t>
            </w:r>
          </w:p>
        </w:tc>
        <w:tc>
          <w:tcPr>
            <w:tcW w:w="1088" w:type="dxa"/>
          </w:tcPr>
          <w:p w14:paraId="1C1EC2CB" w14:textId="77777777" w:rsidR="00C87C18" w:rsidRPr="0064278F" w:rsidRDefault="00C87C18" w:rsidP="00193A1F">
            <w:pPr>
              <w:pStyle w:val="BodyText"/>
              <w:keepNext/>
              <w:rPr>
                <w:sz w:val="20"/>
                <w:szCs w:val="20"/>
              </w:rPr>
            </w:pPr>
            <w:r w:rsidRPr="0064278F">
              <w:rPr>
                <w:sz w:val="20"/>
                <w:szCs w:val="20"/>
              </w:rPr>
              <w:t>-</w:t>
            </w:r>
          </w:p>
        </w:tc>
      </w:tr>
    </w:tbl>
    <w:p w14:paraId="306A0815" w14:textId="77777777" w:rsidR="00787C65" w:rsidRPr="0064278F" w:rsidRDefault="00787C65" w:rsidP="000A1029">
      <w:pPr>
        <w:pStyle w:val="BodyText"/>
      </w:pPr>
    </w:p>
    <w:p w14:paraId="7344BB10" w14:textId="2013D860" w:rsidR="00787C65" w:rsidRPr="0064278F" w:rsidRDefault="000B47F7" w:rsidP="0005241F">
      <w:pPr>
        <w:pStyle w:val="BodyText"/>
        <w:jc w:val="both"/>
      </w:pPr>
      <w:r>
        <w:t>Поља чије је једино мапирање „метаподатак“ (</w:t>
      </w:r>
      <w:r>
        <w:rPr>
          <w:rStyle w:val="Code"/>
        </w:rPr>
        <w:t>record_id</w:t>
      </w:r>
      <w:r>
        <w:t xml:space="preserve">, </w:t>
      </w:r>
      <w:r>
        <w:rPr>
          <w:rStyle w:val="Code"/>
        </w:rPr>
        <w:t>record_type</w:t>
      </w:r>
      <w:r>
        <w:t xml:space="preserve">, </w:t>
      </w:r>
      <w:r>
        <w:rPr>
          <w:rStyle w:val="Code"/>
        </w:rPr>
        <w:t>protocol_version</w:t>
      </w:r>
      <w:r>
        <w:t xml:space="preserve">, </w:t>
      </w:r>
      <w:r>
        <w:rPr>
          <w:rStyle w:val="Code"/>
        </w:rPr>
        <w:t>created_at</w:t>
      </w:r>
      <w:r>
        <w:t xml:space="preserve">, </w:t>
      </w:r>
      <w:r>
        <w:rPr>
          <w:rStyle w:val="Code"/>
        </w:rPr>
        <w:t>bundle_id</w:t>
      </w:r>
      <w:r>
        <w:t>) су изостављена у приказу. Она не испуњавају ниједну обавезу директно, али су неопходна да протокол функционише као доказ. Мапирање је промишљено, али не и довољно. Протокол пружа техничке доказе на којима почивају тврдње о усклађености, а сам по себи не доказује усклађеност, јер окружење мора испунити и оперативне обавезе (рокове чувања, контролу приступа, процедуре надзора) изван обима протокола</w:t>
      </w:r>
      <w:r w:rsidR="00787C65" w:rsidRPr="0064278F">
        <w:t>.</w:t>
      </w:r>
    </w:p>
    <w:p w14:paraId="649B93EB" w14:textId="77777777" w:rsidR="00787C65" w:rsidRPr="0064278F" w:rsidRDefault="00787C65" w:rsidP="000A1029">
      <w:pPr>
        <w:pStyle w:val="BodyText"/>
      </w:pPr>
    </w:p>
    <w:p w14:paraId="7E11F917" w14:textId="6F37E381" w:rsidR="00203BFE" w:rsidRPr="0064278F" w:rsidRDefault="00203BFE" w:rsidP="0024543B">
      <w:pPr>
        <w:pStyle w:val="Heading2"/>
      </w:pPr>
      <w:bookmarkStart w:id="66" w:name="_Toc238680717"/>
      <w:r w:rsidRPr="0064278F">
        <w:t>Шта протокол не спецификује</w:t>
      </w:r>
      <w:bookmarkEnd w:id="66"/>
    </w:p>
    <w:p w14:paraId="36F00124" w14:textId="10198AEE" w:rsidR="00F047DB" w:rsidRPr="0064278F" w:rsidRDefault="00F047DB" w:rsidP="0005241F">
      <w:pPr>
        <w:pStyle w:val="BodyText"/>
        <w:jc w:val="both"/>
      </w:pPr>
      <w:r>
        <w:t xml:space="preserve">Протокол </w:t>
      </w:r>
      <w:r w:rsidR="003179C0">
        <w:t>пр</w:t>
      </w:r>
      <w:r>
        <w:t>епушта апликационом слој</w:t>
      </w:r>
      <w:r w:rsidR="00330BAF">
        <w:t>у</w:t>
      </w:r>
      <w:r>
        <w:t>:</w:t>
      </w:r>
    </w:p>
    <w:p w14:paraId="306899BF" w14:textId="77777777" w:rsidR="00F047DB" w:rsidRPr="0064278F" w:rsidRDefault="00F047DB" w:rsidP="0005241F">
      <w:pPr>
        <w:pStyle w:val="ListParagraph"/>
        <w:numPr>
          <w:ilvl w:val="0"/>
          <w:numId w:val="44"/>
        </w:numPr>
        <w:spacing w:before="240" w:after="240"/>
        <w:ind w:left="714" w:hanging="357"/>
        <w:contextualSpacing w:val="0"/>
        <w:jc w:val="both"/>
      </w:pPr>
      <w:r>
        <w:t>транспорт, складиштење и чување пакета;</w:t>
      </w:r>
    </w:p>
    <w:p w14:paraId="37DEFBCB" w14:textId="77777777" w:rsidR="00F047DB" w:rsidRPr="0064278F" w:rsidRDefault="00F047DB" w:rsidP="0005241F">
      <w:pPr>
        <w:pStyle w:val="ListParagraph"/>
        <w:numPr>
          <w:ilvl w:val="0"/>
          <w:numId w:val="44"/>
        </w:numPr>
        <w:spacing w:before="240" w:after="240"/>
        <w:ind w:left="714" w:hanging="357"/>
        <w:contextualSpacing w:val="0"/>
        <w:jc w:val="both"/>
      </w:pPr>
      <w:r>
        <w:t>потписивање, будући да печат сам по себи није потпис (референтна имплементација нуди опциони слој потписивања);</w:t>
      </w:r>
    </w:p>
    <w:p w14:paraId="006E788F" w14:textId="77777777" w:rsidR="00F047DB" w:rsidRPr="0064278F" w:rsidRDefault="00F047DB" w:rsidP="0005241F">
      <w:pPr>
        <w:pStyle w:val="ListParagraph"/>
        <w:numPr>
          <w:ilvl w:val="0"/>
          <w:numId w:val="44"/>
        </w:numPr>
        <w:spacing w:before="240" w:after="240"/>
        <w:ind w:left="714" w:hanging="357"/>
        <w:contextualSpacing w:val="0"/>
        <w:jc w:val="both"/>
      </w:pPr>
      <w:r>
        <w:t>управљање сировим садржајем: хешеви носе доказ, док предслике живе у апликационом складишту;</w:t>
      </w:r>
    </w:p>
    <w:p w14:paraId="2913C950" w14:textId="77777777" w:rsidR="00F047DB" w:rsidRPr="0064278F" w:rsidRDefault="00F047DB" w:rsidP="0005241F">
      <w:pPr>
        <w:pStyle w:val="ListParagraph"/>
        <w:numPr>
          <w:ilvl w:val="0"/>
          <w:numId w:val="44"/>
        </w:numPr>
        <w:spacing w:before="240" w:after="240"/>
        <w:ind w:left="714" w:hanging="357"/>
        <w:contextualSpacing w:val="0"/>
        <w:jc w:val="both"/>
      </w:pPr>
      <w:r>
        <w:t>класификацију ризика, зато што протокол бележи кварове и исходе, али суд да ли догађај „може довести до ризика“ у смислу члана 79(1) припада апликационој логици;</w:t>
      </w:r>
    </w:p>
    <w:p w14:paraId="771EC0DA" w14:textId="77777777" w:rsidR="00F047DB" w:rsidRPr="0064278F" w:rsidRDefault="00F047DB" w:rsidP="0005241F">
      <w:pPr>
        <w:pStyle w:val="ListParagraph"/>
        <w:numPr>
          <w:ilvl w:val="0"/>
          <w:numId w:val="44"/>
        </w:numPr>
        <w:spacing w:before="240" w:after="240"/>
        <w:ind w:left="714" w:hanging="357"/>
        <w:contextualSpacing w:val="0"/>
        <w:jc w:val="both"/>
      </w:pPr>
      <w:r>
        <w:t>кориснички интерфејс за приказ обавештења;</w:t>
      </w:r>
    </w:p>
    <w:p w14:paraId="71D958C6" w14:textId="77777777" w:rsidR="00F047DB" w:rsidRPr="0064278F" w:rsidRDefault="00F047DB" w:rsidP="0005241F">
      <w:pPr>
        <w:pStyle w:val="ListParagraph"/>
        <w:numPr>
          <w:ilvl w:val="0"/>
          <w:numId w:val="44"/>
        </w:numPr>
        <w:spacing w:before="240" w:after="240"/>
        <w:ind w:left="714" w:hanging="357"/>
        <w:contextualSpacing w:val="0"/>
        <w:jc w:val="both"/>
      </w:pPr>
      <w:r>
        <w:t>таксономије улога рецензената;</w:t>
      </w:r>
    </w:p>
    <w:p w14:paraId="3A2FA9FA" w14:textId="77777777" w:rsidR="00F047DB" w:rsidRPr="0064278F" w:rsidRDefault="00F047DB" w:rsidP="0005241F">
      <w:pPr>
        <w:pStyle w:val="ListParagraph"/>
        <w:numPr>
          <w:ilvl w:val="0"/>
          <w:numId w:val="44"/>
        </w:numPr>
        <w:spacing w:before="240" w:after="240"/>
        <w:ind w:left="714" w:hanging="357"/>
        <w:contextualSpacing w:val="0"/>
        <w:jc w:val="both"/>
      </w:pPr>
      <w:r>
        <w:t>преговарање о алгоритму хеширања;</w:t>
      </w:r>
    </w:p>
    <w:p w14:paraId="5198B403" w14:textId="77777777" w:rsidR="00F047DB" w:rsidRPr="0064278F" w:rsidRDefault="00F047DB" w:rsidP="0005241F">
      <w:pPr>
        <w:pStyle w:val="ListParagraph"/>
        <w:numPr>
          <w:ilvl w:val="0"/>
          <w:numId w:val="44"/>
        </w:numPr>
        <w:spacing w:before="240" w:after="240"/>
        <w:ind w:left="714" w:hanging="357"/>
        <w:contextualSpacing w:val="0"/>
        <w:jc w:val="both"/>
      </w:pPr>
      <w:r>
        <w:t>опоравак узрочности из хронолошког ланца.</w:t>
      </w:r>
    </w:p>
    <w:p w14:paraId="6A3EA8E9" w14:textId="77777777" w:rsidR="00F047DB" w:rsidRPr="0064278F" w:rsidRDefault="00F047DB" w:rsidP="0005241F">
      <w:pPr>
        <w:pStyle w:val="BodyText"/>
        <w:spacing w:before="120"/>
        <w:jc w:val="both"/>
      </w:pPr>
    </w:p>
    <w:p w14:paraId="77E6E04D" w14:textId="381ECADF" w:rsidR="00203BFE" w:rsidRPr="0064278F" w:rsidRDefault="00F047DB" w:rsidP="0005241F">
      <w:pPr>
        <w:pStyle w:val="BodyText"/>
        <w:jc w:val="both"/>
        <w:rPr>
          <w:rFonts w:eastAsiaTheme="majorEastAsia"/>
        </w:rPr>
      </w:pPr>
      <w:r w:rsidRPr="0064278F">
        <w:t>Ова искључења нису празнине, него граница протокола. Његов обим је довољно мали да се може исправно имплементирати и довољно велик да буде регулаторно употребљив. Пето поглавље прелази на међуслој који ове записе аутоматски емитује из тока обраде у извршавању</w:t>
      </w:r>
      <w:r w:rsidR="004B1E2C">
        <w:t>.</w:t>
      </w:r>
      <w:r w:rsidR="00203BFE" w:rsidRPr="0064278F">
        <w:br w:type="page"/>
      </w:r>
    </w:p>
    <w:p w14:paraId="2746C2E5" w14:textId="77777777" w:rsidR="00203BFE" w:rsidRPr="0064278F" w:rsidRDefault="00203BFE" w:rsidP="0024543B">
      <w:pPr>
        <w:pStyle w:val="Heading1"/>
      </w:pPr>
      <w:bookmarkStart w:id="67" w:name="_Toc238680718"/>
      <w:r w:rsidRPr="0064278F">
        <w:lastRenderedPageBreak/>
        <w:t>Имплементација</w:t>
      </w:r>
      <w:bookmarkEnd w:id="67"/>
    </w:p>
    <w:p w14:paraId="19A7DFA9" w14:textId="227225FC" w:rsidR="00DC6FA0" w:rsidRPr="0064278F" w:rsidRDefault="005726F5" w:rsidP="00C1442E">
      <w:pPr>
        <w:pStyle w:val="BodyText"/>
        <w:jc w:val="both"/>
      </w:pPr>
      <w:r>
        <w:t>Четврто поглавље описало је шта записи протокола садрже, а ово поглавље описује како настају. Референтну имплементацију чине међуслој за LangGraph, који записе аутоматски емитује из тока обраде у извршавању, контекстни менаџер који бележи одлуке људског надзора, генератор који записе печати у пакет, независни верификатор, опционо потписивање и генератор извештаја о усклађености. Уз њих су приказани и демонстрациони токови обраде и стратегија тестирања</w:t>
      </w:r>
      <w:r w:rsidR="006701E9" w:rsidRPr="0064278F">
        <w:t>.</w:t>
      </w:r>
    </w:p>
    <w:p w14:paraId="1BF08061" w14:textId="77777777" w:rsidR="006701E9" w:rsidRPr="0064278F" w:rsidRDefault="006701E9" w:rsidP="00C1442E">
      <w:pPr>
        <w:pStyle w:val="BodyText"/>
        <w:jc w:val="both"/>
      </w:pPr>
    </w:p>
    <w:p w14:paraId="583C097F" w14:textId="28E883D4" w:rsidR="00DC6FA0" w:rsidRPr="0064278F" w:rsidRDefault="00C1442E" w:rsidP="00C1442E">
      <w:pPr>
        <w:pStyle w:val="BodyText"/>
        <w:jc w:val="both"/>
      </w:pPr>
      <w:r>
        <w:t xml:space="preserve">Имплементација је уједно и референца према којој је протокол дефинисан. Тамо где се табеле четвртог поглавља и JSON шеме не слажу, меродавне су шеме, а тамо где је конвенција хеширања двосмислена, меродавна је имплементација у модулу </w:t>
      </w:r>
      <w:r>
        <w:rPr>
          <w:rStyle w:val="Code"/>
        </w:rPr>
        <w:t>agent_prov/_hashing.py</w:t>
      </w:r>
      <w:r w:rsidR="00DC6FA0" w:rsidRPr="0064278F">
        <w:t>.</w:t>
      </w:r>
    </w:p>
    <w:p w14:paraId="3D3B8559" w14:textId="77777777" w:rsidR="00DC6FA0" w:rsidRPr="0064278F" w:rsidRDefault="00DC6FA0" w:rsidP="00C1442E">
      <w:pPr>
        <w:pStyle w:val="BodyText"/>
        <w:jc w:val="both"/>
      </w:pPr>
    </w:p>
    <w:p w14:paraId="2F5E266B" w14:textId="2FD27EDA" w:rsidR="00203BFE" w:rsidRPr="0064278F" w:rsidRDefault="00203BFE" w:rsidP="0024543B">
      <w:pPr>
        <w:pStyle w:val="Heading2"/>
      </w:pPr>
      <w:bookmarkStart w:id="68" w:name="_Toc238680719"/>
      <w:r w:rsidRPr="0064278F">
        <w:t>Коришћене технологије и алати</w:t>
      </w:r>
      <w:bookmarkEnd w:id="68"/>
    </w:p>
    <w:p w14:paraId="428378A4" w14:textId="63E33A37" w:rsidR="00DC6FA0" w:rsidRPr="0064278F" w:rsidRDefault="00EE22DD" w:rsidP="00C1442E">
      <w:pPr>
        <w:pStyle w:val="BodyText"/>
        <w:jc w:val="both"/>
      </w:pPr>
      <w:r w:rsidRPr="0064278F">
        <w:rPr>
          <w:b/>
          <w:bCs/>
        </w:rPr>
        <w:t>Python</w:t>
      </w:r>
      <w:r w:rsidRPr="0064278F">
        <w:t xml:space="preserve">. Референтна имплементација писана је у програмском језику Python, из два разлога везана за природу овог рада. Прво, Python је де факто језик екосистема вештачке интелигенције. Агентни радни оквири (LangChain и LangGraph, AutoGen, CrewAI) и клијентске библиотеке добављача великих језичких модела примарно се објављују у Python-у, па протокол који мора да се ненаметљиво </w:t>
      </w:r>
      <w:r w:rsidRPr="001E68BB">
        <w:t xml:space="preserve">укључи </w:t>
      </w:r>
      <w:r w:rsidRPr="0064278F">
        <w:t>у такав ток обраде природно живи у истом окружењу. Друго, стандардна библиотека и екосистем пружају зреле, широко проверене имплементације свих примитива на које се протокол ослања: SHA-256 хеширање (</w:t>
      </w:r>
      <w:r w:rsidRPr="0064278F">
        <w:rPr>
          <w:rStyle w:val="Code"/>
        </w:rPr>
        <w:t>hashlib</w:t>
      </w:r>
      <w:r w:rsidRPr="0064278F">
        <w:t>), канонску JSON серијализацију (</w:t>
      </w:r>
      <w:r w:rsidRPr="0064278F">
        <w:rPr>
          <w:rStyle w:val="Code"/>
        </w:rPr>
        <w:t>rfc8785</w:t>
      </w:r>
      <w:r w:rsidRPr="0064278F">
        <w:t>), валидацију по JSON шеми (</w:t>
      </w:r>
      <w:r w:rsidRPr="0064278F">
        <w:rPr>
          <w:rStyle w:val="Code"/>
        </w:rPr>
        <w:t>jsonschema</w:t>
      </w:r>
      <w:r w:rsidRPr="0064278F">
        <w:t>) и Ed25519 потписивање (</w:t>
      </w:r>
      <w:r w:rsidRPr="0064278F">
        <w:rPr>
          <w:rStyle w:val="Code"/>
        </w:rPr>
        <w:t>cryptography</w:t>
      </w:r>
      <w:r w:rsidRPr="0064278F">
        <w:t>). Доказна својства протокола тако почивају на устаљеним библиотекама, без сопствене криптографије. Пакет захтева Python 3.12 или новији, а развојно окружење фиксирано је на CPython 3.14</w:t>
      </w:r>
      <w:r w:rsidR="00DC6FA0" w:rsidRPr="0064278F">
        <w:t>.</w:t>
      </w:r>
    </w:p>
    <w:p w14:paraId="48B81321" w14:textId="77777777" w:rsidR="00DC6FA0" w:rsidRPr="0064278F" w:rsidRDefault="00DC6FA0" w:rsidP="00C1442E">
      <w:pPr>
        <w:pStyle w:val="BodyText"/>
        <w:jc w:val="both"/>
      </w:pPr>
    </w:p>
    <w:p w14:paraId="58C2B3E0" w14:textId="25576F96" w:rsidR="00DC6FA0" w:rsidRPr="0064278F" w:rsidRDefault="00A40D10" w:rsidP="00C1442E">
      <w:pPr>
        <w:pStyle w:val="BodyText"/>
        <w:jc w:val="both"/>
      </w:pPr>
      <w:r w:rsidRPr="0064278F">
        <w:rPr>
          <w:b/>
          <w:bCs/>
        </w:rPr>
        <w:t>Git</w:t>
      </w:r>
      <w:r w:rsidRPr="0064278F">
        <w:t xml:space="preserve">. Развој референтне имплементације вођен је системом за управљање верзијама Git, а јавни репозиторијум пројекта доступан је на платформи GitHub. Git је вредан помена и као концептуална паралела овом раду. Он садржај адресира његовим SHA хешом, па је свака ревизија криптографски одређена стањем репозиторијума, што је исто оно начело адресирања по садржају на коме почивају </w:t>
      </w:r>
      <w:r w:rsidR="001A414D">
        <w:t xml:space="preserve">хешеви </w:t>
      </w:r>
      <w:r w:rsidRPr="0064278F">
        <w:t>улаза и излаза (</w:t>
      </w:r>
      <w:r w:rsidRPr="0064278F">
        <w:rPr>
          <w:rStyle w:val="Code"/>
        </w:rPr>
        <w:t>input_hash</w:t>
      </w:r>
      <w:r w:rsidRPr="0064278F">
        <w:t xml:space="preserve">, </w:t>
      </w:r>
      <w:r w:rsidRPr="0064278F">
        <w:rPr>
          <w:rStyle w:val="Code"/>
        </w:rPr>
        <w:t>output_hash</w:t>
      </w:r>
      <w:r w:rsidRPr="0064278F">
        <w:t>) и печат пакета (</w:t>
      </w:r>
      <w:r w:rsidRPr="0064278F">
        <w:rPr>
          <w:rStyle w:val="Code"/>
        </w:rPr>
        <w:t>bundle_hash</w:t>
      </w:r>
      <w:r w:rsidRPr="0064278F">
        <w:t>) овог протокола</w:t>
      </w:r>
      <w:r w:rsidR="00DC6FA0" w:rsidRPr="0064278F">
        <w:t>.</w:t>
      </w:r>
    </w:p>
    <w:p w14:paraId="407B7EE1" w14:textId="77777777" w:rsidR="00DC6FA0" w:rsidRPr="0064278F" w:rsidRDefault="00DC6FA0" w:rsidP="00C1442E">
      <w:pPr>
        <w:pStyle w:val="BodyText"/>
        <w:jc w:val="both"/>
      </w:pPr>
    </w:p>
    <w:p w14:paraId="5CBF43CB" w14:textId="40B5ED20" w:rsidR="00DC6FA0" w:rsidRPr="0064278F" w:rsidRDefault="00DC6FA0" w:rsidP="00C1442E">
      <w:pPr>
        <w:pStyle w:val="BodyText"/>
        <w:jc w:val="both"/>
      </w:pPr>
      <w:r w:rsidRPr="0064278F">
        <w:rPr>
          <w:b/>
          <w:bCs/>
        </w:rPr>
        <w:t>JSON и JSON Schema</w:t>
      </w:r>
      <w:r w:rsidRPr="0064278F">
        <w:t xml:space="preserve">. JSON је </w:t>
      </w:r>
      <w:r w:rsidR="0029311D" w:rsidRPr="0029311D">
        <w:t xml:space="preserve">једноставан </w:t>
      </w:r>
      <w:r w:rsidRPr="0064278F">
        <w:t xml:space="preserve">текстуални формат за размену података, читљив и машини и човеку. JSON Schema је стандард за описивање и валидацију структуре JSON докумената, при чему шема декларише која поља документ мора имати, којих типова и у којим односима. У овом раду JSON Schema (нацрт 2020-12) је језик спецификације протокола, а за хеширање се користи канонски JSON облик према RFC 8785 </w:t>
      </w:r>
      <w:r w:rsidRPr="0064278F">
        <w:fldChar w:fldCharType="begin"/>
      </w:r>
      <w:r w:rsidRPr="0064278F">
        <w:instrText xml:space="preserve"> REF _Ref236234041 \r \h </w:instrText>
      </w:r>
      <w:r w:rsidR="00C1442E">
        <w:instrText xml:space="preserve"> \* MERGEFORMAT </w:instrText>
      </w:r>
      <w:r w:rsidRPr="0064278F">
        <w:fldChar w:fldCharType="separate"/>
      </w:r>
      <w:r w:rsidR="003640CA">
        <w:t>[18]</w:t>
      </w:r>
      <w:r w:rsidRPr="0064278F">
        <w:fldChar w:fldCharType="end"/>
      </w:r>
      <w:r w:rsidRPr="0064278F">
        <w:t>, који гарантује да семантички идентичан документ увек даје идентичан низ бајтова.</w:t>
      </w:r>
    </w:p>
    <w:p w14:paraId="3098BC95" w14:textId="77777777" w:rsidR="00DC6FA0" w:rsidRPr="0064278F" w:rsidRDefault="00DC6FA0" w:rsidP="00C1442E">
      <w:pPr>
        <w:pStyle w:val="BodyText"/>
        <w:jc w:val="both"/>
      </w:pPr>
    </w:p>
    <w:p w14:paraId="6E8760F0" w14:textId="0314930B" w:rsidR="00DC6FA0" w:rsidRPr="0064278F" w:rsidRDefault="00DC6FA0" w:rsidP="00C1442E">
      <w:pPr>
        <w:pStyle w:val="BodyText"/>
        <w:jc w:val="both"/>
      </w:pPr>
      <w:r w:rsidRPr="0064278F">
        <w:rPr>
          <w:b/>
          <w:bCs/>
        </w:rPr>
        <w:lastRenderedPageBreak/>
        <w:t>LangChain и LangGraph</w:t>
      </w:r>
      <w:r w:rsidRPr="0064278F">
        <w:t xml:space="preserve">. LangChain је радни оквир отвореног кода за развој апликација заснованих на великим језичким моделима, са јединственим апстракцијама за конверзацијске моделе, поруке и алате, независно од добављача модела. LangGraph </w:t>
      </w:r>
      <w:r w:rsidR="0093285A" w:rsidRPr="0064278F">
        <w:fldChar w:fldCharType="begin"/>
      </w:r>
      <w:r w:rsidR="0093285A" w:rsidRPr="0064278F">
        <w:instrText xml:space="preserve"> REF _Ref237011631 \r \h </w:instrText>
      </w:r>
      <w:r w:rsidR="00C1442E">
        <w:instrText xml:space="preserve"> \* MERGEFORMAT </w:instrText>
      </w:r>
      <w:r w:rsidR="0093285A" w:rsidRPr="0064278F">
        <w:fldChar w:fldCharType="separate"/>
      </w:r>
      <w:r w:rsidR="003640CA">
        <w:t>[20]</w:t>
      </w:r>
      <w:r w:rsidR="0093285A" w:rsidRPr="0064278F">
        <w:fldChar w:fldCharType="end"/>
      </w:r>
      <w:r w:rsidRPr="0064278F">
        <w:t xml:space="preserve"> је оркестрациони слој над LangChain-ом који апликацију структурира као усмерени граф именованих чворова са заједничким стањем, што га чини погодним за вишеагентне токове обраде. За овај рад одлучујућа особина је LangChain-ов систем повратних позива (енгл. </w:t>
      </w:r>
      <w:r w:rsidRPr="0064278F">
        <w:rPr>
          <w:i/>
          <w:iCs/>
        </w:rPr>
        <w:t>callbacks</w:t>
      </w:r>
      <w:r w:rsidRPr="0064278F">
        <w:t>), јер сваки догађај чвора, модела и алата пролази кроз документован механизам на који се спољашњи посматрач може претплатити без измене корисничког кода.</w:t>
      </w:r>
    </w:p>
    <w:p w14:paraId="5A9EDBF6" w14:textId="77777777" w:rsidR="00DC6FA0" w:rsidRPr="0064278F" w:rsidRDefault="00DC6FA0" w:rsidP="00C1442E">
      <w:pPr>
        <w:pStyle w:val="BodyText"/>
        <w:jc w:val="both"/>
      </w:pPr>
    </w:p>
    <w:p w14:paraId="1B69411D" w14:textId="4A8CDA4B" w:rsidR="00DC6FA0" w:rsidRPr="0064278F" w:rsidRDefault="00DC6FA0" w:rsidP="00C1442E">
      <w:pPr>
        <w:pStyle w:val="BodyText"/>
        <w:jc w:val="both"/>
      </w:pPr>
      <w:r w:rsidRPr="0064278F">
        <w:rPr>
          <w:b/>
          <w:bCs/>
        </w:rPr>
        <w:t>uv</w:t>
      </w:r>
      <w:r w:rsidRPr="0064278F">
        <w:t xml:space="preserve">. За управљање окружењем и зависностима користи се алат </w:t>
      </w:r>
      <w:r w:rsidRPr="0064278F">
        <w:rPr>
          <w:rStyle w:val="Code"/>
        </w:rPr>
        <w:t>uv</w:t>
      </w:r>
      <w:r w:rsidRPr="0064278F">
        <w:t xml:space="preserve">, при чему </w:t>
      </w:r>
      <w:r w:rsidRPr="0064278F">
        <w:rPr>
          <w:rStyle w:val="Code"/>
        </w:rPr>
        <w:t>pyproject.toml</w:t>
      </w:r>
      <w:r w:rsidRPr="0064278F">
        <w:t xml:space="preserve"> декларише зависности, закључана датотека </w:t>
      </w:r>
      <w:r w:rsidRPr="0064278F">
        <w:rPr>
          <w:rStyle w:val="Code"/>
        </w:rPr>
        <w:t>uv.lock</w:t>
      </w:r>
      <w:r w:rsidRPr="0064278F">
        <w:t xml:space="preserve"> предаје се у репозиторијум, а </w:t>
      </w:r>
      <w:r w:rsidRPr="0064278F">
        <w:rPr>
          <w:rStyle w:val="Code"/>
        </w:rPr>
        <w:t>uv sync</w:t>
      </w:r>
      <w:r w:rsidRPr="0064278F">
        <w:t xml:space="preserve"> реконструише идентично окружење на свакој машини. Скуп </w:t>
      </w:r>
      <w:r w:rsidR="00517CF4" w:rsidRPr="0064278F">
        <w:t xml:space="preserve">обавезних зависности </w:t>
      </w:r>
      <w:r w:rsidRPr="0064278F">
        <w:t xml:space="preserve">сведен је на </w:t>
      </w:r>
      <w:r w:rsidRPr="0064278F">
        <w:rPr>
          <w:rStyle w:val="Code"/>
        </w:rPr>
        <w:t>jsonschema</w:t>
      </w:r>
      <w:r w:rsidRPr="0064278F">
        <w:t xml:space="preserve"> и </w:t>
      </w:r>
      <w:r w:rsidRPr="0064278F">
        <w:rPr>
          <w:rStyle w:val="Code"/>
        </w:rPr>
        <w:t>rfc8785</w:t>
      </w:r>
      <w:r w:rsidRPr="0064278F">
        <w:t xml:space="preserve">, </w:t>
      </w:r>
      <w:r w:rsidR="00724452" w:rsidRPr="0064278F">
        <w:t xml:space="preserve">док се агентни радни оквири </w:t>
      </w:r>
      <w:r w:rsidR="00531895">
        <w:t>уводе</w:t>
      </w:r>
      <w:r w:rsidR="00724452" w:rsidRPr="0064278F">
        <w:t xml:space="preserve"> само преко опционих додатака</w:t>
      </w:r>
      <w:r w:rsidRPr="0064278F">
        <w:t>.</w:t>
      </w:r>
    </w:p>
    <w:p w14:paraId="43E4FD1B" w14:textId="77777777" w:rsidR="00DC6FA0" w:rsidRPr="0064278F" w:rsidRDefault="00DC6FA0" w:rsidP="00C1442E">
      <w:pPr>
        <w:pStyle w:val="BodyText"/>
        <w:jc w:val="both"/>
      </w:pPr>
    </w:p>
    <w:p w14:paraId="5DE4AB80" w14:textId="5FFD7E62" w:rsidR="00203BFE" w:rsidRPr="0064278F" w:rsidRDefault="00203BFE" w:rsidP="0024543B">
      <w:pPr>
        <w:pStyle w:val="Heading2"/>
      </w:pPr>
      <w:bookmarkStart w:id="69" w:name="_Toc238680720"/>
      <w:r w:rsidRPr="0064278F">
        <w:t>Структура пројекта</w:t>
      </w:r>
      <w:bookmarkEnd w:id="69"/>
    </w:p>
    <w:p w14:paraId="103AFC87" w14:textId="77777777" w:rsidR="00A40D10" w:rsidRPr="0064278F" w:rsidRDefault="00A40D10" w:rsidP="00A40D10">
      <w:pPr>
        <w:pStyle w:val="BodyText"/>
        <w:jc w:val="both"/>
      </w:pPr>
      <w:r w:rsidRPr="0064278F">
        <w:t xml:space="preserve">Изворни код живи у директоријуму </w:t>
      </w:r>
      <w:r w:rsidRPr="0064278F">
        <w:rPr>
          <w:rStyle w:val="Code"/>
        </w:rPr>
        <w:t>src/</w:t>
      </w:r>
      <w:r w:rsidRPr="0064278F">
        <w:t xml:space="preserve"> као један дистрибуциони пакет, </w:t>
      </w:r>
      <w:r w:rsidRPr="0064278F">
        <w:rPr>
          <w:rStyle w:val="Code"/>
        </w:rPr>
        <w:t>agent_prov</w:t>
      </w:r>
      <w:r w:rsidRPr="0064278F">
        <w:t>, у коме је логика протокола одвојена од кода везаног за конкретан радни оквир и за излазне формате:</w:t>
      </w:r>
    </w:p>
    <w:p w14:paraId="41F676EC" w14:textId="77777777" w:rsidR="00A40D10" w:rsidRPr="0064278F" w:rsidRDefault="00A40D10" w:rsidP="001D20D6">
      <w:pPr>
        <w:pStyle w:val="BodyText"/>
        <w:numPr>
          <w:ilvl w:val="0"/>
          <w:numId w:val="43"/>
        </w:numPr>
        <w:spacing w:before="240" w:after="240"/>
        <w:ind w:left="714" w:hanging="357"/>
        <w:jc w:val="both"/>
      </w:pPr>
      <w:r>
        <w:rPr>
          <w:rStyle w:val="Code"/>
        </w:rPr>
        <w:t>agent_prov</w:t>
      </w:r>
      <w:r>
        <w:t xml:space="preserve"> (језгро): четири шеме записа и валидација, </w:t>
      </w:r>
      <w:r>
        <w:rPr>
          <w:rStyle w:val="Code"/>
        </w:rPr>
        <w:t>PipelineSession</w:t>
      </w:r>
      <w:r>
        <w:t xml:space="preserve"> са фабриком записа, печаћење пакета, канонско хеширање и контекстни менаџер </w:t>
      </w:r>
      <w:r>
        <w:rPr>
          <w:rStyle w:val="Code"/>
        </w:rPr>
        <w:t>HumanReview</w:t>
      </w:r>
      <w:r>
        <w:t>; не увози ниједан агентни радни оквир;</w:t>
      </w:r>
    </w:p>
    <w:p w14:paraId="273D1833" w14:textId="77777777" w:rsidR="00A40D10" w:rsidRPr="0064278F" w:rsidRDefault="00A40D10" w:rsidP="001D20D6">
      <w:pPr>
        <w:pStyle w:val="BodyText"/>
        <w:numPr>
          <w:ilvl w:val="0"/>
          <w:numId w:val="43"/>
        </w:numPr>
        <w:spacing w:before="240" w:after="240"/>
        <w:ind w:left="714" w:hanging="357"/>
        <w:jc w:val="both"/>
      </w:pPr>
      <w:r>
        <w:rPr>
          <w:rStyle w:val="Code"/>
        </w:rPr>
        <w:t>agent_prov.adapters.langchain</w:t>
      </w:r>
      <w:r>
        <w:t xml:space="preserve">: адаптер за LangChain/LangGraph, </w:t>
      </w:r>
      <w:r>
        <w:rPr>
          <w:rStyle w:val="Code"/>
        </w:rPr>
        <w:t>ProvenanceMiddleware</w:t>
      </w:r>
      <w:r>
        <w:t xml:space="preserve"> и два емитера;</w:t>
      </w:r>
    </w:p>
    <w:p w14:paraId="6DD6158C" w14:textId="77777777" w:rsidR="00A40D10" w:rsidRPr="0064278F" w:rsidRDefault="00A40D10" w:rsidP="001D20D6">
      <w:pPr>
        <w:pStyle w:val="BodyText"/>
        <w:numPr>
          <w:ilvl w:val="0"/>
          <w:numId w:val="43"/>
        </w:numPr>
        <w:spacing w:before="240" w:after="240"/>
        <w:ind w:left="714" w:hanging="357"/>
        <w:jc w:val="both"/>
      </w:pPr>
      <w:r>
        <w:rPr>
          <w:rStyle w:val="Code"/>
        </w:rPr>
        <w:t>agent_prov.verify</w:t>
      </w:r>
      <w:r>
        <w:t>: независни верификатор пакета;</w:t>
      </w:r>
    </w:p>
    <w:p w14:paraId="49057E77" w14:textId="77777777" w:rsidR="00A40D10" w:rsidRPr="0064278F" w:rsidRDefault="00A40D10" w:rsidP="001D20D6">
      <w:pPr>
        <w:pStyle w:val="BodyText"/>
        <w:numPr>
          <w:ilvl w:val="0"/>
          <w:numId w:val="43"/>
        </w:numPr>
        <w:spacing w:before="240" w:after="240"/>
        <w:ind w:left="714" w:hanging="357"/>
        <w:jc w:val="both"/>
      </w:pPr>
      <w:r>
        <w:rPr>
          <w:rStyle w:val="Code"/>
        </w:rPr>
        <w:t>agent_prov.persistence</w:t>
      </w:r>
      <w:r>
        <w:t>: опциони дневник догађаја, који записе чува на диску и ако процес падне пре печаћења;</w:t>
      </w:r>
    </w:p>
    <w:p w14:paraId="72D17691" w14:textId="77777777" w:rsidR="00A40D10" w:rsidRPr="0064278F" w:rsidRDefault="00A40D10" w:rsidP="001D20D6">
      <w:pPr>
        <w:pStyle w:val="BodyText"/>
        <w:numPr>
          <w:ilvl w:val="0"/>
          <w:numId w:val="43"/>
        </w:numPr>
        <w:spacing w:before="240" w:after="240"/>
        <w:ind w:left="714" w:hanging="357"/>
        <w:jc w:val="both"/>
      </w:pPr>
      <w:r>
        <w:rPr>
          <w:rStyle w:val="Code"/>
        </w:rPr>
        <w:t>agent_prov.signing</w:t>
      </w:r>
      <w:r>
        <w:t>: опционо потписивање пакета;</w:t>
      </w:r>
    </w:p>
    <w:p w14:paraId="68BE829F" w14:textId="77777777" w:rsidR="00A40D10" w:rsidRPr="003038B7" w:rsidRDefault="00A40D10" w:rsidP="001D20D6">
      <w:pPr>
        <w:pStyle w:val="BodyText"/>
        <w:numPr>
          <w:ilvl w:val="0"/>
          <w:numId w:val="43"/>
        </w:numPr>
        <w:spacing w:before="240" w:after="240"/>
        <w:ind w:left="714" w:hanging="357"/>
        <w:jc w:val="both"/>
      </w:pPr>
      <w:r>
        <w:rPr>
          <w:rStyle w:val="Code"/>
        </w:rPr>
        <w:t>agent_prov.reporting</w:t>
      </w:r>
      <w:r>
        <w:t>: генератор извештаја о усклађености.</w:t>
      </w:r>
    </w:p>
    <w:p w14:paraId="78CEAC9F" w14:textId="77777777" w:rsidR="003038B7" w:rsidRPr="0064278F" w:rsidRDefault="003038B7" w:rsidP="003038B7">
      <w:pPr>
        <w:pStyle w:val="BodyText"/>
        <w:spacing w:before="240" w:after="240"/>
        <w:jc w:val="both"/>
      </w:pPr>
    </w:p>
    <w:p w14:paraId="16127784" w14:textId="06E620CA" w:rsidR="0033686C" w:rsidRPr="0064278F" w:rsidRDefault="00A40D10" w:rsidP="00A40D10">
      <w:pPr>
        <w:pStyle w:val="BodyText"/>
        <w:jc w:val="both"/>
      </w:pPr>
      <w:r w:rsidRPr="0064278F">
        <w:t xml:space="preserve">Делови изван језгра изложени су као опциони додаци (енгл. </w:t>
      </w:r>
      <w:r w:rsidRPr="0064278F">
        <w:rPr>
          <w:i/>
          <w:iCs/>
        </w:rPr>
        <w:t>extras</w:t>
      </w:r>
      <w:r w:rsidRPr="0064278F">
        <w:t xml:space="preserve">): </w:t>
      </w:r>
      <w:r w:rsidRPr="0064278F">
        <w:rPr>
          <w:rStyle w:val="Code"/>
        </w:rPr>
        <w:t>agent-prov[langchain]</w:t>
      </w:r>
      <w:r w:rsidRPr="0064278F">
        <w:t xml:space="preserve"> </w:t>
      </w:r>
      <w:r w:rsidR="00104CFE">
        <w:t>уводи</w:t>
      </w:r>
      <w:r w:rsidRPr="0064278F">
        <w:t xml:space="preserve"> </w:t>
      </w:r>
      <w:r w:rsidRPr="0064278F">
        <w:rPr>
          <w:rStyle w:val="Code"/>
        </w:rPr>
        <w:t>langchain-core</w:t>
      </w:r>
      <w:r w:rsidRPr="0064278F">
        <w:t xml:space="preserve"> и </w:t>
      </w:r>
      <w:r w:rsidRPr="0064278F">
        <w:rPr>
          <w:rStyle w:val="Code"/>
        </w:rPr>
        <w:t>langgraph</w:t>
      </w:r>
      <w:r w:rsidRPr="00D033EE">
        <w:t>,</w:t>
      </w:r>
      <w:r w:rsidRPr="0064278F">
        <w:t xml:space="preserve"> </w:t>
      </w:r>
      <w:r w:rsidRPr="0064278F">
        <w:rPr>
          <w:rStyle w:val="Code"/>
        </w:rPr>
        <w:t>agent-prov[reporting]</w:t>
      </w:r>
      <w:r w:rsidR="00296A96" w:rsidRPr="00D033EE">
        <w:t>,</w:t>
      </w:r>
      <w:r w:rsidR="00296A96" w:rsidRPr="00296A96">
        <w:t xml:space="preserve"> </w:t>
      </w:r>
      <w:r w:rsidRPr="0064278F">
        <w:rPr>
          <w:rStyle w:val="Code"/>
        </w:rPr>
        <w:t>fpdf2</w:t>
      </w:r>
      <w:r w:rsidRPr="00D033EE">
        <w:t>,</w:t>
      </w:r>
      <w:r w:rsidR="00296A96" w:rsidRPr="00D033EE">
        <w:t xml:space="preserve"> а</w:t>
      </w:r>
      <w:r w:rsidRPr="0064278F">
        <w:t xml:space="preserve"> </w:t>
      </w:r>
      <w:r w:rsidRPr="0064278F">
        <w:rPr>
          <w:rStyle w:val="Code"/>
        </w:rPr>
        <w:t>agent-prov[signing]</w:t>
      </w:r>
      <w:r w:rsidRPr="0064278F">
        <w:t xml:space="preserve"> </w:t>
      </w:r>
      <w:r w:rsidRPr="0064278F">
        <w:rPr>
          <w:rStyle w:val="Code"/>
        </w:rPr>
        <w:t>cryptography</w:t>
      </w:r>
      <w:r w:rsidRPr="0064278F">
        <w:t xml:space="preserve">. Ова граница чини тврдњу „протокол независан од радног оквира, LangGraph као један адаптер“ конкретном, јер окружење може инсталирати </w:t>
      </w:r>
      <w:r w:rsidRPr="0064278F">
        <w:rPr>
          <w:rStyle w:val="Code"/>
        </w:rPr>
        <w:t>agent-prov</w:t>
      </w:r>
      <w:r w:rsidRPr="0064278F">
        <w:t xml:space="preserve"> без иједног додатка да валидира пакете и поново израчунава хешеве, а да LangChain</w:t>
      </w:r>
      <w:r w:rsidR="000763FF">
        <w:t xml:space="preserve"> никада не буде инсталиран</w:t>
      </w:r>
      <w:r w:rsidR="0033686C" w:rsidRPr="0064278F">
        <w:t>.</w:t>
      </w:r>
    </w:p>
    <w:p w14:paraId="2BF41E2B" w14:textId="77777777" w:rsidR="0033686C" w:rsidRPr="0064278F" w:rsidRDefault="0033686C" w:rsidP="00C1442E">
      <w:pPr>
        <w:pStyle w:val="BodyText"/>
        <w:jc w:val="both"/>
      </w:pPr>
    </w:p>
    <w:p w14:paraId="32A746CA" w14:textId="6B828EB8" w:rsidR="00203BFE" w:rsidRPr="0064278F" w:rsidRDefault="00203BFE" w:rsidP="0024543B">
      <w:pPr>
        <w:pStyle w:val="Heading2"/>
      </w:pPr>
      <w:bookmarkStart w:id="70" w:name="_Toc238680721"/>
      <w:r w:rsidRPr="0064278F">
        <w:lastRenderedPageBreak/>
        <w:t>Преглед архитектуре</w:t>
      </w:r>
      <w:bookmarkEnd w:id="70"/>
    </w:p>
    <w:p w14:paraId="08692BBE" w14:textId="3FC8AF46" w:rsidR="0033686C" w:rsidRPr="0064278F" w:rsidRDefault="00087E34" w:rsidP="00C1442E">
      <w:pPr>
        <w:pStyle w:val="BodyText"/>
        <w:jc w:val="both"/>
      </w:pPr>
      <w:r>
        <w:t>Имплементација је организована у пет фаза. LangGraph ток обраде извршава се као и иначе, док га слој порекла посматра, акумулира записе и на крају их печати</w:t>
      </w:r>
      <w:r w:rsidR="0033686C" w:rsidRPr="0064278F">
        <w:t>.</w:t>
      </w:r>
      <w:r w:rsidR="00571D66">
        <w:rPr>
          <w:lang w:val="en-US"/>
        </w:rPr>
        <w:t xml:space="preserve"> </w:t>
      </w:r>
      <w:r w:rsidR="005E410B">
        <w:rPr>
          <w:lang w:val="en-US"/>
        </w:rPr>
        <w:fldChar w:fldCharType="begin"/>
      </w:r>
      <w:r w:rsidR="005E410B">
        <w:rPr>
          <w:lang w:val="en-US"/>
        </w:rPr>
        <w:instrText xml:space="preserve"> REF _Ref238403719 \h </w:instrText>
      </w:r>
      <w:r w:rsidR="005E410B">
        <w:rPr>
          <w:lang w:val="en-US"/>
        </w:rPr>
      </w:r>
      <w:r w:rsidR="005E410B">
        <w:rPr>
          <w:lang w:val="en-US"/>
        </w:rPr>
        <w:fldChar w:fldCharType="separate"/>
      </w:r>
      <w:r w:rsidR="003640CA" w:rsidRPr="0064278F">
        <w:t xml:space="preserve">Слика </w:t>
      </w:r>
      <w:r w:rsidR="003640CA">
        <w:t>5.1</w:t>
      </w:r>
      <w:r w:rsidR="005E410B">
        <w:rPr>
          <w:lang w:val="en-US"/>
        </w:rPr>
        <w:fldChar w:fldCharType="end"/>
      </w:r>
      <w:r w:rsidR="005E410B">
        <w:rPr>
          <w:lang w:val="en-US"/>
        </w:rPr>
        <w:t xml:space="preserve"> </w:t>
      </w:r>
      <w:r w:rsidR="0033686C" w:rsidRPr="0064278F">
        <w:t>приказује ток података.</w:t>
      </w:r>
    </w:p>
    <w:p w14:paraId="2DD29F37" w14:textId="77777777" w:rsidR="00AB62D0" w:rsidRPr="0064278F" w:rsidRDefault="00AB62D0" w:rsidP="0055682C">
      <w:pPr>
        <w:pStyle w:val="BodyText"/>
        <w:spacing w:before="120"/>
        <w:jc w:val="both"/>
      </w:pPr>
    </w:p>
    <w:p w14:paraId="730A4809" w14:textId="77777777" w:rsidR="00AB62D0" w:rsidRPr="0064278F" w:rsidRDefault="00AB62D0" w:rsidP="0055682C">
      <w:pPr>
        <w:pStyle w:val="BodyText"/>
        <w:keepNext/>
        <w:jc w:val="center"/>
      </w:pPr>
      <w:r w:rsidRPr="0064278F">
        <w:rPr>
          <w14:ligatures w14:val="standardContextual"/>
        </w:rPr>
        <w:drawing>
          <wp:inline distT="0" distB="0" distL="0" distR="0" wp14:anchorId="7C011BE7" wp14:editId="4967C70C">
            <wp:extent cx="5698461" cy="4012760"/>
            <wp:effectExtent l="0" t="0" r="0" b="0"/>
            <wp:docPr id="11583224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2447" name="Graphic 1158322447"/>
                    <pic:cNvPicPr/>
                  </pic:nvPicPr>
                  <pic:blipFill rotWithShape="1">
                    <a:blip r:embed="rId20">
                      <a:extLst>
                        <a:ext uri="{96DAC541-7B7A-43D3-8B79-37D633B846F1}">
                          <asvg:svgBlip xmlns:asvg="http://schemas.microsoft.com/office/drawing/2016/SVG/main" r:embed="rId21"/>
                        </a:ext>
                      </a:extLst>
                    </a:blip>
                    <a:srcRect l="3668" t="3713"/>
                    <a:stretch>
                      <a:fillRect/>
                    </a:stretch>
                  </pic:blipFill>
                  <pic:spPr bwMode="auto">
                    <a:xfrm>
                      <a:off x="0" y="0"/>
                      <a:ext cx="5784584" cy="4073406"/>
                    </a:xfrm>
                    <a:prstGeom prst="rect">
                      <a:avLst/>
                    </a:prstGeom>
                    <a:ln>
                      <a:noFill/>
                    </a:ln>
                    <a:extLst>
                      <a:ext uri="{53640926-AAD7-44D8-BBD7-CCE9431645EC}">
                        <a14:shadowObscured xmlns:a14="http://schemas.microsoft.com/office/drawing/2010/main"/>
                      </a:ext>
                    </a:extLst>
                  </pic:spPr>
                </pic:pic>
              </a:graphicData>
            </a:graphic>
          </wp:inline>
        </w:drawing>
      </w:r>
    </w:p>
    <w:p w14:paraId="6B4D6F64" w14:textId="7F17CD09" w:rsidR="0033686C" w:rsidRPr="0064278F" w:rsidRDefault="00AB62D0" w:rsidP="00AB62D0">
      <w:pPr>
        <w:pStyle w:val="Caption"/>
        <w:jc w:val="center"/>
      </w:pPr>
      <w:bookmarkStart w:id="71" w:name="_Ref238403719"/>
      <w:bookmarkStart w:id="72" w:name="_Ref237010702"/>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71"/>
      <w:r w:rsidRPr="0064278F">
        <w:t xml:space="preserve"> Архитектура референтне имплементације</w:t>
      </w:r>
      <w:bookmarkEnd w:id="72"/>
    </w:p>
    <w:p w14:paraId="15737517" w14:textId="77777777" w:rsidR="0033686C" w:rsidRPr="0064278F" w:rsidRDefault="0033686C" w:rsidP="00C1442E">
      <w:pPr>
        <w:pStyle w:val="BodyText"/>
        <w:jc w:val="both"/>
      </w:pPr>
    </w:p>
    <w:p w14:paraId="3DDE793D" w14:textId="25B47EB9" w:rsidR="0033686C" w:rsidRDefault="00C55E72" w:rsidP="0055682C">
      <w:pPr>
        <w:pStyle w:val="BodyText"/>
        <w:jc w:val="both"/>
        <w:rPr>
          <w:lang w:val="en-US"/>
        </w:rPr>
      </w:pPr>
      <w:r>
        <w:t xml:space="preserve">Бележење је пасивно. Међуслој је руковалац повратних позива у LangChain-у, прослеђује се у извршавање стандардним механизмом </w:t>
      </w:r>
      <w:r>
        <w:rPr>
          <w:rStyle w:val="Code"/>
        </w:rPr>
        <w:t>config={"callbacks": [...]}</w:t>
      </w:r>
      <w:r>
        <w:t xml:space="preserve"> и никада се не појављује у коду тока обраде. Аутоматска и људска путања стичу се у једној сесији, јер обе позивају исту методу </w:t>
      </w:r>
      <w:r>
        <w:rPr>
          <w:rStyle w:val="Code"/>
        </w:rPr>
        <w:t>session.add_record</w:t>
      </w:r>
      <w:r>
        <w:t xml:space="preserve">, па је хронолошки ланац </w:t>
      </w:r>
      <w:r>
        <w:rPr>
          <w:rStyle w:val="Code"/>
        </w:rPr>
        <w:t>parent_record_id</w:t>
      </w:r>
      <w:r>
        <w:t xml:space="preserve"> непрекидан преко границе између човека и аутоматике. Печаћење и извештавање су накнадни. </w:t>
      </w:r>
      <w:r>
        <w:rPr>
          <w:rStyle w:val="Code"/>
        </w:rPr>
        <w:t>BundleGenerator</w:t>
      </w:r>
      <w:r>
        <w:t xml:space="preserve"> се извршава једном по завршетку тока обраде, док </w:t>
      </w:r>
      <w:r>
        <w:rPr>
          <w:rStyle w:val="Code"/>
        </w:rPr>
        <w:t>ComplianceReport</w:t>
      </w:r>
      <w:r>
        <w:t xml:space="preserve"> ради над већ запечаћеним JSON документом и уопште не зависи од међуслоја</w:t>
      </w:r>
      <w:r w:rsidR="0033686C" w:rsidRPr="0064278F">
        <w:t>.</w:t>
      </w:r>
    </w:p>
    <w:p w14:paraId="20C5D4DF" w14:textId="77777777" w:rsidR="003A6900" w:rsidRDefault="003A6900" w:rsidP="0055682C">
      <w:pPr>
        <w:pStyle w:val="BodyText"/>
        <w:jc w:val="both"/>
      </w:pPr>
    </w:p>
    <w:p w14:paraId="1C683E44" w14:textId="24C622B2" w:rsidR="00414134" w:rsidRPr="00A86B4C" w:rsidRDefault="003A6900" w:rsidP="0055682C">
      <w:pPr>
        <w:pStyle w:val="BodyText"/>
        <w:jc w:val="both"/>
        <w:rPr>
          <w:lang w:val="en-US"/>
        </w:rPr>
      </w:pPr>
      <w:r>
        <w:fldChar w:fldCharType="begin"/>
      </w:r>
      <w:r>
        <w:instrText xml:space="preserve"> REF _Ref238403768 \h </w:instrText>
      </w:r>
      <w:r>
        <w:fldChar w:fldCharType="separate"/>
      </w:r>
      <w:r w:rsidR="003640CA">
        <w:t>Слика 5.2</w:t>
      </w:r>
      <w:r>
        <w:fldChar w:fldCharType="end"/>
      </w:r>
      <w:r w:rsidR="00223CE1">
        <w:t xml:space="preserve"> приказује </w:t>
      </w:r>
      <w:r w:rsidR="00414134">
        <w:t xml:space="preserve">исти систем на нивоу класа. Три места у коду држе референцу на сесију, али је два не траже као класу него као </w:t>
      </w:r>
      <w:r w:rsidR="00414134">
        <w:rPr>
          <w:rStyle w:val="Code"/>
        </w:rPr>
        <w:t>SessionProtocol</w:t>
      </w:r>
      <w:r w:rsidR="00414134">
        <w:t xml:space="preserve">, и то контекстни менаџер </w:t>
      </w:r>
      <w:r w:rsidR="00414134">
        <w:rPr>
          <w:rStyle w:val="Code"/>
        </w:rPr>
        <w:t>HumanReview</w:t>
      </w:r>
      <w:r w:rsidR="00414134">
        <w:t xml:space="preserve"> и међуслој адаптера. Изузетак је </w:t>
      </w:r>
      <w:r w:rsidR="00414134">
        <w:rPr>
          <w:rStyle w:val="Code"/>
        </w:rPr>
        <w:t>BundleGenerator</w:t>
      </w:r>
      <w:r w:rsidR="00414134">
        <w:t xml:space="preserve">, коме при печаћењу треба листа записа, а то поље протокол не декларише. Отуда ниједна стрелица не излази из језгра ка адаптеру. Испрекидане линије ка </w:t>
      </w:r>
      <w:r w:rsidR="00414134">
        <w:rPr>
          <w:rStyle w:val="Code"/>
        </w:rPr>
        <w:t>SessionProtocol</w:t>
      </w:r>
      <w:r w:rsidR="00414134">
        <w:t xml:space="preserve"> и </w:t>
      </w:r>
      <w:r w:rsidR="00414134">
        <w:rPr>
          <w:rStyle w:val="Code"/>
        </w:rPr>
        <w:t>EventSink</w:t>
      </w:r>
      <w:r w:rsidR="00414134">
        <w:t xml:space="preserve"> нису наслеђивање него испуњење структурног протокола, јер </w:t>
      </w:r>
      <w:r w:rsidR="00414134">
        <w:rPr>
          <w:rStyle w:val="Code"/>
        </w:rPr>
        <w:t>PipelineSession</w:t>
      </w:r>
      <w:r w:rsidR="00414134">
        <w:t xml:space="preserve"> и </w:t>
      </w:r>
      <w:r w:rsidR="00414134">
        <w:rPr>
          <w:rStyle w:val="Code"/>
        </w:rPr>
        <w:lastRenderedPageBreak/>
        <w:t>EventLog</w:t>
      </w:r>
      <w:r w:rsidR="00414134">
        <w:t xml:space="preserve"> те протоколе нигде не помињу него их задовољавају самим обликом. Сами типови записа на слици не постоје као класе, будући да их протокол дефинише JSON шемама а фабрика гради као обичне речнике, што је и услов да их верификатор написан у другом језику прочита без ове имплементације</w:t>
      </w:r>
      <w:r w:rsidR="00A86B4C">
        <w:rPr>
          <w:lang w:val="en-US"/>
        </w:rPr>
        <w:t>.</w:t>
      </w:r>
    </w:p>
    <w:p w14:paraId="20199937" w14:textId="77777777" w:rsidR="0033686C" w:rsidRDefault="0033686C" w:rsidP="00C1442E">
      <w:pPr>
        <w:pStyle w:val="BodyText"/>
        <w:jc w:val="both"/>
        <w:rPr>
          <w:lang w:val="en-US"/>
        </w:rPr>
      </w:pPr>
    </w:p>
    <w:p w14:paraId="44B1791F" w14:textId="77777777" w:rsidR="00414134" w:rsidRDefault="00414134" w:rsidP="00414134">
      <w:pPr>
        <w:pStyle w:val="BodyText"/>
        <w:keepNext/>
        <w:jc w:val="center"/>
      </w:pPr>
      <w:r>
        <w:rPr>
          <w:lang w:val="en-US"/>
          <w14:ligatures w14:val="standardContextual"/>
        </w:rPr>
        <w:drawing>
          <wp:inline distT="0" distB="0" distL="0" distR="0" wp14:anchorId="18EDA830" wp14:editId="22D3CF20">
            <wp:extent cx="5731264" cy="3404235"/>
            <wp:effectExtent l="0" t="0" r="0" b="0"/>
            <wp:docPr id="334821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11" name="Graphic 3348211"/>
                    <pic:cNvPicPr/>
                  </pic:nvPicPr>
                  <pic:blipFill rotWithShape="1">
                    <a:blip r:embed="rId22">
                      <a:extLst>
                        <a:ext uri="{96DAC541-7B7A-43D3-8B79-37D633B846F1}">
                          <asvg:svgBlip xmlns:asvg="http://schemas.microsoft.com/office/drawing/2016/SVG/main" r:embed="rId23"/>
                        </a:ext>
                      </a:extLst>
                    </a:blip>
                    <a:srcRect b="3087"/>
                    <a:stretch>
                      <a:fillRect/>
                    </a:stretch>
                  </pic:blipFill>
                  <pic:spPr bwMode="auto">
                    <a:xfrm>
                      <a:off x="0" y="0"/>
                      <a:ext cx="5731510" cy="3404381"/>
                    </a:xfrm>
                    <a:prstGeom prst="rect">
                      <a:avLst/>
                    </a:prstGeom>
                    <a:ln>
                      <a:noFill/>
                    </a:ln>
                    <a:extLst>
                      <a:ext uri="{53640926-AAD7-44D8-BBD7-CCE9431645EC}">
                        <a14:shadowObscured xmlns:a14="http://schemas.microsoft.com/office/drawing/2010/main"/>
                      </a:ext>
                    </a:extLst>
                  </pic:spPr>
                </pic:pic>
              </a:graphicData>
            </a:graphic>
          </wp:inline>
        </w:drawing>
      </w:r>
    </w:p>
    <w:p w14:paraId="1FFD049B" w14:textId="6207599C" w:rsidR="00414134" w:rsidRDefault="00414134" w:rsidP="00414134">
      <w:pPr>
        <w:pStyle w:val="Caption"/>
        <w:jc w:val="center"/>
        <w:rPr>
          <w:lang w:val="en-US"/>
        </w:rPr>
      </w:pPr>
      <w:bookmarkStart w:id="73" w:name="_Ref238403768"/>
      <w:bookmarkStart w:id="74" w:name="_Ref238302461"/>
      <w:r>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2</w:t>
      </w:r>
      <w:r w:rsidR="00B32CF1">
        <w:fldChar w:fldCharType="end"/>
      </w:r>
      <w:bookmarkEnd w:id="73"/>
      <w:r>
        <w:rPr>
          <w:lang w:val="en-US"/>
        </w:rPr>
        <w:t xml:space="preserve"> </w:t>
      </w:r>
      <w:r w:rsidRPr="002E03A8">
        <w:rPr>
          <w:lang w:val="en-US"/>
        </w:rPr>
        <w:t>Класе језгра и тачка споја адаптера</w:t>
      </w:r>
      <w:bookmarkEnd w:id="74"/>
    </w:p>
    <w:p w14:paraId="359164B2" w14:textId="77777777" w:rsidR="00414134" w:rsidRPr="00414134" w:rsidRDefault="00414134" w:rsidP="00C1442E">
      <w:pPr>
        <w:pStyle w:val="BodyText"/>
        <w:jc w:val="both"/>
        <w:rPr>
          <w:lang w:val="en-US"/>
        </w:rPr>
      </w:pPr>
    </w:p>
    <w:p w14:paraId="76CAF625" w14:textId="1F001298" w:rsidR="00203BFE" w:rsidRPr="0064278F" w:rsidRDefault="00203BFE" w:rsidP="0024543B">
      <w:pPr>
        <w:pStyle w:val="Heading2"/>
      </w:pPr>
      <w:bookmarkStart w:id="75" w:name="_Toc238680722"/>
      <w:r w:rsidRPr="0064278F">
        <w:t>Међуслој</w:t>
      </w:r>
      <w:r w:rsidR="004527B1">
        <w:t xml:space="preserve"> -</w:t>
      </w:r>
      <w:r w:rsidRPr="0064278F">
        <w:t xml:space="preserve"> бележење вођено повратним позивима</w:t>
      </w:r>
      <w:bookmarkEnd w:id="75"/>
    </w:p>
    <w:p w14:paraId="0FF60D6F" w14:textId="6A63BC58" w:rsidR="002E186B" w:rsidRPr="0064278F" w:rsidRDefault="00AE5F79" w:rsidP="0005241F">
      <w:pPr>
        <w:pStyle w:val="BodyText"/>
        <w:jc w:val="both"/>
      </w:pPr>
      <w:r>
        <w:rPr>
          <w:rStyle w:val="Code"/>
        </w:rPr>
        <w:t>ProvenanceMiddleware</w:t>
      </w:r>
      <w:r>
        <w:t xml:space="preserve"> наслеђује LangChain-ову класу </w:t>
      </w:r>
      <w:r>
        <w:rPr>
          <w:rStyle w:val="Code"/>
        </w:rPr>
        <w:t>BaseCallbackHandler</w:t>
      </w:r>
      <w:r>
        <w:t xml:space="preserve">. LangChain позива његове методе на тачно одређеним местима: на почетку и крају чвора графа, на почетку и крају позива конверзацијског модела и на почетку и крају позива алата. Асиметрија назива у наставку потиче од самог LangChain-а, који за почетак позива модела има две методе, </w:t>
      </w:r>
      <w:r>
        <w:rPr>
          <w:rStyle w:val="Code"/>
        </w:rPr>
        <w:t>on_llm_start</w:t>
      </w:r>
      <w:r>
        <w:t xml:space="preserve"> за моделе који примају обичан текст и </w:t>
      </w:r>
      <w:r>
        <w:rPr>
          <w:rStyle w:val="Code"/>
        </w:rPr>
        <w:t>on_chat_model_start</w:t>
      </w:r>
      <w:r>
        <w:t xml:space="preserve"> за конверзацијске, док за завршетак има само једну, </w:t>
      </w:r>
      <w:r>
        <w:rPr>
          <w:rStyle w:val="Code"/>
        </w:rPr>
        <w:t>on_llm_end</w:t>
      </w:r>
      <w:r>
        <w:t>, заједничку за оба случаја</w:t>
      </w:r>
      <w:r w:rsidR="002E186B" w:rsidRPr="0064278F">
        <w:t xml:space="preserve">. </w:t>
      </w:r>
      <w:r w:rsidR="005E410B">
        <w:fldChar w:fldCharType="begin"/>
      </w:r>
      <w:r w:rsidR="005E410B">
        <w:instrText xml:space="preserve"> REF _Ref238404286 \h </w:instrText>
      </w:r>
      <w:r w:rsidR="0005241F">
        <w:instrText xml:space="preserve"> \* MERGEFORMAT </w:instrText>
      </w:r>
      <w:r w:rsidR="005E410B">
        <w:fldChar w:fldCharType="separate"/>
      </w:r>
      <w:r w:rsidR="003640CA" w:rsidRPr="0064278F">
        <w:t xml:space="preserve">Табела </w:t>
      </w:r>
      <w:r w:rsidR="003640CA">
        <w:t>5</w:t>
      </w:r>
      <w:r w:rsidR="003640CA" w:rsidRPr="0064278F">
        <w:t>.</w:t>
      </w:r>
      <w:r w:rsidR="003640CA">
        <w:t>1</w:t>
      </w:r>
      <w:r w:rsidR="005E410B">
        <w:fldChar w:fldCharType="end"/>
      </w:r>
      <w:r w:rsidR="005E410B">
        <w:rPr>
          <w:lang w:val="en-US"/>
        </w:rPr>
        <w:t xml:space="preserve"> </w:t>
      </w:r>
      <w:r w:rsidR="002E186B" w:rsidRPr="0064278F">
        <w:t>приказује методе које међуслој имплементира.</w:t>
      </w:r>
    </w:p>
    <w:p w14:paraId="340F2B11" w14:textId="77777777" w:rsidR="002E186B" w:rsidRPr="0064278F" w:rsidRDefault="002E186B" w:rsidP="0055682C">
      <w:pPr>
        <w:pStyle w:val="BodyText"/>
        <w:spacing w:before="120"/>
      </w:pPr>
    </w:p>
    <w:p w14:paraId="57D0DB17" w14:textId="42709B3A" w:rsidR="00591E0E" w:rsidRPr="0064278F" w:rsidRDefault="004746FF" w:rsidP="00EE107C">
      <w:pPr>
        <w:pStyle w:val="Caption"/>
        <w:spacing w:before="120"/>
        <w:jc w:val="center"/>
      </w:pPr>
      <w:bookmarkStart w:id="76" w:name="_Ref238404286"/>
      <w:bookmarkStart w:id="77" w:name="_Ref237019150"/>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5</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1</w:t>
      </w:r>
      <w:r w:rsidR="0050582F" w:rsidRPr="0064278F">
        <w:fldChar w:fldCharType="end"/>
      </w:r>
      <w:bookmarkEnd w:id="76"/>
      <w:r w:rsidRPr="0064278F">
        <w:t xml:space="preserve"> Методе повратних позива које међуслој имплементира</w:t>
      </w:r>
      <w:bookmarkEnd w:id="77"/>
    </w:p>
    <w:tbl>
      <w:tblPr>
        <w:tblStyle w:val="CustomTable"/>
        <w:tblW w:w="0" w:type="auto"/>
        <w:tblLook w:val="04E0" w:firstRow="1" w:lastRow="1" w:firstColumn="1" w:lastColumn="0" w:noHBand="0" w:noVBand="1"/>
      </w:tblPr>
      <w:tblGrid>
        <w:gridCol w:w="3005"/>
        <w:gridCol w:w="3005"/>
        <w:gridCol w:w="3006"/>
      </w:tblGrid>
      <w:tr w:rsidR="00C87C18" w:rsidRPr="0064278F" w14:paraId="1F42B1B3" w14:textId="77777777" w:rsidTr="00E60635">
        <w:trPr>
          <w:cnfStyle w:val="100000000000" w:firstRow="1" w:lastRow="0" w:firstColumn="0" w:lastColumn="0" w:oddVBand="0" w:evenVBand="0" w:oddHBand="0" w:evenHBand="0" w:firstRowFirstColumn="0" w:firstRowLastColumn="0" w:lastRowFirstColumn="0" w:lastRowLastColumn="0"/>
          <w:trHeight w:val="345"/>
          <w:tblHeader/>
        </w:trPr>
        <w:tc>
          <w:tcPr>
            <w:tcW w:w="3005" w:type="dxa"/>
          </w:tcPr>
          <w:p w14:paraId="37CB1F5A" w14:textId="77777777" w:rsidR="00C87C18" w:rsidRPr="0064278F" w:rsidRDefault="00C87C18" w:rsidP="000A1029">
            <w:pPr>
              <w:pStyle w:val="BodyText"/>
              <w:rPr>
                <w:rStyle w:val="Code"/>
                <w:rFonts w:ascii="Times New Roman" w:hAnsi="Times New Roman"/>
                <w:sz w:val="20"/>
                <w:szCs w:val="22"/>
              </w:rPr>
            </w:pPr>
            <w:r w:rsidRPr="0064278F">
              <w:rPr>
                <w:rStyle w:val="Code"/>
                <w:rFonts w:ascii="Times New Roman" w:hAnsi="Times New Roman"/>
                <w:sz w:val="20"/>
                <w:szCs w:val="22"/>
              </w:rPr>
              <w:t>Метода повратног позива</w:t>
            </w:r>
          </w:p>
        </w:tc>
        <w:tc>
          <w:tcPr>
            <w:tcW w:w="3005" w:type="dxa"/>
          </w:tcPr>
          <w:p w14:paraId="067E883B" w14:textId="77777777" w:rsidR="00C87C18" w:rsidRPr="0064278F" w:rsidRDefault="00C87C18" w:rsidP="000A1029">
            <w:pPr>
              <w:pStyle w:val="BodyText"/>
            </w:pPr>
            <w:r w:rsidRPr="00172328">
              <w:rPr>
                <w:sz w:val="20"/>
                <w:szCs w:val="20"/>
              </w:rPr>
              <w:t>Догађај</w:t>
            </w:r>
          </w:p>
        </w:tc>
        <w:tc>
          <w:tcPr>
            <w:tcW w:w="3006" w:type="dxa"/>
          </w:tcPr>
          <w:p w14:paraId="3F3CEC51" w14:textId="77777777" w:rsidR="00C87C18" w:rsidRPr="0064278F" w:rsidRDefault="00C87C18" w:rsidP="000A1029">
            <w:pPr>
              <w:pStyle w:val="BodyText"/>
            </w:pPr>
            <w:r w:rsidRPr="00172328">
              <w:rPr>
                <w:sz w:val="20"/>
                <w:szCs w:val="20"/>
              </w:rPr>
              <w:t>Акција међуслоја</w:t>
            </w:r>
          </w:p>
        </w:tc>
      </w:tr>
      <w:tr w:rsidR="00C87C18" w:rsidRPr="0064278F" w14:paraId="0B62F2F3" w14:textId="77777777" w:rsidTr="003554CE">
        <w:tc>
          <w:tcPr>
            <w:tcW w:w="3005" w:type="dxa"/>
          </w:tcPr>
          <w:p w14:paraId="5CA7E46F" w14:textId="77777777" w:rsidR="00C87C18" w:rsidRPr="0064278F" w:rsidRDefault="00C87C18" w:rsidP="00193A1F">
            <w:pPr>
              <w:pStyle w:val="BodyText"/>
              <w:rPr>
                <w:rStyle w:val="Code"/>
                <w:sz w:val="20"/>
                <w:szCs w:val="22"/>
              </w:rPr>
            </w:pPr>
            <w:r w:rsidRPr="0064278F">
              <w:rPr>
                <w:rStyle w:val="Code"/>
                <w:sz w:val="20"/>
                <w:szCs w:val="22"/>
              </w:rPr>
              <w:t>on_chain_start</w:t>
            </w:r>
          </w:p>
        </w:tc>
        <w:tc>
          <w:tcPr>
            <w:tcW w:w="3005" w:type="dxa"/>
          </w:tcPr>
          <w:p w14:paraId="2FF3704F" w14:textId="77777777" w:rsidR="00C87C18" w:rsidRPr="0064278F" w:rsidRDefault="00C87C18" w:rsidP="00193A1F">
            <w:pPr>
              <w:pStyle w:val="BodyText"/>
              <w:rPr>
                <w:sz w:val="20"/>
                <w:szCs w:val="20"/>
              </w:rPr>
            </w:pPr>
            <w:r w:rsidRPr="0064278F">
              <w:rPr>
                <w:sz w:val="20"/>
                <w:szCs w:val="20"/>
              </w:rPr>
              <w:t>чвор графа почиње</w:t>
            </w:r>
          </w:p>
        </w:tc>
        <w:tc>
          <w:tcPr>
            <w:tcW w:w="3006" w:type="dxa"/>
          </w:tcPr>
          <w:p w14:paraId="29285573" w14:textId="77777777" w:rsidR="00C87C18" w:rsidRPr="0064278F" w:rsidRDefault="00C87C18" w:rsidP="00193A1F">
            <w:pPr>
              <w:pStyle w:val="BodyText"/>
              <w:rPr>
                <w:sz w:val="20"/>
                <w:szCs w:val="20"/>
              </w:rPr>
            </w:pPr>
            <w:r w:rsidRPr="0064278F">
              <w:rPr>
                <w:sz w:val="20"/>
                <w:szCs w:val="20"/>
              </w:rPr>
              <w:t xml:space="preserve">отвори </w:t>
            </w:r>
            <w:r w:rsidRPr="0064278F">
              <w:rPr>
                <w:rStyle w:val="Code"/>
                <w:sz w:val="20"/>
                <w:szCs w:val="22"/>
              </w:rPr>
              <w:t>_NodeFrame</w:t>
            </w:r>
          </w:p>
        </w:tc>
      </w:tr>
      <w:tr w:rsidR="00C87C18" w:rsidRPr="0064278F" w14:paraId="6B4FFE9B" w14:textId="77777777" w:rsidTr="003554CE">
        <w:tc>
          <w:tcPr>
            <w:tcW w:w="3005" w:type="dxa"/>
          </w:tcPr>
          <w:p w14:paraId="6E0F0368" w14:textId="77777777" w:rsidR="00C87C18" w:rsidRPr="0064278F" w:rsidRDefault="00C87C18" w:rsidP="00193A1F">
            <w:pPr>
              <w:pStyle w:val="BodyText"/>
              <w:rPr>
                <w:rStyle w:val="Code"/>
                <w:sz w:val="20"/>
                <w:szCs w:val="22"/>
              </w:rPr>
            </w:pPr>
            <w:r w:rsidRPr="0064278F">
              <w:rPr>
                <w:rStyle w:val="Code"/>
                <w:sz w:val="20"/>
                <w:szCs w:val="22"/>
              </w:rPr>
              <w:t>on_chain_end</w:t>
            </w:r>
          </w:p>
        </w:tc>
        <w:tc>
          <w:tcPr>
            <w:tcW w:w="3005" w:type="dxa"/>
          </w:tcPr>
          <w:p w14:paraId="51029049" w14:textId="77777777" w:rsidR="00C87C18" w:rsidRPr="0064278F" w:rsidRDefault="00C87C18" w:rsidP="00193A1F">
            <w:pPr>
              <w:pStyle w:val="BodyText"/>
              <w:rPr>
                <w:sz w:val="20"/>
                <w:szCs w:val="20"/>
              </w:rPr>
            </w:pPr>
            <w:r w:rsidRPr="0064278F">
              <w:rPr>
                <w:sz w:val="20"/>
                <w:szCs w:val="20"/>
              </w:rPr>
              <w:t>чвор графа се завршава</w:t>
            </w:r>
          </w:p>
        </w:tc>
        <w:tc>
          <w:tcPr>
            <w:tcW w:w="3006" w:type="dxa"/>
          </w:tcPr>
          <w:p w14:paraId="6A6622C0" w14:textId="77777777" w:rsidR="00C87C18" w:rsidRPr="0064278F" w:rsidRDefault="00C87C18" w:rsidP="00193A1F">
            <w:pPr>
              <w:pStyle w:val="BodyText"/>
              <w:rPr>
                <w:sz w:val="20"/>
                <w:szCs w:val="20"/>
              </w:rPr>
            </w:pPr>
            <w:r w:rsidRPr="0064278F">
              <w:rPr>
                <w:sz w:val="20"/>
                <w:szCs w:val="20"/>
              </w:rPr>
              <w:t xml:space="preserve">одбаци </w:t>
            </w:r>
            <w:r w:rsidRPr="0064278F">
              <w:rPr>
                <w:rStyle w:val="Code"/>
                <w:sz w:val="20"/>
                <w:szCs w:val="22"/>
              </w:rPr>
              <w:t>_NodeFrame</w:t>
            </w:r>
          </w:p>
        </w:tc>
      </w:tr>
      <w:tr w:rsidR="00C87C18" w:rsidRPr="0064278F" w14:paraId="3ACC7B76" w14:textId="77777777" w:rsidTr="003554CE">
        <w:tc>
          <w:tcPr>
            <w:tcW w:w="3005" w:type="dxa"/>
          </w:tcPr>
          <w:p w14:paraId="76E77EDC" w14:textId="77777777" w:rsidR="00C87C18" w:rsidRPr="0064278F" w:rsidRDefault="00C87C18" w:rsidP="00193A1F">
            <w:pPr>
              <w:pStyle w:val="BodyText"/>
              <w:rPr>
                <w:rStyle w:val="Code"/>
                <w:sz w:val="20"/>
                <w:szCs w:val="22"/>
              </w:rPr>
            </w:pPr>
            <w:r w:rsidRPr="0064278F">
              <w:rPr>
                <w:rStyle w:val="Code"/>
                <w:sz w:val="20"/>
                <w:szCs w:val="22"/>
              </w:rPr>
              <w:t>on_chat_model_start</w:t>
            </w:r>
          </w:p>
        </w:tc>
        <w:tc>
          <w:tcPr>
            <w:tcW w:w="3005" w:type="dxa"/>
          </w:tcPr>
          <w:p w14:paraId="29FAB62F" w14:textId="77777777" w:rsidR="00C87C18" w:rsidRPr="0064278F" w:rsidRDefault="00C87C18" w:rsidP="00193A1F">
            <w:pPr>
              <w:pStyle w:val="BodyText"/>
              <w:rPr>
                <w:sz w:val="20"/>
                <w:szCs w:val="20"/>
              </w:rPr>
            </w:pPr>
            <w:r w:rsidRPr="0064278F">
              <w:rPr>
                <w:sz w:val="20"/>
                <w:szCs w:val="20"/>
              </w:rPr>
              <w:t>позив модела почиње</w:t>
            </w:r>
          </w:p>
        </w:tc>
        <w:tc>
          <w:tcPr>
            <w:tcW w:w="3006" w:type="dxa"/>
          </w:tcPr>
          <w:p w14:paraId="122BF115" w14:textId="77777777" w:rsidR="00C87C18" w:rsidRPr="0064278F" w:rsidRDefault="00C87C18" w:rsidP="00193A1F">
            <w:pPr>
              <w:pStyle w:val="BodyText"/>
              <w:rPr>
                <w:sz w:val="20"/>
                <w:szCs w:val="20"/>
              </w:rPr>
            </w:pPr>
            <w:r w:rsidRPr="0064278F">
              <w:rPr>
                <w:sz w:val="20"/>
                <w:szCs w:val="20"/>
              </w:rPr>
              <w:t xml:space="preserve">отвори </w:t>
            </w:r>
            <w:r w:rsidRPr="0064278F">
              <w:rPr>
                <w:rStyle w:val="Code"/>
                <w:sz w:val="20"/>
                <w:szCs w:val="22"/>
              </w:rPr>
              <w:t>_StepFrame</w:t>
            </w:r>
          </w:p>
        </w:tc>
      </w:tr>
      <w:tr w:rsidR="00C87C18" w:rsidRPr="0064278F" w14:paraId="18384BE8" w14:textId="77777777" w:rsidTr="003554CE">
        <w:tc>
          <w:tcPr>
            <w:tcW w:w="3005" w:type="dxa"/>
          </w:tcPr>
          <w:p w14:paraId="51A9269F" w14:textId="77777777" w:rsidR="00C87C18" w:rsidRPr="0064278F" w:rsidRDefault="00C87C18" w:rsidP="00193A1F">
            <w:pPr>
              <w:pStyle w:val="BodyText"/>
              <w:rPr>
                <w:rStyle w:val="Code"/>
                <w:sz w:val="20"/>
                <w:szCs w:val="22"/>
              </w:rPr>
            </w:pPr>
            <w:r w:rsidRPr="0064278F">
              <w:rPr>
                <w:rStyle w:val="Code"/>
                <w:sz w:val="20"/>
                <w:szCs w:val="22"/>
              </w:rPr>
              <w:lastRenderedPageBreak/>
              <w:t>on_llm_end</w:t>
            </w:r>
          </w:p>
        </w:tc>
        <w:tc>
          <w:tcPr>
            <w:tcW w:w="3005" w:type="dxa"/>
          </w:tcPr>
          <w:p w14:paraId="613B89E9" w14:textId="77777777" w:rsidR="00C87C18" w:rsidRPr="0064278F" w:rsidRDefault="00C87C18" w:rsidP="00193A1F">
            <w:pPr>
              <w:pStyle w:val="BodyText"/>
              <w:rPr>
                <w:sz w:val="20"/>
                <w:szCs w:val="20"/>
              </w:rPr>
            </w:pPr>
            <w:r w:rsidRPr="0064278F">
              <w:rPr>
                <w:sz w:val="20"/>
                <w:szCs w:val="20"/>
              </w:rPr>
              <w:t>позив модела се завршава</w:t>
            </w:r>
          </w:p>
        </w:tc>
        <w:tc>
          <w:tcPr>
            <w:tcW w:w="3006" w:type="dxa"/>
          </w:tcPr>
          <w:p w14:paraId="44269BEA" w14:textId="77777777" w:rsidR="00C87C18" w:rsidRPr="0064278F" w:rsidRDefault="00C87C18" w:rsidP="00193A1F">
            <w:pPr>
              <w:pStyle w:val="BodyText"/>
              <w:rPr>
                <w:sz w:val="20"/>
                <w:szCs w:val="20"/>
              </w:rPr>
            </w:pPr>
            <w:r w:rsidRPr="0064278F">
              <w:rPr>
                <w:sz w:val="20"/>
                <w:szCs w:val="20"/>
              </w:rPr>
              <w:t xml:space="preserve">затвори </w:t>
            </w:r>
            <w:r w:rsidRPr="0064278F">
              <w:rPr>
                <w:rStyle w:val="Code"/>
                <w:sz w:val="20"/>
                <w:szCs w:val="22"/>
              </w:rPr>
              <w:t>_StepFrame</w:t>
            </w:r>
            <w:r w:rsidRPr="0064278F">
              <w:rPr>
                <w:sz w:val="20"/>
                <w:szCs w:val="20"/>
              </w:rPr>
              <w:t>, емитуј запис о кораку агента</w:t>
            </w:r>
          </w:p>
        </w:tc>
      </w:tr>
      <w:tr w:rsidR="00C87C18" w:rsidRPr="0064278F" w14:paraId="428C97C9" w14:textId="77777777" w:rsidTr="003554CE">
        <w:tc>
          <w:tcPr>
            <w:tcW w:w="3005" w:type="dxa"/>
          </w:tcPr>
          <w:p w14:paraId="42C4CC56" w14:textId="77777777" w:rsidR="00C87C18" w:rsidRPr="0064278F" w:rsidRDefault="00C87C18" w:rsidP="00193A1F">
            <w:pPr>
              <w:pStyle w:val="BodyText"/>
              <w:rPr>
                <w:rStyle w:val="Code"/>
                <w:sz w:val="20"/>
                <w:szCs w:val="22"/>
              </w:rPr>
            </w:pPr>
            <w:r w:rsidRPr="0064278F">
              <w:rPr>
                <w:rStyle w:val="Code"/>
                <w:sz w:val="20"/>
                <w:szCs w:val="22"/>
              </w:rPr>
              <w:t>on_tool_start</w:t>
            </w:r>
          </w:p>
        </w:tc>
        <w:tc>
          <w:tcPr>
            <w:tcW w:w="3005" w:type="dxa"/>
          </w:tcPr>
          <w:p w14:paraId="12DFDCE8" w14:textId="77777777" w:rsidR="00C87C18" w:rsidRPr="0064278F" w:rsidRDefault="00C87C18" w:rsidP="00193A1F">
            <w:pPr>
              <w:pStyle w:val="BodyText"/>
              <w:rPr>
                <w:sz w:val="20"/>
                <w:szCs w:val="20"/>
              </w:rPr>
            </w:pPr>
            <w:r w:rsidRPr="0064278F">
              <w:rPr>
                <w:sz w:val="20"/>
                <w:szCs w:val="20"/>
              </w:rPr>
              <w:t>позив алата почиње</w:t>
            </w:r>
          </w:p>
        </w:tc>
        <w:tc>
          <w:tcPr>
            <w:tcW w:w="3006" w:type="dxa"/>
          </w:tcPr>
          <w:p w14:paraId="312A65B5" w14:textId="77777777" w:rsidR="00C87C18" w:rsidRPr="0064278F" w:rsidRDefault="00C87C18" w:rsidP="00193A1F">
            <w:pPr>
              <w:pStyle w:val="BodyText"/>
              <w:rPr>
                <w:sz w:val="20"/>
                <w:szCs w:val="20"/>
              </w:rPr>
            </w:pPr>
            <w:r w:rsidRPr="0064278F">
              <w:rPr>
                <w:sz w:val="20"/>
                <w:szCs w:val="20"/>
              </w:rPr>
              <w:t xml:space="preserve">отвори </w:t>
            </w:r>
            <w:r w:rsidRPr="0064278F">
              <w:rPr>
                <w:rStyle w:val="Code"/>
                <w:sz w:val="20"/>
                <w:szCs w:val="22"/>
              </w:rPr>
              <w:t>_ToolFrame</w:t>
            </w:r>
          </w:p>
        </w:tc>
      </w:tr>
      <w:tr w:rsidR="00C87C18" w:rsidRPr="0064278F" w14:paraId="6D1B932C" w14:textId="77777777" w:rsidTr="003554CE">
        <w:trPr>
          <w:cnfStyle w:val="010000000000" w:firstRow="0" w:lastRow="1" w:firstColumn="0" w:lastColumn="0" w:oddVBand="0" w:evenVBand="0" w:oddHBand="0" w:evenHBand="0" w:firstRowFirstColumn="0" w:firstRowLastColumn="0" w:lastRowFirstColumn="0" w:lastRowLastColumn="0"/>
        </w:trPr>
        <w:tc>
          <w:tcPr>
            <w:tcW w:w="3005" w:type="dxa"/>
          </w:tcPr>
          <w:p w14:paraId="26A7DB5A" w14:textId="77777777" w:rsidR="00C87C18" w:rsidRPr="0064278F" w:rsidRDefault="00C87C18" w:rsidP="00193A1F">
            <w:pPr>
              <w:pStyle w:val="BodyText"/>
              <w:rPr>
                <w:rStyle w:val="Code"/>
                <w:sz w:val="20"/>
                <w:szCs w:val="22"/>
              </w:rPr>
            </w:pPr>
            <w:r w:rsidRPr="0064278F">
              <w:rPr>
                <w:rStyle w:val="Code"/>
                <w:sz w:val="20"/>
                <w:szCs w:val="22"/>
              </w:rPr>
              <w:t>on_tool_end</w:t>
            </w:r>
          </w:p>
        </w:tc>
        <w:tc>
          <w:tcPr>
            <w:tcW w:w="3005" w:type="dxa"/>
          </w:tcPr>
          <w:p w14:paraId="1096E3AA" w14:textId="77777777" w:rsidR="00C87C18" w:rsidRPr="0064278F" w:rsidRDefault="00C87C18" w:rsidP="00193A1F">
            <w:pPr>
              <w:pStyle w:val="BodyText"/>
              <w:rPr>
                <w:sz w:val="20"/>
                <w:szCs w:val="20"/>
              </w:rPr>
            </w:pPr>
            <w:r w:rsidRPr="0064278F">
              <w:rPr>
                <w:sz w:val="20"/>
                <w:szCs w:val="20"/>
              </w:rPr>
              <w:t>позив алата се завршава</w:t>
            </w:r>
          </w:p>
        </w:tc>
        <w:tc>
          <w:tcPr>
            <w:tcW w:w="3006" w:type="dxa"/>
          </w:tcPr>
          <w:p w14:paraId="07A8ADAE" w14:textId="77777777" w:rsidR="00C87C18" w:rsidRPr="0064278F" w:rsidRDefault="00C87C18" w:rsidP="00193A1F">
            <w:pPr>
              <w:pStyle w:val="BodyText"/>
              <w:keepNext/>
              <w:rPr>
                <w:sz w:val="20"/>
                <w:szCs w:val="20"/>
              </w:rPr>
            </w:pPr>
            <w:r w:rsidRPr="0064278F">
              <w:rPr>
                <w:sz w:val="20"/>
                <w:szCs w:val="20"/>
              </w:rPr>
              <w:t xml:space="preserve">затвори </w:t>
            </w:r>
            <w:r w:rsidRPr="0064278F">
              <w:rPr>
                <w:rStyle w:val="Code"/>
                <w:sz w:val="20"/>
                <w:szCs w:val="22"/>
              </w:rPr>
              <w:t>_ToolFrame</w:t>
            </w:r>
            <w:r w:rsidRPr="0064278F">
              <w:rPr>
                <w:sz w:val="20"/>
                <w:szCs w:val="20"/>
              </w:rPr>
              <w:t>, емитуј запис о позиву алата</w:t>
            </w:r>
          </w:p>
        </w:tc>
      </w:tr>
    </w:tbl>
    <w:p w14:paraId="0DFE7727" w14:textId="77777777" w:rsidR="00591E0E" w:rsidRPr="0064278F" w:rsidRDefault="00591E0E" w:rsidP="000A1029">
      <w:pPr>
        <w:pStyle w:val="BodyText"/>
      </w:pPr>
    </w:p>
    <w:p w14:paraId="22F0FFD9" w14:textId="399DAC25" w:rsidR="002E186B" w:rsidRPr="0064278F" w:rsidRDefault="0055682C" w:rsidP="0005241F">
      <w:pPr>
        <w:pStyle w:val="BodyText"/>
        <w:jc w:val="both"/>
      </w:pPr>
      <w:r>
        <w:t>Међуслој не држи глобално стање, него остаје неактиван све док се не проследи у извршавање, а извршавање без руковаоца не производи записе. Тако се „аутоматско бележење“ из члана 12 испуњава на једини поштен начин, јер је бележење аутоматско за инструментисан ток обраде, док је сама инструментација један конфигурациони корак доступан ревизији. Поред метода успеха, међуслој се претплаћује и на повратне позиве грешака (</w:t>
      </w:r>
      <w:r>
        <w:rPr>
          <w:rStyle w:val="Code"/>
        </w:rPr>
        <w:t>on_llm_error</w:t>
      </w:r>
      <w:r>
        <w:t xml:space="preserve">, </w:t>
      </w:r>
      <w:r>
        <w:rPr>
          <w:rStyle w:val="Code"/>
        </w:rPr>
        <w:t>on_tool_error</w:t>
      </w:r>
      <w:r>
        <w:t xml:space="preserve">, </w:t>
      </w:r>
      <w:r>
        <w:rPr>
          <w:rStyle w:val="Code"/>
        </w:rPr>
        <w:t>on_chain_error</w:t>
      </w:r>
      <w:r>
        <w:t>)</w:t>
      </w:r>
      <w:r w:rsidR="002E186B" w:rsidRPr="0064278F">
        <w:t>.</w:t>
      </w:r>
    </w:p>
    <w:p w14:paraId="1293E161" w14:textId="77777777" w:rsidR="002E186B" w:rsidRPr="0064278F" w:rsidRDefault="002E186B" w:rsidP="000A1029">
      <w:pPr>
        <w:pStyle w:val="BodyText"/>
      </w:pPr>
    </w:p>
    <w:p w14:paraId="37A89C91" w14:textId="0F3D61A7" w:rsidR="002E186B" w:rsidRDefault="003E7C86" w:rsidP="0005241F">
      <w:pPr>
        <w:pStyle w:val="BodyText"/>
        <w:jc w:val="both"/>
        <w:rPr>
          <w:lang w:val="en-US"/>
        </w:rPr>
      </w:pPr>
      <w:r w:rsidRPr="0064278F">
        <w:t xml:space="preserve">Сваки догађај носи </w:t>
      </w:r>
      <w:r w:rsidRPr="0064278F">
        <w:rPr>
          <w:rStyle w:val="Code"/>
        </w:rPr>
        <w:t>run_id</w:t>
      </w:r>
      <w:r w:rsidRPr="0064278F">
        <w:t>, односно UUID који је идентичан између почетка и краја исте јединице посла, и по њему међуслој упарује почетке са завршецима у три речника (</w:t>
      </w:r>
      <w:r w:rsidRPr="0064278F">
        <w:rPr>
          <w:rStyle w:val="Code"/>
        </w:rPr>
        <w:t>_nodes</w:t>
      </w:r>
      <w:r w:rsidRPr="0064278F">
        <w:t xml:space="preserve">, </w:t>
      </w:r>
      <w:r w:rsidRPr="0064278F">
        <w:rPr>
          <w:rStyle w:val="Code"/>
        </w:rPr>
        <w:t>_steps</w:t>
      </w:r>
      <w:r w:rsidRPr="0064278F">
        <w:t xml:space="preserve">, </w:t>
      </w:r>
      <w:r w:rsidRPr="0064278F">
        <w:rPr>
          <w:rStyle w:val="Code"/>
        </w:rPr>
        <w:t>_tools</w:t>
      </w:r>
      <w:r w:rsidRPr="0064278F">
        <w:t xml:space="preserve">). Оквири су танке </w:t>
      </w:r>
      <w:r w:rsidRPr="007C0747">
        <w:t xml:space="preserve">структуре </w:t>
      </w:r>
      <w:r w:rsidRPr="0064278F">
        <w:t xml:space="preserve">животног циклуса које држе само временску ознаку почетка и сирови садржај догађаја, док свако извлачење поља живи у емитерима. Оквир чвора надживљава оквире модела угнежђене у њему, што емитеру омогућава да разреши који је чвор, односно који агент, издао позив. Међуслој излаже својство </w:t>
      </w:r>
      <w:r w:rsidRPr="0064278F">
        <w:rPr>
          <w:rStyle w:val="Code"/>
        </w:rPr>
        <w:t>in_flight</w:t>
      </w:r>
      <w:r w:rsidRPr="0064278F">
        <w:t xml:space="preserve"> (број неупарених почетака), којим тестови потврђују да уредно извршавање не оставља отворене оквире</w:t>
      </w:r>
      <w:r w:rsidR="006C0536" w:rsidRPr="0064278F">
        <w:t xml:space="preserve">. </w:t>
      </w:r>
      <w:r w:rsidR="005E410B">
        <w:fldChar w:fldCharType="begin"/>
      </w:r>
      <w:r w:rsidR="005E410B">
        <w:instrText xml:space="preserve"> REF _Ref238131231 \h </w:instrText>
      </w:r>
      <w:r w:rsidR="0005241F">
        <w:instrText xml:space="preserve"> \* MERGEFORMAT </w:instrText>
      </w:r>
      <w:r w:rsidR="005E410B">
        <w:fldChar w:fldCharType="separate"/>
      </w:r>
      <w:r w:rsidR="003640CA">
        <w:t>Слика 5.3</w:t>
      </w:r>
      <w:r w:rsidR="005E410B">
        <w:fldChar w:fldCharType="end"/>
      </w:r>
      <w:r w:rsidR="005E410B">
        <w:rPr>
          <w:lang w:val="en-US"/>
        </w:rPr>
        <w:t xml:space="preserve"> </w:t>
      </w:r>
      <w:r w:rsidR="006C0536" w:rsidRPr="0064278F">
        <w:t>приказује редослед повратних позива за један чвор који позове модел, па алат, и тачке у којима настају записи</w:t>
      </w:r>
      <w:r w:rsidR="002E186B" w:rsidRPr="0064278F">
        <w:t>.</w:t>
      </w:r>
    </w:p>
    <w:p w14:paraId="70F00E95" w14:textId="77777777" w:rsidR="00EE2CCF" w:rsidRPr="00EE2CCF" w:rsidRDefault="00EE2CCF" w:rsidP="000A1029">
      <w:pPr>
        <w:pStyle w:val="BodyText"/>
        <w:rPr>
          <w:lang w:val="en-US"/>
        </w:rPr>
      </w:pPr>
    </w:p>
    <w:p w14:paraId="37324C7F" w14:textId="77777777" w:rsidR="00E72FDA" w:rsidRDefault="00E72FDA" w:rsidP="000A1029">
      <w:pPr>
        <w:pStyle w:val="BodyText"/>
      </w:pPr>
      <w:r>
        <w:rPr>
          <w:lang w:val="en-US"/>
          <w14:ligatures w14:val="standardContextual"/>
        </w:rPr>
        <w:drawing>
          <wp:inline distT="0" distB="0" distL="0" distR="0" wp14:anchorId="34EA05A2" wp14:editId="2E5FF473">
            <wp:extent cx="5816352" cy="3401786"/>
            <wp:effectExtent l="0" t="0" r="0" b="0"/>
            <wp:docPr id="7936379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37922" name="Graphic 793637922"/>
                    <pic:cNvPicPr/>
                  </pic:nvPicPr>
                  <pic:blipFill>
                    <a:blip r:embed="rId24">
                      <a:extLst>
                        <a:ext uri="{96DAC541-7B7A-43D3-8B79-37D633B846F1}">
                          <asvg:svgBlip xmlns:asvg="http://schemas.microsoft.com/office/drawing/2016/SVG/main" r:embed="rId25"/>
                        </a:ext>
                      </a:extLst>
                    </a:blip>
                    <a:stretch>
                      <a:fillRect/>
                    </a:stretch>
                  </pic:blipFill>
                  <pic:spPr>
                    <a:xfrm>
                      <a:off x="0" y="0"/>
                      <a:ext cx="5830901" cy="3410295"/>
                    </a:xfrm>
                    <a:prstGeom prst="rect">
                      <a:avLst/>
                    </a:prstGeom>
                  </pic:spPr>
                </pic:pic>
              </a:graphicData>
            </a:graphic>
          </wp:inline>
        </w:drawing>
      </w:r>
    </w:p>
    <w:p w14:paraId="3BA528E0" w14:textId="213F27AE" w:rsidR="00E72FDA" w:rsidRPr="00E72FDA" w:rsidRDefault="00E72FDA" w:rsidP="00457BBA">
      <w:pPr>
        <w:pStyle w:val="Caption"/>
        <w:spacing w:before="120"/>
        <w:jc w:val="center"/>
        <w:rPr>
          <w:lang w:val="en-US"/>
        </w:rPr>
      </w:pPr>
      <w:bookmarkStart w:id="78" w:name="_Ref238131231"/>
      <w:r>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3</w:t>
      </w:r>
      <w:r w:rsidR="00B32CF1">
        <w:fldChar w:fldCharType="end"/>
      </w:r>
      <w:bookmarkEnd w:id="78"/>
      <w:r>
        <w:rPr>
          <w:lang w:val="en-US"/>
        </w:rPr>
        <w:t xml:space="preserve"> </w:t>
      </w:r>
      <w:r w:rsidRPr="00A65334">
        <w:rPr>
          <w:lang w:val="en-US"/>
        </w:rPr>
        <w:t>Повратни позиви при извршавању једног чвора и тачке настанка записа</w:t>
      </w:r>
    </w:p>
    <w:p w14:paraId="0CFEBECD" w14:textId="77777777" w:rsidR="00EE2CCF" w:rsidRPr="00EE2CCF" w:rsidRDefault="00EE2CCF" w:rsidP="000A1029">
      <w:pPr>
        <w:pStyle w:val="BodyText"/>
        <w:rPr>
          <w:lang w:val="en-US"/>
        </w:rPr>
      </w:pPr>
    </w:p>
    <w:p w14:paraId="23EA7446" w14:textId="77777777" w:rsidR="00EE2CCF" w:rsidRDefault="00EE2CCF" w:rsidP="0005241F">
      <w:pPr>
        <w:pStyle w:val="BodyText"/>
        <w:jc w:val="both"/>
        <w:rPr>
          <w:lang w:val="en-US"/>
        </w:rPr>
      </w:pPr>
      <w:r w:rsidRPr="0064278F">
        <w:t xml:space="preserve">Адаптер не зависи од конкретне класе сесије него од </w:t>
      </w:r>
      <w:r w:rsidRPr="0064278F">
        <w:rPr>
          <w:rStyle w:val="Code"/>
        </w:rPr>
        <w:t>SessionProtocol</w:t>
      </w:r>
      <w:r w:rsidRPr="0064278F">
        <w:t>, структурног протокола (</w:t>
      </w:r>
      <w:r w:rsidRPr="0064278F">
        <w:rPr>
          <w:rStyle w:val="Code"/>
        </w:rPr>
        <w:t>typing.Protocol</w:t>
      </w:r>
      <w:r w:rsidRPr="0064278F">
        <w:t xml:space="preserve">) који декларише тачно оно што слој бележења користи, а то су идентификатори сесије, метода </w:t>
      </w:r>
      <w:r w:rsidRPr="0064278F">
        <w:rPr>
          <w:rStyle w:val="Code"/>
        </w:rPr>
        <w:t>add_record</w:t>
      </w:r>
      <w:r w:rsidRPr="0064278F">
        <w:t xml:space="preserve"> и четири методе фабрике записа. Сваки објекат са том површином прихватљива је сесија, па други адаптер за други радни оквир користи исту тачку споја непромењену. Граф зависности је при томе ацикличан, јер језгро не зна ни за један адаптер.</w:t>
      </w:r>
    </w:p>
    <w:p w14:paraId="2C592C91" w14:textId="77777777" w:rsidR="002E186B" w:rsidRPr="0064278F" w:rsidRDefault="002E186B" w:rsidP="000A1029">
      <w:pPr>
        <w:pStyle w:val="BodyText"/>
      </w:pPr>
    </w:p>
    <w:p w14:paraId="140A1A11" w14:textId="6BEA9A8C" w:rsidR="00203BFE" w:rsidRPr="0064278F" w:rsidRDefault="00203BFE" w:rsidP="0024543B">
      <w:pPr>
        <w:pStyle w:val="Heading2"/>
      </w:pPr>
      <w:bookmarkStart w:id="79" w:name="_Toc238680723"/>
      <w:r w:rsidRPr="0064278F">
        <w:t>Фабрика записа и емитери</w:t>
      </w:r>
      <w:bookmarkEnd w:id="79"/>
    </w:p>
    <w:p w14:paraId="73D26D1C" w14:textId="393CFFF7" w:rsidR="00192463" w:rsidRPr="0064278F" w:rsidRDefault="008B4033" w:rsidP="008B4033">
      <w:pPr>
        <w:pStyle w:val="BodyText"/>
        <w:jc w:val="both"/>
      </w:pPr>
      <w:r>
        <w:t xml:space="preserve">Састављање записа подељено је у два слоја. Фабрика записа, смештена у класи </w:t>
      </w:r>
      <w:r>
        <w:rPr>
          <w:rStyle w:val="Code"/>
        </w:rPr>
        <w:t>PipelineSession</w:t>
      </w:r>
      <w:r>
        <w:t xml:space="preserve">, обавља све оно што је исто без обзира на радни оквир: попуњавање константних и из сесије копираних поља, хеширање улаза и излаза, уписивање </w:t>
      </w:r>
      <w:r>
        <w:rPr>
          <w:rStyle w:val="Code"/>
        </w:rPr>
        <w:t>timestamp_end</w:t>
      </w:r>
      <w:r>
        <w:t xml:space="preserve">, повезивање родитељског ланца и додавање записа. Емитери у адаптеру само преводе LangChain догађаје у примитиве које фабрика тражи. Фабрика излаже четири методе, </w:t>
      </w:r>
      <w:r>
        <w:rPr>
          <w:rStyle w:val="Code"/>
        </w:rPr>
        <w:t>add_agent_step</w:t>
      </w:r>
      <w:r>
        <w:t xml:space="preserve"> и </w:t>
      </w:r>
      <w:r>
        <w:rPr>
          <w:rStyle w:val="Code"/>
        </w:rPr>
        <w:t>add_tool_invocation</w:t>
      </w:r>
      <w:r>
        <w:t xml:space="preserve"> са припадајућим </w:t>
      </w:r>
      <w:r>
        <w:rPr>
          <w:rStyle w:val="Code"/>
        </w:rPr>
        <w:t>_error</w:t>
      </w:r>
      <w:r>
        <w:t xml:space="preserve"> варијантама, и управо њих би позвао адаптер за било који други радни оквир</w:t>
      </w:r>
      <w:r w:rsidR="00192463" w:rsidRPr="0064278F">
        <w:t>.</w:t>
      </w:r>
    </w:p>
    <w:p w14:paraId="6AB0C215" w14:textId="77777777" w:rsidR="00192463" w:rsidRPr="0064278F" w:rsidRDefault="00192463" w:rsidP="008B4033">
      <w:pPr>
        <w:pStyle w:val="BodyText"/>
        <w:jc w:val="both"/>
      </w:pPr>
    </w:p>
    <w:p w14:paraId="04E5EE21" w14:textId="72B64FE2" w:rsidR="008B4033" w:rsidRPr="0064278F" w:rsidRDefault="00D9461E" w:rsidP="008B4033">
      <w:pPr>
        <w:pStyle w:val="BodyText"/>
        <w:jc w:val="both"/>
      </w:pPr>
      <w:r>
        <w:rPr>
          <w:rStyle w:val="Code"/>
        </w:rPr>
        <w:t>emit_agent_step</w:t>
      </w:r>
      <w:r>
        <w:t xml:space="preserve"> се позива када се позив модела заврши. Тада из оквира и одговора извлачи </w:t>
      </w:r>
      <w:r>
        <w:rPr>
          <w:rStyle w:val="Code"/>
        </w:rPr>
        <w:t>agent_id</w:t>
      </w:r>
      <w:r>
        <w:t xml:space="preserve"> (име обухватајућег чвора), </w:t>
      </w:r>
      <w:r>
        <w:rPr>
          <w:rStyle w:val="Code"/>
        </w:rPr>
        <w:t>model_id</w:t>
      </w:r>
      <w:r>
        <w:t>/</w:t>
      </w:r>
      <w:r>
        <w:rPr>
          <w:rStyle w:val="Code"/>
        </w:rPr>
        <w:t>model_version</w:t>
      </w:r>
      <w:r>
        <w:t xml:space="preserve">, временску ознаку почетка, семантички пројектован улаз и излаз и </w:t>
      </w:r>
      <w:r>
        <w:rPr>
          <w:rStyle w:val="Code"/>
        </w:rPr>
        <w:t>reference_data_id</w:t>
      </w:r>
      <w:r>
        <w:t xml:space="preserve"> из метаподатака, па их прослеђује фабрици. Хешује се семантички садржај одговора, односно садржај поруке и пар (име, аргументи) сваког позива алата, уместо целог објекта одговора, зато што LangChain на сваку поруку ставља свеж идентификатор који би идентичан садржај чинио различитим при сваком извршавању. </w:t>
      </w:r>
      <w:r>
        <w:rPr>
          <w:rStyle w:val="Code"/>
        </w:rPr>
        <w:t>emit_tool_invocation</w:t>
      </w:r>
      <w:r>
        <w:t xml:space="preserve"> је структурно идентичан за позиве алата (</w:t>
      </w:r>
      <w:r>
        <w:rPr>
          <w:rStyle w:val="Code"/>
        </w:rPr>
        <w:t>tool_name</w:t>
      </w:r>
      <w:r>
        <w:t>/</w:t>
      </w:r>
      <w:r>
        <w:rPr>
          <w:rStyle w:val="Code"/>
        </w:rPr>
        <w:t>tool_version</w:t>
      </w:r>
      <w:r>
        <w:t>, улазна ниска, излазна вредност</w:t>
      </w:r>
      <w:r w:rsidR="008B4033">
        <w:t>).</w:t>
      </w:r>
    </w:p>
    <w:p w14:paraId="5351B0AD" w14:textId="77777777" w:rsidR="00192463" w:rsidRPr="0064278F" w:rsidRDefault="00192463" w:rsidP="008B4033">
      <w:pPr>
        <w:pStyle w:val="BodyText"/>
        <w:jc w:val="both"/>
      </w:pPr>
    </w:p>
    <w:p w14:paraId="7FF3C538" w14:textId="5E8FE857" w:rsidR="00192463" w:rsidRPr="0064278F" w:rsidRDefault="00743CDA" w:rsidP="008B4033">
      <w:pPr>
        <w:pStyle w:val="BodyText"/>
        <w:jc w:val="both"/>
      </w:pPr>
      <w:r>
        <w:t xml:space="preserve">Свако изведено поље има документован резервни пут. Вредност </w:t>
      </w:r>
      <w:r>
        <w:rPr>
          <w:rStyle w:val="Code"/>
        </w:rPr>
        <w:t>agent_id</w:t>
      </w:r>
      <w:r>
        <w:t xml:space="preserve"> узима се из имена чвора у речнику </w:t>
      </w:r>
      <w:r>
        <w:rPr>
          <w:rStyle w:val="Code"/>
        </w:rPr>
        <w:t>_nodes</w:t>
      </w:r>
      <w:r>
        <w:t xml:space="preserve">, а ако родитељ није праћен чвор, узима се сирови </w:t>
      </w:r>
      <w:r>
        <w:rPr>
          <w:rStyle w:val="Code"/>
        </w:rPr>
        <w:t>parent_run_id</w:t>
      </w:r>
      <w:r>
        <w:t xml:space="preserve">, док се у одсуству родитеља уписује </w:t>
      </w:r>
      <w:r>
        <w:rPr>
          <w:rStyle w:val="Code"/>
        </w:rPr>
        <w:t>"unknown"</w:t>
      </w:r>
      <w:r>
        <w:t xml:space="preserve">. Пар </w:t>
      </w:r>
      <w:r>
        <w:rPr>
          <w:rStyle w:val="Code"/>
        </w:rPr>
        <w:t>model_id</w:t>
      </w:r>
      <w:r>
        <w:t>/</w:t>
      </w:r>
      <w:r>
        <w:rPr>
          <w:rStyle w:val="Code"/>
        </w:rPr>
        <w:t>model_version</w:t>
      </w:r>
      <w:r>
        <w:t xml:space="preserve"> тражи се редом у стандардном кључу </w:t>
      </w:r>
      <w:r>
        <w:rPr>
          <w:rStyle w:val="Code"/>
        </w:rPr>
        <w:t>ls_model_name</w:t>
      </w:r>
      <w:r>
        <w:t xml:space="preserve">, затим у кључевима </w:t>
      </w:r>
      <w:r>
        <w:rPr>
          <w:rStyle w:val="Code"/>
        </w:rPr>
        <w:t>model</w:t>
      </w:r>
      <w:r>
        <w:t>/</w:t>
      </w:r>
      <w:r>
        <w:rPr>
          <w:rStyle w:val="Code"/>
        </w:rPr>
        <w:t>model_name</w:t>
      </w:r>
      <w:r>
        <w:t xml:space="preserve"> из описа модела и на крају у називу класе, при чему верзија, ако модел не изложи, пада на исту ниску као идентификатор. Поље </w:t>
      </w:r>
      <w:r>
        <w:rPr>
          <w:rStyle w:val="Code"/>
        </w:rPr>
        <w:t>tool_version</w:t>
      </w:r>
      <w:r>
        <w:t xml:space="preserve"> чита се из аргумента </w:t>
      </w:r>
      <w:r>
        <w:rPr>
          <w:rStyle w:val="Code"/>
        </w:rPr>
        <w:t>version</w:t>
      </w:r>
      <w:r>
        <w:t xml:space="preserve">, па из кључа метаподатака </w:t>
      </w:r>
      <w:r>
        <w:rPr>
          <w:rStyle w:val="Code"/>
        </w:rPr>
        <w:t>tool_version</w:t>
      </w:r>
      <w:r>
        <w:t xml:space="preserve">, а тек ако ниједан није доступан уписује се дословно </w:t>
      </w:r>
      <w:r>
        <w:rPr>
          <w:rStyle w:val="Code"/>
        </w:rPr>
        <w:t>"unversioned"</w:t>
      </w:r>
      <w:r>
        <w:t>, уз упозорење у дневнику које именује алат и обавезу која тиме остаје неиспуњена. Алат без сопствене верзије тако не обара ток обраде, али празнина у евиденцији не пролази неопажено. Сви резервни путеви деле исти став дизајна, по коме слој порекла не сме оборити ток обраде који посматра нити емитовати запис који не пролази валидацију. Тамо где идеалан извор није доступан, емитер деградира на исправно формирану и мање информативну вредност која се види у самом запису</w:t>
      </w:r>
      <w:r w:rsidR="00192463" w:rsidRPr="0064278F">
        <w:t>.</w:t>
      </w:r>
    </w:p>
    <w:p w14:paraId="45E1F685" w14:textId="77777777" w:rsidR="00192463" w:rsidRPr="0064278F" w:rsidRDefault="00192463" w:rsidP="00C1442E">
      <w:pPr>
        <w:pStyle w:val="BodyText"/>
        <w:jc w:val="both"/>
      </w:pPr>
    </w:p>
    <w:p w14:paraId="08BB2BDB" w14:textId="116D6DA4" w:rsidR="00192463" w:rsidRPr="0064278F" w:rsidRDefault="00682679" w:rsidP="00C1442E">
      <w:pPr>
        <w:pStyle w:val="BodyText"/>
        <w:jc w:val="both"/>
      </w:pPr>
      <w:r w:rsidRPr="0064278F">
        <w:rPr>
          <w:b/>
          <w:bCs/>
        </w:rPr>
        <w:lastRenderedPageBreak/>
        <w:t>Бележење неуспеха</w:t>
      </w:r>
      <w:r w:rsidRPr="0064278F">
        <w:t xml:space="preserve">. Корак или алат који изазове изузетак и сам је догађај који подлеже ревизији (члан 12(2)(a)). </w:t>
      </w:r>
      <w:r w:rsidRPr="0064278F">
        <w:rPr>
          <w:rStyle w:val="Code"/>
        </w:rPr>
        <w:t>on_llm_error</w:t>
      </w:r>
      <w:r w:rsidRPr="0064278F">
        <w:t xml:space="preserve"> и </w:t>
      </w:r>
      <w:r w:rsidRPr="0064278F">
        <w:rPr>
          <w:rStyle w:val="Code"/>
        </w:rPr>
        <w:t>on_tool_error</w:t>
      </w:r>
      <w:r w:rsidRPr="0064278F">
        <w:t xml:space="preserve"> </w:t>
      </w:r>
      <w:r w:rsidRPr="008D087D">
        <w:t>преузимају</w:t>
      </w:r>
      <w:r>
        <w:rPr>
          <w:lang w:val="en-US"/>
        </w:rPr>
        <w:t xml:space="preserve"> </w:t>
      </w:r>
      <w:r w:rsidRPr="0064278F">
        <w:t xml:space="preserve">још увек отворени оквир и усмеравају га ка error-емитерима, који извлаче исте примитиве као емитери успеха плус податке о изузетку. Фабрика поставља </w:t>
      </w:r>
      <w:r w:rsidRPr="0064278F">
        <w:rPr>
          <w:rStyle w:val="Code"/>
        </w:rPr>
        <w:t>"status": "error"</w:t>
      </w:r>
      <w:r w:rsidRPr="0064278F">
        <w:t xml:space="preserve">, изоставља </w:t>
      </w:r>
      <w:r w:rsidRPr="0064278F">
        <w:rPr>
          <w:rStyle w:val="Code"/>
        </w:rPr>
        <w:t>output_hash</w:t>
      </w:r>
      <w:r w:rsidRPr="0064278F">
        <w:t xml:space="preserve"> и придружује структурни error објекат (</w:t>
      </w:r>
      <w:r w:rsidRPr="0064278F">
        <w:rPr>
          <w:rStyle w:val="Code"/>
        </w:rPr>
        <w:t>type</w:t>
      </w:r>
      <w:r w:rsidRPr="0064278F">
        <w:t xml:space="preserve">, </w:t>
      </w:r>
      <w:r w:rsidRPr="0064278F">
        <w:rPr>
          <w:rStyle w:val="Code"/>
        </w:rPr>
        <w:t>message_hash</w:t>
      </w:r>
      <w:r w:rsidRPr="0064278F">
        <w:t xml:space="preserve">, </w:t>
      </w:r>
      <w:r w:rsidRPr="0064278F">
        <w:rPr>
          <w:rStyle w:val="Code"/>
        </w:rPr>
        <w:t>source</w:t>
      </w:r>
      <w:r w:rsidRPr="0064278F">
        <w:t xml:space="preserve">). </w:t>
      </w:r>
      <w:r w:rsidRPr="008D087D">
        <w:t>Преузимање</w:t>
      </w:r>
      <w:r>
        <w:rPr>
          <w:lang w:val="en-US"/>
        </w:rPr>
        <w:t xml:space="preserve"> </w:t>
      </w:r>
      <w:r w:rsidRPr="0064278F">
        <w:t xml:space="preserve">оквира уједно спречава цурење меморије. </w:t>
      </w:r>
      <w:r w:rsidRPr="0064278F">
        <w:rPr>
          <w:rStyle w:val="Code"/>
        </w:rPr>
        <w:t>on_chain_error</w:t>
      </w:r>
      <w:r w:rsidRPr="0064278F">
        <w:t xml:space="preserve"> ослобађа оквир чвора без записа, зато што чвор означава контекст, а сам по себи није догађај. Пакет неуспехе одражава и на нивоу извршавања преко поља </w:t>
      </w:r>
      <w:r w:rsidRPr="0064278F">
        <w:rPr>
          <w:rStyle w:val="Code"/>
        </w:rPr>
        <w:t>outcome</w:t>
      </w:r>
      <w:r w:rsidR="00192463" w:rsidRPr="0064278F">
        <w:t>.</w:t>
      </w:r>
    </w:p>
    <w:p w14:paraId="0F8E1461" w14:textId="77777777" w:rsidR="00192463" w:rsidRPr="0064278F" w:rsidRDefault="00192463" w:rsidP="00C1442E">
      <w:pPr>
        <w:pStyle w:val="BodyText"/>
        <w:jc w:val="both"/>
      </w:pPr>
    </w:p>
    <w:p w14:paraId="1E387D66" w14:textId="5E98D484" w:rsidR="00192463" w:rsidRPr="0064278F" w:rsidRDefault="008B4033" w:rsidP="0090537B">
      <w:pPr>
        <w:pStyle w:val="BodyText"/>
        <w:jc w:val="both"/>
      </w:pPr>
      <w:r w:rsidRPr="0064278F">
        <w:rPr>
          <w:b/>
          <w:bCs/>
        </w:rPr>
        <w:t>Уговор адаптера</w:t>
      </w:r>
      <w:r w:rsidRPr="0064278F">
        <w:t>. Фабрика записа је тачка споја протокола независна од радног оквира, па је адаптер сваки код који посматра неко агентно извршно окружење, извлачи примитиве и позива четири фабричке методе. Пошто фабрика обавља све што је исто без обзира на извор порекла, адаптер ништа од тога не имплементира поново, а верификатор, валидатор и формат пакета никада не сазнају који је адаптер произвео запис. LangChain адаптер је разрађени случај јер LangChain излаже богат систем повратних позива вредан искоришћавања, због чега је и упакован као библиотечки подпакет</w:t>
      </w:r>
      <w:r w:rsidR="00192463" w:rsidRPr="0064278F">
        <w:t>.</w:t>
      </w:r>
    </w:p>
    <w:p w14:paraId="2E4B75EB" w14:textId="77777777" w:rsidR="00A41596" w:rsidRPr="0090537B" w:rsidRDefault="00A41596" w:rsidP="00A41596">
      <w:pPr>
        <w:pStyle w:val="BodyText"/>
        <w:spacing w:before="120"/>
        <w:jc w:val="both"/>
        <w:rPr>
          <w:lang w:val="en-US"/>
        </w:rPr>
      </w:pPr>
    </w:p>
    <w:p w14:paraId="1FF794C3" w14:textId="6327F98D" w:rsidR="00A41596" w:rsidRPr="0064278F" w:rsidRDefault="00A41596" w:rsidP="00A41596">
      <w:pPr>
        <w:pStyle w:val="BodyText"/>
        <w:jc w:val="both"/>
      </w:pPr>
      <w:r w:rsidRPr="0064278F">
        <w:t xml:space="preserve">Али није свако извршно окружење такво. Велики број агената написан је као обична петља директно над SDK-ом добављача, са позивом модела у </w:t>
      </w:r>
      <w:r w:rsidRPr="0064278F">
        <w:rPr>
          <w:rStyle w:val="Code"/>
        </w:rPr>
        <w:t>while</w:t>
      </w:r>
      <w:r w:rsidRPr="0064278F">
        <w:t xml:space="preserve"> петљи и ручним отпремањем позива алата, и нема систем повратних позива на који би се посматрач претплатио. Протокол и њих инструментише истим уговором и без машинерије адаптера, тако што петља позива фабрику на два места која су битна. Демонстрација </w:t>
      </w:r>
      <w:r w:rsidRPr="0064278F">
        <w:rPr>
          <w:rStyle w:val="Code"/>
        </w:rPr>
        <w:t>demos/openai_loop/mock.py</w:t>
      </w:r>
      <w:r w:rsidRPr="0064278F">
        <w:t xml:space="preserve"> комплетан је пример.</w:t>
      </w:r>
      <w:r>
        <w:t xml:space="preserve"> </w:t>
      </w:r>
      <w:r w:rsidRPr="00591432">
        <w:t>Њену целокупну интеграцију порекла приказује</w:t>
      </w:r>
      <w:r>
        <w:t xml:space="preserve"> </w:t>
      </w:r>
      <w:r>
        <w:fldChar w:fldCharType="begin"/>
      </w:r>
      <w:r>
        <w:instrText xml:space="preserve"> REF _Ref238404364 \h </w:instrText>
      </w:r>
      <w:r>
        <w:fldChar w:fldCharType="separate"/>
      </w:r>
      <w:r w:rsidRPr="0064278F">
        <w:t xml:space="preserve">Листинг </w:t>
      </w:r>
      <w:r>
        <w:t>5</w:t>
      </w:r>
      <w:r w:rsidRPr="0064278F">
        <w:t>.</w:t>
      </w:r>
      <w:r>
        <w:t>1</w:t>
      </w:r>
      <w:r>
        <w:fldChar w:fldCharType="end"/>
      </w:r>
      <w:r w:rsidR="0011322B">
        <w:t>.</w:t>
      </w:r>
    </w:p>
    <w:p w14:paraId="4EA21979" w14:textId="77777777" w:rsidR="00192463" w:rsidRPr="0064278F" w:rsidRDefault="00192463" w:rsidP="006662F1">
      <w:pPr>
        <w:pStyle w:val="BodyText"/>
        <w:spacing w:before="120"/>
      </w:pPr>
    </w:p>
    <w:p w14:paraId="1B8E4E89" w14:textId="77777777" w:rsidR="00C97989" w:rsidRPr="0064278F" w:rsidRDefault="00C97989" w:rsidP="00C97989">
      <w:pPr>
        <w:pStyle w:val="Listing"/>
        <w:rPr>
          <w:lang w:val="sr-Cyrl-RS"/>
        </w:rPr>
      </w:pPr>
      <w:bookmarkStart w:id="80" w:name="_Ref237022470"/>
      <w:r>
        <w:rPr>
          <w:color w:val="001080"/>
          <w:lang w:val="sr-Cyrl-RS"/>
        </w:rPr>
        <w:t>ts</w:t>
      </w:r>
      <w:r>
        <w:rPr>
          <w:lang w:val="sr-Cyrl-RS"/>
        </w:rPr>
        <w:t xml:space="preserve"> = </w:t>
      </w:r>
      <w:r>
        <w:rPr>
          <w:color w:val="795E26"/>
          <w:lang w:val="sr-Cyrl-RS"/>
        </w:rPr>
        <w:t>now_iso8601</w:t>
      </w:r>
      <w:r>
        <w:rPr>
          <w:lang w:val="sr-Cyrl-RS"/>
        </w:rPr>
        <w:t>()</w:t>
      </w:r>
    </w:p>
    <w:p w14:paraId="3D67906C" w14:textId="77777777" w:rsidR="00C97989" w:rsidRPr="0064278F" w:rsidRDefault="00C97989" w:rsidP="00C97989">
      <w:pPr>
        <w:pStyle w:val="Listing"/>
        <w:rPr>
          <w:lang w:val="sr-Cyrl-RS"/>
        </w:rPr>
      </w:pPr>
      <w:r>
        <w:rPr>
          <w:color w:val="001080"/>
          <w:lang w:val="sr-Cyrl-RS"/>
        </w:rPr>
        <w:t>completion</w:t>
      </w:r>
      <w:r>
        <w:rPr>
          <w:lang w:val="sr-Cyrl-RS"/>
        </w:rPr>
        <w:t xml:space="preserve"> = </w:t>
      </w:r>
      <w:r>
        <w:rPr>
          <w:color w:val="001080"/>
          <w:lang w:val="sr-Cyrl-RS"/>
        </w:rPr>
        <w:t>client</w:t>
      </w:r>
      <w:r>
        <w:rPr>
          <w:lang w:val="sr-Cyrl-RS"/>
        </w:rPr>
        <w:t>.</w:t>
      </w:r>
      <w:r>
        <w:rPr>
          <w:color w:val="795E26"/>
          <w:lang w:val="sr-Cyrl-RS"/>
        </w:rPr>
        <w:t>create</w:t>
      </w:r>
      <w:r>
        <w:rPr>
          <w:lang w:val="sr-Cyrl-RS"/>
        </w:rPr>
        <w:t>(</w:t>
      </w:r>
      <w:r>
        <w:rPr>
          <w:color w:val="001080"/>
          <w:lang w:val="sr-Cyrl-RS"/>
        </w:rPr>
        <w:t>model</w:t>
      </w:r>
      <w:r>
        <w:rPr>
          <w:lang w:val="sr-Cyrl-RS"/>
        </w:rPr>
        <w:t>=</w:t>
      </w:r>
      <w:r>
        <w:rPr>
          <w:color w:val="001080"/>
          <w:lang w:val="sr-Cyrl-RS"/>
        </w:rPr>
        <w:t>MODEL</w:t>
      </w:r>
      <w:r>
        <w:rPr>
          <w:lang w:val="sr-Cyrl-RS"/>
        </w:rPr>
        <w:t xml:space="preserve">, </w:t>
      </w:r>
      <w:r>
        <w:rPr>
          <w:color w:val="001080"/>
          <w:lang w:val="sr-Cyrl-RS"/>
        </w:rPr>
        <w:t>messages</w:t>
      </w:r>
      <w:r>
        <w:rPr>
          <w:lang w:val="sr-Cyrl-RS"/>
        </w:rPr>
        <w:t>=</w:t>
      </w:r>
      <w:r>
        <w:rPr>
          <w:color w:val="001080"/>
          <w:lang w:val="sr-Cyrl-RS"/>
        </w:rPr>
        <w:t>messages</w:t>
      </w:r>
      <w:r>
        <w:rPr>
          <w:lang w:val="sr-Cyrl-RS"/>
        </w:rPr>
        <w:t xml:space="preserve">, </w:t>
      </w:r>
      <w:r>
        <w:rPr>
          <w:color w:val="001080"/>
          <w:lang w:val="sr-Cyrl-RS"/>
        </w:rPr>
        <w:t>tools</w:t>
      </w:r>
      <w:r>
        <w:rPr>
          <w:lang w:val="sr-Cyrl-RS"/>
        </w:rPr>
        <w:t>=</w:t>
      </w:r>
      <w:r>
        <w:rPr>
          <w:color w:val="001080"/>
          <w:lang w:val="sr-Cyrl-RS"/>
        </w:rPr>
        <w:t>tools</w:t>
      </w:r>
      <w:r>
        <w:rPr>
          <w:lang w:val="sr-Cyrl-RS"/>
        </w:rPr>
        <w:t>)</w:t>
      </w:r>
    </w:p>
    <w:p w14:paraId="491C50FB" w14:textId="77777777" w:rsidR="00C97989" w:rsidRPr="0064278F" w:rsidRDefault="00C97989" w:rsidP="00C97989">
      <w:pPr>
        <w:pStyle w:val="Listing"/>
        <w:rPr>
          <w:lang w:val="sr-Cyrl-RS"/>
        </w:rPr>
      </w:pPr>
      <w:r>
        <w:rPr>
          <w:color w:val="001080"/>
          <w:lang w:val="sr-Cyrl-RS"/>
        </w:rPr>
        <w:t>message</w:t>
      </w:r>
      <w:r>
        <w:rPr>
          <w:lang w:val="sr-Cyrl-RS"/>
        </w:rPr>
        <w:t xml:space="preserve"> = </w:t>
      </w:r>
      <w:r>
        <w:rPr>
          <w:color w:val="001080"/>
          <w:lang w:val="sr-Cyrl-RS"/>
        </w:rPr>
        <w:t>completion</w:t>
      </w:r>
      <w:r>
        <w:rPr>
          <w:lang w:val="sr-Cyrl-RS"/>
        </w:rPr>
        <w:t>.</w:t>
      </w:r>
      <w:r>
        <w:rPr>
          <w:color w:val="001080"/>
          <w:lang w:val="sr-Cyrl-RS"/>
        </w:rPr>
        <w:t>choices</w:t>
      </w:r>
      <w:r>
        <w:rPr>
          <w:lang w:val="sr-Cyrl-RS"/>
        </w:rPr>
        <w:t>[</w:t>
      </w:r>
      <w:r>
        <w:rPr>
          <w:color w:val="098658"/>
          <w:lang w:val="sr-Cyrl-RS"/>
        </w:rPr>
        <w:t>0</w:t>
      </w:r>
      <w:r>
        <w:rPr>
          <w:lang w:val="sr-Cyrl-RS"/>
        </w:rPr>
        <w:t>].</w:t>
      </w:r>
      <w:r>
        <w:rPr>
          <w:color w:val="001080"/>
          <w:lang w:val="sr-Cyrl-RS"/>
        </w:rPr>
        <w:t>message</w:t>
      </w:r>
    </w:p>
    <w:p w14:paraId="5E5B8D8A" w14:textId="77777777" w:rsidR="00C97989" w:rsidRPr="0064278F" w:rsidRDefault="00C97989" w:rsidP="00C97989">
      <w:pPr>
        <w:pStyle w:val="Listing"/>
        <w:rPr>
          <w:lang w:val="sr-Cyrl-RS"/>
        </w:rPr>
      </w:pPr>
      <w:r>
        <w:rPr>
          <w:color w:val="001080"/>
          <w:lang w:val="sr-Cyrl-RS"/>
        </w:rPr>
        <w:t>session</w:t>
      </w:r>
      <w:r>
        <w:rPr>
          <w:lang w:val="sr-Cyrl-RS"/>
        </w:rPr>
        <w:t>.</w:t>
      </w:r>
      <w:r>
        <w:rPr>
          <w:color w:val="795E26"/>
          <w:lang w:val="sr-Cyrl-RS"/>
        </w:rPr>
        <w:t>add_agent_step</w:t>
      </w:r>
      <w:r>
        <w:rPr>
          <w:lang w:val="sr-Cyrl-RS"/>
        </w:rPr>
        <w:t>(</w:t>
      </w:r>
    </w:p>
    <w:p w14:paraId="7951D799" w14:textId="77777777" w:rsidR="00C97989" w:rsidRPr="0064278F" w:rsidRDefault="00C97989" w:rsidP="00C97989">
      <w:pPr>
        <w:pStyle w:val="Listing"/>
        <w:rPr>
          <w:lang w:val="sr-Cyrl-RS"/>
        </w:rPr>
      </w:pPr>
      <w:r>
        <w:rPr>
          <w:lang w:val="sr-Cyrl-RS"/>
        </w:rPr>
        <w:t xml:space="preserve">    </w:t>
      </w:r>
      <w:r>
        <w:rPr>
          <w:color w:val="001080"/>
          <w:lang w:val="sr-Cyrl-RS"/>
        </w:rPr>
        <w:t>agent_id</w:t>
      </w:r>
      <w:r>
        <w:rPr>
          <w:lang w:val="sr-Cyrl-RS"/>
        </w:rPr>
        <w:t>=</w:t>
      </w:r>
      <w:r>
        <w:rPr>
          <w:color w:val="001080"/>
          <w:lang w:val="sr-Cyrl-RS"/>
        </w:rPr>
        <w:t>agent_id</w:t>
      </w:r>
      <w:r>
        <w:rPr>
          <w:lang w:val="sr-Cyrl-RS"/>
        </w:rPr>
        <w:t xml:space="preserve">, </w:t>
      </w:r>
      <w:r>
        <w:rPr>
          <w:color w:val="001080"/>
          <w:lang w:val="sr-Cyrl-RS"/>
        </w:rPr>
        <w:t>model_id</w:t>
      </w:r>
      <w:r>
        <w:rPr>
          <w:lang w:val="sr-Cyrl-RS"/>
        </w:rPr>
        <w:t>=</w:t>
      </w:r>
      <w:r>
        <w:rPr>
          <w:color w:val="001080"/>
          <w:lang w:val="sr-Cyrl-RS"/>
        </w:rPr>
        <w:t>MODEL</w:t>
      </w:r>
      <w:r>
        <w:rPr>
          <w:lang w:val="sr-Cyrl-RS"/>
        </w:rPr>
        <w:t xml:space="preserve">, </w:t>
      </w:r>
      <w:r>
        <w:rPr>
          <w:color w:val="001080"/>
          <w:lang w:val="sr-Cyrl-RS"/>
        </w:rPr>
        <w:t>model_version</w:t>
      </w:r>
      <w:r>
        <w:rPr>
          <w:lang w:val="sr-Cyrl-RS"/>
        </w:rPr>
        <w:t>=</w:t>
      </w:r>
      <w:r>
        <w:rPr>
          <w:color w:val="001080"/>
          <w:lang w:val="sr-Cyrl-RS"/>
        </w:rPr>
        <w:t>MODEL</w:t>
      </w:r>
      <w:r>
        <w:rPr>
          <w:lang w:val="sr-Cyrl-RS"/>
        </w:rPr>
        <w:t>,</w:t>
      </w:r>
    </w:p>
    <w:p w14:paraId="53C8FB12" w14:textId="77777777" w:rsidR="00C97989" w:rsidRPr="0064278F" w:rsidRDefault="00C97989" w:rsidP="00C97989">
      <w:pPr>
        <w:pStyle w:val="Listing"/>
        <w:rPr>
          <w:lang w:val="sr-Cyrl-RS"/>
        </w:rPr>
      </w:pPr>
      <w:r>
        <w:rPr>
          <w:lang w:val="sr-Cyrl-RS"/>
        </w:rPr>
        <w:t xml:space="preserve">    </w:t>
      </w:r>
      <w:r>
        <w:rPr>
          <w:color w:val="001080"/>
          <w:lang w:val="sr-Cyrl-RS"/>
        </w:rPr>
        <w:t>timestamp_start</w:t>
      </w:r>
      <w:r>
        <w:rPr>
          <w:lang w:val="sr-Cyrl-RS"/>
        </w:rPr>
        <w:t>=</w:t>
      </w:r>
      <w:r>
        <w:rPr>
          <w:color w:val="001080"/>
          <w:lang w:val="sr-Cyrl-RS"/>
        </w:rPr>
        <w:t>ts</w:t>
      </w:r>
      <w:r>
        <w:rPr>
          <w:lang w:val="sr-Cyrl-RS"/>
        </w:rPr>
        <w:t xml:space="preserve">, </w:t>
      </w:r>
      <w:r>
        <w:rPr>
          <w:color w:val="001080"/>
          <w:lang w:val="sr-Cyrl-RS"/>
        </w:rPr>
        <w:t>input</w:t>
      </w:r>
      <w:r>
        <w:rPr>
          <w:lang w:val="sr-Cyrl-RS"/>
        </w:rPr>
        <w:t>=</w:t>
      </w:r>
      <w:r>
        <w:rPr>
          <w:color w:val="795E26"/>
          <w:lang w:val="sr-Cyrl-RS"/>
        </w:rPr>
        <w:t>_project_all</w:t>
      </w:r>
      <w:r>
        <w:rPr>
          <w:lang w:val="sr-Cyrl-RS"/>
        </w:rPr>
        <w:t>(</w:t>
      </w:r>
      <w:r>
        <w:rPr>
          <w:color w:val="001080"/>
          <w:lang w:val="sr-Cyrl-RS"/>
        </w:rPr>
        <w:t>messages</w:t>
      </w:r>
      <w:r>
        <w:rPr>
          <w:lang w:val="sr-Cyrl-RS"/>
        </w:rPr>
        <w:t xml:space="preserve">), </w:t>
      </w:r>
      <w:r>
        <w:rPr>
          <w:color w:val="001080"/>
          <w:lang w:val="sr-Cyrl-RS"/>
        </w:rPr>
        <w:t>output</w:t>
      </w:r>
      <w:r>
        <w:rPr>
          <w:lang w:val="sr-Cyrl-RS"/>
        </w:rPr>
        <w:t>=</w:t>
      </w:r>
      <w:r>
        <w:rPr>
          <w:color w:val="795E26"/>
          <w:lang w:val="sr-Cyrl-RS"/>
        </w:rPr>
        <w:t>_project</w:t>
      </w:r>
      <w:r>
        <w:rPr>
          <w:lang w:val="sr-Cyrl-RS"/>
        </w:rPr>
        <w:t>(</w:t>
      </w:r>
      <w:r>
        <w:rPr>
          <w:color w:val="001080"/>
          <w:lang w:val="sr-Cyrl-RS"/>
        </w:rPr>
        <w:t>message</w:t>
      </w:r>
      <w:r>
        <w:rPr>
          <w:lang w:val="sr-Cyrl-RS"/>
        </w:rPr>
        <w:t>),</w:t>
      </w:r>
    </w:p>
    <w:p w14:paraId="6054D05B" w14:textId="77777777" w:rsidR="00C97989" w:rsidRPr="0064278F" w:rsidRDefault="00C97989" w:rsidP="00C97989">
      <w:pPr>
        <w:pStyle w:val="Listing"/>
        <w:rPr>
          <w:lang w:val="sr-Cyrl-RS"/>
        </w:rPr>
      </w:pPr>
      <w:r>
        <w:rPr>
          <w:lang w:val="sr-Cyrl-RS"/>
        </w:rPr>
        <w:t>)</w:t>
      </w:r>
    </w:p>
    <w:p w14:paraId="30CA25B3" w14:textId="77777777" w:rsidR="00C97989" w:rsidRPr="0064278F" w:rsidRDefault="00C97989" w:rsidP="00C97989">
      <w:pPr>
        <w:pStyle w:val="Listing"/>
        <w:rPr>
          <w:lang w:val="sr-Cyrl-RS"/>
        </w:rPr>
      </w:pPr>
      <w:r>
        <w:rPr>
          <w:i/>
          <w:color w:val="008000"/>
          <w:lang w:val="sr-Cyrl-RS"/>
        </w:rPr>
        <w:t># ... а око сваког отпремљеног позива алата:</w:t>
      </w:r>
    </w:p>
    <w:p w14:paraId="56151A6B" w14:textId="77777777" w:rsidR="00C97989" w:rsidRPr="0064278F" w:rsidRDefault="00C97989" w:rsidP="00C97989">
      <w:pPr>
        <w:pStyle w:val="Listing"/>
        <w:rPr>
          <w:lang w:val="sr-Cyrl-RS"/>
        </w:rPr>
      </w:pPr>
      <w:r>
        <w:rPr>
          <w:color w:val="001080"/>
          <w:lang w:val="sr-Cyrl-RS"/>
        </w:rPr>
        <w:t>session</w:t>
      </w:r>
      <w:r>
        <w:rPr>
          <w:lang w:val="sr-Cyrl-RS"/>
        </w:rPr>
        <w:t>.</w:t>
      </w:r>
      <w:r>
        <w:rPr>
          <w:color w:val="795E26"/>
          <w:lang w:val="sr-Cyrl-RS"/>
        </w:rPr>
        <w:t>add_tool_invocation</w:t>
      </w:r>
      <w:r>
        <w:rPr>
          <w:lang w:val="sr-Cyrl-RS"/>
        </w:rPr>
        <w:t>(</w:t>
      </w:r>
    </w:p>
    <w:p w14:paraId="02A36546" w14:textId="77777777" w:rsidR="00C97989" w:rsidRPr="0064278F" w:rsidRDefault="00C97989" w:rsidP="00C97989">
      <w:pPr>
        <w:pStyle w:val="Listing"/>
        <w:rPr>
          <w:lang w:val="sr-Cyrl-RS"/>
        </w:rPr>
      </w:pPr>
      <w:r>
        <w:rPr>
          <w:lang w:val="sr-Cyrl-RS"/>
        </w:rPr>
        <w:t xml:space="preserve">    </w:t>
      </w:r>
      <w:r>
        <w:rPr>
          <w:color w:val="001080"/>
          <w:lang w:val="sr-Cyrl-RS"/>
        </w:rPr>
        <w:t>agent_id</w:t>
      </w:r>
      <w:r>
        <w:rPr>
          <w:lang w:val="sr-Cyrl-RS"/>
        </w:rPr>
        <w:t>=</w:t>
      </w:r>
      <w:r>
        <w:rPr>
          <w:color w:val="001080"/>
          <w:lang w:val="sr-Cyrl-RS"/>
        </w:rPr>
        <w:t>agent_id</w:t>
      </w:r>
      <w:r>
        <w:rPr>
          <w:lang w:val="sr-Cyrl-RS"/>
        </w:rPr>
        <w:t xml:space="preserve">, </w:t>
      </w:r>
      <w:r>
        <w:rPr>
          <w:color w:val="001080"/>
          <w:lang w:val="sr-Cyrl-RS"/>
        </w:rPr>
        <w:t>tool_name</w:t>
      </w:r>
      <w:r>
        <w:rPr>
          <w:lang w:val="sr-Cyrl-RS"/>
        </w:rPr>
        <w:t>=</w:t>
      </w:r>
      <w:r>
        <w:rPr>
          <w:color w:val="001080"/>
          <w:lang w:val="sr-Cyrl-RS"/>
        </w:rPr>
        <w:t>call</w:t>
      </w:r>
      <w:r>
        <w:rPr>
          <w:lang w:val="sr-Cyrl-RS"/>
        </w:rPr>
        <w:t>.</w:t>
      </w:r>
      <w:r>
        <w:rPr>
          <w:color w:val="001080"/>
          <w:lang w:val="sr-Cyrl-RS"/>
        </w:rPr>
        <w:t>function</w:t>
      </w:r>
      <w:r>
        <w:rPr>
          <w:lang w:val="sr-Cyrl-RS"/>
        </w:rPr>
        <w:t>.</w:t>
      </w:r>
      <w:r>
        <w:rPr>
          <w:color w:val="001080"/>
          <w:lang w:val="sr-Cyrl-RS"/>
        </w:rPr>
        <w:t>name</w:t>
      </w:r>
      <w:r>
        <w:rPr>
          <w:lang w:val="sr-Cyrl-RS"/>
        </w:rPr>
        <w:t xml:space="preserve">, </w:t>
      </w:r>
      <w:r>
        <w:rPr>
          <w:color w:val="001080"/>
          <w:lang w:val="sr-Cyrl-RS"/>
        </w:rPr>
        <w:t>tool_version</w:t>
      </w:r>
      <w:r>
        <w:rPr>
          <w:lang w:val="sr-Cyrl-RS"/>
        </w:rPr>
        <w:t>=</w:t>
      </w:r>
      <w:r>
        <w:rPr>
          <w:color w:val="A31515"/>
          <w:lang w:val="sr-Cyrl-RS"/>
        </w:rPr>
        <w:t>"1.0.0"</w:t>
      </w:r>
      <w:r>
        <w:rPr>
          <w:lang w:val="sr-Cyrl-RS"/>
        </w:rPr>
        <w:t>,</w:t>
      </w:r>
    </w:p>
    <w:p w14:paraId="5170DF35" w14:textId="77777777" w:rsidR="00C97989" w:rsidRPr="0064278F" w:rsidRDefault="00C97989" w:rsidP="00C97989">
      <w:pPr>
        <w:pStyle w:val="Listing"/>
        <w:rPr>
          <w:lang w:val="sr-Cyrl-RS"/>
        </w:rPr>
      </w:pPr>
      <w:r>
        <w:rPr>
          <w:lang w:val="sr-Cyrl-RS"/>
        </w:rPr>
        <w:t xml:space="preserve">    </w:t>
      </w:r>
      <w:r>
        <w:rPr>
          <w:color w:val="001080"/>
          <w:lang w:val="sr-Cyrl-RS"/>
        </w:rPr>
        <w:t>timestamp_start</w:t>
      </w:r>
      <w:r>
        <w:rPr>
          <w:lang w:val="sr-Cyrl-RS"/>
        </w:rPr>
        <w:t>=</w:t>
      </w:r>
      <w:r>
        <w:rPr>
          <w:color w:val="001080"/>
          <w:lang w:val="sr-Cyrl-RS"/>
        </w:rPr>
        <w:t>ts</w:t>
      </w:r>
      <w:r>
        <w:rPr>
          <w:lang w:val="sr-Cyrl-RS"/>
        </w:rPr>
        <w:t xml:space="preserve">, </w:t>
      </w:r>
      <w:r>
        <w:rPr>
          <w:color w:val="001080"/>
          <w:lang w:val="sr-Cyrl-RS"/>
        </w:rPr>
        <w:t>input</w:t>
      </w:r>
      <w:r>
        <w:rPr>
          <w:lang w:val="sr-Cyrl-RS"/>
        </w:rPr>
        <w:t>=</w:t>
      </w:r>
      <w:r>
        <w:rPr>
          <w:color w:val="001080"/>
          <w:lang w:val="sr-Cyrl-RS"/>
        </w:rPr>
        <w:t>args</w:t>
      </w:r>
      <w:r>
        <w:rPr>
          <w:lang w:val="sr-Cyrl-RS"/>
        </w:rPr>
        <w:t xml:space="preserve">, </w:t>
      </w:r>
      <w:r>
        <w:rPr>
          <w:color w:val="001080"/>
          <w:lang w:val="sr-Cyrl-RS"/>
        </w:rPr>
        <w:t>output</w:t>
      </w:r>
      <w:r>
        <w:rPr>
          <w:lang w:val="sr-Cyrl-RS"/>
        </w:rPr>
        <w:t>=</w:t>
      </w:r>
      <w:r>
        <w:rPr>
          <w:color w:val="001080"/>
          <w:lang w:val="sr-Cyrl-RS"/>
        </w:rPr>
        <w:t>result</w:t>
      </w:r>
      <w:r>
        <w:rPr>
          <w:lang w:val="sr-Cyrl-RS"/>
        </w:rPr>
        <w:t>,</w:t>
      </w:r>
    </w:p>
    <w:p w14:paraId="722FD79C" w14:textId="77777777" w:rsidR="00C97989" w:rsidRPr="0064278F" w:rsidRDefault="00C97989" w:rsidP="00C97989">
      <w:pPr>
        <w:pStyle w:val="Listing"/>
        <w:keepNext/>
        <w:rPr>
          <w:lang w:val="sr-Cyrl-RS"/>
        </w:rPr>
      </w:pPr>
      <w:r>
        <w:rPr>
          <w:lang w:val="sr-Cyrl-RS"/>
        </w:rPr>
        <w:t>)</w:t>
      </w:r>
    </w:p>
    <w:p w14:paraId="5A353780" w14:textId="3B332C91" w:rsidR="00192463" w:rsidRPr="0064278F" w:rsidRDefault="00D045C0" w:rsidP="00D045C0">
      <w:pPr>
        <w:pStyle w:val="Caption"/>
        <w:spacing w:before="120"/>
        <w:jc w:val="center"/>
      </w:pPr>
      <w:bookmarkStart w:id="81" w:name="_Ref238404364"/>
      <w:r w:rsidRPr="0064278F">
        <w:t xml:space="preserve">Листинг </w:t>
      </w:r>
      <w:r w:rsidRPr="0064278F">
        <w:fldChar w:fldCharType="begin"/>
      </w:r>
      <w:r w:rsidRPr="0064278F">
        <w:instrText xml:space="preserve"> STYLEREF 1 \s </w:instrText>
      </w:r>
      <w:r w:rsidRPr="0064278F">
        <w:fldChar w:fldCharType="separate"/>
      </w:r>
      <w:r w:rsidR="003640CA">
        <w:t>5</w:t>
      </w:r>
      <w:r w:rsidRPr="0064278F">
        <w:fldChar w:fldCharType="end"/>
      </w:r>
      <w:r w:rsidRPr="0064278F">
        <w:t>.</w:t>
      </w:r>
      <w:r w:rsidRPr="0064278F">
        <w:fldChar w:fldCharType="begin"/>
      </w:r>
      <w:r w:rsidRPr="0064278F">
        <w:instrText xml:space="preserve"> SEQ Листинг \* ARABIC \s 1 </w:instrText>
      </w:r>
      <w:r w:rsidRPr="0064278F">
        <w:fldChar w:fldCharType="separate"/>
      </w:r>
      <w:r w:rsidR="003640CA">
        <w:t>1</w:t>
      </w:r>
      <w:r w:rsidRPr="0064278F">
        <w:fldChar w:fldCharType="end"/>
      </w:r>
      <w:bookmarkEnd w:id="81"/>
      <w:r w:rsidRPr="0064278F">
        <w:t xml:space="preserve"> Целокупна инструментација агентне петље без радног оквира: два позива фабрике записа</w:t>
      </w:r>
      <w:bookmarkEnd w:id="80"/>
    </w:p>
    <w:p w14:paraId="07EBC1B1" w14:textId="77777777" w:rsidR="0090537B" w:rsidRPr="0090537B" w:rsidRDefault="0090537B" w:rsidP="000A1029">
      <w:pPr>
        <w:pStyle w:val="BodyText"/>
        <w:rPr>
          <w:lang w:val="en-US"/>
        </w:rPr>
      </w:pPr>
    </w:p>
    <w:p w14:paraId="0C1DC72F" w14:textId="3FE32383" w:rsidR="00192463" w:rsidRPr="0064278F" w:rsidRDefault="00A257A8" w:rsidP="0005241F">
      <w:pPr>
        <w:pStyle w:val="BodyText"/>
        <w:jc w:val="both"/>
      </w:pPr>
      <w:r>
        <w:t xml:space="preserve">Нема руковаоца повратних позива, нема књиговодства оквира ни извођења </w:t>
      </w:r>
      <w:r>
        <w:rPr>
          <w:rStyle w:val="Code"/>
        </w:rPr>
        <w:t>agent_id</w:t>
      </w:r>
      <w:r>
        <w:t xml:space="preserve"> из графа, јер петља већ зна ког агента извршава, па име прослеђује као ниску. Демонстрација ради на језгру без додатака, без иједног радног оквира, а њен запечаћени пакет валидира се и поново израчунава идентично као LangChain пакети. Асиметрија између упакованог адаптера и петље без оквира сама је аргумент о томе где граница апстракције лежи. Оквир који нуди сопствену тачку проширења, кроз коју један адаптер покрива све токове обраде на њему, заслужује да тај адаптер буде упакован. Оквир без такве тачке инструментише се директно, позивима фабрике на сваком месту позива. Обе </w:t>
      </w:r>
      <w:r>
        <w:lastRenderedPageBreak/>
        <w:t>путање стичу се у истој сесији и истом формату пакета, што је најјачи доказ да је фабрика, а не међуслој, права тачка споја протокола</w:t>
      </w:r>
      <w:r w:rsidR="009E08D0" w:rsidRPr="0064278F">
        <w:t>.</w:t>
      </w:r>
    </w:p>
    <w:p w14:paraId="2D654766" w14:textId="77777777" w:rsidR="00BE255A" w:rsidRPr="0064278F" w:rsidRDefault="00BE255A" w:rsidP="0005241F">
      <w:pPr>
        <w:pStyle w:val="BodyText"/>
        <w:jc w:val="both"/>
      </w:pPr>
    </w:p>
    <w:p w14:paraId="5C899B33" w14:textId="784FCCB8" w:rsidR="00192463" w:rsidRPr="0064278F" w:rsidRDefault="008B4033" w:rsidP="0005241F">
      <w:pPr>
        <w:pStyle w:val="BodyText"/>
        <w:jc w:val="both"/>
      </w:pPr>
      <w:r>
        <w:rPr>
          <w:b/>
          <w:bCs/>
        </w:rPr>
        <w:t>Канонско преписивање идентификатора</w:t>
      </w:r>
      <w:r>
        <w:t xml:space="preserve"> и </w:t>
      </w:r>
      <w:r>
        <w:rPr>
          <w:rStyle w:val="Code"/>
        </w:rPr>
        <w:t>runtime_metadata</w:t>
      </w:r>
      <w:r>
        <w:t xml:space="preserve">. Пројекција порука не уклања све идентификаторе из времена извршавања зато што неки од њих носе значење. Идентификатор позива алата и </w:t>
      </w:r>
      <w:r>
        <w:rPr>
          <w:rStyle w:val="Code"/>
        </w:rPr>
        <w:t>tool_call_id</w:t>
      </w:r>
      <w:r>
        <w:t xml:space="preserve"> поруке која му одговара заједно бележе који је резултат стигао на који позив. Ако се уклоне, корак који истовремено упућује више позива алата више се не разликује од корака у коме су исти резултати спарени другачије. Зато их пројекција преписује тако што компонента </w:t>
      </w:r>
      <w:r>
        <w:rPr>
          <w:rStyle w:val="Code"/>
        </w:rPr>
        <w:t>_IdCanonicalizer</w:t>
      </w:r>
      <w:r>
        <w:t xml:space="preserve"> додељује детерминистичке ознаке (</w:t>
      </w:r>
      <w:r>
        <w:rPr>
          <w:rStyle w:val="Code"/>
        </w:rPr>
        <w:t>"0"</w:t>
      </w:r>
      <w:r>
        <w:t xml:space="preserve">, </w:t>
      </w:r>
      <w:r>
        <w:rPr>
          <w:rStyle w:val="Code"/>
        </w:rPr>
        <w:t>"1"</w:t>
      </w:r>
      <w:r>
        <w:t>, ...) редоследом првог појављивања унутар опсега пројекције, а исти изворни идентификатор увек добија исту ознаку. Веза између позива и резултата тиме се преноси унутар хеширане структуре, хеш остаје стабилан при понављању, а паралелни позиви алата преживљавају. Самостални идентификатор поруке (</w:t>
      </w:r>
      <w:r>
        <w:rPr>
          <w:rStyle w:val="Code"/>
        </w:rPr>
        <w:t>AIMessage.id</w:t>
      </w:r>
      <w:r>
        <w:t xml:space="preserve">) ни са чим не корелира и није поуздано присутан, па се из хеша изоставља. Уклоњени идентификатори при томе нису изгубљени, јер емитер гради нехеширано поље </w:t>
      </w:r>
      <w:r>
        <w:rPr>
          <w:rStyle w:val="Code"/>
        </w:rPr>
        <w:t>runtime_metadata</w:t>
      </w:r>
      <w:r>
        <w:t xml:space="preserve"> (</w:t>
      </w:r>
      <w:r>
        <w:rPr>
          <w:rStyle w:val="Code"/>
        </w:rPr>
        <w:t>run_id</w:t>
      </w:r>
      <w:r>
        <w:t xml:space="preserve">, </w:t>
      </w:r>
      <w:r>
        <w:rPr>
          <w:rStyle w:val="Code"/>
        </w:rPr>
        <w:t>message_id</w:t>
      </w:r>
      <w:r>
        <w:t xml:space="preserve">, мапа </w:t>
      </w:r>
      <w:r>
        <w:rPr>
          <w:rStyle w:val="Code"/>
        </w:rPr>
        <w:t>tool_call_ids</w:t>
      </w:r>
      <w:r>
        <w:t xml:space="preserve"> од ознаке до стварног идентификатора), форензички споредни канал за укрштање са дневником добављача који стоји изван хешева садржаја, али је покривен печатом пакета. Демонстрација </w:t>
      </w:r>
      <w:r>
        <w:rPr>
          <w:rStyle w:val="Code"/>
        </w:rPr>
        <w:t>demos/langchain/tool_calling/</w:t>
      </w:r>
      <w:r>
        <w:t xml:space="preserve"> испробава ово на кораку који емитује два паралелна позива алата</w:t>
      </w:r>
      <w:r w:rsidR="00192463" w:rsidRPr="0064278F">
        <w:t>.</w:t>
      </w:r>
    </w:p>
    <w:p w14:paraId="58A9546F" w14:textId="77777777" w:rsidR="00ED15E4" w:rsidRPr="0064278F" w:rsidRDefault="00ED15E4" w:rsidP="000A1029">
      <w:pPr>
        <w:pStyle w:val="BodyText"/>
      </w:pPr>
    </w:p>
    <w:p w14:paraId="3E6B5B9A" w14:textId="3C34DFA3" w:rsidR="00203BFE" w:rsidRPr="0064278F" w:rsidRDefault="00F367FB" w:rsidP="0024543B">
      <w:pPr>
        <w:pStyle w:val="Heading2"/>
      </w:pPr>
      <w:bookmarkStart w:id="82" w:name="_Toc238680724"/>
      <w:r w:rsidRPr="0064278F">
        <w:t>Канонск</w:t>
      </w:r>
      <w:r w:rsidR="00203BFE" w:rsidRPr="0064278F">
        <w:t>о хеширање</w:t>
      </w:r>
      <w:bookmarkEnd w:id="82"/>
    </w:p>
    <w:p w14:paraId="03D05CAF" w14:textId="17CF8A20" w:rsidR="003C4138" w:rsidRPr="0064278F" w:rsidRDefault="006A173A" w:rsidP="0005241F">
      <w:pPr>
        <w:pStyle w:val="BodyText"/>
        <w:jc w:val="both"/>
      </w:pPr>
      <w:r>
        <w:t xml:space="preserve">Свако хеширање пролази кроз две функције у модулу </w:t>
      </w:r>
      <w:r>
        <w:rPr>
          <w:rStyle w:val="Code"/>
        </w:rPr>
        <w:t>_hashing.py</w:t>
      </w:r>
      <w:r>
        <w:t xml:space="preserve">. </w:t>
      </w:r>
      <w:r>
        <w:rPr>
          <w:rStyle w:val="Code"/>
        </w:rPr>
        <w:t>canonical_json_sha256(obj)</w:t>
      </w:r>
      <w:r>
        <w:t xml:space="preserve"> серијализује објекат у канонске бајтове библиотеком </w:t>
      </w:r>
      <w:r>
        <w:rPr>
          <w:rStyle w:val="Code"/>
        </w:rPr>
        <w:t>rfc8785</w:t>
      </w:r>
      <w:r>
        <w:t xml:space="preserve"> и враћа SHA-256 хеш. Вредности </w:t>
      </w:r>
      <w:r>
        <w:rPr>
          <w:rStyle w:val="Code"/>
        </w:rPr>
        <w:t>NaN</w:t>
      </w:r>
      <w:r>
        <w:t xml:space="preserve"> и </w:t>
      </w:r>
      <w:r>
        <w:rPr>
          <w:rStyle w:val="Code"/>
        </w:rPr>
        <w:t>Infinity</w:t>
      </w:r>
      <w:r>
        <w:t xml:space="preserve"> при томе се одбијају. Функција </w:t>
      </w:r>
      <w:r>
        <w:rPr>
          <w:rStyle w:val="Code"/>
        </w:rPr>
        <w:t>hash_content(obj)</w:t>
      </w:r>
      <w:r>
        <w:t xml:space="preserve"> најпре пропушта објекат кроз помоћник </w:t>
      </w:r>
      <w:r>
        <w:rPr>
          <w:rStyle w:val="Code"/>
        </w:rPr>
        <w:t>_to_serializable</w:t>
      </w:r>
      <w:r>
        <w:t xml:space="preserve">, који рекурзивно распакује Pydantic и LangChain објекте у JSON примитиве, а </w:t>
      </w:r>
      <w:r>
        <w:rPr>
          <w:rStyle w:val="Code"/>
        </w:rPr>
        <w:t>UUID</w:t>
      </w:r>
      <w:r>
        <w:t xml:space="preserve">, </w:t>
      </w:r>
      <w:r>
        <w:rPr>
          <w:rStyle w:val="Code"/>
        </w:rPr>
        <w:t>datetime</w:t>
      </w:r>
      <w:r>
        <w:t xml:space="preserve"> и сличне вредности претвара у ниске, па делегира првој функцији. Емитери зато могу хеширати листу порука или сирову повратну вредност алата без претходне нормализације, а последица целог поступка јесте да независни верификатор са било којом усаглашеном JCS библиотеком поново израчунава хеш бајт по бајт</w:t>
      </w:r>
      <w:r w:rsidR="003C4138" w:rsidRPr="0064278F">
        <w:t>.</w:t>
      </w:r>
    </w:p>
    <w:p w14:paraId="2763CF15" w14:textId="77777777" w:rsidR="00ED15E4" w:rsidRPr="0064278F" w:rsidRDefault="00ED15E4" w:rsidP="00C1442E">
      <w:pPr>
        <w:pStyle w:val="BodyText"/>
        <w:jc w:val="both"/>
      </w:pPr>
    </w:p>
    <w:p w14:paraId="350C6EB4" w14:textId="4F853A23" w:rsidR="00203BFE" w:rsidRPr="0064278F" w:rsidRDefault="00203BFE" w:rsidP="0024543B">
      <w:pPr>
        <w:pStyle w:val="Heading2"/>
      </w:pPr>
      <w:bookmarkStart w:id="83" w:name="_Toc238680725"/>
      <w:r w:rsidRPr="0064278F">
        <w:rPr>
          <w:rStyle w:val="Code"/>
          <w:sz w:val="28"/>
          <w:szCs w:val="32"/>
        </w:rPr>
        <w:t>PipelineSession</w:t>
      </w:r>
      <w:r w:rsidRPr="0064278F">
        <w:rPr>
          <w:sz w:val="36"/>
          <w:szCs w:val="32"/>
        </w:rPr>
        <w:t xml:space="preserve"> </w:t>
      </w:r>
      <w:r w:rsidRPr="0064278F">
        <w:t>и родитељски ланац</w:t>
      </w:r>
      <w:bookmarkEnd w:id="83"/>
    </w:p>
    <w:p w14:paraId="292BC0F1" w14:textId="6C9BA17F" w:rsidR="003C4138" w:rsidRPr="0064278F" w:rsidRDefault="00FB34E4" w:rsidP="00FB34E4">
      <w:pPr>
        <w:pStyle w:val="BodyText"/>
        <w:jc w:val="both"/>
      </w:pPr>
      <w:r>
        <w:rPr>
          <w:rStyle w:val="Code"/>
        </w:rPr>
        <w:t>PipelineSession</w:t>
      </w:r>
      <w:r>
        <w:t xml:space="preserve"> је акумулатор, конструисан једном по извршавању: држи </w:t>
      </w:r>
      <w:r>
        <w:rPr>
          <w:rStyle w:val="Code"/>
        </w:rPr>
        <w:t>pipeline_id</w:t>
      </w:r>
      <w:r>
        <w:t xml:space="preserve">, </w:t>
      </w:r>
      <w:r>
        <w:rPr>
          <w:rStyle w:val="Code"/>
        </w:rPr>
        <w:t>session_id</w:t>
      </w:r>
      <w:r>
        <w:t xml:space="preserve">, </w:t>
      </w:r>
      <w:r>
        <w:rPr>
          <w:rStyle w:val="Code"/>
        </w:rPr>
        <w:t>protocol_version</w:t>
      </w:r>
      <w:r>
        <w:t xml:space="preserve">, уређену листу </w:t>
      </w:r>
      <w:r>
        <w:rPr>
          <w:rStyle w:val="Code"/>
        </w:rPr>
        <w:t>records</w:t>
      </w:r>
      <w:r>
        <w:t xml:space="preserve"> и </w:t>
      </w:r>
      <w:r>
        <w:rPr>
          <w:rStyle w:val="Code"/>
        </w:rPr>
        <w:t>last_record_id</w:t>
      </w:r>
      <w:r>
        <w:t xml:space="preserve">. Метода </w:t>
      </w:r>
      <w:r>
        <w:rPr>
          <w:rStyle w:val="Code"/>
        </w:rPr>
        <w:t>add_record</w:t>
      </w:r>
      <w:r>
        <w:t xml:space="preserve"> ради тачно две ствари: додаје запис и ажурира </w:t>
      </w:r>
      <w:r>
        <w:rPr>
          <w:rStyle w:val="Code"/>
        </w:rPr>
        <w:t>last_record_id</w:t>
      </w:r>
      <w:r>
        <w:t xml:space="preserve">. Сваки емитер и </w:t>
      </w:r>
      <w:r>
        <w:rPr>
          <w:rStyle w:val="Code"/>
        </w:rPr>
        <w:t>HumanReview</w:t>
      </w:r>
      <w:r>
        <w:t xml:space="preserve"> читају </w:t>
      </w:r>
      <w:r>
        <w:rPr>
          <w:rStyle w:val="Code"/>
        </w:rPr>
        <w:t>session.last_record_id</w:t>
      </w:r>
      <w:r>
        <w:t xml:space="preserve"> пре додавања свог записа и ту вредност уписују у </w:t>
      </w:r>
      <w:r>
        <w:rPr>
          <w:rStyle w:val="Code"/>
        </w:rPr>
        <w:t>parent_record_id</w:t>
      </w:r>
      <w:r>
        <w:t xml:space="preserve">, при чему први запис чита </w:t>
      </w:r>
      <w:r>
        <w:rPr>
          <w:rStyle w:val="Code"/>
        </w:rPr>
        <w:t>None</w:t>
      </w:r>
      <w:r>
        <w:t xml:space="preserve"> и постаје глава ланца, док сваки наредни показује на непосредног претходника у редоследу емитовања</w:t>
      </w:r>
      <w:r w:rsidR="003C4138" w:rsidRPr="0064278F">
        <w:t>.</w:t>
      </w:r>
    </w:p>
    <w:p w14:paraId="0E95B49F" w14:textId="77777777" w:rsidR="003C4138" w:rsidRPr="0064278F" w:rsidRDefault="003C4138" w:rsidP="00C1442E">
      <w:pPr>
        <w:pStyle w:val="BodyText"/>
        <w:jc w:val="both"/>
      </w:pPr>
    </w:p>
    <w:p w14:paraId="46A0D12F" w14:textId="6E0CDED6" w:rsidR="005D67DF" w:rsidRDefault="00FB34E4" w:rsidP="005D67DF">
      <w:pPr>
        <w:pStyle w:val="Heading3"/>
        <w:rPr>
          <w:lang w:val="en-US"/>
        </w:rPr>
      </w:pPr>
      <w:bookmarkStart w:id="84" w:name="_Toc238680726"/>
      <w:r>
        <w:lastRenderedPageBreak/>
        <w:t>Постојаност отпорна на падове</w:t>
      </w:r>
      <w:bookmarkEnd w:id="84"/>
    </w:p>
    <w:p w14:paraId="203EEDCA" w14:textId="74FED5A6" w:rsidR="003C4138" w:rsidRPr="0064278F" w:rsidRDefault="00597314" w:rsidP="00C1442E">
      <w:pPr>
        <w:pStyle w:val="BodyText"/>
        <w:jc w:val="both"/>
      </w:pPr>
      <w:r>
        <w:t xml:space="preserve">Сесија акумулира записе у меморији, а пакет се печати тек по завршетку извршавања. Између првог записа и печата, једини примерак порекла живи у процесу. Пад процеса, прекид услед недостатка меморије или нестанак напајања пре печаћења одбацио би доказе целог извршавања, а извршавање које откаже на пола пута управо је случај чији запис ревизор највише жели. Пакет </w:t>
      </w:r>
      <w:r>
        <w:rPr>
          <w:rStyle w:val="Code"/>
        </w:rPr>
        <w:t>agent_prov.persistence</w:t>
      </w:r>
      <w:r>
        <w:t xml:space="preserve"> затвара тај прозор опционим слојем трајности. </w:t>
      </w:r>
      <w:r>
        <w:rPr>
          <w:rStyle w:val="Code"/>
        </w:rPr>
        <w:t>EventLog</w:t>
      </w:r>
      <w:r>
        <w:t xml:space="preserve"> пише у NDJSON датотеку у коју се само дописује. Сесија се укључује преко </w:t>
      </w:r>
      <w:r>
        <w:rPr>
          <w:rStyle w:val="Code"/>
        </w:rPr>
        <w:t>PipelineSession(event_log=...)</w:t>
      </w:r>
      <w:r>
        <w:t xml:space="preserve"> и при конструкцији уписује заглавну линију са својим идентитетом. Сваки запис се затим преноси на диск као једна JSON линија, после ажурирања стања у меморији, уз </w:t>
      </w:r>
      <w:r>
        <w:rPr>
          <w:rStyle w:val="Code"/>
        </w:rPr>
        <w:t>flush</w:t>
      </w:r>
      <w:r>
        <w:t xml:space="preserve"> и </w:t>
      </w:r>
      <w:r>
        <w:rPr>
          <w:rStyle w:val="Code"/>
        </w:rPr>
        <w:t>fsync</w:t>
      </w:r>
      <w:r>
        <w:t xml:space="preserve"> пре него што се </w:t>
      </w:r>
      <w:r>
        <w:rPr>
          <w:rStyle w:val="Code"/>
        </w:rPr>
        <w:t>add_record</w:t>
      </w:r>
      <w:r>
        <w:t xml:space="preserve"> врати. Запис који је сесија прихватила налази се на диску чак и ако процес падне у следећој инструкцији. Дневник се отвара уз искључиво креирање, па траг срушеног извршавања никада не бива неприметно преписан следећим. Форензички траг остаје док га оператер намерно не уклони</w:t>
      </w:r>
      <w:r w:rsidR="003C4138" w:rsidRPr="0064278F">
        <w:t>.</w:t>
      </w:r>
    </w:p>
    <w:p w14:paraId="29351070" w14:textId="77777777" w:rsidR="003C4138" w:rsidRPr="0064278F" w:rsidRDefault="003C4138" w:rsidP="00C1442E">
      <w:pPr>
        <w:pStyle w:val="BodyText"/>
        <w:jc w:val="both"/>
      </w:pPr>
    </w:p>
    <w:p w14:paraId="73C4590C" w14:textId="0EB09B66" w:rsidR="003C4138" w:rsidRPr="0064278F" w:rsidRDefault="00C47250" w:rsidP="00C1442E">
      <w:pPr>
        <w:pStyle w:val="BodyText"/>
        <w:jc w:val="both"/>
      </w:pPr>
      <w:r>
        <w:t xml:space="preserve">После пада, </w:t>
      </w:r>
      <w:r>
        <w:rPr>
          <w:rStyle w:val="Code"/>
        </w:rPr>
        <w:t>recover_session(path)</w:t>
      </w:r>
      <w:r>
        <w:t xml:space="preserve"> репродукује дневник у свежу сесију тако што реконструише идентитет из заглавља и поново дода сваки запис по реду, а таква сесија се затим печати потпуно исто као жива. Полунаписана последња линија толерише се као одсечен реп и одбацује, док је деформисана линија било где пре краја корупција која изазива изузетак и не може се опоравити. Командна линија </w:t>
      </w:r>
      <w:r>
        <w:rPr>
          <w:rStyle w:val="Code"/>
        </w:rPr>
        <w:t>python -m agent_prov.persistence &lt;log.ndjson&gt; &lt;bundle.json&gt;</w:t>
      </w:r>
      <w:r>
        <w:t xml:space="preserve"> опоравља и печати у једном кораку, уз могућност </w:t>
      </w:r>
      <w:r>
        <w:rPr>
          <w:rStyle w:val="Code"/>
        </w:rPr>
        <w:t>--outcome aborted</w:t>
      </w:r>
      <w:r>
        <w:t xml:space="preserve"> за извршавање које је пад прекинуо. Дневник је при томе оперативно складиште изван хешираних доказа, јер је реч о обичном, неканонском JSON-у без сопственог хеша, док меродаван артефакт остаје запечаћени пакет чији се </w:t>
      </w:r>
      <w:r>
        <w:rPr>
          <w:rStyle w:val="Code"/>
        </w:rPr>
        <w:t>bundle_hash</w:t>
      </w:r>
      <w:r>
        <w:t xml:space="preserve"> поново израчунава из опорављених записа. Овде се уводи и једно намерно одступање од правила да се посматрани ток обраде никада не обара. Дневник изазива изузетак ако упис не може стићи до диска, уместо да запис неприметно испусти. Дневник са рупом се не може опоравити, а гаранција трајности која тихо отказује обмањује оператера који се на њу ослонио. Пошто се додавање у меморију дешава прво, пакет у меморији и у том случају остаје комплетан</w:t>
      </w:r>
      <w:r w:rsidR="003C4138" w:rsidRPr="0064278F">
        <w:t>.</w:t>
      </w:r>
    </w:p>
    <w:p w14:paraId="5D3CEAA3" w14:textId="77777777" w:rsidR="008F0948" w:rsidRPr="0064278F" w:rsidRDefault="008F0948" w:rsidP="00C1442E">
      <w:pPr>
        <w:pStyle w:val="BodyText"/>
        <w:jc w:val="both"/>
      </w:pPr>
    </w:p>
    <w:p w14:paraId="605B6BB5" w14:textId="31E6644E" w:rsidR="00203BFE" w:rsidRPr="0064278F" w:rsidRDefault="00203BFE" w:rsidP="0024543B">
      <w:pPr>
        <w:pStyle w:val="Heading2"/>
      </w:pPr>
      <w:bookmarkStart w:id="85" w:name="_Toc238680727"/>
      <w:r w:rsidRPr="0064278F">
        <w:rPr>
          <w:rStyle w:val="Code"/>
          <w:sz w:val="28"/>
          <w:szCs w:val="32"/>
        </w:rPr>
        <w:t>BundleGenerator</w:t>
      </w:r>
      <w:r w:rsidRPr="0064278F">
        <w:t>, верификатор и потписивање</w:t>
      </w:r>
      <w:bookmarkEnd w:id="85"/>
    </w:p>
    <w:p w14:paraId="0CCBD2C8" w14:textId="0A461094" w:rsidR="003C4138" w:rsidRPr="0064278F" w:rsidRDefault="00192E6D" w:rsidP="00C1442E">
      <w:pPr>
        <w:pStyle w:val="BodyText"/>
        <w:jc w:val="both"/>
      </w:pPr>
      <w:r w:rsidRPr="00D7078C">
        <w:rPr>
          <w:rStyle w:val="Code"/>
          <w:b/>
          <w:bCs/>
        </w:rPr>
        <w:t>BundleGenerator</w:t>
      </w:r>
      <w:r>
        <w:t xml:space="preserve"> се извршава једном, по завршетку тока обраде. Конструише се са сесијом, вредношћу </w:t>
      </w:r>
      <w:r>
        <w:rPr>
          <w:rStyle w:val="Code"/>
        </w:rPr>
        <w:t>disclosure_presented</w:t>
      </w:r>
      <w:r>
        <w:t xml:space="preserve"> (испоручује је апликација, јер само она зна да ли је обавештење приказано), опционим </w:t>
      </w:r>
      <w:r>
        <w:rPr>
          <w:rStyle w:val="Code"/>
        </w:rPr>
        <w:t>outcome</w:t>
      </w:r>
      <w:r>
        <w:t xml:space="preserve"> и опционим </w:t>
      </w:r>
      <w:r>
        <w:rPr>
          <w:rStyle w:val="Code"/>
        </w:rPr>
        <w:t>oversight_regime</w:t>
      </w:r>
      <w:r>
        <w:t xml:space="preserve">. Метода </w:t>
      </w:r>
      <w:r>
        <w:rPr>
          <w:rStyle w:val="Code"/>
        </w:rPr>
        <w:t>generate()</w:t>
      </w:r>
      <w:r>
        <w:t xml:space="preserve"> саставља пакет, изводи </w:t>
      </w:r>
      <w:r>
        <w:rPr>
          <w:rStyle w:val="Code"/>
        </w:rPr>
        <w:t>outcome</w:t>
      </w:r>
      <w:r>
        <w:t xml:space="preserve"> тако што уписује </w:t>
      </w:r>
      <w:r>
        <w:rPr>
          <w:rStyle w:val="Code"/>
        </w:rPr>
        <w:t>"error"</w:t>
      </w:r>
      <w:r>
        <w:t xml:space="preserve"> ако било који запис носи </w:t>
      </w:r>
      <w:r>
        <w:rPr>
          <w:rStyle w:val="Code"/>
        </w:rPr>
        <w:t>"status": "error"</w:t>
      </w:r>
      <w:r>
        <w:t xml:space="preserve">, а иначе </w:t>
      </w:r>
      <w:r>
        <w:rPr>
          <w:rStyle w:val="Code"/>
        </w:rPr>
        <w:t>"completed"</w:t>
      </w:r>
      <w:r>
        <w:t xml:space="preserve">, док се вредност </w:t>
      </w:r>
      <w:r>
        <w:rPr>
          <w:rStyle w:val="Code"/>
        </w:rPr>
        <w:t>"aborted"</w:t>
      </w:r>
      <w:r>
        <w:t xml:space="preserve"> мора експлицитно навести. Затим одбија празну сесију и пре враћања пакет валидира кроз јединствену валидациону површину, дакле структуру заједно са условним правилима, укључујући правило два лица када је декларисано </w:t>
      </w:r>
      <w:r>
        <w:rPr>
          <w:rStyle w:val="Code"/>
        </w:rPr>
        <w:t>"biometric_dual_control"</w:t>
      </w:r>
      <w:r>
        <w:t>. Валидација се извршава тек по завршетку тока обраде, па остаје на снази правило да слој порекла никада не обара посматрани ток обраде</w:t>
      </w:r>
      <w:r w:rsidR="003C4138" w:rsidRPr="0064278F">
        <w:t>.</w:t>
      </w:r>
    </w:p>
    <w:p w14:paraId="06A388A5" w14:textId="77777777" w:rsidR="00A41596" w:rsidRPr="0064278F" w:rsidRDefault="00A41596" w:rsidP="008A6AA6">
      <w:pPr>
        <w:pStyle w:val="BodyText"/>
        <w:spacing w:before="120"/>
        <w:jc w:val="both"/>
      </w:pPr>
    </w:p>
    <w:p w14:paraId="4ABDCFA6" w14:textId="77777777" w:rsidR="00A41596" w:rsidRDefault="00A41596" w:rsidP="00A41596">
      <w:pPr>
        <w:pStyle w:val="BodyText"/>
        <w:jc w:val="both"/>
      </w:pPr>
      <w:r w:rsidRPr="0064278F">
        <w:lastRenderedPageBreak/>
        <w:t xml:space="preserve">Затим се рачуна печат, тако што </w:t>
      </w:r>
      <w:r w:rsidRPr="0064278F">
        <w:rPr>
          <w:rStyle w:val="Code"/>
        </w:rPr>
        <w:t>compute_bundle_hash</w:t>
      </w:r>
      <w:r w:rsidRPr="0064278F">
        <w:t xml:space="preserve"> гради копију пакета без кључа </w:t>
      </w:r>
      <w:r w:rsidRPr="0064278F">
        <w:rPr>
          <w:rStyle w:val="Code"/>
        </w:rPr>
        <w:t>bundle_hash</w:t>
      </w:r>
      <w:r w:rsidRPr="0064278F">
        <w:t xml:space="preserve">, пропушта је кроз канонско хеширање и добијени хеш уписује назад. Метода </w:t>
      </w:r>
      <w:r w:rsidRPr="0064278F">
        <w:rPr>
          <w:rStyle w:val="Code"/>
        </w:rPr>
        <w:t>to_file(path)</w:t>
      </w:r>
      <w:r w:rsidRPr="0064278F">
        <w:t xml:space="preserve"> пакет уписује као лепо форматиран JSON, при чему форматирање служи само читљивости и није канонски облик, јер верификатор поново каноникализује парсирани документ, па провера интегритета не зависи од форматирања датотеке. </w:t>
      </w:r>
      <w:r>
        <w:fldChar w:fldCharType="begin"/>
      </w:r>
      <w:r>
        <w:instrText xml:space="preserve"> REF _Ref238404391 \h </w:instrText>
      </w:r>
      <w:r>
        <w:fldChar w:fldCharType="separate"/>
      </w:r>
      <w:r w:rsidRPr="0064278F">
        <w:t xml:space="preserve">Слика </w:t>
      </w:r>
      <w:r>
        <w:t>5.4</w:t>
      </w:r>
      <w:r>
        <w:fldChar w:fldCharType="end"/>
      </w:r>
      <w:r>
        <w:t xml:space="preserve"> </w:t>
      </w:r>
      <w:r w:rsidRPr="0064278F">
        <w:t xml:space="preserve">приказује такав пакет који је произвела демонстрација, са видљивим пољима </w:t>
      </w:r>
      <w:r w:rsidRPr="0064278F">
        <w:rPr>
          <w:rStyle w:val="Code"/>
        </w:rPr>
        <w:t>bundle_hash</w:t>
      </w:r>
      <w:r w:rsidRPr="0064278F">
        <w:t xml:space="preserve"> и </w:t>
      </w:r>
      <w:r w:rsidRPr="0064278F">
        <w:rPr>
          <w:rStyle w:val="Code"/>
        </w:rPr>
        <w:t>records</w:t>
      </w:r>
      <w:r w:rsidRPr="0064278F">
        <w:t>.</w:t>
      </w:r>
    </w:p>
    <w:p w14:paraId="5218434E" w14:textId="77777777" w:rsidR="00A41596" w:rsidRPr="0064278F" w:rsidRDefault="00A41596" w:rsidP="0097266C">
      <w:pPr>
        <w:pStyle w:val="BodyText"/>
        <w:spacing w:before="120"/>
        <w:jc w:val="both"/>
      </w:pPr>
    </w:p>
    <w:p w14:paraId="2EB8547B" w14:textId="77777777" w:rsidR="00994CBF" w:rsidRPr="0064278F" w:rsidRDefault="00382E72" w:rsidP="00994CBF">
      <w:pPr>
        <w:pStyle w:val="BodyText"/>
        <w:keepNext/>
      </w:pPr>
      <w:r w:rsidRPr="0064278F">
        <w:drawing>
          <wp:inline distT="0" distB="0" distL="0" distR="0" wp14:anchorId="016F7ECC" wp14:editId="299CDF93">
            <wp:extent cx="5645426" cy="5979423"/>
            <wp:effectExtent l="0" t="0" r="0" b="2540"/>
            <wp:docPr id="34206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8167" name=""/>
                    <pic:cNvPicPr/>
                  </pic:nvPicPr>
                  <pic:blipFill>
                    <a:blip r:embed="rId26"/>
                    <a:stretch>
                      <a:fillRect/>
                    </a:stretch>
                  </pic:blipFill>
                  <pic:spPr>
                    <a:xfrm>
                      <a:off x="0" y="0"/>
                      <a:ext cx="5678534" cy="6014489"/>
                    </a:xfrm>
                    <a:prstGeom prst="rect">
                      <a:avLst/>
                    </a:prstGeom>
                  </pic:spPr>
                </pic:pic>
              </a:graphicData>
            </a:graphic>
          </wp:inline>
        </w:drawing>
      </w:r>
    </w:p>
    <w:p w14:paraId="77AC9609" w14:textId="282863E2" w:rsidR="003C4138" w:rsidRPr="00DB0EB4" w:rsidRDefault="00994CBF" w:rsidP="00994CBF">
      <w:pPr>
        <w:pStyle w:val="Caption"/>
        <w:jc w:val="center"/>
        <w:rPr>
          <w:lang w:val="en-US"/>
        </w:rPr>
      </w:pPr>
      <w:bookmarkStart w:id="86" w:name="_Ref238404391"/>
      <w:bookmarkStart w:id="87" w:name="_Ref237346249"/>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4</w:t>
      </w:r>
      <w:r w:rsidR="00B32CF1">
        <w:fldChar w:fldCharType="end"/>
      </w:r>
      <w:bookmarkEnd w:id="86"/>
      <w:r w:rsidRPr="0064278F">
        <w:t xml:space="preserve"> Запечаћени пакет који је произвела демонстрација</w:t>
      </w:r>
      <w:bookmarkEnd w:id="87"/>
      <w:r w:rsidR="00DB0EB4">
        <w:rPr>
          <w:lang w:val="en-US"/>
        </w:rPr>
        <w:t xml:space="preserve"> </w:t>
      </w:r>
      <w:r w:rsidR="00DB0EB4" w:rsidRPr="00DB0EB4">
        <w:rPr>
          <w:lang w:val="en-US"/>
        </w:rPr>
        <w:t xml:space="preserve">research </w:t>
      </w:r>
      <w:r w:rsidR="00DB0EB4" w:rsidRPr="00DB0EB4">
        <w:rPr>
          <w:rFonts w:ascii="Courier New" w:hAnsi="Courier New" w:cs="Courier New"/>
          <w:lang w:val="en-US"/>
        </w:rPr>
        <w:t>(demos/langchain/research/mock_bundle.json)</w:t>
      </w:r>
    </w:p>
    <w:p w14:paraId="3304C591" w14:textId="77777777" w:rsidR="003C4138" w:rsidRPr="0064278F" w:rsidRDefault="003C4138" w:rsidP="0097266C">
      <w:pPr>
        <w:pStyle w:val="BodyText"/>
        <w:spacing w:before="120"/>
      </w:pPr>
    </w:p>
    <w:p w14:paraId="591C0D89" w14:textId="26A84BE2" w:rsidR="003C4138" w:rsidRPr="0064278F" w:rsidRDefault="00372DEB" w:rsidP="00C1442E">
      <w:pPr>
        <w:pStyle w:val="BodyText"/>
        <w:jc w:val="both"/>
      </w:pPr>
      <w:r>
        <w:rPr>
          <w:b/>
          <w:bCs/>
        </w:rPr>
        <w:t>Независни верификатор</w:t>
      </w:r>
      <w:r>
        <w:t xml:space="preserve">. Печат вреди онолико колико трећа страна може да га поново израчуна без поверења у произвођача. Функција </w:t>
      </w:r>
      <w:r>
        <w:rPr>
          <w:rStyle w:val="Code"/>
        </w:rPr>
        <w:t>verify_bundle(bundle)</w:t>
      </w:r>
      <w:r>
        <w:t xml:space="preserve"> из пакета </w:t>
      </w:r>
      <w:r>
        <w:rPr>
          <w:rStyle w:val="Code"/>
        </w:rPr>
        <w:t>agent_prov.verify</w:t>
      </w:r>
      <w:r>
        <w:t xml:space="preserve"> обавља низ провера и једно запажање, враћајући резултат са </w:t>
      </w:r>
      <w:r>
        <w:lastRenderedPageBreak/>
        <w:t xml:space="preserve">листама грешака и упозорења. Прва провера је валидација шемом и условним правилима, кроз иста врата која користи и печаћење. Друга је провера печата </w:t>
      </w:r>
      <w:r>
        <w:rPr>
          <w:rStyle w:val="Code"/>
        </w:rPr>
        <w:t>bundle_hash</w:t>
      </w:r>
      <w:r>
        <w:t xml:space="preserve">, који се уклони, поново израчуна и упореди, па је свако неслагање позитиван доказ накнадне измене. Трећа је провера интегритета родитељског ланца, где глава нема родитеља, а свака референца мора да се разреши у ранији запис. Четврта је провера конзистентности идентификатора, дакле да сви записи носе исте вредности </w:t>
      </w:r>
      <w:r>
        <w:rPr>
          <w:rStyle w:val="Code"/>
        </w:rPr>
        <w:t>pipeline_id</w:t>
      </w:r>
      <w:r>
        <w:t xml:space="preserve"> и </w:t>
      </w:r>
      <w:r>
        <w:rPr>
          <w:rStyle w:val="Code"/>
        </w:rPr>
        <w:t>session_id</w:t>
      </w:r>
      <w:r>
        <w:t xml:space="preserve"> и да се ниједан </w:t>
      </w:r>
      <w:r>
        <w:rPr>
          <w:rStyle w:val="Code"/>
        </w:rPr>
        <w:t>record_id</w:t>
      </w:r>
      <w:r>
        <w:t xml:space="preserve"> не понавља. Уз то, верификатор као упозорење пријављује и запажање о конкурентности, тако што групише записе чији се временски интервали преклапају и ревизору показује где је хронолошки ланац апроксимација. Верификатор прикупља све неуспехе у једном пролазу, само чита, дефекте враћа као податке уместо као изузетке и ради на језгру без додатака, а покреће се командом </w:t>
      </w:r>
      <w:r>
        <w:rPr>
          <w:rStyle w:val="Code"/>
        </w:rPr>
        <w:t>python -m agent_prov.verify &lt;bundle.json&gt;</w:t>
      </w:r>
      <w:r>
        <w:t xml:space="preserve">. </w:t>
      </w:r>
      <w:r w:rsidR="007316E2">
        <w:fldChar w:fldCharType="begin"/>
      </w:r>
      <w:r w:rsidR="007316E2">
        <w:instrText xml:space="preserve"> REF _Ref238404403 \h </w:instrText>
      </w:r>
      <w:r w:rsidR="007316E2">
        <w:fldChar w:fldCharType="separate"/>
      </w:r>
      <w:r w:rsidR="003640CA" w:rsidRPr="0064278F">
        <w:t xml:space="preserve">Слика </w:t>
      </w:r>
      <w:r w:rsidR="003640CA">
        <w:t>5.5</w:t>
      </w:r>
      <w:r w:rsidR="007316E2">
        <w:fldChar w:fldCharType="end"/>
      </w:r>
      <w:r w:rsidR="007316E2">
        <w:t xml:space="preserve"> </w:t>
      </w:r>
      <w:r w:rsidR="009D3443">
        <w:t xml:space="preserve">упоређује излаз верификатора над истим пакетом пре и после накнадне измене, при чему измена вредности </w:t>
      </w:r>
      <w:r w:rsidR="009D3443">
        <w:rPr>
          <w:rStyle w:val="Code"/>
        </w:rPr>
        <w:t>action_type</w:t>
      </w:r>
      <w:r w:rsidR="009D3443">
        <w:t xml:space="preserve"> обара и условно правило и проверу печата</w:t>
      </w:r>
      <w:r w:rsidR="00336748" w:rsidRPr="0064278F">
        <w:t>.</w:t>
      </w:r>
    </w:p>
    <w:p w14:paraId="2F708865" w14:textId="77777777" w:rsidR="00AD204C" w:rsidRPr="0064278F" w:rsidRDefault="00AD204C" w:rsidP="003C4138">
      <w:pPr>
        <w:pStyle w:val="BodyText"/>
      </w:pPr>
    </w:p>
    <w:p w14:paraId="4D3C288E" w14:textId="77777777" w:rsidR="009B7D31" w:rsidRPr="0064278F" w:rsidRDefault="00AD204C" w:rsidP="009B7D31">
      <w:pPr>
        <w:pStyle w:val="BodyText"/>
        <w:keepNext/>
      </w:pPr>
      <w:r w:rsidRPr="0064278F">
        <w:drawing>
          <wp:inline distT="0" distB="0" distL="0" distR="0" wp14:anchorId="2751C4AC" wp14:editId="4C759C0E">
            <wp:extent cx="5731510" cy="2013585"/>
            <wp:effectExtent l="0" t="0" r="2540" b="5715"/>
            <wp:docPr id="819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0504" name=""/>
                    <pic:cNvPicPr/>
                  </pic:nvPicPr>
                  <pic:blipFill>
                    <a:blip r:embed="rId27"/>
                    <a:stretch>
                      <a:fillRect/>
                    </a:stretch>
                  </pic:blipFill>
                  <pic:spPr>
                    <a:xfrm>
                      <a:off x="0" y="0"/>
                      <a:ext cx="5731510" cy="2013585"/>
                    </a:xfrm>
                    <a:prstGeom prst="rect">
                      <a:avLst/>
                    </a:prstGeom>
                  </pic:spPr>
                </pic:pic>
              </a:graphicData>
            </a:graphic>
          </wp:inline>
        </w:drawing>
      </w:r>
    </w:p>
    <w:p w14:paraId="3CD9D563" w14:textId="0239B0FA" w:rsidR="003C4138" w:rsidRPr="0064278F" w:rsidRDefault="009B7D31" w:rsidP="009B7D31">
      <w:pPr>
        <w:pStyle w:val="Caption"/>
        <w:jc w:val="center"/>
      </w:pPr>
      <w:bookmarkStart w:id="88" w:name="_Ref238404403"/>
      <w:bookmarkStart w:id="89" w:name="_Ref237351582"/>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5</w:t>
      </w:r>
      <w:r w:rsidR="00B32CF1">
        <w:fldChar w:fldCharType="end"/>
      </w:r>
      <w:bookmarkEnd w:id="88"/>
      <w:r w:rsidRPr="0064278F">
        <w:t xml:space="preserve"> Излаз независног верификатора за валидан и за накнадно измењен пакет</w:t>
      </w:r>
      <w:bookmarkEnd w:id="89"/>
    </w:p>
    <w:p w14:paraId="0BDBFE26" w14:textId="77777777" w:rsidR="003C4138" w:rsidRPr="0064278F" w:rsidRDefault="003C4138" w:rsidP="003C4138">
      <w:pPr>
        <w:pStyle w:val="BodyText"/>
      </w:pPr>
    </w:p>
    <w:p w14:paraId="11B1C0B7" w14:textId="2D76B8FC" w:rsidR="003C4138" w:rsidRPr="0064278F" w:rsidRDefault="003C4138" w:rsidP="003276D4">
      <w:pPr>
        <w:pStyle w:val="BodyText"/>
        <w:jc w:val="both"/>
      </w:pPr>
      <w:r w:rsidRPr="0064278F">
        <w:rPr>
          <w:b/>
          <w:bCs/>
        </w:rPr>
        <w:t>Потписивање</w:t>
      </w:r>
      <w:r w:rsidRPr="0064278F">
        <w:t xml:space="preserve">. Док верификатор успоставља уочљивост измена, опциони слој </w:t>
      </w:r>
      <w:r w:rsidRPr="0064278F">
        <w:rPr>
          <w:rStyle w:val="Code"/>
        </w:rPr>
        <w:t>agent_prov.signing</w:t>
      </w:r>
      <w:r w:rsidRPr="0064278F">
        <w:t xml:space="preserve"> додаје и доказивост порекла. Пошто је </w:t>
      </w:r>
      <w:r w:rsidRPr="0064278F">
        <w:rPr>
          <w:rStyle w:val="Code"/>
        </w:rPr>
        <w:t>bundle_hash</w:t>
      </w:r>
      <w:r w:rsidRPr="0064278F">
        <w:t xml:space="preserve"> хеш без кључа, свако ко измени пакет може поново израчунати свеж и изнутра конзистентан печат, а ту празнину затвара одвојени Ed25519</w:t>
      </w:r>
      <w:r w:rsidR="000805D0">
        <w:rPr>
          <w:lang w:val="en-US"/>
        </w:rPr>
        <w:t xml:space="preserve"> </w:t>
      </w:r>
      <w:r w:rsidR="000805D0">
        <w:rPr>
          <w:lang w:val="en-US"/>
        </w:rPr>
        <w:fldChar w:fldCharType="begin"/>
      </w:r>
      <w:r w:rsidR="000805D0">
        <w:rPr>
          <w:lang w:val="en-US"/>
        </w:rPr>
        <w:instrText xml:space="preserve"> REF _Ref237346863 \r \h </w:instrText>
      </w:r>
      <w:r w:rsidR="003276D4">
        <w:rPr>
          <w:lang w:val="en-US"/>
        </w:rPr>
        <w:instrText xml:space="preserve"> \* MERGEFORMAT </w:instrText>
      </w:r>
      <w:r w:rsidR="000805D0">
        <w:rPr>
          <w:lang w:val="en-US"/>
        </w:rPr>
      </w:r>
      <w:r w:rsidR="000805D0">
        <w:rPr>
          <w:lang w:val="en-US"/>
        </w:rPr>
        <w:fldChar w:fldCharType="separate"/>
      </w:r>
      <w:r w:rsidR="003640CA">
        <w:rPr>
          <w:lang w:val="en-US"/>
        </w:rPr>
        <w:t>[23]</w:t>
      </w:r>
      <w:r w:rsidR="000805D0">
        <w:rPr>
          <w:lang w:val="en-US"/>
        </w:rPr>
        <w:fldChar w:fldCharType="end"/>
      </w:r>
      <w:r w:rsidR="000805D0">
        <w:rPr>
          <w:lang w:val="en-US"/>
        </w:rPr>
        <w:t xml:space="preserve"> </w:t>
      </w:r>
      <w:r w:rsidRPr="0064278F">
        <w:t xml:space="preserve">потпис. Функција </w:t>
      </w:r>
      <w:r w:rsidRPr="0064278F">
        <w:rPr>
          <w:rStyle w:val="Code"/>
        </w:rPr>
        <w:t>sign_bundle</w:t>
      </w:r>
      <w:r w:rsidRPr="0064278F">
        <w:t xml:space="preserve"> производи малу JSON коверту </w:t>
      </w:r>
      <w:r w:rsidR="00BE13DB" w:rsidRPr="0064278F">
        <w:t xml:space="preserve">(енгл. </w:t>
      </w:r>
      <w:r w:rsidR="00BE13DB" w:rsidRPr="0064278F">
        <w:rPr>
          <w:i/>
          <w:iCs/>
        </w:rPr>
        <w:t>envelope</w:t>
      </w:r>
      <w:r w:rsidR="00BE13DB" w:rsidRPr="0064278F">
        <w:t xml:space="preserve">) </w:t>
      </w:r>
      <w:r w:rsidRPr="0064278F">
        <w:t xml:space="preserve">одвојену од самог пакета, која не потписује голи хеш него везани садржај </w:t>
      </w:r>
      <w:r w:rsidRPr="0064278F">
        <w:rPr>
          <w:rStyle w:val="Code"/>
        </w:rPr>
        <w:t>{payload_type, algorithm, signed_hash}</w:t>
      </w:r>
      <w:r w:rsidRPr="0064278F">
        <w:t xml:space="preserve"> каноникализован истим путем по стандарду RFC 8785, па се потпис </w:t>
      </w:r>
      <w:r w:rsidR="00625ACC" w:rsidRPr="0064278F">
        <w:t>не може одвојити и употребити уз неки други артефакт</w:t>
      </w:r>
      <w:r w:rsidRPr="0064278F">
        <w:t xml:space="preserve">. Функција </w:t>
      </w:r>
      <w:r w:rsidRPr="0064278F">
        <w:rPr>
          <w:rStyle w:val="Code"/>
        </w:rPr>
        <w:t>verify_signature</w:t>
      </w:r>
      <w:r w:rsidRPr="0064278F">
        <w:t xml:space="preserve"> пре провере потписа поново израчунава печат, тако да запис измењен после потписивања пада на верификацији. Цео слој стоји иза додатка </w:t>
      </w:r>
      <w:r w:rsidRPr="0064278F">
        <w:rPr>
          <w:rStyle w:val="Code"/>
        </w:rPr>
        <w:t>agent-prov[signing]</w:t>
      </w:r>
      <w:r w:rsidRPr="0064278F">
        <w:t>, а језгро не увози ништа криптографско. Дизајн прати устаљену праксу потписивања порекла (in-toto</w:t>
      </w:r>
      <w:r w:rsidR="00A440C9" w:rsidRPr="0064278F">
        <w:t xml:space="preserve"> </w:t>
      </w:r>
      <w:r w:rsidR="00A440C9" w:rsidRPr="0064278F">
        <w:fldChar w:fldCharType="begin"/>
      </w:r>
      <w:r w:rsidR="00A440C9" w:rsidRPr="0064278F">
        <w:instrText xml:space="preserve"> REF _Ref237346893 \r \h </w:instrText>
      </w:r>
      <w:r w:rsidR="00C1442E">
        <w:instrText xml:space="preserve"> \* MERGEFORMAT </w:instrText>
      </w:r>
      <w:r w:rsidR="00A440C9" w:rsidRPr="0064278F">
        <w:fldChar w:fldCharType="separate"/>
      </w:r>
      <w:r w:rsidR="003640CA">
        <w:t>[12]</w:t>
      </w:r>
      <w:r w:rsidR="00A440C9" w:rsidRPr="0064278F">
        <w:fldChar w:fldCharType="end"/>
      </w:r>
      <w:r w:rsidRPr="0064278F">
        <w:t xml:space="preserve">, SLSA </w:t>
      </w:r>
      <w:r w:rsidR="00AC0605" w:rsidRPr="0064278F">
        <w:fldChar w:fldCharType="begin"/>
      </w:r>
      <w:r w:rsidR="00AC0605" w:rsidRPr="0064278F">
        <w:instrText xml:space="preserve"> REF _Ref237346908 \r \h </w:instrText>
      </w:r>
      <w:r w:rsidR="00C1442E">
        <w:instrText xml:space="preserve"> \* MERGEFORMAT </w:instrText>
      </w:r>
      <w:r w:rsidR="00AC0605" w:rsidRPr="0064278F">
        <w:fldChar w:fldCharType="separate"/>
      </w:r>
      <w:r w:rsidR="003640CA">
        <w:t>[13]</w:t>
      </w:r>
      <w:r w:rsidR="00AC0605" w:rsidRPr="0064278F">
        <w:fldChar w:fldCharType="end"/>
      </w:r>
      <w:r w:rsidRPr="0064278F">
        <w:t>, DSSE</w:t>
      </w:r>
      <w:r w:rsidR="00726C3D" w:rsidRPr="0064278F">
        <w:t xml:space="preserve"> </w:t>
      </w:r>
      <w:r w:rsidR="00726C3D" w:rsidRPr="0064278F">
        <w:fldChar w:fldCharType="begin"/>
      </w:r>
      <w:r w:rsidR="00726C3D" w:rsidRPr="0064278F">
        <w:instrText xml:space="preserve"> REF _Ref237346922 \r \h </w:instrText>
      </w:r>
      <w:r w:rsidR="00C1442E">
        <w:instrText xml:space="preserve"> \* MERGEFORMAT </w:instrText>
      </w:r>
      <w:r w:rsidR="00726C3D" w:rsidRPr="0064278F">
        <w:fldChar w:fldCharType="separate"/>
      </w:r>
      <w:r w:rsidR="003640CA">
        <w:t>[14]</w:t>
      </w:r>
      <w:r w:rsidR="00726C3D" w:rsidRPr="0064278F">
        <w:fldChar w:fldCharType="end"/>
      </w:r>
      <w:r w:rsidRPr="0064278F">
        <w:t>, Sigstore</w:t>
      </w:r>
      <w:r w:rsidR="007454AA" w:rsidRPr="0064278F">
        <w:t xml:space="preserve"> </w:t>
      </w:r>
      <w:r w:rsidR="00380036" w:rsidRPr="0064278F">
        <w:fldChar w:fldCharType="begin"/>
      </w:r>
      <w:r w:rsidR="00380036" w:rsidRPr="0064278F">
        <w:instrText xml:space="preserve"> REF _Ref237346934 \r \h </w:instrText>
      </w:r>
      <w:r w:rsidR="00C1442E">
        <w:instrText xml:space="preserve"> \* MERGEFORMAT </w:instrText>
      </w:r>
      <w:r w:rsidR="00380036" w:rsidRPr="0064278F">
        <w:fldChar w:fldCharType="separate"/>
      </w:r>
      <w:r w:rsidR="003640CA">
        <w:t>[15]</w:t>
      </w:r>
      <w:r w:rsidR="00380036" w:rsidRPr="0064278F">
        <w:fldChar w:fldCharType="end"/>
      </w:r>
      <w:r w:rsidRPr="0064278F">
        <w:t>).</w:t>
      </w:r>
    </w:p>
    <w:p w14:paraId="43A3E0B1" w14:textId="77777777" w:rsidR="008F0948" w:rsidRPr="0064278F" w:rsidRDefault="008F0948" w:rsidP="00C1442E">
      <w:pPr>
        <w:pStyle w:val="BodyText"/>
        <w:jc w:val="both"/>
      </w:pPr>
    </w:p>
    <w:p w14:paraId="6A63185E" w14:textId="217C423B" w:rsidR="00203BFE" w:rsidRPr="0064278F" w:rsidRDefault="00203BFE" w:rsidP="0024543B">
      <w:pPr>
        <w:pStyle w:val="Heading2"/>
      </w:pPr>
      <w:bookmarkStart w:id="90" w:name="_Toc238680728"/>
      <w:r w:rsidRPr="0064278F">
        <w:lastRenderedPageBreak/>
        <w:t>Бележење људске интервенције</w:t>
      </w:r>
      <w:r w:rsidR="003C3664">
        <w:t xml:space="preserve"> -</w:t>
      </w:r>
      <w:r w:rsidRPr="0064278F">
        <w:t xml:space="preserve"> контекстни менаџер </w:t>
      </w:r>
      <w:r w:rsidRPr="0064278F">
        <w:rPr>
          <w:rStyle w:val="Code"/>
          <w:sz w:val="28"/>
          <w:szCs w:val="32"/>
        </w:rPr>
        <w:t>HumanReview</w:t>
      </w:r>
      <w:bookmarkEnd w:id="90"/>
    </w:p>
    <w:p w14:paraId="50C231B2" w14:textId="60777AF4" w:rsidR="003C4138" w:rsidRPr="0064278F" w:rsidRDefault="0024543B" w:rsidP="00C1442E">
      <w:pPr>
        <w:pStyle w:val="BodyText"/>
        <w:jc w:val="both"/>
      </w:pPr>
      <w:r w:rsidRPr="0064278F">
        <w:t xml:space="preserve">Механизам бележења записа о људској интервенцији није емитер вођен повратним позивом, јер људска одлука није LangChain догађај. То је Python контекстни менаџер, </w:t>
      </w:r>
      <w:r w:rsidRPr="0064278F">
        <w:rPr>
          <w:rStyle w:val="Code"/>
        </w:rPr>
        <w:t>HumanReview</w:t>
      </w:r>
      <w:r w:rsidRPr="0064278F">
        <w:t>, којим апликација обавија путању кода на којој човек прегледа излаз агента</w:t>
      </w:r>
      <w:r w:rsidR="003C4138" w:rsidRPr="0064278F">
        <w:t>.</w:t>
      </w:r>
    </w:p>
    <w:p w14:paraId="44F95082" w14:textId="77777777" w:rsidR="003C4138" w:rsidRPr="0064278F" w:rsidRDefault="003C4138" w:rsidP="00C1442E">
      <w:pPr>
        <w:pStyle w:val="BodyText"/>
        <w:jc w:val="both"/>
      </w:pPr>
    </w:p>
    <w:p w14:paraId="0B6C8576" w14:textId="7D223E92" w:rsidR="00050957" w:rsidRPr="0064278F" w:rsidRDefault="00443873" w:rsidP="00C1442E">
      <w:pPr>
        <w:pStyle w:val="BodyText"/>
        <w:jc w:val="both"/>
      </w:pPr>
      <w:r w:rsidRPr="005D5EC5">
        <w:rPr>
          <w:rStyle w:val="Code"/>
        </w:rPr>
        <w:t>HumanReview</w:t>
      </w:r>
      <w:r w:rsidRPr="0064278F">
        <w:t xml:space="preserve"> се конструише са сесијом, идентитетом рецензента у облику листе ниски која правило два лица подржава без гранања шеме, улогом рецензента и вредношћу </w:t>
      </w:r>
      <w:r w:rsidRPr="0064278F">
        <w:rPr>
          <w:rStyle w:val="Code"/>
        </w:rPr>
        <w:t>output_before</w:t>
      </w:r>
      <w:r w:rsidRPr="0064278F">
        <w:t xml:space="preserve">, односно излазом агента тачно онаквим какав је рецензенту приказан. Конструктор вредност </w:t>
      </w:r>
      <w:r w:rsidRPr="0064278F">
        <w:rPr>
          <w:rStyle w:val="Code"/>
        </w:rPr>
        <w:t>output_before</w:t>
      </w:r>
      <w:r w:rsidRPr="0064278F">
        <w:t xml:space="preserve"> хешује одмах при уласку и тако хвата стање пре одлуке. Унутар </w:t>
      </w:r>
      <w:r w:rsidRPr="0064278F">
        <w:rPr>
          <w:rStyle w:val="Code"/>
        </w:rPr>
        <w:t>with</w:t>
      </w:r>
      <w:r w:rsidRPr="0064278F">
        <w:t xml:space="preserve"> блока позивалац доноси тачно једну одлуку кроз једну од четири методе </w:t>
      </w:r>
      <w:r w:rsidR="001A276B" w:rsidRPr="0064278F">
        <w:t>(</w:t>
      </w:r>
      <w:r w:rsidR="003916BD">
        <w:fldChar w:fldCharType="begin"/>
      </w:r>
      <w:r w:rsidR="003916BD">
        <w:instrText xml:space="preserve"> REF _Ref238404420 \h </w:instrText>
      </w:r>
      <w:r w:rsidR="003916BD">
        <w:fldChar w:fldCharType="separate"/>
      </w:r>
      <w:r w:rsidR="003640CA" w:rsidRPr="0064278F">
        <w:t xml:space="preserve">Табела </w:t>
      </w:r>
      <w:r w:rsidR="003640CA">
        <w:t>5</w:t>
      </w:r>
      <w:r w:rsidR="003640CA" w:rsidRPr="0064278F">
        <w:t>.</w:t>
      </w:r>
      <w:r w:rsidR="003640CA">
        <w:t>2</w:t>
      </w:r>
      <w:r w:rsidR="003916BD">
        <w:fldChar w:fldCharType="end"/>
      </w:r>
      <w:r w:rsidR="001A276B" w:rsidRPr="0064278F">
        <w:t>)</w:t>
      </w:r>
      <w:r w:rsidR="003C4138" w:rsidRPr="0064278F">
        <w:t xml:space="preserve">, </w:t>
      </w:r>
      <w:r w:rsidR="0024543B" w:rsidRPr="0064278F">
        <w:t xml:space="preserve">а свака прима и опционо образложење које се хешује у </w:t>
      </w:r>
      <w:r w:rsidR="0024543B" w:rsidRPr="0064278F">
        <w:rPr>
          <w:rStyle w:val="Code"/>
        </w:rPr>
        <w:t>justification_hash</w:t>
      </w:r>
      <w:r w:rsidR="003C4138" w:rsidRPr="0064278F">
        <w:t>.</w:t>
      </w:r>
    </w:p>
    <w:p w14:paraId="0993C6B0" w14:textId="77777777" w:rsidR="00457D89" w:rsidRPr="0064278F" w:rsidRDefault="00457D89" w:rsidP="005D5EC5">
      <w:pPr>
        <w:pStyle w:val="BodyText"/>
        <w:spacing w:before="120"/>
      </w:pPr>
    </w:p>
    <w:p w14:paraId="24F152AD" w14:textId="0A9893CE" w:rsidR="00591E0E" w:rsidRPr="0064278F" w:rsidRDefault="00366C39" w:rsidP="00457D89">
      <w:pPr>
        <w:pStyle w:val="Caption"/>
        <w:spacing w:before="120"/>
        <w:jc w:val="center"/>
      </w:pPr>
      <w:bookmarkStart w:id="91" w:name="_Ref238404420"/>
      <w:bookmarkStart w:id="92" w:name="_Ref237352617"/>
      <w:r w:rsidRPr="0064278F">
        <w:t xml:space="preserve">Табела </w:t>
      </w:r>
      <w:r w:rsidR="0050582F" w:rsidRPr="0064278F">
        <w:fldChar w:fldCharType="begin"/>
      </w:r>
      <w:r w:rsidR="0050582F" w:rsidRPr="0064278F">
        <w:instrText xml:space="preserve"> STYLEREF 1 \s </w:instrText>
      </w:r>
      <w:r w:rsidR="0050582F" w:rsidRPr="0064278F">
        <w:fldChar w:fldCharType="separate"/>
      </w:r>
      <w:r w:rsidR="003640CA">
        <w:t>5</w:t>
      </w:r>
      <w:r w:rsidR="0050582F" w:rsidRPr="0064278F">
        <w:fldChar w:fldCharType="end"/>
      </w:r>
      <w:r w:rsidR="0050582F" w:rsidRPr="0064278F">
        <w:t>.</w:t>
      </w:r>
      <w:r w:rsidR="0050582F" w:rsidRPr="0064278F">
        <w:fldChar w:fldCharType="begin"/>
      </w:r>
      <w:r w:rsidR="0050582F" w:rsidRPr="0064278F">
        <w:instrText xml:space="preserve"> SEQ Табела \* ARABIC \s 1 </w:instrText>
      </w:r>
      <w:r w:rsidR="0050582F" w:rsidRPr="0064278F">
        <w:fldChar w:fldCharType="separate"/>
      </w:r>
      <w:r w:rsidR="003640CA">
        <w:t>2</w:t>
      </w:r>
      <w:r w:rsidR="0050582F" w:rsidRPr="0064278F">
        <w:fldChar w:fldCharType="end"/>
      </w:r>
      <w:bookmarkEnd w:id="91"/>
      <w:r w:rsidRPr="0064278F">
        <w:t xml:space="preserve"> Методе одлуке контекстног менаџера </w:t>
      </w:r>
      <w:r w:rsidRPr="00242012">
        <w:rPr>
          <w:rFonts w:ascii="Courier New" w:hAnsi="Courier New" w:cs="Courier New"/>
        </w:rPr>
        <w:t>HumanReview</w:t>
      </w:r>
      <w:bookmarkEnd w:id="92"/>
    </w:p>
    <w:tbl>
      <w:tblPr>
        <w:tblStyle w:val="CustomTable"/>
        <w:tblW w:w="0" w:type="auto"/>
        <w:tblLook w:val="04E0" w:firstRow="1" w:lastRow="1" w:firstColumn="1" w:lastColumn="0" w:noHBand="0" w:noVBand="1"/>
      </w:tblPr>
      <w:tblGrid>
        <w:gridCol w:w="3005"/>
        <w:gridCol w:w="3005"/>
        <w:gridCol w:w="3006"/>
      </w:tblGrid>
      <w:tr w:rsidR="00C87C18" w:rsidRPr="0064278F" w14:paraId="42A4C205" w14:textId="77777777" w:rsidTr="00007051">
        <w:trPr>
          <w:cnfStyle w:val="100000000000" w:firstRow="1" w:lastRow="0" w:firstColumn="0" w:lastColumn="0" w:oddVBand="0" w:evenVBand="0" w:oddHBand="0" w:evenHBand="0" w:firstRowFirstColumn="0" w:firstRowLastColumn="0" w:lastRowFirstColumn="0" w:lastRowLastColumn="0"/>
        </w:trPr>
        <w:tc>
          <w:tcPr>
            <w:tcW w:w="3005" w:type="dxa"/>
          </w:tcPr>
          <w:p w14:paraId="2524714B" w14:textId="77777777" w:rsidR="00C87C18" w:rsidRPr="0064278F" w:rsidRDefault="00C87C18" w:rsidP="000A1029">
            <w:pPr>
              <w:pStyle w:val="BodyText"/>
              <w:rPr>
                <w:rStyle w:val="Code"/>
                <w:rFonts w:ascii="Times New Roman" w:hAnsi="Times New Roman"/>
                <w:sz w:val="20"/>
                <w:szCs w:val="22"/>
              </w:rPr>
            </w:pPr>
            <w:r w:rsidRPr="0064278F">
              <w:rPr>
                <w:rStyle w:val="Code"/>
                <w:rFonts w:ascii="Times New Roman" w:hAnsi="Times New Roman"/>
                <w:sz w:val="20"/>
                <w:szCs w:val="22"/>
              </w:rPr>
              <w:t>Метода</w:t>
            </w:r>
          </w:p>
        </w:tc>
        <w:tc>
          <w:tcPr>
            <w:tcW w:w="3005" w:type="dxa"/>
          </w:tcPr>
          <w:p w14:paraId="021AFDCD" w14:textId="77777777" w:rsidR="00C87C18" w:rsidRPr="0064278F" w:rsidRDefault="00C87C18" w:rsidP="004A1869">
            <w:pPr>
              <w:pStyle w:val="BodyText"/>
              <w:rPr>
                <w:rStyle w:val="Code"/>
                <w:sz w:val="20"/>
                <w:szCs w:val="22"/>
              </w:rPr>
            </w:pPr>
            <w:r w:rsidRPr="0064278F">
              <w:rPr>
                <w:rStyle w:val="Code"/>
                <w:sz w:val="20"/>
                <w:szCs w:val="22"/>
              </w:rPr>
              <w:t>action_type</w:t>
            </w:r>
          </w:p>
        </w:tc>
        <w:tc>
          <w:tcPr>
            <w:tcW w:w="3006" w:type="dxa"/>
          </w:tcPr>
          <w:p w14:paraId="608753BF" w14:textId="77777777" w:rsidR="00C87C18" w:rsidRPr="0064278F" w:rsidRDefault="00C87C18" w:rsidP="004A1869">
            <w:pPr>
              <w:pStyle w:val="BodyText"/>
              <w:rPr>
                <w:rStyle w:val="Code"/>
                <w:sz w:val="20"/>
                <w:szCs w:val="22"/>
              </w:rPr>
            </w:pPr>
            <w:r w:rsidRPr="0064278F">
              <w:rPr>
                <w:rStyle w:val="Code"/>
                <w:sz w:val="20"/>
                <w:szCs w:val="22"/>
              </w:rPr>
              <w:t>output_after_hash</w:t>
            </w:r>
          </w:p>
        </w:tc>
      </w:tr>
      <w:tr w:rsidR="00C87C18" w:rsidRPr="0064278F" w14:paraId="7B520DB6" w14:textId="77777777" w:rsidTr="00007051">
        <w:tc>
          <w:tcPr>
            <w:tcW w:w="3005" w:type="dxa"/>
          </w:tcPr>
          <w:p w14:paraId="45B41F6B" w14:textId="77777777" w:rsidR="00C87C18" w:rsidRPr="0064278F" w:rsidRDefault="00C87C18" w:rsidP="004A1869">
            <w:pPr>
              <w:pStyle w:val="BodyText"/>
              <w:rPr>
                <w:rStyle w:val="Code"/>
                <w:sz w:val="20"/>
                <w:szCs w:val="22"/>
              </w:rPr>
            </w:pPr>
            <w:r w:rsidRPr="0064278F">
              <w:rPr>
                <w:rStyle w:val="Code"/>
                <w:sz w:val="20"/>
                <w:szCs w:val="22"/>
              </w:rPr>
              <w:t>approve()</w:t>
            </w:r>
          </w:p>
        </w:tc>
        <w:tc>
          <w:tcPr>
            <w:tcW w:w="3005" w:type="dxa"/>
          </w:tcPr>
          <w:p w14:paraId="2A263167" w14:textId="77777777" w:rsidR="00C87C18" w:rsidRPr="0064278F" w:rsidRDefault="00C87C18" w:rsidP="004A1869">
            <w:pPr>
              <w:pStyle w:val="BodyText"/>
              <w:rPr>
                <w:rStyle w:val="Code"/>
                <w:sz w:val="20"/>
                <w:szCs w:val="22"/>
              </w:rPr>
            </w:pPr>
            <w:r w:rsidRPr="0064278F">
              <w:rPr>
                <w:rStyle w:val="Code"/>
                <w:sz w:val="20"/>
                <w:szCs w:val="22"/>
              </w:rPr>
              <w:t>approved</w:t>
            </w:r>
          </w:p>
        </w:tc>
        <w:tc>
          <w:tcPr>
            <w:tcW w:w="3006" w:type="dxa"/>
          </w:tcPr>
          <w:p w14:paraId="1641F49E" w14:textId="77777777" w:rsidR="00C87C18" w:rsidRPr="0064278F" w:rsidRDefault="00C87C18" w:rsidP="004A1869">
            <w:pPr>
              <w:pStyle w:val="BodyText"/>
              <w:rPr>
                <w:sz w:val="20"/>
                <w:szCs w:val="20"/>
              </w:rPr>
            </w:pPr>
            <w:r w:rsidRPr="0064278F">
              <w:rPr>
                <w:sz w:val="20"/>
                <w:szCs w:val="20"/>
              </w:rPr>
              <w:t xml:space="preserve">постављен једнак </w:t>
            </w:r>
            <w:r w:rsidRPr="0064278F">
              <w:rPr>
                <w:rStyle w:val="Code"/>
                <w:sz w:val="20"/>
                <w:szCs w:val="22"/>
              </w:rPr>
              <w:t>output_before_hash</w:t>
            </w:r>
          </w:p>
        </w:tc>
      </w:tr>
      <w:tr w:rsidR="00C87C18" w:rsidRPr="0064278F" w14:paraId="6863AF1D" w14:textId="77777777" w:rsidTr="00007051">
        <w:tc>
          <w:tcPr>
            <w:tcW w:w="3005" w:type="dxa"/>
          </w:tcPr>
          <w:p w14:paraId="15E507CA" w14:textId="77777777" w:rsidR="00C87C18" w:rsidRPr="0064278F" w:rsidRDefault="00C87C18" w:rsidP="004A1869">
            <w:pPr>
              <w:pStyle w:val="BodyText"/>
              <w:rPr>
                <w:rStyle w:val="Code"/>
                <w:sz w:val="20"/>
                <w:szCs w:val="22"/>
              </w:rPr>
            </w:pPr>
            <w:r w:rsidRPr="0064278F">
              <w:rPr>
                <w:rStyle w:val="Code"/>
                <w:sz w:val="20"/>
                <w:szCs w:val="22"/>
              </w:rPr>
              <w:t>edit(new_output)</w:t>
            </w:r>
          </w:p>
        </w:tc>
        <w:tc>
          <w:tcPr>
            <w:tcW w:w="3005" w:type="dxa"/>
          </w:tcPr>
          <w:p w14:paraId="0E688FDA" w14:textId="77777777" w:rsidR="00C87C18" w:rsidRPr="0064278F" w:rsidRDefault="00C87C18" w:rsidP="004A1869">
            <w:pPr>
              <w:pStyle w:val="BodyText"/>
              <w:rPr>
                <w:rStyle w:val="Code"/>
                <w:sz w:val="20"/>
                <w:szCs w:val="22"/>
              </w:rPr>
            </w:pPr>
            <w:r w:rsidRPr="0064278F">
              <w:rPr>
                <w:rStyle w:val="Code"/>
                <w:sz w:val="20"/>
                <w:szCs w:val="22"/>
              </w:rPr>
              <w:t>edited</w:t>
            </w:r>
          </w:p>
        </w:tc>
        <w:tc>
          <w:tcPr>
            <w:tcW w:w="3006" w:type="dxa"/>
          </w:tcPr>
          <w:p w14:paraId="5C634BE6" w14:textId="77777777" w:rsidR="00C87C18" w:rsidRPr="0064278F" w:rsidRDefault="00C87C18" w:rsidP="004A1869">
            <w:pPr>
              <w:pStyle w:val="BodyText"/>
              <w:rPr>
                <w:sz w:val="20"/>
                <w:szCs w:val="20"/>
              </w:rPr>
            </w:pPr>
            <w:r w:rsidRPr="0064278F">
              <w:rPr>
                <w:sz w:val="20"/>
                <w:szCs w:val="20"/>
              </w:rPr>
              <w:t>хеш новог излаза, који мора да се разликује</w:t>
            </w:r>
          </w:p>
        </w:tc>
      </w:tr>
      <w:tr w:rsidR="00C87C18" w:rsidRPr="0064278F" w14:paraId="3D6EC172" w14:textId="77777777" w:rsidTr="00007051">
        <w:tc>
          <w:tcPr>
            <w:tcW w:w="3005" w:type="dxa"/>
          </w:tcPr>
          <w:p w14:paraId="5341CF57" w14:textId="77777777" w:rsidR="00C87C18" w:rsidRPr="0064278F" w:rsidRDefault="00C87C18" w:rsidP="004A1869">
            <w:pPr>
              <w:pStyle w:val="BodyText"/>
              <w:rPr>
                <w:rStyle w:val="Code"/>
                <w:sz w:val="20"/>
                <w:szCs w:val="22"/>
              </w:rPr>
            </w:pPr>
            <w:r w:rsidRPr="0064278F">
              <w:rPr>
                <w:rStyle w:val="Code"/>
                <w:sz w:val="20"/>
                <w:szCs w:val="22"/>
              </w:rPr>
              <w:t>reject()</w:t>
            </w:r>
          </w:p>
        </w:tc>
        <w:tc>
          <w:tcPr>
            <w:tcW w:w="3005" w:type="dxa"/>
          </w:tcPr>
          <w:p w14:paraId="1EBC1459" w14:textId="77777777" w:rsidR="00C87C18" w:rsidRPr="0064278F" w:rsidRDefault="00C87C18" w:rsidP="004A1869">
            <w:pPr>
              <w:pStyle w:val="BodyText"/>
              <w:rPr>
                <w:rStyle w:val="Code"/>
                <w:sz w:val="20"/>
                <w:szCs w:val="22"/>
              </w:rPr>
            </w:pPr>
            <w:r w:rsidRPr="0064278F">
              <w:rPr>
                <w:rStyle w:val="Code"/>
                <w:sz w:val="20"/>
                <w:szCs w:val="22"/>
              </w:rPr>
              <w:t>rejected</w:t>
            </w:r>
          </w:p>
        </w:tc>
        <w:tc>
          <w:tcPr>
            <w:tcW w:w="3006" w:type="dxa"/>
          </w:tcPr>
          <w:p w14:paraId="306568B5" w14:textId="77777777" w:rsidR="00C87C18" w:rsidRPr="0064278F" w:rsidRDefault="00C87C18" w:rsidP="004A1869">
            <w:pPr>
              <w:pStyle w:val="BodyText"/>
              <w:rPr>
                <w:rStyle w:val="Code"/>
              </w:rPr>
            </w:pPr>
            <w:r w:rsidRPr="0064278F">
              <w:rPr>
                <w:rStyle w:val="Code"/>
                <w:sz w:val="20"/>
                <w:szCs w:val="22"/>
              </w:rPr>
              <w:t>null</w:t>
            </w:r>
          </w:p>
        </w:tc>
      </w:tr>
      <w:tr w:rsidR="00C87C18" w:rsidRPr="0064278F" w14:paraId="0962D50F" w14:textId="77777777" w:rsidTr="00007051">
        <w:trPr>
          <w:cnfStyle w:val="010000000000" w:firstRow="0" w:lastRow="1" w:firstColumn="0" w:lastColumn="0" w:oddVBand="0" w:evenVBand="0" w:oddHBand="0" w:evenHBand="0" w:firstRowFirstColumn="0" w:firstRowLastColumn="0" w:lastRowFirstColumn="0" w:lastRowLastColumn="0"/>
        </w:trPr>
        <w:tc>
          <w:tcPr>
            <w:tcW w:w="3005" w:type="dxa"/>
          </w:tcPr>
          <w:p w14:paraId="5CFFF626" w14:textId="77777777" w:rsidR="00C87C18" w:rsidRPr="0064278F" w:rsidRDefault="00C87C18" w:rsidP="004A1869">
            <w:pPr>
              <w:pStyle w:val="BodyText"/>
              <w:rPr>
                <w:rStyle w:val="Code"/>
                <w:sz w:val="20"/>
                <w:szCs w:val="22"/>
              </w:rPr>
            </w:pPr>
            <w:r w:rsidRPr="0064278F">
              <w:rPr>
                <w:rStyle w:val="Code"/>
                <w:sz w:val="20"/>
                <w:szCs w:val="22"/>
              </w:rPr>
              <w:t>escalate()</w:t>
            </w:r>
          </w:p>
        </w:tc>
        <w:tc>
          <w:tcPr>
            <w:tcW w:w="3005" w:type="dxa"/>
          </w:tcPr>
          <w:p w14:paraId="6292F16F" w14:textId="77777777" w:rsidR="00C87C18" w:rsidRPr="0064278F" w:rsidRDefault="00C87C18" w:rsidP="004A1869">
            <w:pPr>
              <w:pStyle w:val="BodyText"/>
              <w:rPr>
                <w:rStyle w:val="Code"/>
                <w:sz w:val="20"/>
                <w:szCs w:val="22"/>
              </w:rPr>
            </w:pPr>
            <w:r w:rsidRPr="0064278F">
              <w:rPr>
                <w:rStyle w:val="Code"/>
                <w:sz w:val="20"/>
                <w:szCs w:val="22"/>
              </w:rPr>
              <w:t>escalated</w:t>
            </w:r>
          </w:p>
        </w:tc>
        <w:tc>
          <w:tcPr>
            <w:tcW w:w="3006" w:type="dxa"/>
          </w:tcPr>
          <w:p w14:paraId="3A45232A" w14:textId="77777777" w:rsidR="00C87C18" w:rsidRPr="0064278F" w:rsidRDefault="00C87C18" w:rsidP="00C87C18">
            <w:pPr>
              <w:pStyle w:val="BodyText"/>
              <w:keepNext/>
              <w:rPr>
                <w:rStyle w:val="Code"/>
                <w:sz w:val="20"/>
                <w:szCs w:val="20"/>
              </w:rPr>
            </w:pPr>
            <w:r w:rsidRPr="0064278F">
              <w:rPr>
                <w:rStyle w:val="Code"/>
                <w:sz w:val="20"/>
                <w:szCs w:val="20"/>
              </w:rPr>
              <w:t>null</w:t>
            </w:r>
          </w:p>
        </w:tc>
      </w:tr>
    </w:tbl>
    <w:p w14:paraId="300C5B46" w14:textId="77777777" w:rsidR="00591E0E" w:rsidRPr="0064278F" w:rsidRDefault="00591E0E" w:rsidP="0005241F">
      <w:pPr>
        <w:pStyle w:val="BodyText"/>
        <w:spacing w:before="120"/>
        <w:jc w:val="both"/>
      </w:pPr>
    </w:p>
    <w:p w14:paraId="531907C3" w14:textId="739F0785" w:rsidR="003C4138" w:rsidRPr="0064278F" w:rsidRDefault="005D5EC5" w:rsidP="0005241F">
      <w:pPr>
        <w:pStyle w:val="BodyText"/>
        <w:jc w:val="both"/>
      </w:pPr>
      <w:r w:rsidRPr="0064278F">
        <w:t xml:space="preserve">Овај API је место где се конвенције између </w:t>
      </w:r>
      <w:r w:rsidRPr="0064278F">
        <w:rPr>
          <w:rStyle w:val="Code"/>
        </w:rPr>
        <w:t>action_type</w:t>
      </w:r>
      <w:r w:rsidRPr="0064278F">
        <w:t xml:space="preserve"> и </w:t>
      </w:r>
      <w:r w:rsidRPr="0064278F">
        <w:rPr>
          <w:rStyle w:val="Code"/>
        </w:rPr>
        <w:t>output_after_hash</w:t>
      </w:r>
      <w:r w:rsidRPr="0064278F">
        <w:t xml:space="preserve">, које JSON шема не може изразити, спроводе у самом коду. Метода </w:t>
      </w:r>
      <w:r w:rsidRPr="0064278F">
        <w:rPr>
          <w:rStyle w:val="Code"/>
        </w:rPr>
        <w:t>approve()</w:t>
      </w:r>
      <w:r w:rsidRPr="0064278F">
        <w:t xml:space="preserve"> не прима нови излаз, па по конструкцији поново користи хеш стања пре одлуке, </w:t>
      </w:r>
      <w:r w:rsidRPr="0064278F">
        <w:rPr>
          <w:rStyle w:val="Code"/>
        </w:rPr>
        <w:t>edit()</w:t>
      </w:r>
      <w:r w:rsidRPr="0064278F">
        <w:t xml:space="preserve"> изазива грешку ако се нови хеш не разликује од претходног, будући да је измена која ништа није променила заправо одобрење, а </w:t>
      </w:r>
      <w:r w:rsidRPr="0064278F">
        <w:rPr>
          <w:rStyle w:val="Code"/>
        </w:rPr>
        <w:t>reject()</w:t>
      </w:r>
      <w:r w:rsidRPr="0064278F">
        <w:t xml:space="preserve"> и </w:t>
      </w:r>
      <w:r w:rsidRPr="0064278F">
        <w:rPr>
          <w:rStyle w:val="Code"/>
        </w:rPr>
        <w:t>escalate()</w:t>
      </w:r>
      <w:r w:rsidRPr="0064278F">
        <w:t xml:space="preserve"> </w:t>
      </w:r>
      <w:r w:rsidR="005A155C" w:rsidRPr="005A155C">
        <w:t>увек уписују</w:t>
      </w:r>
      <w:r w:rsidR="005A155C">
        <w:rPr>
          <w:lang w:val="en-US"/>
        </w:rPr>
        <w:t xml:space="preserve"> </w:t>
      </w:r>
      <w:r w:rsidRPr="0064278F">
        <w:t xml:space="preserve">вредност </w:t>
      </w:r>
      <w:r w:rsidRPr="0064278F">
        <w:rPr>
          <w:rStyle w:val="Code"/>
        </w:rPr>
        <w:t>null</w:t>
      </w:r>
      <w:r w:rsidRPr="0064278F">
        <w:t>. Шема сама по себи прихвата и записе који та правила крше, али контекстни менаџер спречава њихово конструисање кроз подржану путању</w:t>
      </w:r>
      <w:r w:rsidR="003C4138" w:rsidRPr="0064278F">
        <w:t>.</w:t>
      </w:r>
    </w:p>
    <w:p w14:paraId="024BAC5E" w14:textId="77777777" w:rsidR="003C4138" w:rsidRPr="0064278F" w:rsidRDefault="003C4138" w:rsidP="0005241F">
      <w:pPr>
        <w:pStyle w:val="BodyText"/>
        <w:jc w:val="both"/>
      </w:pPr>
    </w:p>
    <w:p w14:paraId="2C205489" w14:textId="54B813C8" w:rsidR="003C4138" w:rsidRPr="0064278F" w:rsidRDefault="0071630A" w:rsidP="0005241F">
      <w:pPr>
        <w:pStyle w:val="BodyText"/>
        <w:jc w:val="both"/>
      </w:pPr>
      <w:r w:rsidRPr="0064278F">
        <w:t xml:space="preserve">Метода </w:t>
      </w:r>
      <w:r w:rsidRPr="0064278F">
        <w:rPr>
          <w:rStyle w:val="Code"/>
        </w:rPr>
        <w:t>__exit__</w:t>
      </w:r>
      <w:r w:rsidRPr="0064278F">
        <w:t xml:space="preserve"> гради и емитује запис и при томе спроводи три правила тока. </w:t>
      </w:r>
      <w:r w:rsidR="002E6CBC">
        <w:t>Она т</w:t>
      </w:r>
      <w:r w:rsidRPr="0064278F">
        <w:t>ражи тачно једну одлуку, па друга одлука или излазак без одлуке изазивају грешку. Тражи и да родитељски запис буде присутан, јер запис о интервенцији никада не може бити глава ланца. Најзад, забрањује полуизграђене записе при грешци, па се ништа не емитује ако тело блока изазове изузетак, будући да би запис за рецензију која се срушила био лажан доказ. Када провере прођу, запис се придружује истој листи и истом хронолошком ланцу као аутоматизовани записи</w:t>
      </w:r>
      <w:r w:rsidR="003C4138" w:rsidRPr="0064278F">
        <w:t>.</w:t>
      </w:r>
    </w:p>
    <w:p w14:paraId="53AF1D02" w14:textId="77777777" w:rsidR="003C4138" w:rsidRPr="0064278F" w:rsidRDefault="003C4138" w:rsidP="000A1029">
      <w:pPr>
        <w:pStyle w:val="BodyText"/>
      </w:pPr>
    </w:p>
    <w:p w14:paraId="3D66F6A9" w14:textId="69EEB2F6" w:rsidR="00405E31" w:rsidRPr="0064278F" w:rsidRDefault="00405E31" w:rsidP="0024543B">
      <w:pPr>
        <w:pStyle w:val="Heading2"/>
      </w:pPr>
      <w:bookmarkStart w:id="93" w:name="_Toc238680729"/>
      <w:r w:rsidRPr="0064278F">
        <w:lastRenderedPageBreak/>
        <w:t>Генератор извештаја о усклађености</w:t>
      </w:r>
      <w:bookmarkEnd w:id="93"/>
    </w:p>
    <w:p w14:paraId="69AAAEB7" w14:textId="2452C8DF" w:rsidR="007D0222" w:rsidRDefault="00D64806" w:rsidP="00816B9F">
      <w:pPr>
        <w:pStyle w:val="BodyText"/>
        <w:spacing w:before="120"/>
        <w:jc w:val="both"/>
        <w:rPr>
          <w:lang w:val="en-US"/>
        </w:rPr>
      </w:pPr>
      <w:r>
        <w:t xml:space="preserve">Пакет </w:t>
      </w:r>
      <w:r>
        <w:rPr>
          <w:rStyle w:val="Code"/>
        </w:rPr>
        <w:t>reporting</w:t>
      </w:r>
      <w:r>
        <w:t xml:space="preserve"> </w:t>
      </w:r>
      <w:r w:rsidR="005B13A3" w:rsidRPr="005B13A3">
        <w:t xml:space="preserve">чита </w:t>
      </w:r>
      <w:r>
        <w:t xml:space="preserve">запечаћени пакет и производи артефакт окренут ревизору: PDF који пакет, запис по запис, мапира на клаузуле Акта ЕУ. Модул </w:t>
      </w:r>
      <w:r>
        <w:rPr>
          <w:rStyle w:val="Code"/>
        </w:rPr>
        <w:t>obligations.py</w:t>
      </w:r>
      <w:r>
        <w:t xml:space="preserve"> садржи </w:t>
      </w:r>
      <w:r>
        <w:rPr>
          <w:rStyle w:val="Code"/>
        </w:rPr>
        <w:t>OBLIGATION_MAP</w:t>
      </w:r>
      <w:r>
        <w:t xml:space="preserve">, извршни облик табеле мапирања из четвртог поглавља, и </w:t>
      </w:r>
      <w:r>
        <w:rPr>
          <w:rStyle w:val="Code"/>
        </w:rPr>
        <w:t>CLAUSE_DESCRIPTION</w:t>
      </w:r>
      <w:r>
        <w:t xml:space="preserve"> са људски читљивим описом сваке клаузуле. Извештај и сваки будући алат тако деле једно место истине</w:t>
      </w:r>
      <w:r w:rsidR="003C4138" w:rsidRPr="0064278F">
        <w:t>.</w:t>
      </w:r>
    </w:p>
    <w:p w14:paraId="4D491BCC" w14:textId="77777777" w:rsidR="0004381D" w:rsidRPr="0004381D" w:rsidRDefault="0004381D" w:rsidP="00816B9F">
      <w:pPr>
        <w:pStyle w:val="BodyText"/>
        <w:spacing w:before="120"/>
        <w:jc w:val="both"/>
        <w:rPr>
          <w:lang w:val="en-US"/>
        </w:rPr>
      </w:pPr>
    </w:p>
    <w:p w14:paraId="28D95E26" w14:textId="77777777" w:rsidR="0027190D" w:rsidRPr="0064278F" w:rsidRDefault="00E85BAC" w:rsidP="0027190D">
      <w:pPr>
        <w:pStyle w:val="BodyText"/>
        <w:keepNext/>
        <w:jc w:val="center"/>
      </w:pPr>
      <w:r w:rsidRPr="0064278F">
        <w:drawing>
          <wp:inline distT="0" distB="0" distL="0" distR="0" wp14:anchorId="49AC5896" wp14:editId="41741709">
            <wp:extent cx="5110843" cy="6974608"/>
            <wp:effectExtent l="0" t="0" r="0" b="0"/>
            <wp:docPr id="90248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5516" name=""/>
                    <pic:cNvPicPr/>
                  </pic:nvPicPr>
                  <pic:blipFill rotWithShape="1">
                    <a:blip r:embed="rId28"/>
                    <a:srcRect l="3514" t="3747" r="4553" b="2860"/>
                    <a:stretch>
                      <a:fillRect/>
                    </a:stretch>
                  </pic:blipFill>
                  <pic:spPr bwMode="auto">
                    <a:xfrm>
                      <a:off x="0" y="0"/>
                      <a:ext cx="5125615" cy="6994767"/>
                    </a:xfrm>
                    <a:prstGeom prst="rect">
                      <a:avLst/>
                    </a:prstGeom>
                    <a:ln>
                      <a:noFill/>
                    </a:ln>
                    <a:extLst>
                      <a:ext uri="{53640926-AAD7-44D8-BBD7-CCE9431645EC}">
                        <a14:shadowObscured xmlns:a14="http://schemas.microsoft.com/office/drawing/2010/main"/>
                      </a:ext>
                    </a:extLst>
                  </pic:spPr>
                </pic:pic>
              </a:graphicData>
            </a:graphic>
          </wp:inline>
        </w:drawing>
      </w:r>
    </w:p>
    <w:p w14:paraId="4A789CE4" w14:textId="79011FDC" w:rsidR="00C96197" w:rsidRPr="00C96197" w:rsidRDefault="0027190D" w:rsidP="000A76C7">
      <w:pPr>
        <w:pStyle w:val="Caption"/>
        <w:jc w:val="center"/>
        <w:rPr>
          <w:lang w:val="en-US"/>
        </w:rPr>
      </w:pPr>
      <w:bookmarkStart w:id="94" w:name="_Ref238130868"/>
      <w:bookmarkStart w:id="95" w:name="_Ref238404437"/>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6</w:t>
      </w:r>
      <w:r w:rsidR="00B32CF1">
        <w:fldChar w:fldCharType="end"/>
      </w:r>
      <w:bookmarkEnd w:id="94"/>
      <w:r w:rsidRPr="0064278F">
        <w:t xml:space="preserve"> Страница извештаја о усклађености: запис о људској интервенцији и матрица покривености клаузула</w:t>
      </w:r>
      <w:bookmarkEnd w:id="95"/>
    </w:p>
    <w:p w14:paraId="73D73E67" w14:textId="77777777" w:rsidR="0032263D" w:rsidRPr="00470A85" w:rsidRDefault="0032263D" w:rsidP="00C96197">
      <w:pPr>
        <w:pStyle w:val="BodyText"/>
        <w:jc w:val="both"/>
        <w:rPr>
          <w:lang w:val="en-US"/>
        </w:rPr>
      </w:pPr>
    </w:p>
    <w:p w14:paraId="1027B59E" w14:textId="4A4FD626" w:rsidR="00C96197" w:rsidRPr="0064278F" w:rsidRDefault="00C96197" w:rsidP="00C96197">
      <w:pPr>
        <w:pStyle w:val="BodyText"/>
        <w:jc w:val="both"/>
      </w:pPr>
      <w:r>
        <w:t xml:space="preserve">Класа </w:t>
      </w:r>
      <w:r>
        <w:rPr>
          <w:rStyle w:val="Code"/>
        </w:rPr>
        <w:t>ComplianceReport</w:t>
      </w:r>
      <w:r>
        <w:t xml:space="preserve"> излаже методу </w:t>
      </w:r>
      <w:r>
        <w:rPr>
          <w:rStyle w:val="Code"/>
        </w:rPr>
        <w:t>coverage()</w:t>
      </w:r>
      <w:r>
        <w:t xml:space="preserve">, која гради матрицу покривености клаузула и показује које записе задовољава која клаузула, при чему се логичко поље рачуна само када носи вредност </w:t>
      </w:r>
      <w:r>
        <w:rPr>
          <w:rStyle w:val="Code"/>
        </w:rPr>
        <w:t>True</w:t>
      </w:r>
      <w:r>
        <w:t xml:space="preserve">, па пакет са </w:t>
      </w:r>
      <w:r>
        <w:rPr>
          <w:rStyle w:val="Code"/>
        </w:rPr>
        <w:t>"disclosure_presented": false</w:t>
      </w:r>
      <w:r>
        <w:t xml:space="preserve"> не задовољава члан 50(1). Друга метода, </w:t>
      </w:r>
      <w:r>
        <w:rPr>
          <w:rStyle w:val="Code"/>
        </w:rPr>
        <w:t>to_pdf(path)</w:t>
      </w:r>
      <w:r>
        <w:t xml:space="preserve">, исцртава сам извештај са метаподацима пакета, прегледом записа, одељком по сваком запису са припадајућим клаузулама и матрицом покривености, а покреће се командом </w:t>
      </w:r>
      <w:r>
        <w:rPr>
          <w:rStyle w:val="Code"/>
        </w:rPr>
        <w:t>python -m agent_prov.reporting &lt;bundle.json&gt; &lt;out.pdf&gt;</w:t>
      </w:r>
      <w:r>
        <w:t>.</w:t>
      </w:r>
      <w:r w:rsidR="00301F6C">
        <w:t xml:space="preserve"> </w:t>
      </w:r>
      <w:r w:rsidR="00301F6C">
        <w:fldChar w:fldCharType="begin"/>
      </w:r>
      <w:r w:rsidR="00301F6C">
        <w:instrText xml:space="preserve"> REF _Ref238130868 \h </w:instrText>
      </w:r>
      <w:r w:rsidR="00301F6C">
        <w:fldChar w:fldCharType="separate"/>
      </w:r>
      <w:r w:rsidR="003640CA" w:rsidRPr="0064278F">
        <w:t xml:space="preserve">Слика </w:t>
      </w:r>
      <w:r w:rsidR="003640CA">
        <w:t>5.6</w:t>
      </w:r>
      <w:r w:rsidR="00301F6C">
        <w:fldChar w:fldCharType="end"/>
      </w:r>
      <w:r w:rsidR="00301F6C">
        <w:t xml:space="preserve"> п</w:t>
      </w:r>
      <w:r>
        <w:t xml:space="preserve">риказује једну страницу таквог извештаја, на којој се виде запис о људској интервенцији са припадајућим клаузулама и матрица покривености. У матрици једна клаузула стоји као незадовољена, зато што демонстрација не консултује референтну базу података. То је </w:t>
      </w:r>
      <w:r w:rsidR="00BC39FD">
        <w:t>жељено</w:t>
      </w:r>
      <w:r>
        <w:t xml:space="preserve"> понашање, јер извештај празнину пријављује уместо да је прикрије симболичном вредношћу</w:t>
      </w:r>
      <w:r w:rsidRPr="0064278F">
        <w:t>.</w:t>
      </w:r>
    </w:p>
    <w:p w14:paraId="06F60A69" w14:textId="77777777" w:rsidR="008F0948" w:rsidRPr="0004381D" w:rsidRDefault="008F0948" w:rsidP="008F0948">
      <w:pPr>
        <w:pStyle w:val="BodyText"/>
        <w:rPr>
          <w:lang w:val="en-US"/>
        </w:rPr>
      </w:pPr>
    </w:p>
    <w:p w14:paraId="2F9A4FCE" w14:textId="5B218616" w:rsidR="00405E31" w:rsidRPr="0064278F" w:rsidRDefault="00405E31" w:rsidP="00C1442E">
      <w:pPr>
        <w:pStyle w:val="Heading2"/>
        <w:jc w:val="both"/>
      </w:pPr>
      <w:bookmarkStart w:id="96" w:name="_Toc238680730"/>
      <w:r w:rsidRPr="0064278F">
        <w:t>Демонстрациони токови обраде</w:t>
      </w:r>
      <w:bookmarkEnd w:id="96"/>
    </w:p>
    <w:p w14:paraId="1F52E0A4" w14:textId="1C8FA460" w:rsidR="003C4138" w:rsidRPr="0064278F" w:rsidRDefault="00D64806" w:rsidP="00C1442E">
      <w:pPr>
        <w:pStyle w:val="BodyText"/>
        <w:jc w:val="both"/>
      </w:pPr>
      <w:r>
        <w:t xml:space="preserve">Демонстрације живе у директоријуму </w:t>
      </w:r>
      <w:r>
        <w:rPr>
          <w:rStyle w:val="Code"/>
        </w:rPr>
        <w:t>demos/</w:t>
      </w:r>
      <w:r>
        <w:t xml:space="preserve">. Два главна тока обраде испоручују се у две варијанте. Прва је </w:t>
      </w:r>
      <w:r>
        <w:rPr>
          <w:rStyle w:val="Code"/>
        </w:rPr>
        <w:t>mock.py</w:t>
      </w:r>
      <w:r>
        <w:t xml:space="preserve">, са детерминистичким </w:t>
      </w:r>
      <w:r w:rsidR="00602CF7" w:rsidRPr="00602CF7">
        <w:t xml:space="preserve">симулираним </w:t>
      </w:r>
      <w:r>
        <w:t xml:space="preserve">моделом који не прави мрежне позиве и потпуно је поновљив, при чему је тај модел права подкласа </w:t>
      </w:r>
      <w:r>
        <w:rPr>
          <w:rStyle w:val="Code"/>
        </w:rPr>
        <w:t>BaseChatModel</w:t>
      </w:r>
      <w:r>
        <w:t xml:space="preserve">, па </w:t>
      </w:r>
      <w:r w:rsidR="002F019B" w:rsidRPr="002F019B">
        <w:t xml:space="preserve">покреће </w:t>
      </w:r>
      <w:r>
        <w:t xml:space="preserve">исте повратне позиве као стваран добављач. Друга је </w:t>
      </w:r>
      <w:r>
        <w:rPr>
          <w:rStyle w:val="Code"/>
        </w:rPr>
        <w:t>live.py</w:t>
      </w:r>
      <w:r>
        <w:t xml:space="preserve">, која ради према стварном API-ју. Инструментација у оба случаја захтева три линије: конструисање </w:t>
      </w:r>
      <w:r>
        <w:rPr>
          <w:rStyle w:val="Code"/>
        </w:rPr>
        <w:t>PipelineSession</w:t>
      </w:r>
      <w:r>
        <w:t xml:space="preserve">, конструисање </w:t>
      </w:r>
      <w:r>
        <w:rPr>
          <w:rStyle w:val="Code"/>
        </w:rPr>
        <w:t>ProvenanceMiddleware</w:t>
      </w:r>
      <w:r>
        <w:t xml:space="preserve"> и прослеђивање у </w:t>
      </w:r>
      <w:r>
        <w:rPr>
          <w:rStyle w:val="Code"/>
        </w:rPr>
        <w:t>callbacks</w:t>
      </w:r>
      <w:r>
        <w:t xml:space="preserve"> конфигурацију, док ниједна функција чвора није свесна слоја порекла</w:t>
      </w:r>
      <w:r w:rsidR="003C4138" w:rsidRPr="0064278F">
        <w:t>.</w:t>
      </w:r>
    </w:p>
    <w:p w14:paraId="4980C447" w14:textId="77777777" w:rsidR="003C4138" w:rsidRPr="0064278F" w:rsidRDefault="003C4138" w:rsidP="00C1442E">
      <w:pPr>
        <w:pStyle w:val="BodyText"/>
        <w:jc w:val="both"/>
      </w:pPr>
    </w:p>
    <w:p w14:paraId="6BF6A351" w14:textId="27CC5DBE" w:rsidR="003C4138" w:rsidRPr="0064278F" w:rsidRDefault="0066530E" w:rsidP="00C1442E">
      <w:pPr>
        <w:pStyle w:val="BodyText"/>
        <w:jc w:val="both"/>
      </w:pPr>
      <w:r>
        <w:rPr>
          <w:b/>
          <w:bCs/>
        </w:rPr>
        <w:t>Истраживачки асистент</w:t>
      </w:r>
      <w:r>
        <w:t xml:space="preserve"> (</w:t>
      </w:r>
      <w:r>
        <w:rPr>
          <w:rStyle w:val="Code"/>
        </w:rPr>
        <w:t>demos/langchain/research/</w:t>
      </w:r>
      <w:r>
        <w:t xml:space="preserve">) јесте троагентни линеарни ток обраде: </w:t>
      </w:r>
      <w:r>
        <w:rPr>
          <w:rStyle w:val="Code"/>
        </w:rPr>
        <w:t>"researcher"</w:t>
      </w:r>
      <w:r>
        <w:t xml:space="preserve"> (позива алат </w:t>
      </w:r>
      <w:r>
        <w:rPr>
          <w:rStyle w:val="Code"/>
        </w:rPr>
        <w:t>web_search</w:t>
      </w:r>
      <w:r w:rsidR="0023025A">
        <w:t xml:space="preserve">, </w:t>
      </w:r>
      <w:r w:rsidR="0023025A" w:rsidRPr="0023025A">
        <w:t>па синтетише резултате претраге</w:t>
      </w:r>
      <w:r>
        <w:t xml:space="preserve">), </w:t>
      </w:r>
      <w:r>
        <w:rPr>
          <w:rStyle w:val="Code"/>
        </w:rPr>
        <w:t>"summarizer"</w:t>
      </w:r>
      <w:r>
        <w:t xml:space="preserve">, </w:t>
      </w:r>
      <w:r w:rsidR="00D11392" w:rsidRPr="00D11392">
        <w:rPr>
          <w:rStyle w:val="Code"/>
          <w:lang w:val="en-US"/>
        </w:rPr>
        <w:t>"</w:t>
      </w:r>
      <w:r w:rsidRPr="00D11392">
        <w:rPr>
          <w:rStyle w:val="Code"/>
        </w:rPr>
        <w:t>writer</w:t>
      </w:r>
      <w:r w:rsidR="00D11392" w:rsidRPr="00D11392">
        <w:rPr>
          <w:rStyle w:val="Code"/>
          <w:lang w:val="en-US"/>
        </w:rPr>
        <w:t>"</w:t>
      </w:r>
      <w:r>
        <w:t xml:space="preserve">. Пакет садржи четири записа (један </w:t>
      </w:r>
      <w:r>
        <w:rPr>
          <w:rStyle w:val="Code"/>
        </w:rPr>
        <w:t>"tool_invocation"</w:t>
      </w:r>
      <w:r>
        <w:t xml:space="preserve"> па три </w:t>
      </w:r>
      <w:r>
        <w:rPr>
          <w:rStyle w:val="Code"/>
        </w:rPr>
        <w:t>"agent_step"</w:t>
      </w:r>
      <w:r>
        <w:t xml:space="preserve">) и демонстрира потпуно аутоматизовану путању и хронолошки </w:t>
      </w:r>
      <w:r w:rsidR="0027285D" w:rsidRPr="0027285D">
        <w:t>ланац у коме позив алата претходи кораку који користи његов излаз</w:t>
      </w:r>
      <w:r w:rsidR="003C4138" w:rsidRPr="0064278F">
        <w:t>.</w:t>
      </w:r>
    </w:p>
    <w:p w14:paraId="6FE45E39" w14:textId="77777777" w:rsidR="003C4138" w:rsidRPr="00D11392" w:rsidRDefault="003C4138" w:rsidP="00C1442E">
      <w:pPr>
        <w:pStyle w:val="BodyText"/>
        <w:jc w:val="both"/>
        <w:rPr>
          <w:lang w:val="en-US"/>
        </w:rPr>
      </w:pPr>
    </w:p>
    <w:p w14:paraId="375E4CFB" w14:textId="6A644C0D" w:rsidR="003C4138" w:rsidRPr="0064278F" w:rsidRDefault="0066530E" w:rsidP="00C1442E">
      <w:pPr>
        <w:pStyle w:val="BodyText"/>
        <w:jc w:val="both"/>
      </w:pPr>
      <w:r w:rsidRPr="0064278F">
        <w:rPr>
          <w:b/>
          <w:bCs/>
        </w:rPr>
        <w:t>Рецензија докумената</w:t>
      </w:r>
      <w:r w:rsidRPr="0064278F">
        <w:t xml:space="preserve"> (</w:t>
      </w:r>
      <w:r w:rsidRPr="0064278F">
        <w:rPr>
          <w:rStyle w:val="Code"/>
        </w:rPr>
        <w:t>demos/langchain/document_review/</w:t>
      </w:r>
      <w:r w:rsidRPr="0064278F">
        <w:t xml:space="preserve">) јесте ток обраде који испробава централни допринос овог рада. Он моделује кредитно одлучивање, у коме </w:t>
      </w:r>
      <w:r w:rsidRPr="0064278F">
        <w:rPr>
          <w:rStyle w:val="Code"/>
        </w:rPr>
        <w:t>"summarizer"</w:t>
      </w:r>
      <w:r w:rsidRPr="0064278F">
        <w:t xml:space="preserve"> сажима захтев за кредит, људски уредник мења сажетак, </w:t>
      </w:r>
      <w:r w:rsidRPr="0064278F">
        <w:rPr>
          <w:rStyle w:val="Code"/>
        </w:rPr>
        <w:t>finalizer</w:t>
      </w:r>
      <w:r w:rsidRPr="0064278F">
        <w:t xml:space="preserve"> саставља писмо одлуке, а службеник за усклађеност то писмо одобрава. Пакет садржи записе редом </w:t>
      </w:r>
      <w:r w:rsidRPr="0064278F">
        <w:rPr>
          <w:rStyle w:val="Code"/>
        </w:rPr>
        <w:t>"agent_step"</w:t>
      </w:r>
      <w:r w:rsidRPr="0064278F">
        <w:t xml:space="preserve">, </w:t>
      </w:r>
      <w:r w:rsidRPr="0064278F">
        <w:rPr>
          <w:rStyle w:val="Code"/>
        </w:rPr>
        <w:t>"human_intervention"</w:t>
      </w:r>
      <w:r w:rsidRPr="0064278F">
        <w:t xml:space="preserve">, </w:t>
      </w:r>
      <w:r w:rsidRPr="0064278F">
        <w:rPr>
          <w:rStyle w:val="Code"/>
        </w:rPr>
        <w:t>"agent_step"</w:t>
      </w:r>
      <w:r w:rsidRPr="0064278F">
        <w:t xml:space="preserve"> и </w:t>
      </w:r>
      <w:r w:rsidRPr="0064278F">
        <w:rPr>
          <w:rStyle w:val="Code"/>
        </w:rPr>
        <w:t>"human_intervention"</w:t>
      </w:r>
      <w:r w:rsidRPr="0064278F">
        <w:t xml:space="preserve"> и демонстрира две тврдње. Прва је да ланац тече непрекидно кроз људске и аутоматизоване записе, што се види по томе што корак финализатора показује на запис интервенције уредника. Друга је да се две вредности </w:t>
      </w:r>
      <w:r w:rsidRPr="0064278F">
        <w:rPr>
          <w:rStyle w:val="Code"/>
        </w:rPr>
        <w:t>action_type</w:t>
      </w:r>
      <w:r w:rsidRPr="0064278F">
        <w:t xml:space="preserve"> разликују по облику пара пре и после. Ток рада је при томе један вишечворни граф у коме су </w:t>
      </w:r>
      <w:r w:rsidR="006B5EDD" w:rsidRPr="006B5EDD">
        <w:t xml:space="preserve">тачке рецензије капије које позивају </w:t>
      </w:r>
      <w:r w:rsidRPr="0064278F">
        <w:t xml:space="preserve">LangGraph-ов </w:t>
      </w:r>
      <w:r w:rsidRPr="0064278F">
        <w:rPr>
          <w:rStyle w:val="Code"/>
        </w:rPr>
        <w:t>interrupt()</w:t>
      </w:r>
      <w:r w:rsidRPr="0064278F">
        <w:t xml:space="preserve">, па се граф паузира, покретач прикупља одлуку у </w:t>
      </w:r>
      <w:r w:rsidRPr="0064278F">
        <w:rPr>
          <w:rStyle w:val="Code"/>
        </w:rPr>
        <w:t>HumanReview</w:t>
      </w:r>
      <w:r w:rsidRPr="0064278F">
        <w:t xml:space="preserve"> блоку и затим наставља граф командом </w:t>
      </w:r>
      <w:r w:rsidRPr="0064278F">
        <w:rPr>
          <w:rStyle w:val="Code"/>
        </w:rPr>
        <w:t>Command(resume=…)</w:t>
      </w:r>
      <w:r w:rsidRPr="0064278F">
        <w:t xml:space="preserve">. </w:t>
      </w:r>
      <w:r w:rsidR="00A23B61">
        <w:fldChar w:fldCharType="begin"/>
      </w:r>
      <w:r w:rsidR="00A23B61">
        <w:instrText xml:space="preserve"> REF _Ref238404471 \h </w:instrText>
      </w:r>
      <w:r w:rsidR="00A23B61">
        <w:fldChar w:fldCharType="separate"/>
      </w:r>
      <w:r w:rsidR="003640CA" w:rsidRPr="0064278F">
        <w:t xml:space="preserve">Слика </w:t>
      </w:r>
      <w:r w:rsidR="003640CA">
        <w:t>5.7</w:t>
      </w:r>
      <w:r w:rsidR="00A23B61">
        <w:fldChar w:fldCharType="end"/>
      </w:r>
      <w:r w:rsidR="00A23B61">
        <w:t xml:space="preserve"> </w:t>
      </w:r>
      <w:r w:rsidRPr="0064278F">
        <w:t>приказује извршавање ове демонстрације и запечаћен ланац у коме родитељске везе прелазе преко обе тачке људског надзора</w:t>
      </w:r>
      <w:r w:rsidR="00CD3AB8" w:rsidRPr="0064278F">
        <w:t>.</w:t>
      </w:r>
    </w:p>
    <w:p w14:paraId="1090654F" w14:textId="77777777" w:rsidR="00CD3AB8" w:rsidRPr="0064278F" w:rsidRDefault="00CD3AB8" w:rsidP="003C4138">
      <w:pPr>
        <w:pStyle w:val="BodyText"/>
      </w:pPr>
    </w:p>
    <w:p w14:paraId="72E67E9D" w14:textId="77777777" w:rsidR="00CD3AB8" w:rsidRPr="0064278F" w:rsidRDefault="00CD3AB8" w:rsidP="00CD3AB8">
      <w:pPr>
        <w:pStyle w:val="BodyText"/>
        <w:keepNext/>
        <w:jc w:val="center"/>
      </w:pPr>
      <w:r w:rsidRPr="0064278F">
        <w:drawing>
          <wp:inline distT="0" distB="0" distL="0" distR="0" wp14:anchorId="485539CB" wp14:editId="7B4152EF">
            <wp:extent cx="5818582" cy="2194378"/>
            <wp:effectExtent l="0" t="0" r="0" b="0"/>
            <wp:docPr id="6821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14224" name=""/>
                    <pic:cNvPicPr/>
                  </pic:nvPicPr>
                  <pic:blipFill>
                    <a:blip r:embed="rId29"/>
                    <a:stretch>
                      <a:fillRect/>
                    </a:stretch>
                  </pic:blipFill>
                  <pic:spPr>
                    <a:xfrm>
                      <a:off x="0" y="0"/>
                      <a:ext cx="5861674" cy="2210629"/>
                    </a:xfrm>
                    <a:prstGeom prst="rect">
                      <a:avLst/>
                    </a:prstGeom>
                  </pic:spPr>
                </pic:pic>
              </a:graphicData>
            </a:graphic>
          </wp:inline>
        </w:drawing>
      </w:r>
    </w:p>
    <w:p w14:paraId="6C3DD16B" w14:textId="4A1B0F5C" w:rsidR="00CD3AB8" w:rsidRPr="0064278F" w:rsidRDefault="00CD3AB8" w:rsidP="00CD3AB8">
      <w:pPr>
        <w:pStyle w:val="Caption"/>
        <w:jc w:val="center"/>
      </w:pPr>
      <w:bookmarkStart w:id="97" w:name="_Ref238404471"/>
      <w:bookmarkStart w:id="98" w:name="_Ref237359690"/>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7</w:t>
      </w:r>
      <w:r w:rsidR="00B32CF1">
        <w:fldChar w:fldCharType="end"/>
      </w:r>
      <w:bookmarkEnd w:id="97"/>
      <w:r w:rsidRPr="0064278F">
        <w:t xml:space="preserve"> Извршавање демонстрације рецензије докумената са две тачке људског надзор</w:t>
      </w:r>
      <w:bookmarkEnd w:id="98"/>
      <w:r w:rsidR="005D13B3" w:rsidRPr="0064278F">
        <w:t>а</w:t>
      </w:r>
    </w:p>
    <w:p w14:paraId="6752D3A8" w14:textId="77777777" w:rsidR="003C4138" w:rsidRPr="0064278F" w:rsidRDefault="003C4138" w:rsidP="003C4138">
      <w:pPr>
        <w:pStyle w:val="BodyText"/>
      </w:pPr>
    </w:p>
    <w:p w14:paraId="6F8EBAFB" w14:textId="1518DC43" w:rsidR="003C4138" w:rsidRPr="0064278F" w:rsidRDefault="008E1C90" w:rsidP="00C1442E">
      <w:pPr>
        <w:pStyle w:val="BodyText"/>
        <w:jc w:val="both"/>
      </w:pPr>
      <w:r w:rsidRPr="0064278F">
        <w:rPr>
          <w:b/>
          <w:bCs/>
        </w:rPr>
        <w:t>Биометријска верификација</w:t>
      </w:r>
      <w:r w:rsidRPr="0064278F">
        <w:t xml:space="preserve"> (</w:t>
      </w:r>
      <w:r w:rsidRPr="0064278F">
        <w:rPr>
          <w:rStyle w:val="Code"/>
        </w:rPr>
        <w:t>demos/langchain/biometric_review/</w:t>
      </w:r>
      <w:r w:rsidRPr="0064278F">
        <w:t xml:space="preserve">) јесте конкретан артефакт за правило два лица из члана 14(5). Агент </w:t>
      </w:r>
      <w:r w:rsidRPr="0064278F">
        <w:rPr>
          <w:rStyle w:val="Code"/>
        </w:rPr>
        <w:t>matcher</w:t>
      </w:r>
      <w:r w:rsidRPr="0064278F">
        <w:t xml:space="preserve"> одлучује о кандидату кога врати машина за биометријско упаривање, а једна капија рецензије прикупља заједничку верификацију два форензичка испитивача и производи један запис </w:t>
      </w:r>
      <w:r w:rsidRPr="0064278F">
        <w:rPr>
          <w:rStyle w:val="Code"/>
        </w:rPr>
        <w:t xml:space="preserve">"human_intervention" </w:t>
      </w:r>
      <w:r w:rsidRPr="0064278F">
        <w:t xml:space="preserve">чији </w:t>
      </w:r>
      <w:r w:rsidRPr="0064278F">
        <w:rPr>
          <w:rStyle w:val="Code"/>
        </w:rPr>
        <w:t>reviewer_id</w:t>
      </w:r>
      <w:r w:rsidRPr="0064278F">
        <w:t xml:space="preserve"> носи </w:t>
      </w:r>
      <w:r w:rsidRPr="00CB25BC">
        <w:t>оба идентитета</w:t>
      </w:r>
      <w:r w:rsidRPr="0064278F">
        <w:t xml:space="preserve">. Пакет се печати са </w:t>
      </w:r>
      <w:r w:rsidRPr="0064278F">
        <w:rPr>
          <w:rStyle w:val="Code"/>
        </w:rPr>
        <w:t>"oversight_regime": "biometric_dual_control"</w:t>
      </w:r>
      <w:r w:rsidRPr="0064278F">
        <w:t xml:space="preserve">. Да је наведен само један испитивач, печаћење би одбило пакет са </w:t>
      </w:r>
      <w:r w:rsidRPr="0064278F">
        <w:rPr>
          <w:rStyle w:val="Code"/>
        </w:rPr>
        <w:t>ProtocolValidationError</w:t>
      </w:r>
      <w:r w:rsidR="003C4138" w:rsidRPr="0064278F">
        <w:t>.</w:t>
      </w:r>
    </w:p>
    <w:p w14:paraId="51A81F0D" w14:textId="77777777" w:rsidR="003C4138" w:rsidRPr="0064278F" w:rsidRDefault="003C4138" w:rsidP="00C1442E">
      <w:pPr>
        <w:pStyle w:val="BodyText"/>
        <w:jc w:val="both"/>
      </w:pPr>
    </w:p>
    <w:p w14:paraId="39BC16E8" w14:textId="18ECC1E2" w:rsidR="003C4138" w:rsidRPr="0064278F" w:rsidRDefault="00E343E6" w:rsidP="00C1442E">
      <w:pPr>
        <w:pStyle w:val="BodyText"/>
        <w:jc w:val="both"/>
      </w:pPr>
      <w:r w:rsidRPr="0064278F">
        <w:rPr>
          <w:b/>
          <w:bCs/>
        </w:rPr>
        <w:t>Петља без радног оквира</w:t>
      </w:r>
      <w:r w:rsidRPr="0064278F">
        <w:t xml:space="preserve"> (</w:t>
      </w:r>
      <w:r w:rsidRPr="0064278F">
        <w:rPr>
          <w:rStyle w:val="Code"/>
        </w:rPr>
        <w:t>demos/openai_loop/</w:t>
      </w:r>
      <w:r w:rsidRPr="0064278F">
        <w:t>) јесте раније описана ручно писана агентна петља, инструментисана директно позивима фабрике и без LangChain-а, чиме се доказује да фабрика као тачка споја носи и механизам без повратних позива</w:t>
      </w:r>
      <w:r w:rsidR="003C4138" w:rsidRPr="0064278F">
        <w:t>.</w:t>
      </w:r>
    </w:p>
    <w:p w14:paraId="415488FC" w14:textId="77777777" w:rsidR="008F0948" w:rsidRPr="0064278F" w:rsidRDefault="008F0948" w:rsidP="00C1442E">
      <w:pPr>
        <w:pStyle w:val="BodyText"/>
        <w:jc w:val="both"/>
      </w:pPr>
    </w:p>
    <w:p w14:paraId="084A760F" w14:textId="5B924D7C" w:rsidR="00405E31" w:rsidRPr="0064278F" w:rsidRDefault="00405E31" w:rsidP="00C1442E">
      <w:pPr>
        <w:pStyle w:val="Heading2"/>
        <w:jc w:val="both"/>
      </w:pPr>
      <w:bookmarkStart w:id="99" w:name="_Toc238680731"/>
      <w:r w:rsidRPr="0064278F">
        <w:t>Стратегија тестирања</w:t>
      </w:r>
      <w:bookmarkEnd w:id="99"/>
    </w:p>
    <w:p w14:paraId="37BE11E6" w14:textId="16B4B2A7" w:rsidR="003C4138" w:rsidRDefault="00F25458" w:rsidP="00C1442E">
      <w:pPr>
        <w:pStyle w:val="BodyText"/>
        <w:jc w:val="both"/>
        <w:rPr>
          <w:lang w:val="en-US"/>
        </w:rPr>
      </w:pPr>
      <w:r w:rsidRPr="0064278F">
        <w:t xml:space="preserve">Имплементацију покрива 240 тестова. Највећи део су јединични и прате поделу на модуле: шеме и </w:t>
      </w:r>
      <w:r w:rsidRPr="00421B6B">
        <w:t xml:space="preserve">печат </w:t>
      </w:r>
      <w:r w:rsidRPr="0064278F">
        <w:t xml:space="preserve">пакета, валидациона површина, животни циклус међуслоја, оба емитера, сесија и дневник догађаја, генератор пакета, </w:t>
      </w:r>
      <w:r w:rsidRPr="0064278F">
        <w:rPr>
          <w:rStyle w:val="Code"/>
        </w:rPr>
        <w:t>HumanReview</w:t>
      </w:r>
      <w:r w:rsidRPr="0064278F">
        <w:t xml:space="preserve"> кроз све четири акције, верификатор, потписивање и извештај. Уз њих стоји један интеграциони тест. Он гради минималан LangGraph ток обраде од чвора аналитичара са алатом, измене кроз </w:t>
      </w:r>
      <w:r w:rsidRPr="0064278F">
        <w:rPr>
          <w:rStyle w:val="Code"/>
        </w:rPr>
        <w:t>HumanReview</w:t>
      </w:r>
      <w:r w:rsidRPr="0064278F">
        <w:t xml:space="preserve"> и финализатора. О добијеном пакету затим тврди да се валидира према шеми, да је низ записа тачан, да ланац остаје нетакнут преко људске границе и да су </w:t>
      </w:r>
      <w:r w:rsidRPr="0064278F">
        <w:rPr>
          <w:rStyle w:val="Code"/>
        </w:rPr>
        <w:t>action_type</w:t>
      </w:r>
      <w:r w:rsidRPr="0064278F">
        <w:t xml:space="preserve"> и хешеви пре и после конзистентни. Пошто </w:t>
      </w:r>
      <w:r w:rsidRPr="0064278F">
        <w:rPr>
          <w:rStyle w:val="Code"/>
        </w:rPr>
        <w:t>BundleGenerator</w:t>
      </w:r>
      <w:r w:rsidRPr="0064278F">
        <w:t xml:space="preserve"> при печаћењу извршава </w:t>
      </w:r>
      <w:r w:rsidRPr="0064278F">
        <w:rPr>
          <w:rStyle w:val="Code"/>
        </w:rPr>
        <w:t>validate_bundle</w:t>
      </w:r>
      <w:r w:rsidRPr="0064278F">
        <w:t>, сваки пакет који тестови произведу пролази кроз исту јединствену валидациону површину</w:t>
      </w:r>
      <w:r w:rsidR="003E4B53" w:rsidRPr="0064278F">
        <w:t xml:space="preserve">. </w:t>
      </w:r>
      <w:r w:rsidR="00A23B61">
        <w:fldChar w:fldCharType="begin"/>
      </w:r>
      <w:r w:rsidR="00A23B61">
        <w:instrText xml:space="preserve"> REF _Ref237360197 \h </w:instrText>
      </w:r>
      <w:r w:rsidR="00A23B61">
        <w:fldChar w:fldCharType="separate"/>
      </w:r>
      <w:r w:rsidR="003640CA" w:rsidRPr="0064278F">
        <w:t xml:space="preserve">Слика </w:t>
      </w:r>
      <w:r w:rsidR="003640CA">
        <w:t>5.8</w:t>
      </w:r>
      <w:r w:rsidR="00A23B61">
        <w:fldChar w:fldCharType="end"/>
      </w:r>
      <w:r w:rsidR="00A23B61">
        <w:t xml:space="preserve"> </w:t>
      </w:r>
      <w:r w:rsidR="003E4B53" w:rsidRPr="0064278F">
        <w:t>приказује извршавање свих тестова.</w:t>
      </w:r>
    </w:p>
    <w:p w14:paraId="60D79876" w14:textId="77777777" w:rsidR="00C1442E" w:rsidRPr="00C1442E" w:rsidRDefault="00C1442E" w:rsidP="00C1442E">
      <w:pPr>
        <w:pStyle w:val="BodyText"/>
        <w:jc w:val="both"/>
        <w:rPr>
          <w:lang w:val="en-US"/>
        </w:rPr>
      </w:pPr>
    </w:p>
    <w:p w14:paraId="7AD223F4" w14:textId="77777777" w:rsidR="003E4B53" w:rsidRPr="0064278F" w:rsidRDefault="003E4B53" w:rsidP="003E4B53">
      <w:pPr>
        <w:pStyle w:val="BodyText"/>
        <w:keepNext/>
        <w:jc w:val="center"/>
      </w:pPr>
      <w:r w:rsidRPr="0064278F">
        <w:lastRenderedPageBreak/>
        <w:drawing>
          <wp:inline distT="0" distB="0" distL="0" distR="0" wp14:anchorId="34DDF17C" wp14:editId="2DEA6BAE">
            <wp:extent cx="5731510" cy="2322830"/>
            <wp:effectExtent l="0" t="0" r="2540" b="1270"/>
            <wp:docPr id="58263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30507" name=""/>
                    <pic:cNvPicPr/>
                  </pic:nvPicPr>
                  <pic:blipFill>
                    <a:blip r:embed="rId30"/>
                    <a:stretch>
                      <a:fillRect/>
                    </a:stretch>
                  </pic:blipFill>
                  <pic:spPr>
                    <a:xfrm>
                      <a:off x="0" y="0"/>
                      <a:ext cx="5731510" cy="2322830"/>
                    </a:xfrm>
                    <a:prstGeom prst="rect">
                      <a:avLst/>
                    </a:prstGeom>
                  </pic:spPr>
                </pic:pic>
              </a:graphicData>
            </a:graphic>
          </wp:inline>
        </w:drawing>
      </w:r>
    </w:p>
    <w:p w14:paraId="1E8BAA4A" w14:textId="4486528D" w:rsidR="003E4B53" w:rsidRPr="0064278F" w:rsidRDefault="003E4B53" w:rsidP="003E4B53">
      <w:pPr>
        <w:pStyle w:val="Caption"/>
        <w:jc w:val="center"/>
      </w:pPr>
      <w:bookmarkStart w:id="100" w:name="_Ref237360197"/>
      <w:r w:rsidRPr="0064278F">
        <w:t xml:space="preserve">Слика </w:t>
      </w:r>
      <w:r w:rsidR="00B32CF1">
        <w:fldChar w:fldCharType="begin"/>
      </w:r>
      <w:r w:rsidR="00B32CF1">
        <w:instrText xml:space="preserve"> STYLEREF 1 \s </w:instrText>
      </w:r>
      <w:r w:rsidR="00B32CF1">
        <w:fldChar w:fldCharType="separate"/>
      </w:r>
      <w:r w:rsidR="003640CA">
        <w:t>5</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8</w:t>
      </w:r>
      <w:r w:rsidR="00B32CF1">
        <w:fldChar w:fldCharType="end"/>
      </w:r>
      <w:bookmarkEnd w:id="100"/>
      <w:r w:rsidRPr="0064278F">
        <w:t xml:space="preserve"> Извршавање свих тестова имплементације</w:t>
      </w:r>
    </w:p>
    <w:p w14:paraId="255E9E39" w14:textId="77777777" w:rsidR="003C4138" w:rsidRPr="0064278F" w:rsidRDefault="003C4138" w:rsidP="003C4138">
      <w:pPr>
        <w:pStyle w:val="BodyText"/>
      </w:pPr>
    </w:p>
    <w:p w14:paraId="6283A5CA" w14:textId="17CD273A" w:rsidR="00405E31" w:rsidRPr="0064278F" w:rsidRDefault="00405E31" w:rsidP="00C1442E">
      <w:pPr>
        <w:pStyle w:val="Heading2"/>
        <w:jc w:val="both"/>
      </w:pPr>
      <w:bookmarkStart w:id="101" w:name="_Toc238680732"/>
      <w:r w:rsidRPr="0064278F">
        <w:t>Ограничења имплементације</w:t>
      </w:r>
      <w:bookmarkEnd w:id="101"/>
    </w:p>
    <w:p w14:paraId="7D201940" w14:textId="677B68CF" w:rsidR="003C4138" w:rsidRPr="0064278F" w:rsidRDefault="008A4514" w:rsidP="0005241F">
      <w:pPr>
        <w:pStyle w:val="BodyText"/>
        <w:jc w:val="both"/>
      </w:pPr>
      <w:r>
        <w:t xml:space="preserve">Једно ограничење наводи се већ овде и преноси у седмо поглавље. Родитељски ланац бележи хронологију, не узрочност. Поље </w:t>
      </w:r>
      <w:r>
        <w:rPr>
          <w:rStyle w:val="Code"/>
        </w:rPr>
        <w:t>parent_record_id</w:t>
      </w:r>
      <w:r>
        <w:t xml:space="preserve"> бележи редослед емитовања, док однос „издао-га-је“. За секвенцијалне демонстрације редослед емитовања јесте узрочни редослед, али ток обраде са паралелним гранама произвео би ланац који тврди секвенцијалну грану коју записи нису поштовали. Верификатор ту тврдњу не прихвата слепо, него записе са преклапајућим временским интервалима пријављује као упозорење о конкурентности и тако ревизору саопштава где је хронолошко уређење апроксимација. Реч је, дакле, о откривању, а не о реконструкцији, будући да опоравак стварног узрочног графа остаје будући рад. Ограничење не блокира евалуацију, којој се шесто поглавље сада окреће</w:t>
      </w:r>
      <w:r w:rsidR="003C4138" w:rsidRPr="0064278F">
        <w:t>.</w:t>
      </w:r>
    </w:p>
    <w:p w14:paraId="70472227" w14:textId="77777777" w:rsidR="003C4138" w:rsidRPr="0064278F" w:rsidRDefault="003C4138" w:rsidP="003C4138">
      <w:pPr>
        <w:pStyle w:val="BodyText"/>
      </w:pPr>
    </w:p>
    <w:p w14:paraId="47EE30A6" w14:textId="5F5B4B7C" w:rsidR="00405E31" w:rsidRPr="0064278F" w:rsidRDefault="00405E31" w:rsidP="000A1029">
      <w:pPr>
        <w:pStyle w:val="BodyText"/>
        <w:rPr>
          <w:rFonts w:eastAsiaTheme="majorEastAsia"/>
        </w:rPr>
      </w:pPr>
      <w:r w:rsidRPr="0064278F">
        <w:br w:type="page"/>
      </w:r>
    </w:p>
    <w:p w14:paraId="2DDFA6B4" w14:textId="49768CAB" w:rsidR="00405E31" w:rsidRPr="0064278F" w:rsidRDefault="00405E31" w:rsidP="00405E31">
      <w:pPr>
        <w:pStyle w:val="Heading1"/>
      </w:pPr>
      <w:bookmarkStart w:id="102" w:name="_Toc238680733"/>
      <w:r w:rsidRPr="0064278F">
        <w:lastRenderedPageBreak/>
        <w:t>Евалуација</w:t>
      </w:r>
      <w:bookmarkEnd w:id="102"/>
    </w:p>
    <w:p w14:paraId="1BCC6BB7" w14:textId="198751F4" w:rsidR="00050C77" w:rsidRPr="0064278F" w:rsidRDefault="004E3AAE" w:rsidP="00675FD0">
      <w:pPr>
        <w:pStyle w:val="BodyText"/>
        <w:jc w:val="both"/>
      </w:pPr>
      <w:r>
        <w:t>Ово поглавље поставља питање да ли је резултат довољно добар да буде употребљив. Мери се дуж три осе које следе из тврдњи рада: потпуност (да ли протокол бележи оно што обавезе Акта захтевају), режијски трошкови (колики трошак времена и складиштења слој порекла додаје и како се скалира) и програмерски напор (колико кода захтева инструментација). Слој порекла за регулисану вештачку интелигенцију безвредан је ако промашује обавезе које тврди да испуњава, неупотребљив ако успорава ток обраде који посматра и неприхваћен ако је инструментација напорна. Свака оса има артефакт са подацима који се налази у репозиторијуму (</w:t>
      </w:r>
      <w:r>
        <w:rPr>
          <w:rStyle w:val="Code"/>
        </w:rPr>
        <w:t>evaluation/completeness_checklist.csv</w:t>
      </w:r>
      <w:r>
        <w:t>,</w:t>
      </w:r>
      <w:r>
        <w:rPr>
          <w:lang w:val="en-US"/>
        </w:rPr>
        <w:t xml:space="preserve"> </w:t>
      </w:r>
      <w:r>
        <w:rPr>
          <w:rStyle w:val="Code"/>
        </w:rPr>
        <w:t>evaluation/dev_effort.md</w:t>
      </w:r>
      <w:r>
        <w:t xml:space="preserve">, </w:t>
      </w:r>
      <w:r>
        <w:rPr>
          <w:rStyle w:val="Code"/>
        </w:rPr>
        <w:t>evaluation/benchmark_results.csv</w:t>
      </w:r>
      <w:r>
        <w:t>), а поглавље не уводи ниједан број који из њих није поновљив. На крају се резултат пореди са PROV-AGENT-ом и наводе границе у којима закључци важе</w:t>
      </w:r>
      <w:r w:rsidR="00D363AA" w:rsidRPr="0064278F">
        <w:t>.</w:t>
      </w:r>
    </w:p>
    <w:p w14:paraId="40B687E1" w14:textId="77777777" w:rsidR="00050C77" w:rsidRPr="0064278F" w:rsidRDefault="00050C77" w:rsidP="00F21553">
      <w:pPr>
        <w:pStyle w:val="BodyText"/>
        <w:spacing w:before="120"/>
      </w:pPr>
    </w:p>
    <w:p w14:paraId="27D2CCAB" w14:textId="06B33A31" w:rsidR="00405E31" w:rsidRPr="0064278F" w:rsidRDefault="00405E31" w:rsidP="00405E31">
      <w:pPr>
        <w:pStyle w:val="Heading2"/>
      </w:pPr>
      <w:bookmarkStart w:id="103" w:name="_Toc238680734"/>
      <w:r w:rsidRPr="0064278F">
        <w:t>Потпуност према Акту ЕУ о вештачкој интелигенцији</w:t>
      </w:r>
      <w:bookmarkEnd w:id="103"/>
    </w:p>
    <w:p w14:paraId="30BC5259" w14:textId="77777777" w:rsidR="00050C77" w:rsidRPr="0064278F" w:rsidRDefault="00050C77" w:rsidP="001814B5">
      <w:pPr>
        <w:pStyle w:val="BodyText"/>
        <w:spacing w:before="120"/>
      </w:pPr>
    </w:p>
    <w:p w14:paraId="07944E23" w14:textId="6AC782C4" w:rsidR="00405E31" w:rsidRPr="0064278F" w:rsidRDefault="00405E31" w:rsidP="00405E31">
      <w:pPr>
        <w:pStyle w:val="Heading3"/>
      </w:pPr>
      <w:bookmarkStart w:id="104" w:name="_Toc238680735"/>
      <w:r w:rsidRPr="0064278F">
        <w:t>Метод</w:t>
      </w:r>
      <w:bookmarkEnd w:id="104"/>
    </w:p>
    <w:p w14:paraId="0ABE7275" w14:textId="3A9B8F76" w:rsidR="00050C77" w:rsidRPr="0064278F" w:rsidRDefault="00050C77" w:rsidP="004F2E22">
      <w:pPr>
        <w:pStyle w:val="BodyText"/>
        <w:jc w:val="both"/>
      </w:pPr>
      <w:r w:rsidRPr="0064278F">
        <w:t xml:space="preserve">Потпуност је оцењена ревизијом клаузулу по клаузулу, у којој је свака техничка тачка чланова 12, 14 и 50 која се може односити на низ записа агентног тока обраде извучена у један ред контролне листе, са захтевом, оценом, пољима која га испуњавају и напоменом о граници. </w:t>
      </w:r>
      <w:r w:rsidR="004A0544" w:rsidRPr="0064278F">
        <w:t>Критеријум је намерно строг, па је клаузула оцењена као покривена само када попуњено и шемом валидирано поље носи тражену информацију, док су обавезе корисничког интерфејса, дизајна или апликационог слоја подразумевано смештене ван обима, уместо да буду олако проглашене покривеним.</w:t>
      </w:r>
    </w:p>
    <w:p w14:paraId="4739A7DA" w14:textId="77777777" w:rsidR="00050C77" w:rsidRPr="0064278F" w:rsidRDefault="00050C77" w:rsidP="004F2E22">
      <w:pPr>
        <w:pStyle w:val="BodyText"/>
        <w:jc w:val="both"/>
      </w:pPr>
    </w:p>
    <w:p w14:paraId="11AC2A25" w14:textId="77777777" w:rsidR="007B43ED" w:rsidRPr="0064278F" w:rsidRDefault="007B43ED" w:rsidP="007B43ED">
      <w:pPr>
        <w:pStyle w:val="BodyText"/>
        <w:jc w:val="both"/>
      </w:pPr>
      <w:r w:rsidRPr="0064278F">
        <w:t xml:space="preserve">Користе се четири оцене. Оцена </w:t>
      </w:r>
      <w:r w:rsidRPr="0064278F">
        <w:rPr>
          <w:b/>
          <w:bCs/>
        </w:rPr>
        <w:t>покривена</w:t>
      </w:r>
      <w:r w:rsidRPr="0064278F">
        <w:t xml:space="preserve"> значи да поље испуњава обавезу, а његово присуство у пакету је проверљив доказ. Оцена </w:t>
      </w:r>
      <w:r w:rsidRPr="0064278F">
        <w:rPr>
          <w:b/>
          <w:bCs/>
        </w:rPr>
        <w:t>делимична</w:t>
      </w:r>
      <w:r w:rsidRPr="0064278F">
        <w:t xml:space="preserve"> значи да протокол пружа основу, али пуно испуњење зависи од окружења. Оцена </w:t>
      </w:r>
      <w:r w:rsidRPr="0064278F">
        <w:rPr>
          <w:b/>
          <w:bCs/>
        </w:rPr>
        <w:t>ван обима</w:t>
      </w:r>
      <w:r w:rsidRPr="0064278F">
        <w:t xml:space="preserve"> значи да обавеза припада слоју који протокол не моделује, а оцена </w:t>
      </w:r>
      <w:r w:rsidRPr="0064278F">
        <w:rPr>
          <w:b/>
          <w:bCs/>
        </w:rPr>
        <w:t>непокривена</w:t>
      </w:r>
      <w:r w:rsidRPr="0064278F">
        <w:t xml:space="preserve"> да би протокол требало да је бележи, али не бележи.</w:t>
      </w:r>
    </w:p>
    <w:p w14:paraId="56ECAEB5" w14:textId="77777777" w:rsidR="00050C77" w:rsidRPr="0064278F" w:rsidRDefault="00050C77" w:rsidP="00D4058E">
      <w:pPr>
        <w:pStyle w:val="BodyText"/>
        <w:spacing w:before="120"/>
      </w:pPr>
    </w:p>
    <w:p w14:paraId="1D9984BA" w14:textId="7AD9DBD9" w:rsidR="00405E31" w:rsidRPr="0064278F" w:rsidRDefault="00405E31" w:rsidP="00405E31">
      <w:pPr>
        <w:pStyle w:val="Heading3"/>
      </w:pPr>
      <w:bookmarkStart w:id="105" w:name="_Toc238680736"/>
      <w:r w:rsidRPr="0064278F">
        <w:t>Резултати</w:t>
      </w:r>
      <w:bookmarkEnd w:id="105"/>
    </w:p>
    <w:p w14:paraId="0592154A" w14:textId="21C66EB5" w:rsidR="00050C77" w:rsidRPr="0064278F" w:rsidRDefault="00050C77" w:rsidP="0005241F">
      <w:pPr>
        <w:pStyle w:val="BodyText"/>
        <w:jc w:val="both"/>
      </w:pPr>
      <w:r w:rsidRPr="0064278F">
        <w:t xml:space="preserve">Ревидирана је двадесет једна клаузула. </w:t>
      </w:r>
      <w:r w:rsidR="00AD46B1">
        <w:fldChar w:fldCharType="begin"/>
      </w:r>
      <w:r w:rsidR="00AD46B1">
        <w:instrText xml:space="preserve"> REF _Ref238404500 \h </w:instrText>
      </w:r>
      <w:r w:rsidR="00B579F3">
        <w:instrText xml:space="preserve"> \* MERGEFORMAT </w:instrText>
      </w:r>
      <w:r w:rsidR="00AD46B1">
        <w:fldChar w:fldCharType="separate"/>
      </w:r>
      <w:r w:rsidR="003640CA" w:rsidRPr="0064278F">
        <w:t xml:space="preserve">Табела </w:t>
      </w:r>
      <w:r w:rsidR="003640CA">
        <w:t>6</w:t>
      </w:r>
      <w:r w:rsidR="003640CA" w:rsidRPr="0064278F">
        <w:t>.</w:t>
      </w:r>
      <w:r w:rsidR="003640CA">
        <w:t>1</w:t>
      </w:r>
      <w:r w:rsidR="00AD46B1">
        <w:fldChar w:fldCharType="end"/>
      </w:r>
      <w:r w:rsidR="00AD46B1">
        <w:t xml:space="preserve"> </w:t>
      </w:r>
      <w:r w:rsidRPr="0064278F">
        <w:t>приказује расподелу по оценама и члановима.</w:t>
      </w:r>
    </w:p>
    <w:p w14:paraId="6CB661D2" w14:textId="3197C30D" w:rsidR="00CF4415" w:rsidRPr="0064278F" w:rsidRDefault="00CF4415" w:rsidP="000A1029">
      <w:pPr>
        <w:pStyle w:val="BodyText"/>
      </w:pPr>
      <w:r w:rsidRPr="0064278F">
        <w:br w:type="page"/>
      </w:r>
    </w:p>
    <w:p w14:paraId="0749E10A" w14:textId="07509A09" w:rsidR="00591E0E" w:rsidRPr="0064278F" w:rsidRDefault="00050C77" w:rsidP="00EE107C">
      <w:pPr>
        <w:pStyle w:val="Caption"/>
        <w:spacing w:before="120"/>
        <w:jc w:val="center"/>
      </w:pPr>
      <w:bookmarkStart w:id="106" w:name="_Ref238404500"/>
      <w:bookmarkStart w:id="107" w:name="_Ref237521201"/>
      <w:r w:rsidRPr="0064278F">
        <w:lastRenderedPageBreak/>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1</w:t>
      </w:r>
      <w:r w:rsidRPr="0064278F">
        <w:fldChar w:fldCharType="end"/>
      </w:r>
      <w:bookmarkEnd w:id="106"/>
      <w:r w:rsidRPr="0064278F">
        <w:t xml:space="preserve"> Расподела оцена покривености по члановима Акта ЕУ</w:t>
      </w:r>
      <w:bookmarkEnd w:id="107"/>
    </w:p>
    <w:tbl>
      <w:tblPr>
        <w:tblStyle w:val="CustomTable"/>
        <w:tblW w:w="0" w:type="auto"/>
        <w:tblLayout w:type="fixed"/>
        <w:tblLook w:val="04E0" w:firstRow="1" w:lastRow="1" w:firstColumn="1" w:lastColumn="0" w:noHBand="0" w:noVBand="1"/>
      </w:tblPr>
      <w:tblGrid>
        <w:gridCol w:w="1843"/>
        <w:gridCol w:w="1418"/>
        <w:gridCol w:w="1535"/>
        <w:gridCol w:w="1475"/>
        <w:gridCol w:w="1076"/>
        <w:gridCol w:w="1679"/>
      </w:tblGrid>
      <w:tr w:rsidR="00C87C18" w:rsidRPr="0064278F" w14:paraId="0A36B8F4" w14:textId="77777777" w:rsidTr="00195969">
        <w:trPr>
          <w:cnfStyle w:val="100000000000" w:firstRow="1" w:lastRow="0" w:firstColumn="0" w:lastColumn="0" w:oddVBand="0" w:evenVBand="0" w:oddHBand="0" w:evenHBand="0" w:firstRowFirstColumn="0" w:firstRowLastColumn="0" w:lastRowFirstColumn="0" w:lastRowLastColumn="0"/>
        </w:trPr>
        <w:tc>
          <w:tcPr>
            <w:tcW w:w="1843" w:type="dxa"/>
          </w:tcPr>
          <w:p w14:paraId="10B44CC6" w14:textId="77777777" w:rsidR="00C87C18" w:rsidRPr="0064278F" w:rsidRDefault="00C87C18" w:rsidP="004A1869">
            <w:pPr>
              <w:pStyle w:val="BodyText"/>
              <w:rPr>
                <w:b w:val="0"/>
                <w:bCs/>
                <w:sz w:val="20"/>
                <w:szCs w:val="20"/>
              </w:rPr>
            </w:pPr>
            <w:r w:rsidRPr="0064278F">
              <w:rPr>
                <w:bCs/>
                <w:sz w:val="20"/>
                <w:szCs w:val="20"/>
              </w:rPr>
              <w:t>Члан</w:t>
            </w:r>
          </w:p>
        </w:tc>
        <w:tc>
          <w:tcPr>
            <w:tcW w:w="1418" w:type="dxa"/>
          </w:tcPr>
          <w:p w14:paraId="6FF1F8A1" w14:textId="77777777" w:rsidR="00C87C18" w:rsidRPr="0064278F" w:rsidRDefault="00C87C18" w:rsidP="004A1869">
            <w:pPr>
              <w:pStyle w:val="BodyText"/>
              <w:rPr>
                <w:b w:val="0"/>
                <w:bCs/>
                <w:sz w:val="20"/>
                <w:szCs w:val="20"/>
              </w:rPr>
            </w:pPr>
            <w:r w:rsidRPr="0064278F">
              <w:rPr>
                <w:bCs/>
                <w:sz w:val="20"/>
                <w:szCs w:val="20"/>
              </w:rPr>
              <w:t>Клаузуле</w:t>
            </w:r>
          </w:p>
        </w:tc>
        <w:tc>
          <w:tcPr>
            <w:tcW w:w="1535" w:type="dxa"/>
          </w:tcPr>
          <w:p w14:paraId="30DC3B3D" w14:textId="77777777" w:rsidR="00C87C18" w:rsidRPr="0064278F" w:rsidRDefault="00C87C18" w:rsidP="004A1869">
            <w:pPr>
              <w:pStyle w:val="BodyText"/>
              <w:rPr>
                <w:b w:val="0"/>
                <w:bCs/>
                <w:sz w:val="20"/>
                <w:szCs w:val="20"/>
              </w:rPr>
            </w:pPr>
            <w:r w:rsidRPr="0064278F">
              <w:rPr>
                <w:bCs/>
                <w:sz w:val="20"/>
                <w:szCs w:val="20"/>
              </w:rPr>
              <w:t>покривене</w:t>
            </w:r>
          </w:p>
        </w:tc>
        <w:tc>
          <w:tcPr>
            <w:tcW w:w="1475" w:type="dxa"/>
          </w:tcPr>
          <w:p w14:paraId="0BD96BA7" w14:textId="77777777" w:rsidR="00C87C18" w:rsidRPr="0064278F" w:rsidRDefault="00C87C18" w:rsidP="004A1869">
            <w:pPr>
              <w:pStyle w:val="BodyText"/>
              <w:rPr>
                <w:b w:val="0"/>
                <w:bCs/>
                <w:sz w:val="20"/>
                <w:szCs w:val="20"/>
              </w:rPr>
            </w:pPr>
            <w:r w:rsidRPr="0064278F">
              <w:rPr>
                <w:bCs/>
                <w:sz w:val="20"/>
                <w:szCs w:val="20"/>
              </w:rPr>
              <w:t>делимичне</w:t>
            </w:r>
          </w:p>
        </w:tc>
        <w:tc>
          <w:tcPr>
            <w:tcW w:w="1076" w:type="dxa"/>
          </w:tcPr>
          <w:p w14:paraId="2F03AD00" w14:textId="77777777" w:rsidR="00C87C18" w:rsidRPr="0064278F" w:rsidRDefault="00C87C18" w:rsidP="004A1869">
            <w:pPr>
              <w:pStyle w:val="BodyText"/>
              <w:rPr>
                <w:b w:val="0"/>
                <w:bCs/>
                <w:sz w:val="20"/>
                <w:szCs w:val="20"/>
              </w:rPr>
            </w:pPr>
            <w:r w:rsidRPr="0064278F">
              <w:rPr>
                <w:bCs/>
                <w:sz w:val="20"/>
                <w:szCs w:val="20"/>
              </w:rPr>
              <w:t>ван обима</w:t>
            </w:r>
          </w:p>
        </w:tc>
        <w:tc>
          <w:tcPr>
            <w:tcW w:w="1679" w:type="dxa"/>
          </w:tcPr>
          <w:p w14:paraId="3B10AFD8" w14:textId="77777777" w:rsidR="00C87C18" w:rsidRPr="0064278F" w:rsidRDefault="00C87C18" w:rsidP="004A1869">
            <w:pPr>
              <w:pStyle w:val="BodyText"/>
              <w:rPr>
                <w:b w:val="0"/>
                <w:bCs/>
                <w:sz w:val="20"/>
                <w:szCs w:val="20"/>
              </w:rPr>
            </w:pPr>
            <w:r w:rsidRPr="0064278F">
              <w:rPr>
                <w:bCs/>
                <w:sz w:val="20"/>
                <w:szCs w:val="20"/>
              </w:rPr>
              <w:t>непокривене</w:t>
            </w:r>
          </w:p>
        </w:tc>
      </w:tr>
      <w:tr w:rsidR="00C87C18" w:rsidRPr="0064278F" w14:paraId="680770E3" w14:textId="77777777" w:rsidTr="00195969">
        <w:tc>
          <w:tcPr>
            <w:tcW w:w="1843" w:type="dxa"/>
          </w:tcPr>
          <w:p w14:paraId="7062270E" w14:textId="77777777" w:rsidR="00C87C18" w:rsidRPr="0064278F" w:rsidRDefault="00C87C18" w:rsidP="004A1869">
            <w:pPr>
              <w:pStyle w:val="BodyText"/>
              <w:rPr>
                <w:sz w:val="20"/>
                <w:szCs w:val="20"/>
              </w:rPr>
            </w:pPr>
            <w:r w:rsidRPr="0064278F">
              <w:rPr>
                <w:sz w:val="20"/>
                <w:szCs w:val="20"/>
              </w:rPr>
              <w:t>Чл. 12 - вођење евиденције</w:t>
            </w:r>
          </w:p>
        </w:tc>
        <w:tc>
          <w:tcPr>
            <w:tcW w:w="1418" w:type="dxa"/>
          </w:tcPr>
          <w:p w14:paraId="008129B1" w14:textId="77777777" w:rsidR="00C87C18" w:rsidRPr="0064278F" w:rsidRDefault="00C87C18" w:rsidP="004A1869">
            <w:pPr>
              <w:pStyle w:val="BodyText"/>
              <w:rPr>
                <w:sz w:val="20"/>
                <w:szCs w:val="20"/>
              </w:rPr>
            </w:pPr>
            <w:r w:rsidRPr="0064278F">
              <w:rPr>
                <w:sz w:val="20"/>
                <w:szCs w:val="20"/>
              </w:rPr>
              <w:t>8</w:t>
            </w:r>
          </w:p>
        </w:tc>
        <w:tc>
          <w:tcPr>
            <w:tcW w:w="1535" w:type="dxa"/>
          </w:tcPr>
          <w:p w14:paraId="76292A76" w14:textId="77777777" w:rsidR="00C87C18" w:rsidRPr="0064278F" w:rsidRDefault="00C87C18" w:rsidP="004A1869">
            <w:pPr>
              <w:pStyle w:val="BodyText"/>
              <w:rPr>
                <w:sz w:val="20"/>
                <w:szCs w:val="20"/>
              </w:rPr>
            </w:pPr>
            <w:r w:rsidRPr="0064278F">
              <w:rPr>
                <w:sz w:val="20"/>
                <w:szCs w:val="20"/>
              </w:rPr>
              <w:t>6</w:t>
            </w:r>
          </w:p>
        </w:tc>
        <w:tc>
          <w:tcPr>
            <w:tcW w:w="1475" w:type="dxa"/>
          </w:tcPr>
          <w:p w14:paraId="244EF5CB" w14:textId="77777777" w:rsidR="00C87C18" w:rsidRPr="0064278F" w:rsidRDefault="00C87C18" w:rsidP="004A1869">
            <w:pPr>
              <w:pStyle w:val="BodyText"/>
              <w:rPr>
                <w:sz w:val="20"/>
                <w:szCs w:val="20"/>
              </w:rPr>
            </w:pPr>
            <w:r w:rsidRPr="0064278F">
              <w:rPr>
                <w:sz w:val="20"/>
                <w:szCs w:val="20"/>
              </w:rPr>
              <w:t>2</w:t>
            </w:r>
          </w:p>
        </w:tc>
        <w:tc>
          <w:tcPr>
            <w:tcW w:w="1076" w:type="dxa"/>
          </w:tcPr>
          <w:p w14:paraId="0438349B" w14:textId="77777777" w:rsidR="00C87C18" w:rsidRPr="0064278F" w:rsidRDefault="00C87C18" w:rsidP="004A1869">
            <w:pPr>
              <w:pStyle w:val="BodyText"/>
              <w:rPr>
                <w:sz w:val="20"/>
                <w:szCs w:val="20"/>
              </w:rPr>
            </w:pPr>
            <w:r w:rsidRPr="0064278F">
              <w:rPr>
                <w:sz w:val="20"/>
                <w:szCs w:val="20"/>
              </w:rPr>
              <w:t>0</w:t>
            </w:r>
          </w:p>
        </w:tc>
        <w:tc>
          <w:tcPr>
            <w:tcW w:w="1679" w:type="dxa"/>
          </w:tcPr>
          <w:p w14:paraId="7B46D933" w14:textId="77777777" w:rsidR="00C87C18" w:rsidRPr="0064278F" w:rsidRDefault="00C87C18" w:rsidP="004A1869">
            <w:pPr>
              <w:pStyle w:val="BodyText"/>
              <w:rPr>
                <w:sz w:val="20"/>
                <w:szCs w:val="20"/>
              </w:rPr>
            </w:pPr>
            <w:r w:rsidRPr="0064278F">
              <w:rPr>
                <w:sz w:val="20"/>
                <w:szCs w:val="20"/>
              </w:rPr>
              <w:t>0</w:t>
            </w:r>
          </w:p>
        </w:tc>
      </w:tr>
      <w:tr w:rsidR="00C87C18" w:rsidRPr="0064278F" w14:paraId="6697CC27" w14:textId="77777777" w:rsidTr="00195969">
        <w:tc>
          <w:tcPr>
            <w:tcW w:w="1843" w:type="dxa"/>
          </w:tcPr>
          <w:p w14:paraId="00829BF2" w14:textId="77777777" w:rsidR="00C87C18" w:rsidRPr="0064278F" w:rsidRDefault="00C87C18" w:rsidP="004A1869">
            <w:pPr>
              <w:pStyle w:val="BodyText"/>
              <w:rPr>
                <w:sz w:val="20"/>
                <w:szCs w:val="20"/>
              </w:rPr>
            </w:pPr>
            <w:r w:rsidRPr="0064278F">
              <w:rPr>
                <w:sz w:val="20"/>
                <w:szCs w:val="20"/>
              </w:rPr>
              <w:t>Чл. 14 - људски надзор</w:t>
            </w:r>
          </w:p>
        </w:tc>
        <w:tc>
          <w:tcPr>
            <w:tcW w:w="1418" w:type="dxa"/>
          </w:tcPr>
          <w:p w14:paraId="2DA54079" w14:textId="77777777" w:rsidR="00C87C18" w:rsidRPr="0064278F" w:rsidRDefault="00C87C18" w:rsidP="004A1869">
            <w:pPr>
              <w:pStyle w:val="BodyText"/>
              <w:rPr>
                <w:sz w:val="20"/>
                <w:szCs w:val="20"/>
              </w:rPr>
            </w:pPr>
            <w:r w:rsidRPr="0064278F">
              <w:rPr>
                <w:sz w:val="20"/>
                <w:szCs w:val="20"/>
              </w:rPr>
              <w:t>8</w:t>
            </w:r>
          </w:p>
        </w:tc>
        <w:tc>
          <w:tcPr>
            <w:tcW w:w="1535" w:type="dxa"/>
          </w:tcPr>
          <w:p w14:paraId="37A72638" w14:textId="77777777" w:rsidR="00C87C18" w:rsidRPr="0064278F" w:rsidRDefault="00C87C18" w:rsidP="004A1869">
            <w:pPr>
              <w:pStyle w:val="BodyText"/>
              <w:rPr>
                <w:sz w:val="20"/>
                <w:szCs w:val="20"/>
              </w:rPr>
            </w:pPr>
            <w:r w:rsidRPr="0064278F">
              <w:rPr>
                <w:sz w:val="20"/>
                <w:szCs w:val="20"/>
              </w:rPr>
              <w:t>6</w:t>
            </w:r>
          </w:p>
        </w:tc>
        <w:tc>
          <w:tcPr>
            <w:tcW w:w="1475" w:type="dxa"/>
          </w:tcPr>
          <w:p w14:paraId="22720388" w14:textId="77777777" w:rsidR="00C87C18" w:rsidRPr="0064278F" w:rsidRDefault="00C87C18" w:rsidP="004A1869">
            <w:pPr>
              <w:pStyle w:val="BodyText"/>
              <w:rPr>
                <w:sz w:val="20"/>
                <w:szCs w:val="20"/>
              </w:rPr>
            </w:pPr>
            <w:r w:rsidRPr="0064278F">
              <w:rPr>
                <w:sz w:val="20"/>
                <w:szCs w:val="20"/>
              </w:rPr>
              <w:t>1</w:t>
            </w:r>
          </w:p>
        </w:tc>
        <w:tc>
          <w:tcPr>
            <w:tcW w:w="1076" w:type="dxa"/>
          </w:tcPr>
          <w:p w14:paraId="0AFE37A6" w14:textId="77777777" w:rsidR="00C87C18" w:rsidRPr="0064278F" w:rsidRDefault="00C87C18" w:rsidP="004A1869">
            <w:pPr>
              <w:pStyle w:val="BodyText"/>
              <w:rPr>
                <w:sz w:val="20"/>
                <w:szCs w:val="20"/>
              </w:rPr>
            </w:pPr>
            <w:r w:rsidRPr="0064278F">
              <w:rPr>
                <w:sz w:val="20"/>
                <w:szCs w:val="20"/>
              </w:rPr>
              <w:t>1</w:t>
            </w:r>
          </w:p>
        </w:tc>
        <w:tc>
          <w:tcPr>
            <w:tcW w:w="1679" w:type="dxa"/>
          </w:tcPr>
          <w:p w14:paraId="55A99A78" w14:textId="77777777" w:rsidR="00C87C18" w:rsidRPr="0064278F" w:rsidRDefault="00C87C18" w:rsidP="004A1869">
            <w:pPr>
              <w:pStyle w:val="BodyText"/>
              <w:rPr>
                <w:sz w:val="20"/>
                <w:szCs w:val="20"/>
              </w:rPr>
            </w:pPr>
            <w:r w:rsidRPr="0064278F">
              <w:rPr>
                <w:sz w:val="20"/>
                <w:szCs w:val="20"/>
              </w:rPr>
              <w:t>0</w:t>
            </w:r>
          </w:p>
        </w:tc>
      </w:tr>
      <w:tr w:rsidR="00C87C18" w:rsidRPr="0064278F" w14:paraId="124A58AC" w14:textId="77777777" w:rsidTr="00195969">
        <w:tc>
          <w:tcPr>
            <w:tcW w:w="1843" w:type="dxa"/>
          </w:tcPr>
          <w:p w14:paraId="687FD6D9" w14:textId="77777777" w:rsidR="00C87C18" w:rsidRPr="0064278F" w:rsidRDefault="00C87C18" w:rsidP="004A1869">
            <w:pPr>
              <w:pStyle w:val="BodyText"/>
              <w:rPr>
                <w:sz w:val="20"/>
                <w:szCs w:val="20"/>
              </w:rPr>
            </w:pPr>
            <w:r w:rsidRPr="0064278F">
              <w:rPr>
                <w:sz w:val="20"/>
                <w:szCs w:val="20"/>
              </w:rPr>
              <w:t>Чл. 50 - транспарентност</w:t>
            </w:r>
          </w:p>
        </w:tc>
        <w:tc>
          <w:tcPr>
            <w:tcW w:w="1418" w:type="dxa"/>
          </w:tcPr>
          <w:p w14:paraId="0B622524" w14:textId="77777777" w:rsidR="00C87C18" w:rsidRPr="0064278F" w:rsidRDefault="00C87C18" w:rsidP="004A1869">
            <w:pPr>
              <w:pStyle w:val="BodyText"/>
              <w:rPr>
                <w:sz w:val="20"/>
                <w:szCs w:val="20"/>
              </w:rPr>
            </w:pPr>
            <w:r w:rsidRPr="0064278F">
              <w:rPr>
                <w:sz w:val="20"/>
                <w:szCs w:val="20"/>
              </w:rPr>
              <w:t>5</w:t>
            </w:r>
          </w:p>
        </w:tc>
        <w:tc>
          <w:tcPr>
            <w:tcW w:w="1535" w:type="dxa"/>
          </w:tcPr>
          <w:p w14:paraId="4F37958B" w14:textId="77777777" w:rsidR="00C87C18" w:rsidRPr="0064278F" w:rsidRDefault="00C87C18" w:rsidP="004A1869">
            <w:pPr>
              <w:pStyle w:val="BodyText"/>
              <w:rPr>
                <w:sz w:val="20"/>
                <w:szCs w:val="20"/>
              </w:rPr>
            </w:pPr>
            <w:r w:rsidRPr="0064278F">
              <w:rPr>
                <w:sz w:val="20"/>
                <w:szCs w:val="20"/>
              </w:rPr>
              <w:t>2</w:t>
            </w:r>
          </w:p>
        </w:tc>
        <w:tc>
          <w:tcPr>
            <w:tcW w:w="1475" w:type="dxa"/>
          </w:tcPr>
          <w:p w14:paraId="2270C991" w14:textId="77777777" w:rsidR="00C87C18" w:rsidRPr="0064278F" w:rsidRDefault="00C87C18" w:rsidP="004A1869">
            <w:pPr>
              <w:pStyle w:val="BodyText"/>
              <w:rPr>
                <w:sz w:val="20"/>
                <w:szCs w:val="20"/>
              </w:rPr>
            </w:pPr>
            <w:r w:rsidRPr="0064278F">
              <w:rPr>
                <w:sz w:val="20"/>
                <w:szCs w:val="20"/>
              </w:rPr>
              <w:t>0</w:t>
            </w:r>
          </w:p>
        </w:tc>
        <w:tc>
          <w:tcPr>
            <w:tcW w:w="1076" w:type="dxa"/>
          </w:tcPr>
          <w:p w14:paraId="5BF191DF" w14:textId="77777777" w:rsidR="00C87C18" w:rsidRPr="0064278F" w:rsidRDefault="00C87C18" w:rsidP="004A1869">
            <w:pPr>
              <w:pStyle w:val="BodyText"/>
              <w:rPr>
                <w:sz w:val="20"/>
                <w:szCs w:val="20"/>
              </w:rPr>
            </w:pPr>
            <w:r w:rsidRPr="0064278F">
              <w:rPr>
                <w:sz w:val="20"/>
                <w:szCs w:val="20"/>
              </w:rPr>
              <w:t>3</w:t>
            </w:r>
          </w:p>
        </w:tc>
        <w:tc>
          <w:tcPr>
            <w:tcW w:w="1679" w:type="dxa"/>
          </w:tcPr>
          <w:p w14:paraId="5D75FBD1" w14:textId="77777777" w:rsidR="00C87C18" w:rsidRPr="0064278F" w:rsidRDefault="00C87C18" w:rsidP="004A1869">
            <w:pPr>
              <w:pStyle w:val="BodyText"/>
              <w:rPr>
                <w:sz w:val="20"/>
                <w:szCs w:val="20"/>
              </w:rPr>
            </w:pPr>
            <w:r w:rsidRPr="0064278F">
              <w:rPr>
                <w:sz w:val="20"/>
                <w:szCs w:val="20"/>
              </w:rPr>
              <w:t>0</w:t>
            </w:r>
          </w:p>
        </w:tc>
      </w:tr>
      <w:tr w:rsidR="00C87C18" w:rsidRPr="0064278F" w14:paraId="4A9B9BAD" w14:textId="77777777" w:rsidTr="00195969">
        <w:trPr>
          <w:cnfStyle w:val="010000000000" w:firstRow="0" w:lastRow="1" w:firstColumn="0" w:lastColumn="0" w:oddVBand="0" w:evenVBand="0" w:oddHBand="0" w:evenHBand="0" w:firstRowFirstColumn="0" w:firstRowLastColumn="0" w:lastRowFirstColumn="0" w:lastRowLastColumn="0"/>
        </w:trPr>
        <w:tc>
          <w:tcPr>
            <w:tcW w:w="1843" w:type="dxa"/>
          </w:tcPr>
          <w:p w14:paraId="4938667F" w14:textId="77777777" w:rsidR="00C87C18" w:rsidRPr="0064278F" w:rsidRDefault="00C87C18" w:rsidP="004A1869">
            <w:pPr>
              <w:pStyle w:val="BodyText"/>
              <w:rPr>
                <w:b/>
                <w:bCs/>
                <w:sz w:val="20"/>
                <w:szCs w:val="20"/>
              </w:rPr>
            </w:pPr>
            <w:r w:rsidRPr="0064278F">
              <w:rPr>
                <w:b/>
                <w:bCs/>
                <w:sz w:val="20"/>
                <w:szCs w:val="20"/>
              </w:rPr>
              <w:t>Укупно</w:t>
            </w:r>
          </w:p>
        </w:tc>
        <w:tc>
          <w:tcPr>
            <w:tcW w:w="1418" w:type="dxa"/>
          </w:tcPr>
          <w:p w14:paraId="13C0EFD4" w14:textId="77777777" w:rsidR="00C87C18" w:rsidRPr="0064278F" w:rsidRDefault="00C87C18" w:rsidP="004A1869">
            <w:pPr>
              <w:pStyle w:val="BodyText"/>
              <w:rPr>
                <w:b/>
                <w:bCs/>
                <w:sz w:val="20"/>
                <w:szCs w:val="20"/>
              </w:rPr>
            </w:pPr>
            <w:r w:rsidRPr="0064278F">
              <w:rPr>
                <w:b/>
                <w:bCs/>
                <w:sz w:val="20"/>
                <w:szCs w:val="20"/>
              </w:rPr>
              <w:t>21</w:t>
            </w:r>
          </w:p>
        </w:tc>
        <w:tc>
          <w:tcPr>
            <w:tcW w:w="1535" w:type="dxa"/>
          </w:tcPr>
          <w:p w14:paraId="6BBD5BC0" w14:textId="77777777" w:rsidR="00C87C18" w:rsidRPr="0064278F" w:rsidRDefault="00C87C18" w:rsidP="004A1869">
            <w:pPr>
              <w:pStyle w:val="BodyText"/>
              <w:rPr>
                <w:b/>
                <w:bCs/>
                <w:sz w:val="20"/>
                <w:szCs w:val="20"/>
              </w:rPr>
            </w:pPr>
            <w:r w:rsidRPr="0064278F">
              <w:rPr>
                <w:b/>
                <w:bCs/>
                <w:sz w:val="20"/>
                <w:szCs w:val="20"/>
              </w:rPr>
              <w:t>14 (67%)</w:t>
            </w:r>
          </w:p>
        </w:tc>
        <w:tc>
          <w:tcPr>
            <w:tcW w:w="1475" w:type="dxa"/>
          </w:tcPr>
          <w:p w14:paraId="5A75B661" w14:textId="77777777" w:rsidR="00C87C18" w:rsidRPr="0064278F" w:rsidRDefault="00C87C18" w:rsidP="004A1869">
            <w:pPr>
              <w:pStyle w:val="BodyText"/>
              <w:rPr>
                <w:b/>
                <w:bCs/>
                <w:sz w:val="20"/>
                <w:szCs w:val="20"/>
              </w:rPr>
            </w:pPr>
            <w:r w:rsidRPr="0064278F">
              <w:rPr>
                <w:b/>
                <w:bCs/>
                <w:sz w:val="20"/>
                <w:szCs w:val="20"/>
              </w:rPr>
              <w:t>3 (14%)</w:t>
            </w:r>
          </w:p>
        </w:tc>
        <w:tc>
          <w:tcPr>
            <w:tcW w:w="1076" w:type="dxa"/>
          </w:tcPr>
          <w:p w14:paraId="70E29B26" w14:textId="77777777" w:rsidR="00C87C18" w:rsidRPr="0064278F" w:rsidRDefault="00C87C18" w:rsidP="004A1869">
            <w:pPr>
              <w:pStyle w:val="BodyText"/>
              <w:rPr>
                <w:b/>
                <w:bCs/>
                <w:sz w:val="20"/>
                <w:szCs w:val="20"/>
              </w:rPr>
            </w:pPr>
            <w:r w:rsidRPr="0064278F">
              <w:rPr>
                <w:b/>
                <w:bCs/>
                <w:sz w:val="20"/>
                <w:szCs w:val="20"/>
              </w:rPr>
              <w:t>4 (19%)</w:t>
            </w:r>
          </w:p>
        </w:tc>
        <w:tc>
          <w:tcPr>
            <w:tcW w:w="1679" w:type="dxa"/>
          </w:tcPr>
          <w:p w14:paraId="406700EF" w14:textId="77777777" w:rsidR="00C87C18" w:rsidRPr="0064278F" w:rsidRDefault="00C87C18" w:rsidP="00C87C18">
            <w:pPr>
              <w:pStyle w:val="BodyText"/>
              <w:keepNext/>
              <w:rPr>
                <w:b/>
                <w:bCs/>
                <w:sz w:val="20"/>
                <w:szCs w:val="20"/>
              </w:rPr>
            </w:pPr>
            <w:r w:rsidRPr="0064278F">
              <w:rPr>
                <w:b/>
                <w:bCs/>
                <w:sz w:val="20"/>
                <w:szCs w:val="20"/>
              </w:rPr>
              <w:t>0 (0%)</w:t>
            </w:r>
          </w:p>
        </w:tc>
      </w:tr>
    </w:tbl>
    <w:p w14:paraId="6612598E" w14:textId="77777777" w:rsidR="00E540D7" w:rsidRPr="0064278F" w:rsidRDefault="00E540D7" w:rsidP="000A1029">
      <w:pPr>
        <w:pStyle w:val="BodyText"/>
      </w:pPr>
    </w:p>
    <w:p w14:paraId="2096018A" w14:textId="2DB456A8" w:rsidR="00050C77" w:rsidRPr="0064278F" w:rsidRDefault="004F2E22" w:rsidP="0005241F">
      <w:pPr>
        <w:pStyle w:val="BodyText"/>
        <w:jc w:val="both"/>
      </w:pPr>
      <w:r>
        <w:t>Главни резултат је нула у колони непокривених клаузула. Ниједна клаузула у обиму није остала неадресирана, него је свака или испуњена пољем, или делимично испуњена са документованом границом, или експлицитно смештена изван слоја протокола уз образложење. Информативан је и сам облик табеле, јер су чланови 12 и 14, које протокол примарно циља, готово у потпуности покривени, док се оцене „ван обима“ концентришу у члану 50, чије су обавезе претежно на нивоу артефакта и интерфејса</w:t>
      </w:r>
      <w:r w:rsidR="00054D0E" w:rsidRPr="0064278F">
        <w:t>.</w:t>
      </w:r>
      <w:r w:rsidR="00882D74">
        <w:t xml:space="preserve"> </w:t>
      </w:r>
      <w:r w:rsidR="00094A13">
        <w:fldChar w:fldCharType="begin"/>
      </w:r>
      <w:r w:rsidR="00094A13">
        <w:instrText xml:space="preserve"> REF _Ref237531341 \h </w:instrText>
      </w:r>
      <w:r w:rsidR="0005241F">
        <w:instrText xml:space="preserve"> \* MERGEFORMAT </w:instrText>
      </w:r>
      <w:r w:rsidR="00094A13">
        <w:fldChar w:fldCharType="separate"/>
      </w:r>
      <w:r w:rsidR="003640CA" w:rsidRPr="0064278F">
        <w:t xml:space="preserve">Табела </w:t>
      </w:r>
      <w:r w:rsidR="003640CA">
        <w:t>6</w:t>
      </w:r>
      <w:r w:rsidR="003640CA" w:rsidRPr="0064278F">
        <w:t>.</w:t>
      </w:r>
      <w:r w:rsidR="003640CA">
        <w:t>2</w:t>
      </w:r>
      <w:r w:rsidR="00094A13">
        <w:fldChar w:fldCharType="end"/>
      </w:r>
      <w:r w:rsidR="00054D0E" w:rsidRPr="0064278F">
        <w:t xml:space="preserve"> приказује комплетну ревизију.</w:t>
      </w:r>
    </w:p>
    <w:p w14:paraId="3800522F" w14:textId="77777777" w:rsidR="00054D0E" w:rsidRPr="0064278F" w:rsidRDefault="00054D0E" w:rsidP="000A1029">
      <w:pPr>
        <w:pStyle w:val="BodyText"/>
      </w:pPr>
    </w:p>
    <w:p w14:paraId="6E576EBC" w14:textId="03D3E26B" w:rsidR="00063A78" w:rsidRPr="0064278F" w:rsidRDefault="00050C77" w:rsidP="00050C77">
      <w:pPr>
        <w:pStyle w:val="Caption"/>
        <w:spacing w:before="120"/>
        <w:jc w:val="center"/>
      </w:pPr>
      <w:bookmarkStart w:id="108" w:name="_Ref237531341"/>
      <w:r w:rsidRPr="0064278F">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2</w:t>
      </w:r>
      <w:r w:rsidRPr="0064278F">
        <w:fldChar w:fldCharType="end"/>
      </w:r>
      <w:bookmarkEnd w:id="108"/>
      <w:r w:rsidRPr="0064278F">
        <w:t xml:space="preserve"> Ревизија потпуности по клаузулама</w:t>
      </w:r>
    </w:p>
    <w:tbl>
      <w:tblPr>
        <w:tblStyle w:val="CustomTable"/>
        <w:tblW w:w="0" w:type="auto"/>
        <w:tblLook w:val="04E0" w:firstRow="1" w:lastRow="1" w:firstColumn="1" w:lastColumn="0" w:noHBand="0" w:noVBand="1"/>
      </w:tblPr>
      <w:tblGrid>
        <w:gridCol w:w="1560"/>
        <w:gridCol w:w="2976"/>
        <w:gridCol w:w="1565"/>
        <w:gridCol w:w="2925"/>
      </w:tblGrid>
      <w:tr w:rsidR="00063A78" w:rsidRPr="0064278F" w14:paraId="6A881F09" w14:textId="77777777" w:rsidTr="0057086E">
        <w:trPr>
          <w:cnfStyle w:val="100000000000" w:firstRow="1" w:lastRow="0" w:firstColumn="0" w:lastColumn="0" w:oddVBand="0" w:evenVBand="0" w:oddHBand="0" w:evenHBand="0" w:firstRowFirstColumn="0" w:firstRowLastColumn="0" w:lastRowFirstColumn="0" w:lastRowLastColumn="0"/>
          <w:trHeight w:val="662"/>
          <w:tblHeader/>
        </w:trPr>
        <w:tc>
          <w:tcPr>
            <w:tcW w:w="1560" w:type="dxa"/>
          </w:tcPr>
          <w:p w14:paraId="442A46C5" w14:textId="77777777" w:rsidR="00063A78" w:rsidRPr="0064278F" w:rsidRDefault="00063A78" w:rsidP="000A1029">
            <w:pPr>
              <w:pStyle w:val="BodyText"/>
            </w:pPr>
            <w:r w:rsidRPr="0064278F">
              <w:rPr>
                <w:bCs/>
                <w:sz w:val="20"/>
                <w:szCs w:val="20"/>
              </w:rPr>
              <w:t>Клаузула</w:t>
            </w:r>
          </w:p>
        </w:tc>
        <w:tc>
          <w:tcPr>
            <w:tcW w:w="2976" w:type="dxa"/>
          </w:tcPr>
          <w:p w14:paraId="24E9CD8F" w14:textId="77777777" w:rsidR="00063A78" w:rsidRPr="0064278F" w:rsidRDefault="00063A78" w:rsidP="000A1029">
            <w:pPr>
              <w:pStyle w:val="BodyText"/>
            </w:pPr>
            <w:r w:rsidRPr="0064278F">
              <w:rPr>
                <w:bCs/>
                <w:sz w:val="20"/>
                <w:szCs w:val="20"/>
              </w:rPr>
              <w:t>Захтев (скраћено)</w:t>
            </w:r>
          </w:p>
        </w:tc>
        <w:tc>
          <w:tcPr>
            <w:tcW w:w="1565" w:type="dxa"/>
          </w:tcPr>
          <w:p w14:paraId="387FA032" w14:textId="77777777" w:rsidR="00063A78" w:rsidRPr="0064278F" w:rsidRDefault="00063A78" w:rsidP="000A1029">
            <w:pPr>
              <w:pStyle w:val="BodyText"/>
            </w:pPr>
            <w:r w:rsidRPr="0064278F">
              <w:rPr>
                <w:bCs/>
                <w:sz w:val="20"/>
                <w:szCs w:val="20"/>
              </w:rPr>
              <w:t>Оцена</w:t>
            </w:r>
          </w:p>
        </w:tc>
        <w:tc>
          <w:tcPr>
            <w:tcW w:w="2925" w:type="dxa"/>
          </w:tcPr>
          <w:p w14:paraId="13316F51" w14:textId="77777777" w:rsidR="00063A78" w:rsidRPr="0064278F" w:rsidRDefault="00063A78" w:rsidP="000A1029">
            <w:pPr>
              <w:pStyle w:val="BodyText"/>
              <w:rPr>
                <w:rStyle w:val="Code"/>
                <w:rFonts w:ascii="Times New Roman" w:hAnsi="Times New Roman"/>
                <w:sz w:val="20"/>
                <w:szCs w:val="22"/>
              </w:rPr>
            </w:pPr>
            <w:r w:rsidRPr="0064278F">
              <w:rPr>
                <w:rStyle w:val="Code"/>
                <w:rFonts w:ascii="Times New Roman" w:hAnsi="Times New Roman"/>
                <w:sz w:val="20"/>
                <w:szCs w:val="22"/>
              </w:rPr>
              <w:t>Поља која је испуњавају</w:t>
            </w:r>
          </w:p>
        </w:tc>
      </w:tr>
      <w:tr w:rsidR="00063A78" w:rsidRPr="0064278F" w14:paraId="1FB8F6BA" w14:textId="77777777" w:rsidTr="0057086E">
        <w:tc>
          <w:tcPr>
            <w:tcW w:w="1560" w:type="dxa"/>
          </w:tcPr>
          <w:p w14:paraId="031B8759" w14:textId="77777777" w:rsidR="00063A78" w:rsidRPr="0064278F" w:rsidRDefault="00063A78" w:rsidP="000A1029">
            <w:pPr>
              <w:pStyle w:val="BodyText"/>
            </w:pPr>
            <w:r w:rsidRPr="0064278F">
              <w:rPr>
                <w:sz w:val="20"/>
                <w:szCs w:val="20"/>
              </w:rPr>
              <w:t>12(1)</w:t>
            </w:r>
          </w:p>
        </w:tc>
        <w:tc>
          <w:tcPr>
            <w:tcW w:w="2976" w:type="dxa"/>
          </w:tcPr>
          <w:p w14:paraId="52240419" w14:textId="77777777" w:rsidR="00063A78" w:rsidRPr="0064278F" w:rsidRDefault="00063A78" w:rsidP="000A1029">
            <w:pPr>
              <w:pStyle w:val="BodyText"/>
            </w:pPr>
            <w:r w:rsidRPr="0064278F">
              <w:rPr>
                <w:sz w:val="20"/>
                <w:szCs w:val="20"/>
              </w:rPr>
              <w:t>Систем омогућава аутоматско генерисање логова</w:t>
            </w:r>
          </w:p>
        </w:tc>
        <w:tc>
          <w:tcPr>
            <w:tcW w:w="1565" w:type="dxa"/>
          </w:tcPr>
          <w:p w14:paraId="4ABE17B6" w14:textId="77777777" w:rsidR="00063A78" w:rsidRPr="0064278F" w:rsidRDefault="00063A78" w:rsidP="000A1029">
            <w:pPr>
              <w:pStyle w:val="BodyText"/>
            </w:pPr>
            <w:r w:rsidRPr="0064278F">
              <w:rPr>
                <w:sz w:val="20"/>
                <w:szCs w:val="20"/>
              </w:rPr>
              <w:t>покривена</w:t>
            </w:r>
          </w:p>
        </w:tc>
        <w:tc>
          <w:tcPr>
            <w:tcW w:w="2925" w:type="dxa"/>
          </w:tcPr>
          <w:p w14:paraId="79A08FC8" w14:textId="77777777" w:rsidR="00063A78" w:rsidRPr="0064278F" w:rsidRDefault="00063A78" w:rsidP="000A1029">
            <w:pPr>
              <w:pStyle w:val="BodyText"/>
              <w:rPr>
                <w:rStyle w:val="Code"/>
                <w:sz w:val="20"/>
                <w:szCs w:val="22"/>
              </w:rPr>
            </w:pPr>
            <w:r w:rsidRPr="0064278F">
              <w:rPr>
                <w:rStyle w:val="Code"/>
                <w:sz w:val="20"/>
                <w:szCs w:val="22"/>
              </w:rPr>
              <w:t>bundle_hash</w:t>
            </w:r>
          </w:p>
        </w:tc>
      </w:tr>
      <w:tr w:rsidR="00063A78" w:rsidRPr="0064278F" w14:paraId="363AA4FC" w14:textId="77777777" w:rsidTr="0057086E">
        <w:tc>
          <w:tcPr>
            <w:tcW w:w="1560" w:type="dxa"/>
          </w:tcPr>
          <w:p w14:paraId="15DDF5D8" w14:textId="77777777" w:rsidR="00063A78" w:rsidRPr="0064278F" w:rsidRDefault="00063A78" w:rsidP="000A1029">
            <w:pPr>
              <w:pStyle w:val="BodyText"/>
            </w:pPr>
            <w:r w:rsidRPr="0064278F">
              <w:rPr>
                <w:sz w:val="20"/>
                <w:szCs w:val="20"/>
              </w:rPr>
              <w:t>12(2)(a)</w:t>
            </w:r>
          </w:p>
        </w:tc>
        <w:tc>
          <w:tcPr>
            <w:tcW w:w="2976" w:type="dxa"/>
          </w:tcPr>
          <w:p w14:paraId="7F2D22C0" w14:textId="77777777" w:rsidR="00063A78" w:rsidRPr="0064278F" w:rsidRDefault="00063A78" w:rsidP="000A1029">
            <w:pPr>
              <w:pStyle w:val="BodyText"/>
            </w:pPr>
            <w:r w:rsidRPr="0064278F">
              <w:rPr>
                <w:sz w:val="20"/>
                <w:szCs w:val="20"/>
              </w:rPr>
              <w:t>Идентификовање ситуација које могу довести до ризика</w:t>
            </w:r>
          </w:p>
        </w:tc>
        <w:tc>
          <w:tcPr>
            <w:tcW w:w="1565" w:type="dxa"/>
          </w:tcPr>
          <w:p w14:paraId="019B244D" w14:textId="77777777" w:rsidR="00063A78" w:rsidRPr="0064278F" w:rsidRDefault="00063A78" w:rsidP="000A1029">
            <w:pPr>
              <w:pStyle w:val="BodyText"/>
            </w:pPr>
            <w:r w:rsidRPr="0064278F">
              <w:rPr>
                <w:sz w:val="20"/>
                <w:szCs w:val="20"/>
              </w:rPr>
              <w:t>делимична</w:t>
            </w:r>
          </w:p>
        </w:tc>
        <w:tc>
          <w:tcPr>
            <w:tcW w:w="2925" w:type="dxa"/>
          </w:tcPr>
          <w:p w14:paraId="37CC5DE3" w14:textId="77777777" w:rsidR="00063A78" w:rsidRPr="0064278F" w:rsidRDefault="00063A78" w:rsidP="000A1029">
            <w:pPr>
              <w:pStyle w:val="BodyText"/>
              <w:rPr>
                <w:rStyle w:val="Code"/>
                <w:sz w:val="20"/>
                <w:szCs w:val="22"/>
              </w:rPr>
            </w:pPr>
            <w:r w:rsidRPr="0064278F">
              <w:rPr>
                <w:rStyle w:val="Code"/>
                <w:sz w:val="20"/>
                <w:szCs w:val="22"/>
              </w:rPr>
              <w:t>status</w:t>
            </w:r>
            <w:r w:rsidRPr="0064278F">
              <w:rPr>
                <w:sz w:val="20"/>
                <w:szCs w:val="20"/>
              </w:rPr>
              <w:t>,</w:t>
            </w:r>
            <w:r w:rsidRPr="0064278F">
              <w:rPr>
                <w:rStyle w:val="Code"/>
                <w:sz w:val="20"/>
                <w:szCs w:val="22"/>
              </w:rPr>
              <w:t xml:space="preserve"> error</w:t>
            </w:r>
            <w:r w:rsidRPr="0064278F">
              <w:rPr>
                <w:sz w:val="20"/>
                <w:szCs w:val="20"/>
              </w:rPr>
              <w:t xml:space="preserve">, </w:t>
            </w:r>
            <w:r w:rsidRPr="0064278F">
              <w:rPr>
                <w:rStyle w:val="Code"/>
                <w:sz w:val="20"/>
                <w:szCs w:val="22"/>
              </w:rPr>
              <w:t>outcome</w:t>
            </w:r>
          </w:p>
        </w:tc>
      </w:tr>
      <w:tr w:rsidR="00063A78" w:rsidRPr="0064278F" w14:paraId="5EBB35DE" w14:textId="77777777" w:rsidTr="0057086E">
        <w:tc>
          <w:tcPr>
            <w:tcW w:w="1560" w:type="dxa"/>
          </w:tcPr>
          <w:p w14:paraId="02D81C7C" w14:textId="77777777" w:rsidR="00063A78" w:rsidRPr="0064278F" w:rsidRDefault="00063A78" w:rsidP="000A1029">
            <w:pPr>
              <w:pStyle w:val="BodyText"/>
            </w:pPr>
            <w:r w:rsidRPr="0064278F">
              <w:rPr>
                <w:sz w:val="20"/>
                <w:szCs w:val="20"/>
              </w:rPr>
              <w:t>12(2)(b)</w:t>
            </w:r>
          </w:p>
        </w:tc>
        <w:tc>
          <w:tcPr>
            <w:tcW w:w="2976" w:type="dxa"/>
          </w:tcPr>
          <w:p w14:paraId="37C978B8" w14:textId="356982AD" w:rsidR="00063A78" w:rsidRPr="0064278F" w:rsidRDefault="00627259" w:rsidP="000A1029">
            <w:pPr>
              <w:pStyle w:val="BodyText"/>
            </w:pPr>
            <w:r w:rsidRPr="0064278F">
              <w:rPr>
                <w:sz w:val="20"/>
                <w:szCs w:val="20"/>
              </w:rPr>
              <w:t>Олакшавање надзора након стављања на тржиште (промена модела)</w:t>
            </w:r>
          </w:p>
        </w:tc>
        <w:tc>
          <w:tcPr>
            <w:tcW w:w="1565" w:type="dxa"/>
          </w:tcPr>
          <w:p w14:paraId="4729031D" w14:textId="77777777" w:rsidR="00063A78" w:rsidRPr="0064278F" w:rsidRDefault="00063A78" w:rsidP="000A1029">
            <w:pPr>
              <w:pStyle w:val="BodyText"/>
            </w:pPr>
            <w:r w:rsidRPr="0064278F">
              <w:rPr>
                <w:sz w:val="20"/>
                <w:szCs w:val="20"/>
              </w:rPr>
              <w:t>покривена</w:t>
            </w:r>
          </w:p>
        </w:tc>
        <w:tc>
          <w:tcPr>
            <w:tcW w:w="2925" w:type="dxa"/>
          </w:tcPr>
          <w:p w14:paraId="0B6938F8" w14:textId="77777777" w:rsidR="00063A78" w:rsidRPr="0064278F" w:rsidRDefault="00063A78" w:rsidP="000A1029">
            <w:pPr>
              <w:pStyle w:val="BodyText"/>
              <w:rPr>
                <w:rStyle w:val="Code"/>
                <w:sz w:val="20"/>
                <w:szCs w:val="22"/>
              </w:rPr>
            </w:pPr>
            <w:r w:rsidRPr="0064278F">
              <w:rPr>
                <w:rStyle w:val="Code"/>
                <w:sz w:val="20"/>
                <w:szCs w:val="22"/>
              </w:rPr>
              <w:t>model_id</w:t>
            </w:r>
            <w:r w:rsidRPr="0064278F">
              <w:rPr>
                <w:sz w:val="20"/>
                <w:szCs w:val="20"/>
              </w:rPr>
              <w:t>,</w:t>
            </w:r>
            <w:r w:rsidRPr="0064278F">
              <w:rPr>
                <w:rStyle w:val="Code"/>
                <w:sz w:val="16"/>
                <w:szCs w:val="18"/>
              </w:rPr>
              <w:t xml:space="preserve"> </w:t>
            </w:r>
            <w:r w:rsidRPr="0064278F">
              <w:rPr>
                <w:rStyle w:val="Code"/>
                <w:sz w:val="20"/>
                <w:szCs w:val="22"/>
              </w:rPr>
              <w:t>model_version</w:t>
            </w:r>
          </w:p>
        </w:tc>
      </w:tr>
      <w:tr w:rsidR="00063A78" w:rsidRPr="0064278F" w14:paraId="28D8D0DF" w14:textId="77777777" w:rsidTr="0057086E">
        <w:tc>
          <w:tcPr>
            <w:tcW w:w="1560" w:type="dxa"/>
          </w:tcPr>
          <w:p w14:paraId="4F0E7331" w14:textId="77777777" w:rsidR="00063A78" w:rsidRPr="0064278F" w:rsidRDefault="00063A78" w:rsidP="000A1029">
            <w:pPr>
              <w:pStyle w:val="BodyText"/>
            </w:pPr>
            <w:r w:rsidRPr="0064278F">
              <w:rPr>
                <w:sz w:val="20"/>
                <w:szCs w:val="20"/>
              </w:rPr>
              <w:t>12(2)(c)</w:t>
            </w:r>
          </w:p>
        </w:tc>
        <w:tc>
          <w:tcPr>
            <w:tcW w:w="2976" w:type="dxa"/>
          </w:tcPr>
          <w:p w14:paraId="78660E11" w14:textId="77777777" w:rsidR="00063A78" w:rsidRPr="0064278F" w:rsidRDefault="00063A78" w:rsidP="000A1029">
            <w:pPr>
              <w:pStyle w:val="BodyText"/>
            </w:pPr>
            <w:r w:rsidRPr="0064278F">
              <w:rPr>
                <w:sz w:val="20"/>
                <w:szCs w:val="20"/>
              </w:rPr>
              <w:t>Подршка оперативном праћењу (повезиви записи)</w:t>
            </w:r>
          </w:p>
        </w:tc>
        <w:tc>
          <w:tcPr>
            <w:tcW w:w="1565" w:type="dxa"/>
          </w:tcPr>
          <w:p w14:paraId="7E369842" w14:textId="77777777" w:rsidR="00063A78" w:rsidRPr="0064278F" w:rsidRDefault="00063A78" w:rsidP="000A1029">
            <w:pPr>
              <w:pStyle w:val="BodyText"/>
            </w:pPr>
            <w:r w:rsidRPr="0064278F">
              <w:rPr>
                <w:sz w:val="20"/>
                <w:szCs w:val="20"/>
              </w:rPr>
              <w:t>покривена</w:t>
            </w:r>
          </w:p>
        </w:tc>
        <w:tc>
          <w:tcPr>
            <w:tcW w:w="2925" w:type="dxa"/>
          </w:tcPr>
          <w:p w14:paraId="0F7C265F" w14:textId="77777777" w:rsidR="00063A78" w:rsidRPr="0064278F" w:rsidRDefault="00063A78" w:rsidP="000A1029">
            <w:pPr>
              <w:pStyle w:val="BodyText"/>
              <w:rPr>
                <w:rStyle w:val="Code"/>
                <w:sz w:val="20"/>
                <w:szCs w:val="22"/>
              </w:rPr>
            </w:pPr>
            <w:r w:rsidRPr="0064278F">
              <w:rPr>
                <w:rStyle w:val="Code"/>
                <w:sz w:val="20"/>
                <w:szCs w:val="22"/>
              </w:rPr>
              <w:t>pipeline_id</w:t>
            </w:r>
            <w:r w:rsidRPr="0064278F">
              <w:rPr>
                <w:sz w:val="20"/>
                <w:szCs w:val="20"/>
              </w:rPr>
              <w:t>,</w:t>
            </w:r>
            <w:r w:rsidRPr="0064278F">
              <w:rPr>
                <w:rStyle w:val="Code"/>
                <w:sz w:val="20"/>
                <w:szCs w:val="22"/>
              </w:rPr>
              <w:t xml:space="preserve"> session_id</w:t>
            </w:r>
          </w:p>
        </w:tc>
      </w:tr>
      <w:tr w:rsidR="00063A78" w:rsidRPr="0064278F" w14:paraId="7D2980A6" w14:textId="77777777" w:rsidTr="0057086E">
        <w:tc>
          <w:tcPr>
            <w:tcW w:w="1560" w:type="dxa"/>
          </w:tcPr>
          <w:p w14:paraId="20D1C3FE" w14:textId="77777777" w:rsidR="00063A78" w:rsidRPr="0064278F" w:rsidRDefault="00063A78" w:rsidP="000A1029">
            <w:pPr>
              <w:pStyle w:val="BodyText"/>
            </w:pPr>
            <w:r w:rsidRPr="0064278F">
              <w:rPr>
                <w:sz w:val="20"/>
                <w:szCs w:val="20"/>
              </w:rPr>
              <w:t>12(3)(a)</w:t>
            </w:r>
          </w:p>
        </w:tc>
        <w:tc>
          <w:tcPr>
            <w:tcW w:w="2976" w:type="dxa"/>
          </w:tcPr>
          <w:p w14:paraId="2A58BDF8" w14:textId="77777777" w:rsidR="00063A78" w:rsidRPr="0064278F" w:rsidRDefault="00063A78" w:rsidP="000A1029">
            <w:pPr>
              <w:pStyle w:val="BodyText"/>
            </w:pPr>
            <w:r w:rsidRPr="0064278F">
              <w:rPr>
                <w:sz w:val="20"/>
                <w:szCs w:val="20"/>
              </w:rPr>
              <w:t>Бележење времена почетка и краја сваке употребе</w:t>
            </w:r>
          </w:p>
        </w:tc>
        <w:tc>
          <w:tcPr>
            <w:tcW w:w="1565" w:type="dxa"/>
          </w:tcPr>
          <w:p w14:paraId="297C8CA4" w14:textId="77777777" w:rsidR="00063A78" w:rsidRPr="0064278F" w:rsidRDefault="00063A78" w:rsidP="000A1029">
            <w:pPr>
              <w:pStyle w:val="BodyText"/>
            </w:pPr>
            <w:r w:rsidRPr="0064278F">
              <w:rPr>
                <w:sz w:val="20"/>
                <w:szCs w:val="20"/>
              </w:rPr>
              <w:t>покривена</w:t>
            </w:r>
          </w:p>
        </w:tc>
        <w:tc>
          <w:tcPr>
            <w:tcW w:w="2925" w:type="dxa"/>
          </w:tcPr>
          <w:p w14:paraId="2A2C363D" w14:textId="77777777" w:rsidR="00063A78" w:rsidRPr="0064278F" w:rsidRDefault="00063A78" w:rsidP="000A1029">
            <w:pPr>
              <w:pStyle w:val="BodyText"/>
              <w:rPr>
                <w:rStyle w:val="Code"/>
                <w:sz w:val="20"/>
                <w:szCs w:val="22"/>
              </w:rPr>
            </w:pPr>
            <w:r w:rsidRPr="0064278F">
              <w:rPr>
                <w:rStyle w:val="Code"/>
                <w:sz w:val="20"/>
                <w:szCs w:val="22"/>
              </w:rPr>
              <w:t>timestamp_start</w:t>
            </w:r>
            <w:r w:rsidRPr="0064278F">
              <w:rPr>
                <w:sz w:val="20"/>
                <w:szCs w:val="20"/>
              </w:rPr>
              <w:t>,</w:t>
            </w:r>
            <w:r w:rsidRPr="0064278F">
              <w:rPr>
                <w:rStyle w:val="Code"/>
                <w:sz w:val="20"/>
                <w:szCs w:val="22"/>
              </w:rPr>
              <w:t xml:space="preserve"> timestamp_end</w:t>
            </w:r>
          </w:p>
        </w:tc>
      </w:tr>
      <w:tr w:rsidR="00063A78" w:rsidRPr="0064278F" w14:paraId="1CF04C5C" w14:textId="77777777" w:rsidTr="0057086E">
        <w:tc>
          <w:tcPr>
            <w:tcW w:w="1560" w:type="dxa"/>
          </w:tcPr>
          <w:p w14:paraId="3C394CE0" w14:textId="77777777" w:rsidR="00063A78" w:rsidRPr="0064278F" w:rsidRDefault="00063A78" w:rsidP="000A1029">
            <w:pPr>
              <w:pStyle w:val="BodyText"/>
            </w:pPr>
            <w:r w:rsidRPr="0064278F">
              <w:rPr>
                <w:sz w:val="20"/>
                <w:szCs w:val="20"/>
              </w:rPr>
              <w:t>12(3)(b)</w:t>
            </w:r>
          </w:p>
        </w:tc>
        <w:tc>
          <w:tcPr>
            <w:tcW w:w="2976" w:type="dxa"/>
          </w:tcPr>
          <w:p w14:paraId="7D470EDA" w14:textId="77777777" w:rsidR="00063A78" w:rsidRPr="0064278F" w:rsidRDefault="00063A78" w:rsidP="000A1029">
            <w:pPr>
              <w:pStyle w:val="BodyText"/>
            </w:pPr>
            <w:r w:rsidRPr="0064278F">
              <w:rPr>
                <w:sz w:val="20"/>
                <w:szCs w:val="20"/>
              </w:rPr>
              <w:t>Бележење консултоване референтне базе</w:t>
            </w:r>
          </w:p>
        </w:tc>
        <w:tc>
          <w:tcPr>
            <w:tcW w:w="1565" w:type="dxa"/>
          </w:tcPr>
          <w:p w14:paraId="2A11CD76" w14:textId="77777777" w:rsidR="00063A78" w:rsidRPr="0064278F" w:rsidRDefault="00063A78" w:rsidP="000A1029">
            <w:pPr>
              <w:pStyle w:val="BodyText"/>
            </w:pPr>
            <w:r w:rsidRPr="0064278F">
              <w:rPr>
                <w:sz w:val="20"/>
                <w:szCs w:val="20"/>
              </w:rPr>
              <w:t>делимична</w:t>
            </w:r>
          </w:p>
        </w:tc>
        <w:tc>
          <w:tcPr>
            <w:tcW w:w="2925" w:type="dxa"/>
          </w:tcPr>
          <w:p w14:paraId="080402E9" w14:textId="77777777" w:rsidR="00063A78" w:rsidRPr="0064278F" w:rsidRDefault="00063A78" w:rsidP="000A1029">
            <w:pPr>
              <w:pStyle w:val="BodyText"/>
              <w:rPr>
                <w:rStyle w:val="Code"/>
                <w:sz w:val="20"/>
                <w:szCs w:val="22"/>
              </w:rPr>
            </w:pPr>
            <w:r w:rsidRPr="0064278F">
              <w:rPr>
                <w:rStyle w:val="Code"/>
                <w:sz w:val="20"/>
                <w:szCs w:val="22"/>
              </w:rPr>
              <w:t>reference_data_id</w:t>
            </w:r>
          </w:p>
        </w:tc>
      </w:tr>
      <w:tr w:rsidR="00063A78" w:rsidRPr="0064278F" w14:paraId="05EF4566" w14:textId="77777777" w:rsidTr="0057086E">
        <w:tc>
          <w:tcPr>
            <w:tcW w:w="1560" w:type="dxa"/>
          </w:tcPr>
          <w:p w14:paraId="49AE233D" w14:textId="77777777" w:rsidR="00063A78" w:rsidRPr="0064278F" w:rsidRDefault="00063A78" w:rsidP="000A1029">
            <w:pPr>
              <w:pStyle w:val="BodyText"/>
            </w:pPr>
            <w:r w:rsidRPr="0064278F">
              <w:rPr>
                <w:sz w:val="20"/>
                <w:szCs w:val="20"/>
              </w:rPr>
              <w:t>12(3)(c)</w:t>
            </w:r>
          </w:p>
        </w:tc>
        <w:tc>
          <w:tcPr>
            <w:tcW w:w="2976" w:type="dxa"/>
          </w:tcPr>
          <w:p w14:paraId="388AAF61" w14:textId="77777777" w:rsidR="00063A78" w:rsidRPr="0064278F" w:rsidRDefault="00063A78" w:rsidP="000A1029">
            <w:pPr>
              <w:pStyle w:val="BodyText"/>
            </w:pPr>
            <w:r w:rsidRPr="0064278F">
              <w:rPr>
                <w:sz w:val="20"/>
                <w:szCs w:val="20"/>
              </w:rPr>
              <w:t>Бележење улазних података који су дали резултат</w:t>
            </w:r>
          </w:p>
        </w:tc>
        <w:tc>
          <w:tcPr>
            <w:tcW w:w="1565" w:type="dxa"/>
          </w:tcPr>
          <w:p w14:paraId="3B76FC5F" w14:textId="77777777" w:rsidR="00063A78" w:rsidRPr="0064278F" w:rsidRDefault="00063A78" w:rsidP="000A1029">
            <w:pPr>
              <w:pStyle w:val="BodyText"/>
            </w:pPr>
            <w:r w:rsidRPr="0064278F">
              <w:rPr>
                <w:sz w:val="20"/>
                <w:szCs w:val="20"/>
              </w:rPr>
              <w:t>покривена</w:t>
            </w:r>
          </w:p>
        </w:tc>
        <w:tc>
          <w:tcPr>
            <w:tcW w:w="2925" w:type="dxa"/>
          </w:tcPr>
          <w:p w14:paraId="5EBCA413" w14:textId="77777777" w:rsidR="00063A78" w:rsidRPr="0064278F" w:rsidRDefault="00063A78" w:rsidP="000A1029">
            <w:pPr>
              <w:pStyle w:val="BodyText"/>
              <w:rPr>
                <w:rStyle w:val="Code"/>
                <w:sz w:val="20"/>
                <w:szCs w:val="22"/>
              </w:rPr>
            </w:pPr>
            <w:r w:rsidRPr="0064278F">
              <w:rPr>
                <w:rStyle w:val="Code"/>
                <w:sz w:val="20"/>
                <w:szCs w:val="22"/>
              </w:rPr>
              <w:t>input_hash</w:t>
            </w:r>
          </w:p>
        </w:tc>
      </w:tr>
      <w:tr w:rsidR="00063A78" w:rsidRPr="0064278F" w14:paraId="4FC74696" w14:textId="77777777" w:rsidTr="0057086E">
        <w:tc>
          <w:tcPr>
            <w:tcW w:w="1560" w:type="dxa"/>
          </w:tcPr>
          <w:p w14:paraId="4745FB06" w14:textId="77777777" w:rsidR="00063A78" w:rsidRPr="0064278F" w:rsidRDefault="00063A78" w:rsidP="000A1029">
            <w:pPr>
              <w:pStyle w:val="BodyText"/>
            </w:pPr>
            <w:r w:rsidRPr="0064278F">
              <w:rPr>
                <w:sz w:val="20"/>
                <w:szCs w:val="20"/>
              </w:rPr>
              <w:t>12(3)(d)</w:t>
            </w:r>
          </w:p>
        </w:tc>
        <w:tc>
          <w:tcPr>
            <w:tcW w:w="2976" w:type="dxa"/>
          </w:tcPr>
          <w:p w14:paraId="62BBEC05" w14:textId="77777777" w:rsidR="00063A78" w:rsidRPr="0064278F" w:rsidRDefault="00063A78" w:rsidP="000A1029">
            <w:pPr>
              <w:pStyle w:val="BodyText"/>
            </w:pPr>
            <w:r w:rsidRPr="0064278F">
              <w:rPr>
                <w:sz w:val="20"/>
                <w:szCs w:val="20"/>
              </w:rPr>
              <w:t>Идентификација лица која су проверила резултате</w:t>
            </w:r>
          </w:p>
        </w:tc>
        <w:tc>
          <w:tcPr>
            <w:tcW w:w="1565" w:type="dxa"/>
          </w:tcPr>
          <w:p w14:paraId="5E5A69A9" w14:textId="77777777" w:rsidR="00063A78" w:rsidRPr="0064278F" w:rsidRDefault="00063A78" w:rsidP="000A1029">
            <w:pPr>
              <w:pStyle w:val="BodyText"/>
            </w:pPr>
            <w:r w:rsidRPr="0064278F">
              <w:rPr>
                <w:sz w:val="20"/>
                <w:szCs w:val="20"/>
              </w:rPr>
              <w:t>покривена</w:t>
            </w:r>
          </w:p>
        </w:tc>
        <w:tc>
          <w:tcPr>
            <w:tcW w:w="2925" w:type="dxa"/>
          </w:tcPr>
          <w:p w14:paraId="4D945D2C" w14:textId="77777777" w:rsidR="00063A78" w:rsidRPr="0064278F" w:rsidRDefault="00063A78" w:rsidP="000A1029">
            <w:pPr>
              <w:pStyle w:val="BodyText"/>
              <w:rPr>
                <w:rStyle w:val="Code"/>
                <w:sz w:val="20"/>
                <w:szCs w:val="22"/>
              </w:rPr>
            </w:pPr>
            <w:r w:rsidRPr="0064278F">
              <w:rPr>
                <w:rStyle w:val="Code"/>
                <w:sz w:val="20"/>
                <w:szCs w:val="22"/>
              </w:rPr>
              <w:t>reviewer_id</w:t>
            </w:r>
          </w:p>
        </w:tc>
      </w:tr>
      <w:tr w:rsidR="00063A78" w:rsidRPr="0064278F" w14:paraId="7D2166A7" w14:textId="77777777" w:rsidTr="0057086E">
        <w:tc>
          <w:tcPr>
            <w:tcW w:w="1560" w:type="dxa"/>
          </w:tcPr>
          <w:p w14:paraId="2AEBCE06" w14:textId="77777777" w:rsidR="00063A78" w:rsidRPr="0064278F" w:rsidRDefault="00063A78" w:rsidP="000A1029">
            <w:pPr>
              <w:pStyle w:val="BodyText"/>
            </w:pPr>
            <w:r w:rsidRPr="0064278F">
              <w:rPr>
                <w:sz w:val="20"/>
                <w:szCs w:val="20"/>
              </w:rPr>
              <w:t>14(1)</w:t>
            </w:r>
          </w:p>
        </w:tc>
        <w:tc>
          <w:tcPr>
            <w:tcW w:w="2976" w:type="dxa"/>
          </w:tcPr>
          <w:p w14:paraId="334B7461" w14:textId="77777777" w:rsidR="00063A78" w:rsidRPr="0064278F" w:rsidRDefault="00063A78" w:rsidP="000A1029">
            <w:pPr>
              <w:pStyle w:val="BodyText"/>
            </w:pPr>
            <w:r w:rsidRPr="0064278F">
              <w:rPr>
                <w:sz w:val="20"/>
                <w:szCs w:val="20"/>
              </w:rPr>
              <w:t>Омогућен делотворан надзор</w:t>
            </w:r>
          </w:p>
        </w:tc>
        <w:tc>
          <w:tcPr>
            <w:tcW w:w="1565" w:type="dxa"/>
          </w:tcPr>
          <w:p w14:paraId="70BC698E" w14:textId="77777777" w:rsidR="00063A78" w:rsidRPr="0064278F" w:rsidRDefault="00063A78" w:rsidP="000A1029">
            <w:pPr>
              <w:pStyle w:val="BodyText"/>
            </w:pPr>
            <w:r w:rsidRPr="0064278F">
              <w:rPr>
                <w:sz w:val="20"/>
                <w:szCs w:val="20"/>
              </w:rPr>
              <w:t>покривена</w:t>
            </w:r>
          </w:p>
        </w:tc>
        <w:tc>
          <w:tcPr>
            <w:tcW w:w="2925" w:type="dxa"/>
          </w:tcPr>
          <w:p w14:paraId="072A4EE5" w14:textId="77777777" w:rsidR="00063A78" w:rsidRPr="0064278F" w:rsidRDefault="00063A78" w:rsidP="000A1029">
            <w:pPr>
              <w:pStyle w:val="BodyText"/>
              <w:rPr>
                <w:rStyle w:val="Code"/>
                <w:sz w:val="20"/>
                <w:szCs w:val="22"/>
              </w:rPr>
            </w:pPr>
            <w:r w:rsidRPr="0064278F">
              <w:rPr>
                <w:rStyle w:val="Code"/>
                <w:sz w:val="20"/>
                <w:szCs w:val="22"/>
              </w:rPr>
              <w:t xml:space="preserve">human_intervention </w:t>
            </w:r>
            <w:r w:rsidRPr="0064278F">
              <w:rPr>
                <w:sz w:val="20"/>
                <w:szCs w:val="20"/>
              </w:rPr>
              <w:t>(постојање записа)</w:t>
            </w:r>
          </w:p>
        </w:tc>
      </w:tr>
      <w:tr w:rsidR="00063A78" w:rsidRPr="0064278F" w14:paraId="058EEAC1" w14:textId="77777777" w:rsidTr="0057086E">
        <w:tc>
          <w:tcPr>
            <w:tcW w:w="1560" w:type="dxa"/>
          </w:tcPr>
          <w:p w14:paraId="056C0F1B" w14:textId="77777777" w:rsidR="00063A78" w:rsidRPr="0064278F" w:rsidRDefault="00063A78" w:rsidP="000A1029">
            <w:pPr>
              <w:pStyle w:val="BodyText"/>
            </w:pPr>
            <w:r w:rsidRPr="0064278F">
              <w:rPr>
                <w:sz w:val="20"/>
                <w:szCs w:val="20"/>
              </w:rPr>
              <w:lastRenderedPageBreak/>
              <w:t>14(2)</w:t>
            </w:r>
          </w:p>
        </w:tc>
        <w:tc>
          <w:tcPr>
            <w:tcW w:w="2976" w:type="dxa"/>
          </w:tcPr>
          <w:p w14:paraId="1D8C2ACB" w14:textId="77777777" w:rsidR="00063A78" w:rsidRPr="0064278F" w:rsidRDefault="00063A78" w:rsidP="000A1029">
            <w:pPr>
              <w:pStyle w:val="BodyText"/>
            </w:pPr>
            <w:r w:rsidRPr="0064278F">
              <w:rPr>
                <w:sz w:val="20"/>
                <w:szCs w:val="20"/>
              </w:rPr>
              <w:t>Надзор спречава/умањује ризик</w:t>
            </w:r>
          </w:p>
        </w:tc>
        <w:tc>
          <w:tcPr>
            <w:tcW w:w="1565" w:type="dxa"/>
          </w:tcPr>
          <w:p w14:paraId="25527920" w14:textId="77777777" w:rsidR="00063A78" w:rsidRPr="0064278F" w:rsidRDefault="00063A78" w:rsidP="000A1029">
            <w:pPr>
              <w:pStyle w:val="BodyText"/>
            </w:pPr>
            <w:r w:rsidRPr="0064278F">
              <w:rPr>
                <w:sz w:val="20"/>
                <w:szCs w:val="20"/>
              </w:rPr>
              <w:t>покривена</w:t>
            </w:r>
          </w:p>
        </w:tc>
        <w:tc>
          <w:tcPr>
            <w:tcW w:w="2925" w:type="dxa"/>
          </w:tcPr>
          <w:p w14:paraId="67FD901F" w14:textId="77777777" w:rsidR="00063A78" w:rsidRPr="0064278F" w:rsidRDefault="00063A78" w:rsidP="000A1029">
            <w:pPr>
              <w:pStyle w:val="BodyText"/>
              <w:rPr>
                <w:rStyle w:val="Code"/>
                <w:sz w:val="20"/>
                <w:szCs w:val="22"/>
              </w:rPr>
            </w:pPr>
            <w:r w:rsidRPr="0064278F">
              <w:rPr>
                <w:rStyle w:val="Code"/>
                <w:sz w:val="20"/>
                <w:szCs w:val="22"/>
              </w:rPr>
              <w:t>action_type</w:t>
            </w:r>
          </w:p>
        </w:tc>
      </w:tr>
      <w:tr w:rsidR="00063A78" w:rsidRPr="0064278F" w14:paraId="1BBB388E" w14:textId="77777777" w:rsidTr="0057086E">
        <w:tc>
          <w:tcPr>
            <w:tcW w:w="1560" w:type="dxa"/>
          </w:tcPr>
          <w:p w14:paraId="56D09A65" w14:textId="77777777" w:rsidR="00063A78" w:rsidRPr="0064278F" w:rsidRDefault="00063A78" w:rsidP="000A1029">
            <w:pPr>
              <w:pStyle w:val="BodyText"/>
            </w:pPr>
            <w:r w:rsidRPr="0064278F">
              <w:rPr>
                <w:sz w:val="20"/>
                <w:szCs w:val="20"/>
              </w:rPr>
              <w:t>14(4)(a)</w:t>
            </w:r>
          </w:p>
        </w:tc>
        <w:tc>
          <w:tcPr>
            <w:tcW w:w="2976" w:type="dxa"/>
          </w:tcPr>
          <w:p w14:paraId="1BBFFBF2" w14:textId="77777777" w:rsidR="00063A78" w:rsidRPr="0064278F" w:rsidRDefault="00063A78" w:rsidP="000A1029">
            <w:pPr>
              <w:pStyle w:val="BodyText"/>
            </w:pPr>
            <w:r w:rsidRPr="0064278F">
              <w:rPr>
                <w:sz w:val="20"/>
                <w:szCs w:val="20"/>
              </w:rPr>
              <w:t>Разумевање могућности/ограничења</w:t>
            </w:r>
          </w:p>
        </w:tc>
        <w:tc>
          <w:tcPr>
            <w:tcW w:w="1565" w:type="dxa"/>
          </w:tcPr>
          <w:p w14:paraId="2F3131EE" w14:textId="77777777" w:rsidR="00063A78" w:rsidRPr="0064278F" w:rsidRDefault="00063A78" w:rsidP="000A1029">
            <w:pPr>
              <w:pStyle w:val="BodyText"/>
            </w:pPr>
            <w:r w:rsidRPr="0064278F">
              <w:rPr>
                <w:sz w:val="20"/>
                <w:szCs w:val="20"/>
              </w:rPr>
              <w:t>делимична</w:t>
            </w:r>
          </w:p>
        </w:tc>
        <w:tc>
          <w:tcPr>
            <w:tcW w:w="2925" w:type="dxa"/>
          </w:tcPr>
          <w:p w14:paraId="0D554816" w14:textId="77777777" w:rsidR="00063A78" w:rsidRPr="0064278F" w:rsidRDefault="00063A78" w:rsidP="000A1029">
            <w:pPr>
              <w:pStyle w:val="BodyText"/>
              <w:rPr>
                <w:rStyle w:val="Code"/>
                <w:sz w:val="20"/>
                <w:szCs w:val="22"/>
              </w:rPr>
            </w:pPr>
            <w:r w:rsidRPr="0064278F">
              <w:rPr>
                <w:rStyle w:val="Code"/>
                <w:sz w:val="20"/>
                <w:szCs w:val="22"/>
              </w:rPr>
              <w:t>model_id, model_version</w:t>
            </w:r>
          </w:p>
        </w:tc>
      </w:tr>
      <w:tr w:rsidR="00063A78" w:rsidRPr="0064278F" w14:paraId="2F859FA9" w14:textId="77777777" w:rsidTr="0057086E">
        <w:tc>
          <w:tcPr>
            <w:tcW w:w="1560" w:type="dxa"/>
          </w:tcPr>
          <w:p w14:paraId="78755AC7" w14:textId="77777777" w:rsidR="00063A78" w:rsidRPr="0064278F" w:rsidRDefault="00063A78" w:rsidP="000A1029">
            <w:pPr>
              <w:pStyle w:val="BodyText"/>
            </w:pPr>
            <w:r w:rsidRPr="0064278F">
              <w:rPr>
                <w:sz w:val="20"/>
                <w:szCs w:val="20"/>
              </w:rPr>
              <w:t>14(4)(b)</w:t>
            </w:r>
          </w:p>
        </w:tc>
        <w:tc>
          <w:tcPr>
            <w:tcW w:w="2976" w:type="dxa"/>
          </w:tcPr>
          <w:p w14:paraId="4928712A" w14:textId="77777777" w:rsidR="00063A78" w:rsidRPr="0064278F" w:rsidRDefault="00063A78" w:rsidP="000A1029">
            <w:pPr>
              <w:pStyle w:val="BodyText"/>
            </w:pPr>
            <w:r w:rsidRPr="0064278F">
              <w:rPr>
                <w:sz w:val="20"/>
                <w:szCs w:val="20"/>
              </w:rPr>
              <w:t>Свест о пристрасности ка аутоматизацији</w:t>
            </w:r>
          </w:p>
        </w:tc>
        <w:tc>
          <w:tcPr>
            <w:tcW w:w="1565" w:type="dxa"/>
          </w:tcPr>
          <w:p w14:paraId="2F8A2F40" w14:textId="77777777" w:rsidR="00063A78" w:rsidRPr="0064278F" w:rsidRDefault="00063A78" w:rsidP="000A1029">
            <w:pPr>
              <w:pStyle w:val="BodyText"/>
            </w:pPr>
            <w:r w:rsidRPr="0064278F">
              <w:rPr>
                <w:sz w:val="20"/>
                <w:szCs w:val="20"/>
              </w:rPr>
              <w:t>ван обима</w:t>
            </w:r>
          </w:p>
        </w:tc>
        <w:tc>
          <w:tcPr>
            <w:tcW w:w="2925" w:type="dxa"/>
          </w:tcPr>
          <w:p w14:paraId="63437FAB" w14:textId="77777777" w:rsidR="00063A78" w:rsidRPr="0064278F" w:rsidRDefault="00063A78" w:rsidP="000A1029">
            <w:pPr>
              <w:pStyle w:val="BodyText"/>
              <w:rPr>
                <w:rStyle w:val="Code"/>
                <w:sz w:val="20"/>
                <w:szCs w:val="22"/>
              </w:rPr>
            </w:pPr>
            <w:r w:rsidRPr="0064278F">
              <w:rPr>
                <w:rStyle w:val="Code"/>
                <w:sz w:val="20"/>
                <w:szCs w:val="22"/>
              </w:rPr>
              <w:t>-</w:t>
            </w:r>
          </w:p>
        </w:tc>
      </w:tr>
      <w:tr w:rsidR="00063A78" w:rsidRPr="0064278F" w14:paraId="4EE85561" w14:textId="77777777" w:rsidTr="0057086E">
        <w:tc>
          <w:tcPr>
            <w:tcW w:w="1560" w:type="dxa"/>
          </w:tcPr>
          <w:p w14:paraId="344AD662" w14:textId="77777777" w:rsidR="00063A78" w:rsidRPr="0064278F" w:rsidRDefault="00063A78" w:rsidP="000A1029">
            <w:pPr>
              <w:pStyle w:val="BodyText"/>
            </w:pPr>
            <w:r w:rsidRPr="0064278F">
              <w:rPr>
                <w:sz w:val="20"/>
                <w:szCs w:val="20"/>
              </w:rPr>
              <w:t>14(4)(c)</w:t>
            </w:r>
          </w:p>
        </w:tc>
        <w:tc>
          <w:tcPr>
            <w:tcW w:w="2976" w:type="dxa"/>
          </w:tcPr>
          <w:p w14:paraId="360F4C16" w14:textId="77777777" w:rsidR="00063A78" w:rsidRPr="0064278F" w:rsidRDefault="00063A78" w:rsidP="000A1029">
            <w:pPr>
              <w:pStyle w:val="BodyText"/>
            </w:pPr>
            <w:r w:rsidRPr="0064278F">
              <w:rPr>
                <w:sz w:val="20"/>
                <w:szCs w:val="20"/>
              </w:rPr>
              <w:t>Исправно тумачење излаза</w:t>
            </w:r>
          </w:p>
        </w:tc>
        <w:tc>
          <w:tcPr>
            <w:tcW w:w="1565" w:type="dxa"/>
          </w:tcPr>
          <w:p w14:paraId="03E6C3B5" w14:textId="77777777" w:rsidR="00063A78" w:rsidRPr="0064278F" w:rsidRDefault="00063A78" w:rsidP="000A1029">
            <w:pPr>
              <w:pStyle w:val="BodyText"/>
            </w:pPr>
            <w:r w:rsidRPr="0064278F">
              <w:rPr>
                <w:sz w:val="20"/>
                <w:szCs w:val="20"/>
              </w:rPr>
              <w:t>покривена</w:t>
            </w:r>
          </w:p>
        </w:tc>
        <w:tc>
          <w:tcPr>
            <w:tcW w:w="2925" w:type="dxa"/>
          </w:tcPr>
          <w:p w14:paraId="46EEB6D1" w14:textId="77777777" w:rsidR="00063A78" w:rsidRPr="0064278F" w:rsidRDefault="00063A78" w:rsidP="000A1029">
            <w:pPr>
              <w:pStyle w:val="BodyText"/>
              <w:rPr>
                <w:rStyle w:val="Code"/>
                <w:sz w:val="20"/>
                <w:szCs w:val="22"/>
              </w:rPr>
            </w:pPr>
            <w:r w:rsidRPr="0064278F">
              <w:rPr>
                <w:rStyle w:val="Code"/>
                <w:sz w:val="20"/>
                <w:szCs w:val="22"/>
              </w:rPr>
              <w:t>output_before_hash</w:t>
            </w:r>
            <w:r w:rsidRPr="0064278F">
              <w:rPr>
                <w:sz w:val="20"/>
                <w:szCs w:val="20"/>
              </w:rPr>
              <w:t xml:space="preserve">, </w:t>
            </w:r>
            <w:r w:rsidRPr="0064278F">
              <w:rPr>
                <w:rStyle w:val="Code"/>
                <w:sz w:val="20"/>
                <w:szCs w:val="22"/>
              </w:rPr>
              <w:t>justification_hash</w:t>
            </w:r>
          </w:p>
        </w:tc>
      </w:tr>
      <w:tr w:rsidR="00063A78" w:rsidRPr="0064278F" w14:paraId="3DB6B1F5" w14:textId="77777777" w:rsidTr="0057086E">
        <w:tc>
          <w:tcPr>
            <w:tcW w:w="1560" w:type="dxa"/>
          </w:tcPr>
          <w:p w14:paraId="422041D4" w14:textId="77777777" w:rsidR="00063A78" w:rsidRPr="0064278F" w:rsidRDefault="00063A78" w:rsidP="000A1029">
            <w:pPr>
              <w:pStyle w:val="BodyText"/>
            </w:pPr>
            <w:r w:rsidRPr="0064278F">
              <w:rPr>
                <w:sz w:val="20"/>
                <w:szCs w:val="20"/>
              </w:rPr>
              <w:t>14(4)(d)</w:t>
            </w:r>
          </w:p>
        </w:tc>
        <w:tc>
          <w:tcPr>
            <w:tcW w:w="2976" w:type="dxa"/>
          </w:tcPr>
          <w:p w14:paraId="6A8A48D1" w14:textId="170E8520" w:rsidR="00063A78" w:rsidRPr="0064278F" w:rsidRDefault="00063A78" w:rsidP="000A1029">
            <w:pPr>
              <w:pStyle w:val="BodyText"/>
            </w:pPr>
            <w:r w:rsidRPr="0064278F">
              <w:rPr>
                <w:sz w:val="20"/>
                <w:szCs w:val="20"/>
              </w:rPr>
              <w:t xml:space="preserve">Занемаривање, </w:t>
            </w:r>
            <w:r w:rsidR="004B275E" w:rsidRPr="0064278F">
              <w:rPr>
                <w:sz w:val="20"/>
                <w:szCs w:val="20"/>
              </w:rPr>
              <w:t>измена</w:t>
            </w:r>
            <w:r w:rsidRPr="0064278F">
              <w:rPr>
                <w:sz w:val="20"/>
                <w:szCs w:val="20"/>
              </w:rPr>
              <w:t xml:space="preserve"> или поништење излаза</w:t>
            </w:r>
          </w:p>
        </w:tc>
        <w:tc>
          <w:tcPr>
            <w:tcW w:w="1565" w:type="dxa"/>
          </w:tcPr>
          <w:p w14:paraId="56185BDB" w14:textId="77777777" w:rsidR="00063A78" w:rsidRPr="0064278F" w:rsidRDefault="00063A78" w:rsidP="000A1029">
            <w:pPr>
              <w:pStyle w:val="BodyText"/>
            </w:pPr>
            <w:r w:rsidRPr="0064278F">
              <w:rPr>
                <w:sz w:val="20"/>
                <w:szCs w:val="20"/>
              </w:rPr>
              <w:t>покривена</w:t>
            </w:r>
          </w:p>
        </w:tc>
        <w:tc>
          <w:tcPr>
            <w:tcW w:w="2925" w:type="dxa"/>
          </w:tcPr>
          <w:p w14:paraId="7F88C9E7" w14:textId="77777777" w:rsidR="00063A78" w:rsidRPr="0064278F" w:rsidRDefault="00063A78" w:rsidP="000A1029">
            <w:pPr>
              <w:pStyle w:val="BodyText"/>
              <w:rPr>
                <w:rStyle w:val="Code"/>
                <w:sz w:val="20"/>
                <w:szCs w:val="22"/>
              </w:rPr>
            </w:pPr>
            <w:r w:rsidRPr="0064278F">
              <w:rPr>
                <w:rStyle w:val="Code"/>
                <w:sz w:val="20"/>
                <w:szCs w:val="22"/>
              </w:rPr>
              <w:t>action_type</w:t>
            </w:r>
            <w:r w:rsidRPr="0064278F">
              <w:rPr>
                <w:sz w:val="20"/>
                <w:szCs w:val="20"/>
              </w:rPr>
              <w:t>,</w:t>
            </w:r>
            <w:r w:rsidRPr="0064278F">
              <w:rPr>
                <w:rStyle w:val="Code"/>
                <w:sz w:val="20"/>
                <w:szCs w:val="22"/>
              </w:rPr>
              <w:t xml:space="preserve"> output_after_hash</w:t>
            </w:r>
          </w:p>
        </w:tc>
      </w:tr>
      <w:tr w:rsidR="00063A78" w:rsidRPr="0064278F" w14:paraId="6306538C" w14:textId="77777777" w:rsidTr="0057086E">
        <w:tc>
          <w:tcPr>
            <w:tcW w:w="1560" w:type="dxa"/>
          </w:tcPr>
          <w:p w14:paraId="24D5D467" w14:textId="77777777" w:rsidR="00063A78" w:rsidRPr="0064278F" w:rsidRDefault="00063A78" w:rsidP="000A1029">
            <w:pPr>
              <w:pStyle w:val="BodyText"/>
            </w:pPr>
            <w:r w:rsidRPr="0064278F">
              <w:rPr>
                <w:sz w:val="20"/>
                <w:szCs w:val="20"/>
              </w:rPr>
              <w:t>14(4)(e)</w:t>
            </w:r>
          </w:p>
        </w:tc>
        <w:tc>
          <w:tcPr>
            <w:tcW w:w="2976" w:type="dxa"/>
          </w:tcPr>
          <w:p w14:paraId="3A424970" w14:textId="77777777" w:rsidR="00063A78" w:rsidRPr="0064278F" w:rsidRDefault="00063A78" w:rsidP="000A1029">
            <w:pPr>
              <w:pStyle w:val="BodyText"/>
            </w:pPr>
            <w:r w:rsidRPr="0064278F">
              <w:rPr>
                <w:sz w:val="20"/>
                <w:szCs w:val="20"/>
              </w:rPr>
              <w:t>Интервенција или заустављање</w:t>
            </w:r>
          </w:p>
        </w:tc>
        <w:tc>
          <w:tcPr>
            <w:tcW w:w="1565" w:type="dxa"/>
          </w:tcPr>
          <w:p w14:paraId="1C08153F" w14:textId="77777777" w:rsidR="00063A78" w:rsidRPr="0064278F" w:rsidRDefault="00063A78" w:rsidP="000A1029">
            <w:pPr>
              <w:pStyle w:val="BodyText"/>
            </w:pPr>
            <w:r w:rsidRPr="0064278F">
              <w:rPr>
                <w:sz w:val="20"/>
                <w:szCs w:val="20"/>
              </w:rPr>
              <w:t>покривена</w:t>
            </w:r>
          </w:p>
        </w:tc>
        <w:tc>
          <w:tcPr>
            <w:tcW w:w="2925" w:type="dxa"/>
          </w:tcPr>
          <w:p w14:paraId="7D23D744" w14:textId="77777777" w:rsidR="00063A78" w:rsidRPr="0064278F" w:rsidRDefault="00063A78" w:rsidP="000A1029">
            <w:pPr>
              <w:pStyle w:val="BodyText"/>
              <w:rPr>
                <w:rStyle w:val="Code"/>
                <w:sz w:val="20"/>
                <w:szCs w:val="22"/>
              </w:rPr>
            </w:pPr>
            <w:r w:rsidRPr="0064278F">
              <w:rPr>
                <w:rStyle w:val="Code"/>
                <w:sz w:val="20"/>
                <w:szCs w:val="22"/>
              </w:rPr>
              <w:t>action_type, intervention_timestamp</w:t>
            </w:r>
          </w:p>
        </w:tc>
      </w:tr>
      <w:tr w:rsidR="00063A78" w:rsidRPr="0064278F" w14:paraId="08FE1A9E" w14:textId="77777777" w:rsidTr="0057086E">
        <w:tc>
          <w:tcPr>
            <w:tcW w:w="1560" w:type="dxa"/>
          </w:tcPr>
          <w:p w14:paraId="04C007D7" w14:textId="77777777" w:rsidR="00063A78" w:rsidRPr="0064278F" w:rsidRDefault="00063A78" w:rsidP="000A1029">
            <w:pPr>
              <w:pStyle w:val="BodyText"/>
            </w:pPr>
            <w:r w:rsidRPr="0064278F">
              <w:rPr>
                <w:sz w:val="20"/>
                <w:szCs w:val="20"/>
              </w:rPr>
              <w:t>14(5)</w:t>
            </w:r>
          </w:p>
        </w:tc>
        <w:tc>
          <w:tcPr>
            <w:tcW w:w="2976" w:type="dxa"/>
          </w:tcPr>
          <w:p w14:paraId="55F97EBF" w14:textId="77777777" w:rsidR="00063A78" w:rsidRPr="0064278F" w:rsidRDefault="00063A78" w:rsidP="000A1029">
            <w:pPr>
              <w:pStyle w:val="BodyText"/>
            </w:pPr>
            <w:r w:rsidRPr="0064278F">
              <w:rPr>
                <w:sz w:val="20"/>
                <w:szCs w:val="20"/>
              </w:rPr>
              <w:t>Биометрија: провера од стране ≥2 лица</w:t>
            </w:r>
          </w:p>
        </w:tc>
        <w:tc>
          <w:tcPr>
            <w:tcW w:w="1565" w:type="dxa"/>
          </w:tcPr>
          <w:p w14:paraId="5F8055B4" w14:textId="77777777" w:rsidR="00063A78" w:rsidRPr="0064278F" w:rsidRDefault="00063A78" w:rsidP="000A1029">
            <w:pPr>
              <w:pStyle w:val="BodyText"/>
            </w:pPr>
            <w:r w:rsidRPr="0064278F">
              <w:rPr>
                <w:sz w:val="20"/>
                <w:szCs w:val="20"/>
              </w:rPr>
              <w:t>покривена</w:t>
            </w:r>
          </w:p>
        </w:tc>
        <w:tc>
          <w:tcPr>
            <w:tcW w:w="2925" w:type="dxa"/>
          </w:tcPr>
          <w:p w14:paraId="5964BEF1" w14:textId="77777777" w:rsidR="00063A78" w:rsidRPr="0064278F" w:rsidRDefault="00063A78" w:rsidP="000A1029">
            <w:pPr>
              <w:pStyle w:val="BodyText"/>
              <w:rPr>
                <w:rStyle w:val="Code"/>
                <w:sz w:val="20"/>
                <w:szCs w:val="22"/>
              </w:rPr>
            </w:pPr>
            <w:r w:rsidRPr="0064278F">
              <w:rPr>
                <w:rStyle w:val="Code"/>
                <w:sz w:val="20"/>
                <w:szCs w:val="22"/>
              </w:rPr>
              <w:t>oversight_regime</w:t>
            </w:r>
            <w:r w:rsidRPr="0064278F">
              <w:rPr>
                <w:sz w:val="20"/>
                <w:szCs w:val="20"/>
              </w:rPr>
              <w:t xml:space="preserve">, </w:t>
            </w:r>
            <w:r w:rsidRPr="0064278F">
              <w:rPr>
                <w:rStyle w:val="Code"/>
                <w:sz w:val="20"/>
                <w:szCs w:val="22"/>
              </w:rPr>
              <w:t>reviewer_id</w:t>
            </w:r>
          </w:p>
        </w:tc>
      </w:tr>
      <w:tr w:rsidR="00063A78" w:rsidRPr="0064278F" w14:paraId="2056E819" w14:textId="77777777" w:rsidTr="0057086E">
        <w:tc>
          <w:tcPr>
            <w:tcW w:w="1560" w:type="dxa"/>
          </w:tcPr>
          <w:p w14:paraId="174FC491" w14:textId="77777777" w:rsidR="00063A78" w:rsidRPr="0064278F" w:rsidRDefault="00063A78" w:rsidP="000A1029">
            <w:pPr>
              <w:pStyle w:val="BodyText"/>
            </w:pPr>
            <w:r w:rsidRPr="0064278F">
              <w:rPr>
                <w:sz w:val="20"/>
                <w:szCs w:val="20"/>
              </w:rPr>
              <w:t>50(1)</w:t>
            </w:r>
          </w:p>
        </w:tc>
        <w:tc>
          <w:tcPr>
            <w:tcW w:w="2976" w:type="dxa"/>
          </w:tcPr>
          <w:p w14:paraId="6A34A5BF" w14:textId="77777777" w:rsidR="00063A78" w:rsidRPr="0064278F" w:rsidRDefault="00063A78" w:rsidP="000A1029">
            <w:pPr>
              <w:pStyle w:val="BodyText"/>
            </w:pPr>
            <w:r w:rsidRPr="0064278F">
              <w:rPr>
                <w:sz w:val="20"/>
                <w:szCs w:val="20"/>
              </w:rPr>
              <w:t>Обавештавање корисника о интеракцији са ВИ</w:t>
            </w:r>
          </w:p>
        </w:tc>
        <w:tc>
          <w:tcPr>
            <w:tcW w:w="1565" w:type="dxa"/>
          </w:tcPr>
          <w:p w14:paraId="00C77DA3" w14:textId="77777777" w:rsidR="00063A78" w:rsidRPr="0064278F" w:rsidRDefault="00063A78" w:rsidP="000A1029">
            <w:pPr>
              <w:pStyle w:val="BodyText"/>
            </w:pPr>
            <w:r w:rsidRPr="0064278F">
              <w:rPr>
                <w:sz w:val="20"/>
                <w:szCs w:val="20"/>
              </w:rPr>
              <w:t>покривена</w:t>
            </w:r>
          </w:p>
        </w:tc>
        <w:tc>
          <w:tcPr>
            <w:tcW w:w="2925" w:type="dxa"/>
          </w:tcPr>
          <w:p w14:paraId="002B8340" w14:textId="77777777" w:rsidR="00063A78" w:rsidRPr="0064278F" w:rsidRDefault="00063A78" w:rsidP="000A1029">
            <w:pPr>
              <w:pStyle w:val="BodyText"/>
              <w:rPr>
                <w:rStyle w:val="Code"/>
                <w:sz w:val="20"/>
                <w:szCs w:val="22"/>
              </w:rPr>
            </w:pPr>
            <w:r w:rsidRPr="0064278F">
              <w:rPr>
                <w:rStyle w:val="Code"/>
                <w:sz w:val="20"/>
                <w:szCs w:val="22"/>
              </w:rPr>
              <w:t>disclosure_presented</w:t>
            </w:r>
          </w:p>
        </w:tc>
      </w:tr>
      <w:tr w:rsidR="00063A78" w:rsidRPr="0064278F" w14:paraId="0FD6C1F3" w14:textId="77777777" w:rsidTr="0057086E">
        <w:tc>
          <w:tcPr>
            <w:tcW w:w="1560" w:type="dxa"/>
          </w:tcPr>
          <w:p w14:paraId="4112CEC0" w14:textId="77777777" w:rsidR="00063A78" w:rsidRPr="0064278F" w:rsidRDefault="00063A78" w:rsidP="000A1029">
            <w:pPr>
              <w:pStyle w:val="BodyText"/>
            </w:pPr>
            <w:r w:rsidRPr="0064278F">
              <w:rPr>
                <w:sz w:val="20"/>
                <w:szCs w:val="20"/>
              </w:rPr>
              <w:t>50(2)</w:t>
            </w:r>
          </w:p>
        </w:tc>
        <w:tc>
          <w:tcPr>
            <w:tcW w:w="2976" w:type="dxa"/>
          </w:tcPr>
          <w:p w14:paraId="09926AA7" w14:textId="77777777" w:rsidR="00063A78" w:rsidRPr="0064278F" w:rsidRDefault="00063A78" w:rsidP="000A1029">
            <w:pPr>
              <w:pStyle w:val="BodyText"/>
            </w:pPr>
            <w:r w:rsidRPr="0064278F">
              <w:rPr>
                <w:sz w:val="20"/>
                <w:szCs w:val="20"/>
              </w:rPr>
              <w:t>Машински читљиво означавање ВИ садржаја</w:t>
            </w:r>
          </w:p>
        </w:tc>
        <w:tc>
          <w:tcPr>
            <w:tcW w:w="1565" w:type="dxa"/>
          </w:tcPr>
          <w:p w14:paraId="51124668" w14:textId="77777777" w:rsidR="00063A78" w:rsidRPr="0064278F" w:rsidRDefault="00063A78" w:rsidP="000A1029">
            <w:pPr>
              <w:pStyle w:val="BodyText"/>
            </w:pPr>
            <w:r w:rsidRPr="0064278F">
              <w:rPr>
                <w:sz w:val="20"/>
                <w:szCs w:val="20"/>
              </w:rPr>
              <w:t>ван обима</w:t>
            </w:r>
          </w:p>
        </w:tc>
        <w:tc>
          <w:tcPr>
            <w:tcW w:w="2925" w:type="dxa"/>
          </w:tcPr>
          <w:p w14:paraId="4523F765" w14:textId="77777777" w:rsidR="00063A78" w:rsidRPr="0064278F" w:rsidRDefault="00063A78" w:rsidP="000A1029">
            <w:pPr>
              <w:pStyle w:val="BodyText"/>
              <w:rPr>
                <w:rStyle w:val="Code"/>
                <w:rFonts w:ascii="Times New Roman" w:hAnsi="Times New Roman"/>
                <w:sz w:val="20"/>
                <w:szCs w:val="22"/>
              </w:rPr>
            </w:pPr>
            <w:r w:rsidRPr="0064278F">
              <w:rPr>
                <w:rStyle w:val="Code"/>
                <w:rFonts w:ascii="Times New Roman" w:hAnsi="Times New Roman"/>
                <w:sz w:val="20"/>
                <w:szCs w:val="22"/>
              </w:rPr>
              <w:t>-</w:t>
            </w:r>
          </w:p>
        </w:tc>
      </w:tr>
      <w:tr w:rsidR="00063A78" w:rsidRPr="0064278F" w14:paraId="4BE211E8" w14:textId="77777777" w:rsidTr="0057086E">
        <w:tc>
          <w:tcPr>
            <w:tcW w:w="1560" w:type="dxa"/>
          </w:tcPr>
          <w:p w14:paraId="3CDB3C1A" w14:textId="77777777" w:rsidR="00063A78" w:rsidRPr="0064278F" w:rsidRDefault="00063A78" w:rsidP="000A1029">
            <w:pPr>
              <w:pStyle w:val="BodyText"/>
            </w:pPr>
            <w:r w:rsidRPr="0064278F">
              <w:rPr>
                <w:sz w:val="20"/>
                <w:szCs w:val="20"/>
              </w:rPr>
              <w:t>50(3)</w:t>
            </w:r>
          </w:p>
        </w:tc>
        <w:tc>
          <w:tcPr>
            <w:tcW w:w="2976" w:type="dxa"/>
          </w:tcPr>
          <w:p w14:paraId="419D8D75" w14:textId="77777777" w:rsidR="00063A78" w:rsidRPr="0064278F" w:rsidRDefault="00063A78" w:rsidP="000A1029">
            <w:pPr>
              <w:pStyle w:val="BodyText"/>
            </w:pPr>
            <w:r w:rsidRPr="0064278F">
              <w:rPr>
                <w:sz w:val="20"/>
                <w:szCs w:val="20"/>
              </w:rPr>
              <w:t>Обавештавање лица изложених системима емоција/биометрије</w:t>
            </w:r>
          </w:p>
        </w:tc>
        <w:tc>
          <w:tcPr>
            <w:tcW w:w="1565" w:type="dxa"/>
          </w:tcPr>
          <w:p w14:paraId="54489D71" w14:textId="77777777" w:rsidR="00063A78" w:rsidRPr="0064278F" w:rsidRDefault="00063A78" w:rsidP="000A1029">
            <w:pPr>
              <w:pStyle w:val="BodyText"/>
            </w:pPr>
            <w:r w:rsidRPr="0064278F">
              <w:rPr>
                <w:sz w:val="20"/>
                <w:szCs w:val="20"/>
              </w:rPr>
              <w:t>ван обима</w:t>
            </w:r>
          </w:p>
        </w:tc>
        <w:tc>
          <w:tcPr>
            <w:tcW w:w="2925" w:type="dxa"/>
          </w:tcPr>
          <w:p w14:paraId="00CCCD06" w14:textId="77777777" w:rsidR="00063A78" w:rsidRPr="0064278F" w:rsidRDefault="00063A78" w:rsidP="000A1029">
            <w:pPr>
              <w:pStyle w:val="BodyText"/>
              <w:rPr>
                <w:rStyle w:val="Code"/>
                <w:rFonts w:ascii="Times New Roman" w:hAnsi="Times New Roman"/>
                <w:sz w:val="20"/>
                <w:szCs w:val="22"/>
              </w:rPr>
            </w:pPr>
            <w:r w:rsidRPr="0064278F">
              <w:rPr>
                <w:rStyle w:val="Code"/>
                <w:rFonts w:ascii="Times New Roman" w:hAnsi="Times New Roman"/>
                <w:sz w:val="20"/>
                <w:szCs w:val="22"/>
              </w:rPr>
              <w:t>-</w:t>
            </w:r>
          </w:p>
        </w:tc>
      </w:tr>
      <w:tr w:rsidR="00063A78" w:rsidRPr="0064278F" w14:paraId="1E27EC7F" w14:textId="77777777" w:rsidTr="0057086E">
        <w:tc>
          <w:tcPr>
            <w:tcW w:w="1560" w:type="dxa"/>
          </w:tcPr>
          <w:p w14:paraId="3AD5CA00" w14:textId="77777777" w:rsidR="00063A78" w:rsidRPr="0064278F" w:rsidRDefault="00063A78" w:rsidP="000A1029">
            <w:pPr>
              <w:pStyle w:val="BodyText"/>
            </w:pPr>
            <w:r w:rsidRPr="0064278F">
              <w:rPr>
                <w:sz w:val="20"/>
                <w:szCs w:val="20"/>
              </w:rPr>
              <w:t>50(4)</w:t>
            </w:r>
          </w:p>
        </w:tc>
        <w:tc>
          <w:tcPr>
            <w:tcW w:w="2976" w:type="dxa"/>
          </w:tcPr>
          <w:p w14:paraId="36B32357" w14:textId="07C2D959" w:rsidR="00063A78" w:rsidRPr="0064278F" w:rsidRDefault="00E02827" w:rsidP="000A1029">
            <w:pPr>
              <w:pStyle w:val="BodyText"/>
            </w:pPr>
            <w:r w:rsidRPr="00E02827">
              <w:rPr>
                <w:sz w:val="20"/>
                <w:szCs w:val="20"/>
              </w:rPr>
              <w:t>Обавештавање о дубински фалсификованом садржају</w:t>
            </w:r>
          </w:p>
        </w:tc>
        <w:tc>
          <w:tcPr>
            <w:tcW w:w="1565" w:type="dxa"/>
          </w:tcPr>
          <w:p w14:paraId="115F8312" w14:textId="77777777" w:rsidR="00063A78" w:rsidRPr="0064278F" w:rsidRDefault="00063A78" w:rsidP="000A1029">
            <w:pPr>
              <w:pStyle w:val="BodyText"/>
            </w:pPr>
            <w:r w:rsidRPr="0064278F">
              <w:rPr>
                <w:sz w:val="20"/>
                <w:szCs w:val="20"/>
              </w:rPr>
              <w:t>ван обима</w:t>
            </w:r>
          </w:p>
        </w:tc>
        <w:tc>
          <w:tcPr>
            <w:tcW w:w="2925" w:type="dxa"/>
          </w:tcPr>
          <w:p w14:paraId="18340170" w14:textId="77777777" w:rsidR="00063A78" w:rsidRPr="0064278F" w:rsidRDefault="00063A78" w:rsidP="000A1029">
            <w:pPr>
              <w:pStyle w:val="BodyText"/>
              <w:rPr>
                <w:rStyle w:val="Code"/>
                <w:rFonts w:ascii="Times New Roman" w:hAnsi="Times New Roman"/>
                <w:sz w:val="20"/>
                <w:szCs w:val="22"/>
              </w:rPr>
            </w:pPr>
            <w:r w:rsidRPr="0064278F">
              <w:rPr>
                <w:rStyle w:val="Code"/>
                <w:rFonts w:ascii="Times New Roman" w:hAnsi="Times New Roman"/>
                <w:sz w:val="20"/>
                <w:szCs w:val="22"/>
              </w:rPr>
              <w:t>-</w:t>
            </w:r>
          </w:p>
        </w:tc>
      </w:tr>
      <w:tr w:rsidR="00063A78" w:rsidRPr="0064278F" w14:paraId="359CB0A4" w14:textId="77777777" w:rsidTr="00675FD0">
        <w:trPr>
          <w:cnfStyle w:val="010000000000" w:firstRow="0" w:lastRow="1" w:firstColumn="0" w:lastColumn="0" w:oddVBand="0" w:evenVBand="0" w:oddHBand="0" w:evenHBand="0" w:firstRowFirstColumn="0" w:firstRowLastColumn="0" w:lastRowFirstColumn="0" w:lastRowLastColumn="0"/>
          <w:trHeight w:val="604"/>
        </w:trPr>
        <w:tc>
          <w:tcPr>
            <w:tcW w:w="1560" w:type="dxa"/>
          </w:tcPr>
          <w:p w14:paraId="7CA8908F" w14:textId="77777777" w:rsidR="00063A78" w:rsidRPr="0064278F" w:rsidRDefault="00063A78" w:rsidP="000A1029">
            <w:pPr>
              <w:pStyle w:val="BodyText"/>
            </w:pPr>
            <w:r w:rsidRPr="0064278F">
              <w:rPr>
                <w:sz w:val="20"/>
                <w:szCs w:val="20"/>
              </w:rPr>
              <w:t>50(4) изуз.</w:t>
            </w:r>
          </w:p>
        </w:tc>
        <w:tc>
          <w:tcPr>
            <w:tcW w:w="2976" w:type="dxa"/>
          </w:tcPr>
          <w:p w14:paraId="69BEC8A4" w14:textId="77777777" w:rsidR="00063A78" w:rsidRPr="0064278F" w:rsidRDefault="00063A78" w:rsidP="000A1029">
            <w:pPr>
              <w:pStyle w:val="BodyText"/>
            </w:pPr>
            <w:r w:rsidRPr="0064278F">
              <w:rPr>
                <w:sz w:val="20"/>
                <w:szCs w:val="20"/>
              </w:rPr>
              <w:t>Изузетак уредничке одговорности за ВИ текст</w:t>
            </w:r>
          </w:p>
        </w:tc>
        <w:tc>
          <w:tcPr>
            <w:tcW w:w="1565" w:type="dxa"/>
          </w:tcPr>
          <w:p w14:paraId="57241DCF" w14:textId="77777777" w:rsidR="00063A78" w:rsidRPr="0064278F" w:rsidRDefault="00063A78" w:rsidP="000A1029">
            <w:pPr>
              <w:pStyle w:val="BodyText"/>
            </w:pPr>
            <w:r w:rsidRPr="0064278F">
              <w:rPr>
                <w:sz w:val="20"/>
                <w:szCs w:val="20"/>
              </w:rPr>
              <w:t>покривена</w:t>
            </w:r>
          </w:p>
        </w:tc>
        <w:tc>
          <w:tcPr>
            <w:tcW w:w="2925" w:type="dxa"/>
          </w:tcPr>
          <w:p w14:paraId="1F986D10" w14:textId="77777777" w:rsidR="00063A78" w:rsidRPr="0064278F" w:rsidRDefault="00063A78" w:rsidP="000A1029">
            <w:pPr>
              <w:pStyle w:val="BodyText"/>
              <w:rPr>
                <w:rStyle w:val="Code"/>
                <w:sz w:val="20"/>
                <w:szCs w:val="22"/>
              </w:rPr>
            </w:pPr>
            <w:r w:rsidRPr="0064278F">
              <w:rPr>
                <w:rStyle w:val="Code"/>
                <w:sz w:val="20"/>
                <w:szCs w:val="22"/>
              </w:rPr>
              <w:t>action_type</w:t>
            </w:r>
            <w:r w:rsidRPr="0064278F">
              <w:rPr>
                <w:sz w:val="20"/>
                <w:szCs w:val="20"/>
              </w:rPr>
              <w:t xml:space="preserve">, </w:t>
            </w:r>
            <w:r w:rsidRPr="0064278F">
              <w:rPr>
                <w:rStyle w:val="Code"/>
                <w:sz w:val="20"/>
                <w:szCs w:val="22"/>
              </w:rPr>
              <w:t>reviewer_role</w:t>
            </w:r>
          </w:p>
        </w:tc>
      </w:tr>
    </w:tbl>
    <w:p w14:paraId="5E2F181F" w14:textId="77777777" w:rsidR="00591E0E" w:rsidRPr="0064278F" w:rsidRDefault="00591E0E" w:rsidP="000A1029">
      <w:pPr>
        <w:pStyle w:val="BodyText"/>
      </w:pPr>
    </w:p>
    <w:p w14:paraId="3EEDB81A" w14:textId="0451B8A3" w:rsidR="00054D0E" w:rsidRPr="0064278F" w:rsidRDefault="005103C2" w:rsidP="0005241F">
      <w:pPr>
        <w:pStyle w:val="BodyText"/>
        <w:jc w:val="both"/>
      </w:pPr>
      <w:r>
        <w:t xml:space="preserve">Кластер надзора из члана 14 покривеност је која се најдиректније приписује запису о људској интервенцији. Докази пре и после, врста акције и временска ознака заједно испуњавају захтеве „тумачити, занемарити, изменити, поништити и зауставити“ из тачака 14(4)(c) до (e), а те обавезе тичу се управо тога шта је човек урадио са излазом агента и када, што ниједна ранија шема не бележи. Без тог типа записа тих пет редова било би непокривено. Ту спада и изузетак из члана 50(4), који испуњава управо нови тип записа кроз </w:t>
      </w:r>
      <w:r>
        <w:rPr>
          <w:rStyle w:val="Code"/>
        </w:rPr>
        <w:t>"action_type": "approved"</w:t>
      </w:r>
      <w:r>
        <w:t xml:space="preserve"> и </w:t>
      </w:r>
      <w:r>
        <w:rPr>
          <w:rStyle w:val="Code"/>
        </w:rPr>
        <w:t>reviewer_role</w:t>
      </w:r>
      <w:r>
        <w:t xml:space="preserve">, као и члан 14(5), једина клаузула која се спроводи условно, зато што ограничење два лица покреће декларација </w:t>
      </w:r>
      <w:r>
        <w:rPr>
          <w:rStyle w:val="Code"/>
        </w:rPr>
        <w:t>oversight_regime</w:t>
      </w:r>
      <w:r>
        <w:t xml:space="preserve"> на пакету, након чега печаћење одбија сваки пакет са мање од два рецензента по интервенцији. Остатак те клаузуле, дакле могућност да произвођач декларише мање него што треба, граница је поверења у тренутку емитовања заједничка сваком пољу које произвођач сам декларише, ублажена тиме што је декларација запечаћена и што се може потписати</w:t>
      </w:r>
      <w:r w:rsidR="00054D0E" w:rsidRPr="0064278F">
        <w:t>.</w:t>
      </w:r>
    </w:p>
    <w:p w14:paraId="40BC99E8" w14:textId="77777777" w:rsidR="00054D0E" w:rsidRPr="0064278F" w:rsidRDefault="00054D0E" w:rsidP="0005241F">
      <w:pPr>
        <w:pStyle w:val="BodyText"/>
        <w:jc w:val="both"/>
      </w:pPr>
    </w:p>
    <w:p w14:paraId="45AFB45D" w14:textId="511BE166" w:rsidR="00054D0E" w:rsidRPr="0064278F" w:rsidRDefault="004F2E22" w:rsidP="0005241F">
      <w:pPr>
        <w:pStyle w:val="BodyText"/>
        <w:jc w:val="both"/>
      </w:pPr>
      <w:r w:rsidRPr="0064278F">
        <w:t>Све три делимичне оцене означавају чисту границу између онога што протокол може гарантовати и онога што може да гарантује само окружење</w:t>
      </w:r>
      <w:r w:rsidR="00054D0E" w:rsidRPr="0064278F">
        <w:t>.</w:t>
      </w:r>
    </w:p>
    <w:p w14:paraId="333BD391" w14:textId="13499065" w:rsidR="002137F9" w:rsidRPr="0064278F" w:rsidRDefault="004F2E22" w:rsidP="0005241F">
      <w:pPr>
        <w:pStyle w:val="ListParagraph"/>
        <w:numPr>
          <w:ilvl w:val="0"/>
          <w:numId w:val="44"/>
        </w:numPr>
        <w:spacing w:before="240" w:after="240"/>
        <w:ind w:left="714" w:hanging="357"/>
        <w:contextualSpacing w:val="0"/>
        <w:jc w:val="both"/>
      </w:pPr>
      <w:r>
        <w:rPr>
          <w:b/>
          <w:bCs/>
        </w:rPr>
        <w:lastRenderedPageBreak/>
        <w:t>Чл. 12(2)(a)</w:t>
      </w:r>
      <w:r>
        <w:t xml:space="preserve">, идентификовање ситуација које могу довести до ризика. Поља </w:t>
      </w:r>
      <w:r>
        <w:rPr>
          <w:rStyle w:val="Code"/>
        </w:rPr>
        <w:t>status</w:t>
      </w:r>
      <w:r>
        <w:t xml:space="preserve"> и </w:t>
      </w:r>
      <w:r>
        <w:rPr>
          <w:rStyle w:val="Code"/>
        </w:rPr>
        <w:t>error</w:t>
      </w:r>
      <w:r>
        <w:t xml:space="preserve"> по кораку и </w:t>
      </w:r>
      <w:r>
        <w:rPr>
          <w:rStyle w:val="Code"/>
        </w:rPr>
        <w:t>outcome</w:t>
      </w:r>
      <w:r>
        <w:t xml:space="preserve"> на нивоу пакета бележе кварове, неуспеле кораке и прекинута извршавања, дакле догађаје најрелевантније за ризичне ситуације. Апликационом слоју остаје суд класификације, односно одлука који од забележених догађаја чине ризик о коме се извештава према члану 79(1). Протокол те догађаје износи, али их не означава као ризик</w:t>
      </w:r>
      <w:r w:rsidR="00054D0E" w:rsidRPr="0064278F">
        <w:t>.</w:t>
      </w:r>
    </w:p>
    <w:p w14:paraId="60AA88DB" w14:textId="6BB8F303" w:rsidR="002137F9" w:rsidRPr="0064278F" w:rsidRDefault="004F2E22" w:rsidP="0005241F">
      <w:pPr>
        <w:pStyle w:val="ListParagraph"/>
        <w:numPr>
          <w:ilvl w:val="0"/>
          <w:numId w:val="44"/>
        </w:numPr>
        <w:spacing w:before="240" w:after="240"/>
        <w:ind w:left="714" w:hanging="357"/>
        <w:contextualSpacing w:val="0"/>
        <w:jc w:val="both"/>
      </w:pPr>
      <w:r w:rsidRPr="0064278F">
        <w:rPr>
          <w:b/>
          <w:bCs/>
        </w:rPr>
        <w:t>Чл. 12(3)(b)</w:t>
      </w:r>
      <w:r w:rsidRPr="0064278F">
        <w:t xml:space="preserve">, консултована референтна база. Поље </w:t>
      </w:r>
      <w:r w:rsidRPr="0064278F">
        <w:rPr>
          <w:rStyle w:val="Code"/>
        </w:rPr>
        <w:t>reference_data_id</w:t>
      </w:r>
      <w:r w:rsidRPr="0064278F">
        <w:t xml:space="preserve"> постоји на оба аутоматизована типа записа и међуслој га попуњава из метаподатака извршавања, па окружење може доставити идентификатор консултованог корпуса. Оно што шема не може спровести јесте да поље буде заиста попуњено кад год су спољашњи подаци коришћени, јер је то знање изван опсега посматрања. Покривеност је, дакле, структурна, док суштинска покривеност зависи од инструментације у самом окружењу</w:t>
      </w:r>
      <w:r w:rsidR="00054D0E" w:rsidRPr="0064278F">
        <w:t>.</w:t>
      </w:r>
    </w:p>
    <w:p w14:paraId="0DA6C551" w14:textId="166BE421" w:rsidR="00054D0E" w:rsidRPr="005170C7" w:rsidRDefault="00C82822" w:rsidP="0005241F">
      <w:pPr>
        <w:pStyle w:val="ListParagraph"/>
        <w:numPr>
          <w:ilvl w:val="0"/>
          <w:numId w:val="44"/>
        </w:numPr>
        <w:spacing w:before="240" w:after="240"/>
        <w:ind w:left="714" w:hanging="357"/>
        <w:contextualSpacing w:val="0"/>
        <w:jc w:val="both"/>
      </w:pPr>
      <w:r w:rsidRPr="0064278F">
        <w:rPr>
          <w:b/>
          <w:bCs/>
        </w:rPr>
        <w:t>Чл. 14(4)(a)</w:t>
      </w:r>
      <w:r w:rsidRPr="0064278F">
        <w:t xml:space="preserve">, разумевање могућности и ограничења. Поља </w:t>
      </w:r>
      <w:r w:rsidRPr="0064278F">
        <w:rPr>
          <w:rStyle w:val="Code"/>
        </w:rPr>
        <w:t>model_id</w:t>
      </w:r>
      <w:r w:rsidRPr="0064278F">
        <w:t xml:space="preserve"> и </w:t>
      </w:r>
      <w:r w:rsidRPr="0064278F">
        <w:rPr>
          <w:rStyle w:val="Code"/>
        </w:rPr>
        <w:t>model_version</w:t>
      </w:r>
      <w:r w:rsidRPr="0064278F">
        <w:t xml:space="preserve"> дају рецензенту идентификаторе потребне да пронађе документацију о могућностима модела, али људски читљив сажетак могућности обавеза је интерфејса за надзор и не своди се на логовано поље</w:t>
      </w:r>
      <w:r w:rsidR="00054D0E" w:rsidRPr="0064278F">
        <w:t>.</w:t>
      </w:r>
    </w:p>
    <w:p w14:paraId="34404367" w14:textId="77777777" w:rsidR="005170C7" w:rsidRPr="005170C7" w:rsidRDefault="005170C7" w:rsidP="0005241F">
      <w:pPr>
        <w:pStyle w:val="BodyText"/>
        <w:jc w:val="both"/>
        <w:rPr>
          <w:lang w:val="en-US"/>
        </w:rPr>
      </w:pPr>
    </w:p>
    <w:p w14:paraId="51EC6F48" w14:textId="55DDC093" w:rsidR="00054D0E" w:rsidRPr="0064278F" w:rsidRDefault="004F0F8C" w:rsidP="0005241F">
      <w:pPr>
        <w:pStyle w:val="BodyText"/>
        <w:jc w:val="both"/>
      </w:pPr>
      <w:r w:rsidRPr="0064278F">
        <w:t>Четири оцене ван обима међусобно су доследне, јер покривају свест о пристрасности ка аутоматизацији из тачке 14(4)(b) и обавезе транспарентности из члана 50(2) до (4), што су све својства интерфејса за надзор или самих излазних артефаката, изван унутрашњег низа записа. Седмо поглавље ту границу бележи, уместо да је прикрије симболичним пољем. Поштено читање целог резултата јесте да је покривеност потпуна унутар слоја који протокол присваја, дакле унутар низа записа једног извршавања заштићеног од неприметних измена, док празнине стоје на границама слојева и остају документоване, а не сакривене</w:t>
      </w:r>
      <w:r w:rsidR="00054D0E" w:rsidRPr="0064278F">
        <w:t>.</w:t>
      </w:r>
    </w:p>
    <w:p w14:paraId="4496C083" w14:textId="77777777" w:rsidR="00054D0E" w:rsidRPr="0064278F" w:rsidRDefault="00054D0E" w:rsidP="000A1029">
      <w:pPr>
        <w:pStyle w:val="BodyText"/>
      </w:pPr>
    </w:p>
    <w:p w14:paraId="00342956" w14:textId="3A2F828A" w:rsidR="00405E31" w:rsidRPr="0064278F" w:rsidRDefault="00405E31" w:rsidP="00405E31">
      <w:pPr>
        <w:pStyle w:val="Heading2"/>
      </w:pPr>
      <w:bookmarkStart w:id="109" w:name="_Toc238680737"/>
      <w:r w:rsidRPr="0064278F">
        <w:t>Режијски трошкови времена извршавања и складиштења</w:t>
      </w:r>
      <w:bookmarkEnd w:id="109"/>
    </w:p>
    <w:p w14:paraId="240071CF" w14:textId="77777777" w:rsidR="0082549F" w:rsidRPr="0064278F" w:rsidRDefault="0082549F" w:rsidP="005170C7">
      <w:pPr>
        <w:pStyle w:val="BodyText"/>
        <w:spacing w:before="120"/>
      </w:pPr>
    </w:p>
    <w:p w14:paraId="7E5DEA72" w14:textId="34507184" w:rsidR="00405E31" w:rsidRPr="0064278F" w:rsidRDefault="00405E31" w:rsidP="00405E31">
      <w:pPr>
        <w:pStyle w:val="Heading3"/>
      </w:pPr>
      <w:bookmarkStart w:id="110" w:name="_Toc238680738"/>
      <w:r w:rsidRPr="0064278F">
        <w:t>Метод</w:t>
      </w:r>
      <w:bookmarkEnd w:id="110"/>
    </w:p>
    <w:p w14:paraId="464B1B0E" w14:textId="12A2AD0D" w:rsidR="00054D0E" w:rsidRPr="0064278F" w:rsidRDefault="004F2E22" w:rsidP="004F2E22">
      <w:pPr>
        <w:pStyle w:val="BodyText"/>
        <w:jc w:val="both"/>
      </w:pPr>
      <w:r>
        <w:t>Режијски трошкови мерени су самосталним параметарским мерним оквиром (</w:t>
      </w:r>
      <w:r>
        <w:rPr>
          <w:rStyle w:val="Code"/>
        </w:rPr>
        <w:t>evaluation/benchmark.py</w:t>
      </w:r>
      <w:r>
        <w:t xml:space="preserve">) који не увози демонстрације, него дефинише сопствене детерминистичке графове са </w:t>
      </w:r>
      <w:r w:rsidR="00C9196F" w:rsidRPr="00C9196F">
        <w:t xml:space="preserve">симулираним </w:t>
      </w:r>
      <w:r>
        <w:t xml:space="preserve">моделом, па добијени бројеви изолују трошак протокола од варијансе мреже и модела. Два оптерећења прелазе се преко мреже броја записа {1, 5, 10, 25, 50}, са десет мерених извршавања по величини. Прво је </w:t>
      </w:r>
      <w:r>
        <w:rPr>
          <w:rStyle w:val="Code"/>
        </w:rPr>
        <w:t>agent_steps</w:t>
      </w:r>
      <w:r>
        <w:t xml:space="preserve">, ланац од N чворова са </w:t>
      </w:r>
      <w:r w:rsidR="00CD5A88" w:rsidRPr="00CD5A88">
        <w:t xml:space="preserve">симулираним </w:t>
      </w:r>
      <w:r>
        <w:t xml:space="preserve">моделом у коме први чвор позива и алат, а друго је </w:t>
      </w:r>
      <w:r>
        <w:rPr>
          <w:rStyle w:val="Code"/>
        </w:rPr>
        <w:t>hitl</w:t>
      </w:r>
      <w:r>
        <w:t xml:space="preserve">, један почетни корак па M блокова </w:t>
      </w:r>
      <w:r>
        <w:rPr>
          <w:rStyle w:val="Code"/>
        </w:rPr>
        <w:t>HumanReview</w:t>
      </w:r>
      <w:r>
        <w:t>. Свака величина извршава се у два услова, основном без повратних позива и инструментисаном са међуслојем, после чега се сесија печати, при чему се печат мери одвојено, а пријављени бројеви су медијане</w:t>
      </w:r>
      <w:r w:rsidR="00054D0E" w:rsidRPr="0064278F">
        <w:t>.</w:t>
      </w:r>
    </w:p>
    <w:p w14:paraId="4A59D4BB" w14:textId="77777777" w:rsidR="00054D0E" w:rsidRPr="0064278F" w:rsidRDefault="00054D0E" w:rsidP="004F2E22">
      <w:pPr>
        <w:pStyle w:val="BodyText"/>
        <w:jc w:val="both"/>
      </w:pPr>
    </w:p>
    <w:p w14:paraId="7342F24E" w14:textId="6C48DFE5" w:rsidR="00054D0E" w:rsidRPr="0064278F" w:rsidRDefault="00877EC6" w:rsidP="004F2E22">
      <w:pPr>
        <w:pStyle w:val="BodyText"/>
        <w:jc w:val="both"/>
      </w:pPr>
      <w:r w:rsidRPr="00877EC6">
        <w:lastRenderedPageBreak/>
        <w:t>Једно ограничење треба навести одмах</w:t>
      </w:r>
      <w:r w:rsidR="004F2E22" w:rsidRPr="0064278F">
        <w:t xml:space="preserve">. Пошто се </w:t>
      </w:r>
      <w:r w:rsidR="00ED603F" w:rsidRPr="00ED603F">
        <w:t xml:space="preserve">симулирани </w:t>
      </w:r>
      <w:r w:rsidR="004F2E22" w:rsidRPr="0064278F">
        <w:t xml:space="preserve">модел враћа тренутно, основна вредност је испод милисекунде, што </w:t>
      </w:r>
      <w:r w:rsidR="004B3048" w:rsidRPr="004B3048">
        <w:t xml:space="preserve">вештачки увећава </w:t>
      </w:r>
      <w:r w:rsidR="004F2E22" w:rsidRPr="0064278F">
        <w:t>сваки проценат режијског трошка, док су бројеви који се заиста преносе на стварно окружење апсолутни трошкови по запису</w:t>
      </w:r>
      <w:r w:rsidR="00054D0E" w:rsidRPr="0064278F">
        <w:t>.</w:t>
      </w:r>
    </w:p>
    <w:p w14:paraId="622C00D5" w14:textId="77777777" w:rsidR="0082549F" w:rsidRPr="0064278F" w:rsidRDefault="0082549F" w:rsidP="0082549F">
      <w:pPr>
        <w:pStyle w:val="BodyText"/>
      </w:pPr>
    </w:p>
    <w:p w14:paraId="08367285" w14:textId="21636ECE" w:rsidR="00405E31" w:rsidRPr="0064278F" w:rsidRDefault="00405E31" w:rsidP="00405E31">
      <w:pPr>
        <w:pStyle w:val="Heading3"/>
      </w:pPr>
      <w:bookmarkStart w:id="111" w:name="_Toc238680739"/>
      <w:r w:rsidRPr="0064278F">
        <w:t>Резултати</w:t>
      </w:r>
      <w:bookmarkEnd w:id="111"/>
    </w:p>
    <w:p w14:paraId="1798D020" w14:textId="4CC15324" w:rsidR="00054D0E" w:rsidRPr="00C75BD7" w:rsidRDefault="00124034" w:rsidP="0005241F">
      <w:pPr>
        <w:pStyle w:val="BodyText"/>
        <w:jc w:val="both"/>
      </w:pPr>
      <w:r>
        <w:fldChar w:fldCharType="begin"/>
      </w:r>
      <w:r>
        <w:instrText xml:space="preserve"> REF _Ref237534150 \h </w:instrText>
      </w:r>
      <w:r w:rsidR="0005241F">
        <w:instrText xml:space="preserve"> \* MERGEFORMAT </w:instrText>
      </w:r>
      <w:r>
        <w:fldChar w:fldCharType="separate"/>
      </w:r>
      <w:r w:rsidR="003640CA" w:rsidRPr="0064278F">
        <w:t xml:space="preserve">Табела </w:t>
      </w:r>
      <w:r w:rsidR="003640CA">
        <w:t>6</w:t>
      </w:r>
      <w:r w:rsidR="003640CA" w:rsidRPr="0064278F">
        <w:t>.</w:t>
      </w:r>
      <w:r w:rsidR="003640CA">
        <w:t>3</w:t>
      </w:r>
      <w:r>
        <w:fldChar w:fldCharType="end"/>
      </w:r>
      <w:r>
        <w:t xml:space="preserve"> и </w:t>
      </w:r>
      <w:r>
        <w:fldChar w:fldCharType="begin"/>
      </w:r>
      <w:r>
        <w:instrText xml:space="preserve"> REF _Ref237534152 \h </w:instrText>
      </w:r>
      <w:r w:rsidR="0005241F">
        <w:instrText xml:space="preserve"> \* MERGEFORMAT </w:instrText>
      </w:r>
      <w:r>
        <w:fldChar w:fldCharType="separate"/>
      </w:r>
      <w:r w:rsidR="003640CA" w:rsidRPr="0064278F">
        <w:t xml:space="preserve">Табела </w:t>
      </w:r>
      <w:r w:rsidR="003640CA">
        <w:t>6</w:t>
      </w:r>
      <w:r w:rsidR="003640CA" w:rsidRPr="0064278F">
        <w:t>.</w:t>
      </w:r>
      <w:r w:rsidR="003640CA">
        <w:t>4</w:t>
      </w:r>
      <w:r>
        <w:fldChar w:fldCharType="end"/>
      </w:r>
      <w:r>
        <w:t xml:space="preserve"> </w:t>
      </w:r>
      <w:r w:rsidR="00054D0E" w:rsidRPr="0064278F">
        <w:t>приказују резултате за два оптерећења.</w:t>
      </w:r>
      <w:r w:rsidR="004B3042">
        <w:rPr>
          <w:lang w:val="en-US"/>
        </w:rPr>
        <w:t xml:space="preserve"> </w:t>
      </w:r>
      <w:r w:rsidR="004B3042" w:rsidRPr="004B3042">
        <w:rPr>
          <w:lang w:val="en-US"/>
        </w:rPr>
        <w:t xml:space="preserve">Временске колоне не мере исту врсту величине. </w:t>
      </w:r>
      <w:r w:rsidR="004B3042" w:rsidRPr="007821BB">
        <w:rPr>
          <w:i/>
          <w:iCs/>
          <w:lang w:val="en-US"/>
        </w:rPr>
        <w:t>Основно</w:t>
      </w:r>
      <w:r w:rsidR="004B3042" w:rsidRPr="004B3042">
        <w:rPr>
          <w:lang w:val="en-US"/>
        </w:rPr>
        <w:t xml:space="preserve"> је трајање целог извршавања без међуслоја,</w:t>
      </w:r>
      <w:r w:rsidR="004B3042">
        <w:rPr>
          <w:lang w:val="en-US"/>
        </w:rPr>
        <w:t xml:space="preserve"> </w:t>
      </w:r>
      <w:r w:rsidR="004331D8" w:rsidRPr="004331D8">
        <w:rPr>
          <w:i/>
          <w:iCs/>
          <w:lang w:val="en-US"/>
        </w:rPr>
        <w:t>емитовање</w:t>
      </w:r>
      <w:r w:rsidR="004B3042" w:rsidRPr="004B3042">
        <w:rPr>
          <w:lang w:val="en-US"/>
        </w:rPr>
        <w:t xml:space="preserve"> трајање истог извршавања са међуслојем али још непечаћеног, а </w:t>
      </w:r>
      <w:r w:rsidR="004B3042" w:rsidRPr="007821BB">
        <w:rPr>
          <w:i/>
          <w:iCs/>
          <w:lang w:val="en-US"/>
        </w:rPr>
        <w:t>печат</w:t>
      </w:r>
      <w:r w:rsidR="004B3042" w:rsidRPr="004B3042">
        <w:rPr>
          <w:lang w:val="en-US"/>
        </w:rPr>
        <w:t xml:space="preserve"> трајање само завршног печаћења, дакле каноникализације, валидације и уписа пакета.</w:t>
      </w:r>
      <w:r w:rsidR="004B3042">
        <w:rPr>
          <w:lang w:val="en-US"/>
        </w:rPr>
        <w:t xml:space="preserve"> </w:t>
      </w:r>
      <w:r w:rsidR="004B3042" w:rsidRPr="004B3042">
        <w:rPr>
          <w:lang w:val="en-US"/>
        </w:rPr>
        <w:t xml:space="preserve">Режијски трошак је зато </w:t>
      </w:r>
      <w:r w:rsidR="004331D8" w:rsidRPr="004331D8">
        <w:rPr>
          <w:i/>
          <w:iCs/>
          <w:lang w:val="en-US"/>
        </w:rPr>
        <w:t>емитовање</w:t>
      </w:r>
      <w:r w:rsidR="004B3042" w:rsidRPr="004B3042">
        <w:rPr>
          <w:lang w:val="en-US"/>
        </w:rPr>
        <w:t xml:space="preserve"> плус </w:t>
      </w:r>
      <w:r w:rsidR="004B3042" w:rsidRPr="007821BB">
        <w:rPr>
          <w:i/>
          <w:iCs/>
          <w:lang w:val="en-US"/>
        </w:rPr>
        <w:t>печат</w:t>
      </w:r>
      <w:r w:rsidR="004B3042" w:rsidRPr="004B3042">
        <w:rPr>
          <w:lang w:val="en-US"/>
        </w:rPr>
        <w:t xml:space="preserve"> минус </w:t>
      </w:r>
      <w:r w:rsidR="004B3042" w:rsidRPr="007821BB">
        <w:rPr>
          <w:i/>
          <w:iCs/>
          <w:lang w:val="en-US"/>
        </w:rPr>
        <w:t>основно</w:t>
      </w:r>
      <w:r w:rsidR="004B3042" w:rsidRPr="004B3042">
        <w:rPr>
          <w:lang w:val="en-US"/>
        </w:rPr>
        <w:t>, односно укупно време које протокол додаје извршавању</w:t>
      </w:r>
      <w:r w:rsidR="00C75BD7">
        <w:t>.</w:t>
      </w:r>
    </w:p>
    <w:p w14:paraId="433ED6DA" w14:textId="56CDB604" w:rsidR="00E1608A" w:rsidRPr="00AE2D70" w:rsidRDefault="00E1608A" w:rsidP="000A1029">
      <w:pPr>
        <w:pStyle w:val="BodyText"/>
        <w:rPr>
          <w:lang w:val="en-US"/>
        </w:rPr>
      </w:pPr>
    </w:p>
    <w:p w14:paraId="3156592E" w14:textId="2F7E4112" w:rsidR="0082549F" w:rsidRPr="0064278F" w:rsidRDefault="0082549F" w:rsidP="00EE107C">
      <w:pPr>
        <w:pStyle w:val="Caption"/>
        <w:spacing w:before="120"/>
        <w:jc w:val="center"/>
      </w:pPr>
      <w:bookmarkStart w:id="112" w:name="_Ref237534150"/>
      <w:r w:rsidRPr="0064278F">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3</w:t>
      </w:r>
      <w:r w:rsidRPr="0064278F">
        <w:fldChar w:fldCharType="end"/>
      </w:r>
      <w:bookmarkEnd w:id="112"/>
      <w:r w:rsidRPr="0064278F">
        <w:t xml:space="preserve"> Режијски трошкови - аутоматизовани кораци (медијане, 10 извршавања)</w:t>
      </w:r>
    </w:p>
    <w:tbl>
      <w:tblPr>
        <w:tblStyle w:val="CustomTable"/>
        <w:tblW w:w="0" w:type="auto"/>
        <w:tblLook w:val="04E0" w:firstRow="1" w:lastRow="1" w:firstColumn="1" w:lastColumn="0" w:noHBand="0" w:noVBand="1"/>
      </w:tblPr>
      <w:tblGrid>
        <w:gridCol w:w="1094"/>
        <w:gridCol w:w="1109"/>
        <w:gridCol w:w="1279"/>
        <w:gridCol w:w="1081"/>
        <w:gridCol w:w="1104"/>
        <w:gridCol w:w="1104"/>
        <w:gridCol w:w="1152"/>
        <w:gridCol w:w="1103"/>
      </w:tblGrid>
      <w:tr w:rsidR="00063A78" w:rsidRPr="0064278F" w14:paraId="13716E00" w14:textId="77777777" w:rsidTr="00195969">
        <w:trPr>
          <w:cnfStyle w:val="100000000000" w:firstRow="1" w:lastRow="0" w:firstColumn="0" w:lastColumn="0" w:oddVBand="0" w:evenVBand="0" w:oddHBand="0" w:evenHBand="0" w:firstRowFirstColumn="0" w:firstRowLastColumn="0" w:lastRowFirstColumn="0" w:lastRowLastColumn="0"/>
        </w:trPr>
        <w:tc>
          <w:tcPr>
            <w:tcW w:w="1127" w:type="dxa"/>
          </w:tcPr>
          <w:p w14:paraId="329004CC" w14:textId="77777777" w:rsidR="00063A78" w:rsidRPr="0064278F" w:rsidRDefault="00063A78" w:rsidP="004A1869">
            <w:pPr>
              <w:pStyle w:val="BodyText"/>
              <w:rPr>
                <w:b w:val="0"/>
                <w:bCs/>
                <w:sz w:val="20"/>
                <w:szCs w:val="20"/>
              </w:rPr>
            </w:pPr>
            <w:r w:rsidRPr="0064278F">
              <w:rPr>
                <w:bCs/>
                <w:sz w:val="20"/>
                <w:szCs w:val="20"/>
              </w:rPr>
              <w:t>Записи</w:t>
            </w:r>
          </w:p>
        </w:tc>
        <w:tc>
          <w:tcPr>
            <w:tcW w:w="1127" w:type="dxa"/>
          </w:tcPr>
          <w:p w14:paraId="5A14C7AC" w14:textId="77777777" w:rsidR="00063A78" w:rsidRPr="0064278F" w:rsidRDefault="00063A78" w:rsidP="004A1869">
            <w:pPr>
              <w:pStyle w:val="BodyText"/>
              <w:rPr>
                <w:b w:val="0"/>
                <w:bCs/>
                <w:sz w:val="20"/>
                <w:szCs w:val="20"/>
              </w:rPr>
            </w:pPr>
            <w:r w:rsidRPr="0064278F">
              <w:rPr>
                <w:bCs/>
                <w:sz w:val="20"/>
                <w:szCs w:val="20"/>
              </w:rPr>
              <w:t>основно (ms)</w:t>
            </w:r>
          </w:p>
        </w:tc>
        <w:tc>
          <w:tcPr>
            <w:tcW w:w="1127" w:type="dxa"/>
          </w:tcPr>
          <w:p w14:paraId="6A3CE8D9" w14:textId="66BC0319" w:rsidR="00063A78" w:rsidRPr="0064278F" w:rsidRDefault="00E33D41" w:rsidP="004A1869">
            <w:pPr>
              <w:pStyle w:val="BodyText"/>
              <w:rPr>
                <w:b w:val="0"/>
                <w:bCs/>
                <w:sz w:val="20"/>
                <w:szCs w:val="20"/>
              </w:rPr>
            </w:pPr>
            <w:r w:rsidRPr="00E33D41">
              <w:rPr>
                <w:bCs/>
                <w:sz w:val="20"/>
                <w:szCs w:val="20"/>
              </w:rPr>
              <w:t>емитовање</w:t>
            </w:r>
            <w:r w:rsidR="00063A78" w:rsidRPr="0064278F">
              <w:rPr>
                <w:bCs/>
                <w:sz w:val="20"/>
                <w:szCs w:val="20"/>
              </w:rPr>
              <w:t xml:space="preserve"> (ms)</w:t>
            </w:r>
          </w:p>
        </w:tc>
        <w:tc>
          <w:tcPr>
            <w:tcW w:w="1127" w:type="dxa"/>
          </w:tcPr>
          <w:p w14:paraId="3DBDC518" w14:textId="77777777" w:rsidR="00063A78" w:rsidRPr="0064278F" w:rsidRDefault="00063A78" w:rsidP="004A1869">
            <w:pPr>
              <w:pStyle w:val="BodyText"/>
              <w:rPr>
                <w:b w:val="0"/>
                <w:bCs/>
                <w:sz w:val="20"/>
                <w:szCs w:val="20"/>
              </w:rPr>
            </w:pPr>
            <w:r w:rsidRPr="0064278F">
              <w:rPr>
                <w:bCs/>
                <w:sz w:val="20"/>
                <w:szCs w:val="20"/>
              </w:rPr>
              <w:t>печат (ms)</w:t>
            </w:r>
          </w:p>
        </w:tc>
        <w:tc>
          <w:tcPr>
            <w:tcW w:w="1127" w:type="dxa"/>
          </w:tcPr>
          <w:p w14:paraId="343EF1A7" w14:textId="77777777" w:rsidR="00063A78" w:rsidRPr="0064278F" w:rsidRDefault="00063A78" w:rsidP="004A1869">
            <w:pPr>
              <w:pStyle w:val="BodyText"/>
              <w:rPr>
                <w:b w:val="0"/>
                <w:bCs/>
                <w:sz w:val="20"/>
                <w:szCs w:val="20"/>
              </w:rPr>
            </w:pPr>
            <w:r w:rsidRPr="0064278F">
              <w:rPr>
                <w:bCs/>
                <w:sz w:val="20"/>
                <w:szCs w:val="20"/>
              </w:rPr>
              <w:t>реж. трошак (ms)</w:t>
            </w:r>
          </w:p>
        </w:tc>
        <w:tc>
          <w:tcPr>
            <w:tcW w:w="1127" w:type="dxa"/>
          </w:tcPr>
          <w:p w14:paraId="6DC95587" w14:textId="77777777" w:rsidR="00063A78" w:rsidRPr="0064278F" w:rsidRDefault="00063A78" w:rsidP="004A1869">
            <w:pPr>
              <w:pStyle w:val="BodyText"/>
              <w:rPr>
                <w:b w:val="0"/>
                <w:bCs/>
                <w:sz w:val="20"/>
                <w:szCs w:val="20"/>
              </w:rPr>
            </w:pPr>
            <w:r w:rsidRPr="0064278F">
              <w:rPr>
                <w:bCs/>
                <w:sz w:val="20"/>
                <w:szCs w:val="20"/>
              </w:rPr>
              <w:t>реж. трошак (%)</w:t>
            </w:r>
          </w:p>
        </w:tc>
        <w:tc>
          <w:tcPr>
            <w:tcW w:w="1127" w:type="dxa"/>
          </w:tcPr>
          <w:p w14:paraId="5FE30F48" w14:textId="265CDC59" w:rsidR="00063A78" w:rsidRPr="0064278F" w:rsidRDefault="00AA72C6" w:rsidP="004A1869">
            <w:pPr>
              <w:pStyle w:val="BodyText"/>
              <w:rPr>
                <w:b w:val="0"/>
                <w:bCs/>
                <w:sz w:val="20"/>
                <w:szCs w:val="20"/>
              </w:rPr>
            </w:pPr>
            <w:r w:rsidRPr="00AA72C6">
              <w:rPr>
                <w:bCs/>
                <w:sz w:val="20"/>
                <w:szCs w:val="20"/>
              </w:rPr>
              <w:t>величина (B)</w:t>
            </w:r>
          </w:p>
        </w:tc>
        <w:tc>
          <w:tcPr>
            <w:tcW w:w="1127" w:type="dxa"/>
          </w:tcPr>
          <w:p w14:paraId="24CE2515" w14:textId="77777777" w:rsidR="00063A78" w:rsidRPr="0064278F" w:rsidRDefault="00063A78" w:rsidP="004A1869">
            <w:pPr>
              <w:pStyle w:val="BodyText"/>
              <w:rPr>
                <w:b w:val="0"/>
                <w:bCs/>
                <w:sz w:val="20"/>
                <w:szCs w:val="20"/>
              </w:rPr>
            </w:pPr>
            <w:r w:rsidRPr="0064278F">
              <w:rPr>
                <w:bCs/>
                <w:sz w:val="20"/>
                <w:szCs w:val="20"/>
              </w:rPr>
              <w:t>B/запис</w:t>
            </w:r>
          </w:p>
        </w:tc>
      </w:tr>
      <w:tr w:rsidR="00063A78" w:rsidRPr="0064278F" w14:paraId="143A2045" w14:textId="77777777" w:rsidTr="00195969">
        <w:tc>
          <w:tcPr>
            <w:tcW w:w="1127" w:type="dxa"/>
          </w:tcPr>
          <w:p w14:paraId="0195A18A" w14:textId="77777777" w:rsidR="00063A78" w:rsidRPr="0064278F" w:rsidRDefault="00063A78" w:rsidP="004A1869">
            <w:pPr>
              <w:pStyle w:val="BodyText"/>
              <w:rPr>
                <w:sz w:val="20"/>
                <w:szCs w:val="20"/>
              </w:rPr>
            </w:pPr>
            <w:r w:rsidRPr="0064278F">
              <w:rPr>
                <w:sz w:val="20"/>
                <w:szCs w:val="20"/>
              </w:rPr>
              <w:t>2</w:t>
            </w:r>
          </w:p>
        </w:tc>
        <w:tc>
          <w:tcPr>
            <w:tcW w:w="1127" w:type="dxa"/>
          </w:tcPr>
          <w:p w14:paraId="6462CCB3" w14:textId="77777777" w:rsidR="00063A78" w:rsidRPr="0064278F" w:rsidRDefault="00063A78" w:rsidP="004A1869">
            <w:pPr>
              <w:pStyle w:val="BodyText"/>
              <w:rPr>
                <w:sz w:val="20"/>
                <w:szCs w:val="20"/>
              </w:rPr>
            </w:pPr>
            <w:r w:rsidRPr="0064278F">
              <w:rPr>
                <w:sz w:val="20"/>
                <w:szCs w:val="20"/>
              </w:rPr>
              <w:t>0,769</w:t>
            </w:r>
          </w:p>
        </w:tc>
        <w:tc>
          <w:tcPr>
            <w:tcW w:w="1127" w:type="dxa"/>
          </w:tcPr>
          <w:p w14:paraId="3D53D741" w14:textId="77777777" w:rsidR="00063A78" w:rsidRPr="0064278F" w:rsidRDefault="00063A78" w:rsidP="004A1869">
            <w:pPr>
              <w:pStyle w:val="BodyText"/>
              <w:rPr>
                <w:sz w:val="20"/>
                <w:szCs w:val="20"/>
              </w:rPr>
            </w:pPr>
            <w:r w:rsidRPr="0064278F">
              <w:rPr>
                <w:sz w:val="20"/>
                <w:szCs w:val="20"/>
              </w:rPr>
              <w:t>0,771</w:t>
            </w:r>
          </w:p>
        </w:tc>
        <w:tc>
          <w:tcPr>
            <w:tcW w:w="1127" w:type="dxa"/>
          </w:tcPr>
          <w:p w14:paraId="5475B0F4" w14:textId="77777777" w:rsidR="00063A78" w:rsidRPr="0064278F" w:rsidRDefault="00063A78" w:rsidP="004A1869">
            <w:pPr>
              <w:pStyle w:val="BodyText"/>
              <w:rPr>
                <w:sz w:val="20"/>
                <w:szCs w:val="20"/>
              </w:rPr>
            </w:pPr>
            <w:r w:rsidRPr="0064278F">
              <w:rPr>
                <w:sz w:val="20"/>
                <w:szCs w:val="20"/>
              </w:rPr>
              <w:t>1,002</w:t>
            </w:r>
          </w:p>
        </w:tc>
        <w:tc>
          <w:tcPr>
            <w:tcW w:w="1127" w:type="dxa"/>
          </w:tcPr>
          <w:p w14:paraId="42126066" w14:textId="77777777" w:rsidR="00063A78" w:rsidRPr="0064278F" w:rsidRDefault="00063A78" w:rsidP="004A1869">
            <w:pPr>
              <w:pStyle w:val="BodyText"/>
              <w:rPr>
                <w:sz w:val="20"/>
                <w:szCs w:val="20"/>
              </w:rPr>
            </w:pPr>
            <w:r w:rsidRPr="0064278F">
              <w:rPr>
                <w:sz w:val="20"/>
                <w:szCs w:val="20"/>
              </w:rPr>
              <w:t>1,007</w:t>
            </w:r>
          </w:p>
        </w:tc>
        <w:tc>
          <w:tcPr>
            <w:tcW w:w="1127" w:type="dxa"/>
          </w:tcPr>
          <w:p w14:paraId="56090823" w14:textId="77777777" w:rsidR="00063A78" w:rsidRPr="0064278F" w:rsidRDefault="00063A78" w:rsidP="004A1869">
            <w:pPr>
              <w:pStyle w:val="BodyText"/>
              <w:rPr>
                <w:sz w:val="20"/>
                <w:szCs w:val="20"/>
              </w:rPr>
            </w:pPr>
            <w:r w:rsidRPr="0064278F">
              <w:rPr>
                <w:sz w:val="20"/>
                <w:szCs w:val="20"/>
              </w:rPr>
              <w:t>128,7</w:t>
            </w:r>
          </w:p>
        </w:tc>
        <w:tc>
          <w:tcPr>
            <w:tcW w:w="1127" w:type="dxa"/>
          </w:tcPr>
          <w:p w14:paraId="338A13D0" w14:textId="7825F85E" w:rsidR="00063A78" w:rsidRPr="0064278F" w:rsidRDefault="00063A78" w:rsidP="004A1869">
            <w:pPr>
              <w:pStyle w:val="BodyText"/>
              <w:rPr>
                <w:sz w:val="20"/>
                <w:szCs w:val="20"/>
              </w:rPr>
            </w:pPr>
            <w:r w:rsidRPr="0064278F">
              <w:rPr>
                <w:sz w:val="20"/>
                <w:szCs w:val="20"/>
              </w:rPr>
              <w:t>1907</w:t>
            </w:r>
          </w:p>
        </w:tc>
        <w:tc>
          <w:tcPr>
            <w:tcW w:w="1127" w:type="dxa"/>
          </w:tcPr>
          <w:p w14:paraId="5326D805" w14:textId="77777777" w:rsidR="00063A78" w:rsidRPr="0064278F" w:rsidRDefault="00063A78" w:rsidP="004A1869">
            <w:pPr>
              <w:pStyle w:val="BodyText"/>
              <w:rPr>
                <w:sz w:val="20"/>
                <w:szCs w:val="20"/>
              </w:rPr>
            </w:pPr>
            <w:r w:rsidRPr="0064278F">
              <w:rPr>
                <w:sz w:val="20"/>
                <w:szCs w:val="20"/>
              </w:rPr>
              <w:t>954</w:t>
            </w:r>
          </w:p>
        </w:tc>
      </w:tr>
      <w:tr w:rsidR="00063A78" w:rsidRPr="0064278F" w14:paraId="4199746A" w14:textId="77777777" w:rsidTr="00195969">
        <w:tc>
          <w:tcPr>
            <w:tcW w:w="1127" w:type="dxa"/>
          </w:tcPr>
          <w:p w14:paraId="14F4B27D" w14:textId="77777777" w:rsidR="00063A78" w:rsidRPr="0064278F" w:rsidRDefault="00063A78" w:rsidP="004A1869">
            <w:pPr>
              <w:pStyle w:val="BodyText"/>
              <w:rPr>
                <w:sz w:val="20"/>
                <w:szCs w:val="20"/>
              </w:rPr>
            </w:pPr>
            <w:r w:rsidRPr="0064278F">
              <w:rPr>
                <w:sz w:val="20"/>
                <w:szCs w:val="20"/>
              </w:rPr>
              <w:t>6</w:t>
            </w:r>
          </w:p>
        </w:tc>
        <w:tc>
          <w:tcPr>
            <w:tcW w:w="1127" w:type="dxa"/>
          </w:tcPr>
          <w:p w14:paraId="0A701A77" w14:textId="77777777" w:rsidR="00063A78" w:rsidRPr="0064278F" w:rsidRDefault="00063A78" w:rsidP="004A1869">
            <w:pPr>
              <w:pStyle w:val="BodyText"/>
              <w:rPr>
                <w:sz w:val="20"/>
                <w:szCs w:val="20"/>
              </w:rPr>
            </w:pPr>
            <w:r w:rsidRPr="0064278F">
              <w:rPr>
                <w:sz w:val="20"/>
                <w:szCs w:val="20"/>
              </w:rPr>
              <w:t>1,669</w:t>
            </w:r>
          </w:p>
        </w:tc>
        <w:tc>
          <w:tcPr>
            <w:tcW w:w="1127" w:type="dxa"/>
          </w:tcPr>
          <w:p w14:paraId="09B3EB6D" w14:textId="77777777" w:rsidR="00063A78" w:rsidRPr="0064278F" w:rsidRDefault="00063A78" w:rsidP="004A1869">
            <w:pPr>
              <w:pStyle w:val="BodyText"/>
              <w:rPr>
                <w:sz w:val="20"/>
                <w:szCs w:val="20"/>
              </w:rPr>
            </w:pPr>
            <w:r w:rsidRPr="0064278F">
              <w:rPr>
                <w:sz w:val="20"/>
                <w:szCs w:val="20"/>
              </w:rPr>
              <w:t>1,728</w:t>
            </w:r>
          </w:p>
        </w:tc>
        <w:tc>
          <w:tcPr>
            <w:tcW w:w="1127" w:type="dxa"/>
          </w:tcPr>
          <w:p w14:paraId="565B5DCF" w14:textId="77777777" w:rsidR="00063A78" w:rsidRPr="0064278F" w:rsidRDefault="00063A78" w:rsidP="004A1869">
            <w:pPr>
              <w:pStyle w:val="BodyText"/>
              <w:rPr>
                <w:sz w:val="20"/>
                <w:szCs w:val="20"/>
              </w:rPr>
            </w:pPr>
            <w:r w:rsidRPr="0064278F">
              <w:rPr>
                <w:sz w:val="20"/>
                <w:szCs w:val="20"/>
              </w:rPr>
              <w:t>1,859</w:t>
            </w:r>
          </w:p>
        </w:tc>
        <w:tc>
          <w:tcPr>
            <w:tcW w:w="1127" w:type="dxa"/>
          </w:tcPr>
          <w:p w14:paraId="0A2AA44C" w14:textId="77777777" w:rsidR="00063A78" w:rsidRPr="0064278F" w:rsidRDefault="00063A78" w:rsidP="004A1869">
            <w:pPr>
              <w:pStyle w:val="BodyText"/>
              <w:rPr>
                <w:sz w:val="20"/>
                <w:szCs w:val="20"/>
              </w:rPr>
            </w:pPr>
            <w:r w:rsidRPr="0064278F">
              <w:rPr>
                <w:sz w:val="20"/>
                <w:szCs w:val="20"/>
              </w:rPr>
              <w:t>1,931</w:t>
            </w:r>
          </w:p>
        </w:tc>
        <w:tc>
          <w:tcPr>
            <w:tcW w:w="1127" w:type="dxa"/>
          </w:tcPr>
          <w:p w14:paraId="20ED9FC6" w14:textId="77777777" w:rsidR="00063A78" w:rsidRPr="0064278F" w:rsidRDefault="00063A78" w:rsidP="004A1869">
            <w:pPr>
              <w:pStyle w:val="BodyText"/>
              <w:rPr>
                <w:sz w:val="20"/>
                <w:szCs w:val="20"/>
              </w:rPr>
            </w:pPr>
            <w:r w:rsidRPr="0064278F">
              <w:rPr>
                <w:sz w:val="20"/>
                <w:szCs w:val="20"/>
              </w:rPr>
              <w:t>115,2</w:t>
            </w:r>
          </w:p>
        </w:tc>
        <w:tc>
          <w:tcPr>
            <w:tcW w:w="1127" w:type="dxa"/>
          </w:tcPr>
          <w:p w14:paraId="57173031" w14:textId="2AB83715" w:rsidR="00063A78" w:rsidRPr="0064278F" w:rsidRDefault="00063A78" w:rsidP="004A1869">
            <w:pPr>
              <w:pStyle w:val="BodyText"/>
              <w:rPr>
                <w:sz w:val="20"/>
                <w:szCs w:val="20"/>
              </w:rPr>
            </w:pPr>
            <w:r w:rsidRPr="0064278F">
              <w:rPr>
                <w:sz w:val="20"/>
                <w:szCs w:val="20"/>
              </w:rPr>
              <w:t>4919</w:t>
            </w:r>
          </w:p>
        </w:tc>
        <w:tc>
          <w:tcPr>
            <w:tcW w:w="1127" w:type="dxa"/>
          </w:tcPr>
          <w:p w14:paraId="2FA0A9A9" w14:textId="77777777" w:rsidR="00063A78" w:rsidRPr="0064278F" w:rsidRDefault="00063A78" w:rsidP="004A1869">
            <w:pPr>
              <w:pStyle w:val="BodyText"/>
              <w:rPr>
                <w:sz w:val="20"/>
                <w:szCs w:val="20"/>
              </w:rPr>
            </w:pPr>
            <w:r w:rsidRPr="0064278F">
              <w:rPr>
                <w:sz w:val="20"/>
                <w:szCs w:val="20"/>
              </w:rPr>
              <w:t>820</w:t>
            </w:r>
          </w:p>
        </w:tc>
      </w:tr>
      <w:tr w:rsidR="00063A78" w:rsidRPr="0064278F" w14:paraId="6510E0A6" w14:textId="77777777" w:rsidTr="00195969">
        <w:tc>
          <w:tcPr>
            <w:tcW w:w="1127" w:type="dxa"/>
          </w:tcPr>
          <w:p w14:paraId="3713CCF1" w14:textId="77777777" w:rsidR="00063A78" w:rsidRPr="0064278F" w:rsidRDefault="00063A78" w:rsidP="004A1869">
            <w:pPr>
              <w:pStyle w:val="BodyText"/>
              <w:rPr>
                <w:sz w:val="20"/>
                <w:szCs w:val="20"/>
              </w:rPr>
            </w:pPr>
            <w:r w:rsidRPr="0064278F">
              <w:rPr>
                <w:sz w:val="20"/>
                <w:szCs w:val="20"/>
              </w:rPr>
              <w:t>11</w:t>
            </w:r>
          </w:p>
        </w:tc>
        <w:tc>
          <w:tcPr>
            <w:tcW w:w="1127" w:type="dxa"/>
          </w:tcPr>
          <w:p w14:paraId="0DAA0981" w14:textId="77777777" w:rsidR="00063A78" w:rsidRPr="0064278F" w:rsidRDefault="00063A78" w:rsidP="004A1869">
            <w:pPr>
              <w:pStyle w:val="BodyText"/>
              <w:rPr>
                <w:sz w:val="20"/>
                <w:szCs w:val="20"/>
              </w:rPr>
            </w:pPr>
            <w:r w:rsidRPr="0064278F">
              <w:rPr>
                <w:sz w:val="20"/>
                <w:szCs w:val="20"/>
              </w:rPr>
              <w:t>2,623</w:t>
            </w:r>
          </w:p>
        </w:tc>
        <w:tc>
          <w:tcPr>
            <w:tcW w:w="1127" w:type="dxa"/>
          </w:tcPr>
          <w:p w14:paraId="4F3B4612" w14:textId="77777777" w:rsidR="00063A78" w:rsidRPr="0064278F" w:rsidRDefault="00063A78" w:rsidP="004A1869">
            <w:pPr>
              <w:pStyle w:val="BodyText"/>
              <w:rPr>
                <w:sz w:val="20"/>
                <w:szCs w:val="20"/>
              </w:rPr>
            </w:pPr>
            <w:r w:rsidRPr="0064278F">
              <w:rPr>
                <w:sz w:val="20"/>
                <w:szCs w:val="20"/>
              </w:rPr>
              <w:t>2,858</w:t>
            </w:r>
          </w:p>
        </w:tc>
        <w:tc>
          <w:tcPr>
            <w:tcW w:w="1127" w:type="dxa"/>
          </w:tcPr>
          <w:p w14:paraId="2FFC00D3" w14:textId="77777777" w:rsidR="00063A78" w:rsidRPr="0064278F" w:rsidRDefault="00063A78" w:rsidP="004A1869">
            <w:pPr>
              <w:pStyle w:val="BodyText"/>
              <w:rPr>
                <w:sz w:val="20"/>
                <w:szCs w:val="20"/>
              </w:rPr>
            </w:pPr>
            <w:r w:rsidRPr="0064278F">
              <w:rPr>
                <w:sz w:val="20"/>
                <w:szCs w:val="20"/>
              </w:rPr>
              <w:t>2,888</w:t>
            </w:r>
          </w:p>
        </w:tc>
        <w:tc>
          <w:tcPr>
            <w:tcW w:w="1127" w:type="dxa"/>
          </w:tcPr>
          <w:p w14:paraId="71B861C9" w14:textId="77777777" w:rsidR="00063A78" w:rsidRPr="0064278F" w:rsidRDefault="00063A78" w:rsidP="004A1869">
            <w:pPr>
              <w:pStyle w:val="BodyText"/>
              <w:rPr>
                <w:sz w:val="20"/>
                <w:szCs w:val="20"/>
              </w:rPr>
            </w:pPr>
            <w:r w:rsidRPr="0064278F">
              <w:rPr>
                <w:sz w:val="20"/>
                <w:szCs w:val="20"/>
              </w:rPr>
              <w:t>3,158</w:t>
            </w:r>
          </w:p>
        </w:tc>
        <w:tc>
          <w:tcPr>
            <w:tcW w:w="1127" w:type="dxa"/>
          </w:tcPr>
          <w:p w14:paraId="498C52A1" w14:textId="77777777" w:rsidR="00063A78" w:rsidRPr="0064278F" w:rsidRDefault="00063A78" w:rsidP="004A1869">
            <w:pPr>
              <w:pStyle w:val="BodyText"/>
              <w:rPr>
                <w:sz w:val="20"/>
                <w:szCs w:val="20"/>
              </w:rPr>
            </w:pPr>
            <w:r w:rsidRPr="0064278F">
              <w:rPr>
                <w:sz w:val="20"/>
                <w:szCs w:val="20"/>
              </w:rPr>
              <w:t>120,6</w:t>
            </w:r>
          </w:p>
        </w:tc>
        <w:tc>
          <w:tcPr>
            <w:tcW w:w="1127" w:type="dxa"/>
          </w:tcPr>
          <w:p w14:paraId="274AD902" w14:textId="79180D03" w:rsidR="00063A78" w:rsidRPr="0064278F" w:rsidRDefault="00063A78" w:rsidP="004A1869">
            <w:pPr>
              <w:pStyle w:val="BodyText"/>
              <w:rPr>
                <w:sz w:val="20"/>
                <w:szCs w:val="20"/>
              </w:rPr>
            </w:pPr>
            <w:r w:rsidRPr="0064278F">
              <w:rPr>
                <w:sz w:val="20"/>
                <w:szCs w:val="20"/>
              </w:rPr>
              <w:t>8684</w:t>
            </w:r>
          </w:p>
        </w:tc>
        <w:tc>
          <w:tcPr>
            <w:tcW w:w="1127" w:type="dxa"/>
          </w:tcPr>
          <w:p w14:paraId="7D73F87D" w14:textId="77777777" w:rsidR="00063A78" w:rsidRPr="0064278F" w:rsidRDefault="00063A78" w:rsidP="004A1869">
            <w:pPr>
              <w:pStyle w:val="BodyText"/>
              <w:rPr>
                <w:sz w:val="20"/>
                <w:szCs w:val="20"/>
              </w:rPr>
            </w:pPr>
            <w:r w:rsidRPr="0064278F">
              <w:rPr>
                <w:sz w:val="20"/>
                <w:szCs w:val="20"/>
              </w:rPr>
              <w:t>789</w:t>
            </w:r>
          </w:p>
        </w:tc>
      </w:tr>
      <w:tr w:rsidR="00063A78" w:rsidRPr="0064278F" w14:paraId="321E0723" w14:textId="77777777" w:rsidTr="00195969">
        <w:tc>
          <w:tcPr>
            <w:tcW w:w="1127" w:type="dxa"/>
          </w:tcPr>
          <w:p w14:paraId="53872947" w14:textId="77777777" w:rsidR="00063A78" w:rsidRPr="0064278F" w:rsidRDefault="00063A78" w:rsidP="004A1869">
            <w:pPr>
              <w:pStyle w:val="BodyText"/>
              <w:rPr>
                <w:sz w:val="20"/>
                <w:szCs w:val="20"/>
              </w:rPr>
            </w:pPr>
            <w:r w:rsidRPr="0064278F">
              <w:rPr>
                <w:sz w:val="20"/>
                <w:szCs w:val="20"/>
              </w:rPr>
              <w:t>26</w:t>
            </w:r>
          </w:p>
        </w:tc>
        <w:tc>
          <w:tcPr>
            <w:tcW w:w="1127" w:type="dxa"/>
          </w:tcPr>
          <w:p w14:paraId="034774FE" w14:textId="77777777" w:rsidR="00063A78" w:rsidRPr="0064278F" w:rsidRDefault="00063A78" w:rsidP="004A1869">
            <w:pPr>
              <w:pStyle w:val="BodyText"/>
              <w:rPr>
                <w:sz w:val="20"/>
                <w:szCs w:val="20"/>
              </w:rPr>
            </w:pPr>
            <w:r w:rsidRPr="0064278F">
              <w:rPr>
                <w:sz w:val="20"/>
                <w:szCs w:val="20"/>
              </w:rPr>
              <w:t>5,438</w:t>
            </w:r>
          </w:p>
        </w:tc>
        <w:tc>
          <w:tcPr>
            <w:tcW w:w="1127" w:type="dxa"/>
          </w:tcPr>
          <w:p w14:paraId="675FF2D6" w14:textId="77777777" w:rsidR="00063A78" w:rsidRPr="0064278F" w:rsidRDefault="00063A78" w:rsidP="004A1869">
            <w:pPr>
              <w:pStyle w:val="BodyText"/>
              <w:rPr>
                <w:sz w:val="20"/>
                <w:szCs w:val="20"/>
              </w:rPr>
            </w:pPr>
            <w:r w:rsidRPr="0064278F">
              <w:rPr>
                <w:sz w:val="20"/>
                <w:szCs w:val="20"/>
              </w:rPr>
              <w:t>6,208</w:t>
            </w:r>
          </w:p>
        </w:tc>
        <w:tc>
          <w:tcPr>
            <w:tcW w:w="1127" w:type="dxa"/>
          </w:tcPr>
          <w:p w14:paraId="66F3EF48" w14:textId="77777777" w:rsidR="00063A78" w:rsidRPr="0064278F" w:rsidRDefault="00063A78" w:rsidP="004A1869">
            <w:pPr>
              <w:pStyle w:val="BodyText"/>
              <w:rPr>
                <w:sz w:val="20"/>
                <w:szCs w:val="20"/>
              </w:rPr>
            </w:pPr>
            <w:r w:rsidRPr="0064278F">
              <w:rPr>
                <w:sz w:val="20"/>
                <w:szCs w:val="20"/>
              </w:rPr>
              <w:t>5,907</w:t>
            </w:r>
          </w:p>
        </w:tc>
        <w:tc>
          <w:tcPr>
            <w:tcW w:w="1127" w:type="dxa"/>
          </w:tcPr>
          <w:p w14:paraId="372F9172" w14:textId="77777777" w:rsidR="00063A78" w:rsidRPr="0064278F" w:rsidRDefault="00063A78" w:rsidP="004A1869">
            <w:pPr>
              <w:pStyle w:val="BodyText"/>
              <w:rPr>
                <w:sz w:val="20"/>
                <w:szCs w:val="20"/>
              </w:rPr>
            </w:pPr>
            <w:r w:rsidRPr="0064278F">
              <w:rPr>
                <w:sz w:val="20"/>
                <w:szCs w:val="20"/>
              </w:rPr>
              <w:t>6,653</w:t>
            </w:r>
          </w:p>
        </w:tc>
        <w:tc>
          <w:tcPr>
            <w:tcW w:w="1127" w:type="dxa"/>
          </w:tcPr>
          <w:p w14:paraId="36EB98A8" w14:textId="77777777" w:rsidR="00063A78" w:rsidRPr="0064278F" w:rsidRDefault="00063A78" w:rsidP="004A1869">
            <w:pPr>
              <w:pStyle w:val="BodyText"/>
              <w:rPr>
                <w:sz w:val="20"/>
                <w:szCs w:val="20"/>
              </w:rPr>
            </w:pPr>
            <w:r w:rsidRPr="0064278F">
              <w:rPr>
                <w:sz w:val="20"/>
                <w:szCs w:val="20"/>
              </w:rPr>
              <w:t>123,9</w:t>
            </w:r>
          </w:p>
        </w:tc>
        <w:tc>
          <w:tcPr>
            <w:tcW w:w="1127" w:type="dxa"/>
          </w:tcPr>
          <w:p w14:paraId="074C417F" w14:textId="60F6FA1C" w:rsidR="00063A78" w:rsidRPr="0064278F" w:rsidRDefault="00063A78" w:rsidP="004A1869">
            <w:pPr>
              <w:pStyle w:val="BodyText"/>
              <w:rPr>
                <w:sz w:val="20"/>
                <w:szCs w:val="20"/>
              </w:rPr>
            </w:pPr>
            <w:r w:rsidRPr="0064278F">
              <w:rPr>
                <w:sz w:val="20"/>
                <w:szCs w:val="20"/>
              </w:rPr>
              <w:t>20024</w:t>
            </w:r>
          </w:p>
        </w:tc>
        <w:tc>
          <w:tcPr>
            <w:tcW w:w="1127" w:type="dxa"/>
          </w:tcPr>
          <w:p w14:paraId="13795E29" w14:textId="77777777" w:rsidR="00063A78" w:rsidRPr="0064278F" w:rsidRDefault="00063A78" w:rsidP="004A1869">
            <w:pPr>
              <w:pStyle w:val="BodyText"/>
              <w:rPr>
                <w:sz w:val="20"/>
                <w:szCs w:val="20"/>
              </w:rPr>
            </w:pPr>
            <w:r w:rsidRPr="0064278F">
              <w:rPr>
                <w:sz w:val="20"/>
                <w:szCs w:val="20"/>
              </w:rPr>
              <w:t>770</w:t>
            </w:r>
          </w:p>
        </w:tc>
      </w:tr>
      <w:tr w:rsidR="00063A78" w:rsidRPr="0064278F" w14:paraId="359564B0" w14:textId="77777777" w:rsidTr="00195969">
        <w:trPr>
          <w:cnfStyle w:val="010000000000" w:firstRow="0" w:lastRow="1" w:firstColumn="0" w:lastColumn="0" w:oddVBand="0" w:evenVBand="0" w:oddHBand="0" w:evenHBand="0" w:firstRowFirstColumn="0" w:firstRowLastColumn="0" w:lastRowFirstColumn="0" w:lastRowLastColumn="0"/>
        </w:trPr>
        <w:tc>
          <w:tcPr>
            <w:tcW w:w="1127" w:type="dxa"/>
          </w:tcPr>
          <w:p w14:paraId="4504A50D" w14:textId="77777777" w:rsidR="00063A78" w:rsidRPr="0064278F" w:rsidRDefault="00063A78" w:rsidP="004A1869">
            <w:pPr>
              <w:pStyle w:val="BodyText"/>
              <w:rPr>
                <w:sz w:val="20"/>
                <w:szCs w:val="20"/>
              </w:rPr>
            </w:pPr>
            <w:r w:rsidRPr="0064278F">
              <w:rPr>
                <w:sz w:val="20"/>
                <w:szCs w:val="20"/>
              </w:rPr>
              <w:t>51</w:t>
            </w:r>
          </w:p>
        </w:tc>
        <w:tc>
          <w:tcPr>
            <w:tcW w:w="1127" w:type="dxa"/>
          </w:tcPr>
          <w:p w14:paraId="5E3CCDAB" w14:textId="77777777" w:rsidR="00063A78" w:rsidRPr="0064278F" w:rsidRDefault="00063A78" w:rsidP="004A1869">
            <w:pPr>
              <w:pStyle w:val="BodyText"/>
              <w:rPr>
                <w:sz w:val="20"/>
                <w:szCs w:val="20"/>
              </w:rPr>
            </w:pPr>
            <w:r w:rsidRPr="0064278F">
              <w:rPr>
                <w:sz w:val="20"/>
                <w:szCs w:val="20"/>
              </w:rPr>
              <w:t>10,235</w:t>
            </w:r>
          </w:p>
        </w:tc>
        <w:tc>
          <w:tcPr>
            <w:tcW w:w="1127" w:type="dxa"/>
          </w:tcPr>
          <w:p w14:paraId="5DAB132E" w14:textId="77777777" w:rsidR="00063A78" w:rsidRPr="0064278F" w:rsidRDefault="00063A78" w:rsidP="004A1869">
            <w:pPr>
              <w:pStyle w:val="BodyText"/>
              <w:rPr>
                <w:sz w:val="20"/>
                <w:szCs w:val="20"/>
              </w:rPr>
            </w:pPr>
            <w:r w:rsidRPr="0064278F">
              <w:rPr>
                <w:sz w:val="20"/>
                <w:szCs w:val="20"/>
              </w:rPr>
              <w:t>12,140</w:t>
            </w:r>
          </w:p>
        </w:tc>
        <w:tc>
          <w:tcPr>
            <w:tcW w:w="1127" w:type="dxa"/>
          </w:tcPr>
          <w:p w14:paraId="070BA16F" w14:textId="77777777" w:rsidR="00063A78" w:rsidRPr="0064278F" w:rsidRDefault="00063A78" w:rsidP="004A1869">
            <w:pPr>
              <w:pStyle w:val="BodyText"/>
              <w:rPr>
                <w:sz w:val="20"/>
                <w:szCs w:val="20"/>
              </w:rPr>
            </w:pPr>
            <w:r w:rsidRPr="0064278F">
              <w:rPr>
                <w:sz w:val="20"/>
                <w:szCs w:val="20"/>
              </w:rPr>
              <w:t>10,676</w:t>
            </w:r>
          </w:p>
        </w:tc>
        <w:tc>
          <w:tcPr>
            <w:tcW w:w="1127" w:type="dxa"/>
          </w:tcPr>
          <w:p w14:paraId="643CCB01" w14:textId="77777777" w:rsidR="00063A78" w:rsidRPr="0064278F" w:rsidRDefault="00063A78" w:rsidP="004A1869">
            <w:pPr>
              <w:pStyle w:val="BodyText"/>
              <w:rPr>
                <w:sz w:val="20"/>
                <w:szCs w:val="20"/>
              </w:rPr>
            </w:pPr>
            <w:r w:rsidRPr="0064278F">
              <w:rPr>
                <w:sz w:val="20"/>
                <w:szCs w:val="20"/>
              </w:rPr>
              <w:t>12,652</w:t>
            </w:r>
          </w:p>
        </w:tc>
        <w:tc>
          <w:tcPr>
            <w:tcW w:w="1127" w:type="dxa"/>
          </w:tcPr>
          <w:p w14:paraId="0B44E199" w14:textId="77777777" w:rsidR="00063A78" w:rsidRPr="0064278F" w:rsidRDefault="00063A78" w:rsidP="004A1869">
            <w:pPr>
              <w:pStyle w:val="BodyText"/>
              <w:rPr>
                <w:sz w:val="20"/>
                <w:szCs w:val="20"/>
              </w:rPr>
            </w:pPr>
            <w:r w:rsidRPr="0064278F">
              <w:rPr>
                <w:sz w:val="20"/>
                <w:szCs w:val="20"/>
              </w:rPr>
              <w:t>122,5</w:t>
            </w:r>
          </w:p>
        </w:tc>
        <w:tc>
          <w:tcPr>
            <w:tcW w:w="1127" w:type="dxa"/>
          </w:tcPr>
          <w:p w14:paraId="6C8F6433" w14:textId="7DE5EF3E" w:rsidR="00063A78" w:rsidRPr="0064278F" w:rsidRDefault="00063A78" w:rsidP="004A1869">
            <w:pPr>
              <w:pStyle w:val="BodyText"/>
              <w:rPr>
                <w:sz w:val="20"/>
                <w:szCs w:val="20"/>
              </w:rPr>
            </w:pPr>
            <w:r w:rsidRPr="0064278F">
              <w:rPr>
                <w:sz w:val="20"/>
                <w:szCs w:val="20"/>
              </w:rPr>
              <w:t>38924</w:t>
            </w:r>
          </w:p>
        </w:tc>
        <w:tc>
          <w:tcPr>
            <w:tcW w:w="1127" w:type="dxa"/>
          </w:tcPr>
          <w:p w14:paraId="5403EC84" w14:textId="77777777" w:rsidR="00063A78" w:rsidRPr="0064278F" w:rsidRDefault="00063A78" w:rsidP="00063A78">
            <w:pPr>
              <w:pStyle w:val="BodyText"/>
              <w:keepNext/>
              <w:rPr>
                <w:sz w:val="20"/>
                <w:szCs w:val="20"/>
              </w:rPr>
            </w:pPr>
            <w:r w:rsidRPr="0064278F">
              <w:rPr>
                <w:sz w:val="20"/>
                <w:szCs w:val="20"/>
              </w:rPr>
              <w:t>763</w:t>
            </w:r>
          </w:p>
        </w:tc>
      </w:tr>
    </w:tbl>
    <w:p w14:paraId="50AB8A34" w14:textId="77777777" w:rsidR="00063A78" w:rsidRPr="0064278F" w:rsidRDefault="00063A78" w:rsidP="000A1029">
      <w:pPr>
        <w:pStyle w:val="BodyText"/>
      </w:pPr>
    </w:p>
    <w:p w14:paraId="3ED26167" w14:textId="4979136D" w:rsidR="00E31471" w:rsidRPr="0064278F" w:rsidRDefault="00E31471" w:rsidP="00EE107C">
      <w:pPr>
        <w:pStyle w:val="Caption"/>
        <w:spacing w:before="120"/>
        <w:jc w:val="center"/>
      </w:pPr>
      <w:bookmarkStart w:id="113" w:name="_Ref237534152"/>
      <w:r w:rsidRPr="0064278F">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4</w:t>
      </w:r>
      <w:r w:rsidRPr="0064278F">
        <w:fldChar w:fldCharType="end"/>
      </w:r>
      <w:bookmarkEnd w:id="113"/>
      <w:r w:rsidRPr="0064278F">
        <w:t xml:space="preserve"> Режијски трошкови - људске интервенције (медијане, 10 извршавања)</w:t>
      </w:r>
    </w:p>
    <w:tbl>
      <w:tblPr>
        <w:tblStyle w:val="CustomTable"/>
        <w:tblW w:w="0" w:type="auto"/>
        <w:tblLook w:val="04E0" w:firstRow="1" w:lastRow="1" w:firstColumn="1" w:lastColumn="0" w:noHBand="0" w:noVBand="1"/>
      </w:tblPr>
      <w:tblGrid>
        <w:gridCol w:w="1094"/>
        <w:gridCol w:w="1109"/>
        <w:gridCol w:w="1279"/>
        <w:gridCol w:w="1081"/>
        <w:gridCol w:w="1104"/>
        <w:gridCol w:w="1104"/>
        <w:gridCol w:w="1152"/>
        <w:gridCol w:w="1103"/>
      </w:tblGrid>
      <w:tr w:rsidR="00063A78" w:rsidRPr="0064278F" w14:paraId="78FD2576" w14:textId="77777777" w:rsidTr="00195969">
        <w:trPr>
          <w:cnfStyle w:val="100000000000" w:firstRow="1" w:lastRow="0" w:firstColumn="0" w:lastColumn="0" w:oddVBand="0" w:evenVBand="0" w:oddHBand="0" w:evenHBand="0" w:firstRowFirstColumn="0" w:firstRowLastColumn="0" w:lastRowFirstColumn="0" w:lastRowLastColumn="0"/>
        </w:trPr>
        <w:tc>
          <w:tcPr>
            <w:tcW w:w="1127" w:type="dxa"/>
          </w:tcPr>
          <w:p w14:paraId="59DC7304" w14:textId="77777777" w:rsidR="00063A78" w:rsidRPr="0064278F" w:rsidRDefault="00063A78" w:rsidP="000A1029">
            <w:pPr>
              <w:pStyle w:val="BodyText"/>
            </w:pPr>
            <w:r w:rsidRPr="0064278F">
              <w:rPr>
                <w:bCs/>
                <w:sz w:val="20"/>
                <w:szCs w:val="20"/>
              </w:rPr>
              <w:t>Записи</w:t>
            </w:r>
          </w:p>
        </w:tc>
        <w:tc>
          <w:tcPr>
            <w:tcW w:w="1127" w:type="dxa"/>
          </w:tcPr>
          <w:p w14:paraId="79353B43" w14:textId="77777777" w:rsidR="00063A78" w:rsidRPr="0064278F" w:rsidRDefault="00063A78" w:rsidP="000A1029">
            <w:pPr>
              <w:pStyle w:val="BodyText"/>
            </w:pPr>
            <w:r w:rsidRPr="0064278F">
              <w:rPr>
                <w:bCs/>
                <w:sz w:val="20"/>
                <w:szCs w:val="20"/>
              </w:rPr>
              <w:t>основно (ms)</w:t>
            </w:r>
          </w:p>
        </w:tc>
        <w:tc>
          <w:tcPr>
            <w:tcW w:w="1127" w:type="dxa"/>
          </w:tcPr>
          <w:p w14:paraId="0A2F7F3E" w14:textId="3A09DE2C" w:rsidR="00063A78" w:rsidRPr="0064278F" w:rsidRDefault="00982530" w:rsidP="000A1029">
            <w:pPr>
              <w:pStyle w:val="BodyText"/>
            </w:pPr>
            <w:r w:rsidRPr="00982530">
              <w:rPr>
                <w:bCs/>
                <w:sz w:val="20"/>
                <w:szCs w:val="20"/>
              </w:rPr>
              <w:t>емитовање</w:t>
            </w:r>
            <w:r w:rsidR="00063A78" w:rsidRPr="0064278F">
              <w:rPr>
                <w:bCs/>
                <w:sz w:val="20"/>
                <w:szCs w:val="20"/>
              </w:rPr>
              <w:t xml:space="preserve"> (ms)</w:t>
            </w:r>
          </w:p>
        </w:tc>
        <w:tc>
          <w:tcPr>
            <w:tcW w:w="1127" w:type="dxa"/>
          </w:tcPr>
          <w:p w14:paraId="5B31116A" w14:textId="77777777" w:rsidR="00063A78" w:rsidRPr="0064278F" w:rsidRDefault="00063A78" w:rsidP="000A1029">
            <w:pPr>
              <w:pStyle w:val="BodyText"/>
            </w:pPr>
            <w:r w:rsidRPr="0064278F">
              <w:rPr>
                <w:bCs/>
                <w:sz w:val="20"/>
                <w:szCs w:val="20"/>
              </w:rPr>
              <w:t>печат (ms)</w:t>
            </w:r>
          </w:p>
        </w:tc>
        <w:tc>
          <w:tcPr>
            <w:tcW w:w="1127" w:type="dxa"/>
          </w:tcPr>
          <w:p w14:paraId="0475E993" w14:textId="77777777" w:rsidR="00063A78" w:rsidRPr="0064278F" w:rsidRDefault="00063A78" w:rsidP="000A1029">
            <w:pPr>
              <w:pStyle w:val="BodyText"/>
            </w:pPr>
            <w:r w:rsidRPr="0064278F">
              <w:rPr>
                <w:bCs/>
                <w:sz w:val="20"/>
                <w:szCs w:val="20"/>
              </w:rPr>
              <w:t>реж. трошак (ms)</w:t>
            </w:r>
          </w:p>
        </w:tc>
        <w:tc>
          <w:tcPr>
            <w:tcW w:w="1127" w:type="dxa"/>
          </w:tcPr>
          <w:p w14:paraId="3A8E6C9E" w14:textId="77777777" w:rsidR="00063A78" w:rsidRPr="0064278F" w:rsidRDefault="00063A78" w:rsidP="000A1029">
            <w:pPr>
              <w:pStyle w:val="BodyText"/>
            </w:pPr>
            <w:r w:rsidRPr="0064278F">
              <w:rPr>
                <w:bCs/>
                <w:sz w:val="20"/>
                <w:szCs w:val="20"/>
              </w:rPr>
              <w:t>реж. трошак (%)</w:t>
            </w:r>
          </w:p>
        </w:tc>
        <w:tc>
          <w:tcPr>
            <w:tcW w:w="1127" w:type="dxa"/>
          </w:tcPr>
          <w:p w14:paraId="04E9B66E" w14:textId="28003A83" w:rsidR="00063A78" w:rsidRPr="0077551D" w:rsidRDefault="00AA72C6" w:rsidP="000A1029">
            <w:pPr>
              <w:pStyle w:val="BodyText"/>
              <w:rPr>
                <w:lang w:val="en-US"/>
              </w:rPr>
            </w:pPr>
            <w:r w:rsidRPr="00AA72C6">
              <w:rPr>
                <w:bCs/>
                <w:sz w:val="20"/>
                <w:szCs w:val="20"/>
              </w:rPr>
              <w:t>величина (B)</w:t>
            </w:r>
          </w:p>
        </w:tc>
        <w:tc>
          <w:tcPr>
            <w:tcW w:w="1127" w:type="dxa"/>
          </w:tcPr>
          <w:p w14:paraId="150842F3" w14:textId="77777777" w:rsidR="00063A78" w:rsidRPr="0064278F" w:rsidRDefault="00063A78" w:rsidP="000A1029">
            <w:pPr>
              <w:pStyle w:val="BodyText"/>
            </w:pPr>
            <w:r w:rsidRPr="0064278F">
              <w:rPr>
                <w:bCs/>
                <w:sz w:val="20"/>
                <w:szCs w:val="20"/>
              </w:rPr>
              <w:t>B/запис</w:t>
            </w:r>
          </w:p>
        </w:tc>
      </w:tr>
      <w:tr w:rsidR="00063A78" w:rsidRPr="0064278F" w14:paraId="3A28154C" w14:textId="77777777" w:rsidTr="00195969">
        <w:tc>
          <w:tcPr>
            <w:tcW w:w="1127" w:type="dxa"/>
          </w:tcPr>
          <w:p w14:paraId="2293211F" w14:textId="77777777" w:rsidR="00063A78" w:rsidRPr="0064278F" w:rsidRDefault="00063A78" w:rsidP="000A1029">
            <w:pPr>
              <w:pStyle w:val="BodyText"/>
            </w:pPr>
            <w:r w:rsidRPr="0064278F">
              <w:rPr>
                <w:sz w:val="20"/>
                <w:szCs w:val="20"/>
              </w:rPr>
              <w:t>2</w:t>
            </w:r>
          </w:p>
        </w:tc>
        <w:tc>
          <w:tcPr>
            <w:tcW w:w="1127" w:type="dxa"/>
          </w:tcPr>
          <w:p w14:paraId="016A627B" w14:textId="77777777" w:rsidR="00063A78" w:rsidRPr="0064278F" w:rsidRDefault="00063A78" w:rsidP="000A1029">
            <w:pPr>
              <w:pStyle w:val="BodyText"/>
            </w:pPr>
            <w:r w:rsidRPr="0064278F">
              <w:rPr>
                <w:sz w:val="20"/>
                <w:szCs w:val="20"/>
              </w:rPr>
              <w:t>0,526</w:t>
            </w:r>
          </w:p>
        </w:tc>
        <w:tc>
          <w:tcPr>
            <w:tcW w:w="1127" w:type="dxa"/>
          </w:tcPr>
          <w:p w14:paraId="6950AF58" w14:textId="77777777" w:rsidR="00063A78" w:rsidRPr="0064278F" w:rsidRDefault="00063A78" w:rsidP="000A1029">
            <w:pPr>
              <w:pStyle w:val="BodyText"/>
            </w:pPr>
            <w:r w:rsidRPr="0064278F">
              <w:rPr>
                <w:sz w:val="20"/>
                <w:szCs w:val="20"/>
              </w:rPr>
              <w:t>0,513</w:t>
            </w:r>
          </w:p>
        </w:tc>
        <w:tc>
          <w:tcPr>
            <w:tcW w:w="1127" w:type="dxa"/>
          </w:tcPr>
          <w:p w14:paraId="5763B8AE" w14:textId="77777777" w:rsidR="00063A78" w:rsidRPr="0064278F" w:rsidRDefault="00063A78" w:rsidP="000A1029">
            <w:pPr>
              <w:pStyle w:val="BodyText"/>
            </w:pPr>
            <w:r w:rsidRPr="0064278F">
              <w:rPr>
                <w:sz w:val="20"/>
                <w:szCs w:val="20"/>
              </w:rPr>
              <w:t>0,996</w:t>
            </w:r>
          </w:p>
        </w:tc>
        <w:tc>
          <w:tcPr>
            <w:tcW w:w="1127" w:type="dxa"/>
          </w:tcPr>
          <w:p w14:paraId="27B0DE3A" w14:textId="77777777" w:rsidR="00063A78" w:rsidRPr="0064278F" w:rsidRDefault="00063A78" w:rsidP="000A1029">
            <w:pPr>
              <w:pStyle w:val="BodyText"/>
            </w:pPr>
            <w:r w:rsidRPr="0064278F">
              <w:rPr>
                <w:sz w:val="20"/>
                <w:szCs w:val="20"/>
              </w:rPr>
              <w:t>0,991</w:t>
            </w:r>
          </w:p>
        </w:tc>
        <w:tc>
          <w:tcPr>
            <w:tcW w:w="1127" w:type="dxa"/>
          </w:tcPr>
          <w:p w14:paraId="474A29F1" w14:textId="77777777" w:rsidR="00063A78" w:rsidRPr="0064278F" w:rsidRDefault="00063A78" w:rsidP="000A1029">
            <w:pPr>
              <w:pStyle w:val="BodyText"/>
            </w:pPr>
            <w:r w:rsidRPr="0064278F">
              <w:rPr>
                <w:sz w:val="20"/>
                <w:szCs w:val="20"/>
              </w:rPr>
              <w:t>188,1</w:t>
            </w:r>
          </w:p>
        </w:tc>
        <w:tc>
          <w:tcPr>
            <w:tcW w:w="1127" w:type="dxa"/>
          </w:tcPr>
          <w:p w14:paraId="0337D859" w14:textId="770C0935" w:rsidR="00063A78" w:rsidRPr="0064278F" w:rsidRDefault="00063A78" w:rsidP="000A1029">
            <w:pPr>
              <w:pStyle w:val="BodyText"/>
            </w:pPr>
            <w:r w:rsidRPr="0064278F">
              <w:rPr>
                <w:sz w:val="20"/>
                <w:szCs w:val="20"/>
              </w:rPr>
              <w:t>1966</w:t>
            </w:r>
          </w:p>
        </w:tc>
        <w:tc>
          <w:tcPr>
            <w:tcW w:w="1127" w:type="dxa"/>
          </w:tcPr>
          <w:p w14:paraId="107380FD" w14:textId="77777777" w:rsidR="00063A78" w:rsidRPr="0064278F" w:rsidRDefault="00063A78" w:rsidP="000A1029">
            <w:pPr>
              <w:pStyle w:val="BodyText"/>
            </w:pPr>
            <w:r w:rsidRPr="0064278F">
              <w:rPr>
                <w:sz w:val="20"/>
                <w:szCs w:val="20"/>
              </w:rPr>
              <w:t>983</w:t>
            </w:r>
          </w:p>
        </w:tc>
      </w:tr>
      <w:tr w:rsidR="00063A78" w:rsidRPr="0064278F" w14:paraId="1CBC0997" w14:textId="77777777" w:rsidTr="00195969">
        <w:tc>
          <w:tcPr>
            <w:tcW w:w="1127" w:type="dxa"/>
          </w:tcPr>
          <w:p w14:paraId="2EC5D59C" w14:textId="77777777" w:rsidR="00063A78" w:rsidRPr="0064278F" w:rsidRDefault="00063A78" w:rsidP="000A1029">
            <w:pPr>
              <w:pStyle w:val="BodyText"/>
            </w:pPr>
            <w:r w:rsidRPr="0064278F">
              <w:rPr>
                <w:sz w:val="20"/>
                <w:szCs w:val="20"/>
              </w:rPr>
              <w:t>6</w:t>
            </w:r>
          </w:p>
        </w:tc>
        <w:tc>
          <w:tcPr>
            <w:tcW w:w="1127" w:type="dxa"/>
          </w:tcPr>
          <w:p w14:paraId="76A082B5" w14:textId="77777777" w:rsidR="00063A78" w:rsidRPr="0064278F" w:rsidRDefault="00063A78" w:rsidP="000A1029">
            <w:pPr>
              <w:pStyle w:val="BodyText"/>
            </w:pPr>
            <w:r w:rsidRPr="0064278F">
              <w:rPr>
                <w:sz w:val="20"/>
                <w:szCs w:val="20"/>
              </w:rPr>
              <w:t>0,558</w:t>
            </w:r>
          </w:p>
        </w:tc>
        <w:tc>
          <w:tcPr>
            <w:tcW w:w="1127" w:type="dxa"/>
          </w:tcPr>
          <w:p w14:paraId="06C34D13" w14:textId="77777777" w:rsidR="00063A78" w:rsidRPr="0064278F" w:rsidRDefault="00063A78" w:rsidP="000A1029">
            <w:pPr>
              <w:pStyle w:val="BodyText"/>
            </w:pPr>
            <w:r w:rsidRPr="0064278F">
              <w:rPr>
                <w:sz w:val="20"/>
                <w:szCs w:val="20"/>
              </w:rPr>
              <w:t>0,580</w:t>
            </w:r>
          </w:p>
        </w:tc>
        <w:tc>
          <w:tcPr>
            <w:tcW w:w="1127" w:type="dxa"/>
          </w:tcPr>
          <w:p w14:paraId="0D707400" w14:textId="77777777" w:rsidR="00063A78" w:rsidRPr="0064278F" w:rsidRDefault="00063A78" w:rsidP="000A1029">
            <w:pPr>
              <w:pStyle w:val="BodyText"/>
            </w:pPr>
            <w:r w:rsidRPr="0064278F">
              <w:rPr>
                <w:sz w:val="20"/>
                <w:szCs w:val="20"/>
              </w:rPr>
              <w:t>2,484</w:t>
            </w:r>
          </w:p>
        </w:tc>
        <w:tc>
          <w:tcPr>
            <w:tcW w:w="1127" w:type="dxa"/>
          </w:tcPr>
          <w:p w14:paraId="2E1EC9EA" w14:textId="77777777" w:rsidR="00063A78" w:rsidRPr="0064278F" w:rsidRDefault="00063A78" w:rsidP="000A1029">
            <w:pPr>
              <w:pStyle w:val="BodyText"/>
            </w:pPr>
            <w:r w:rsidRPr="0064278F">
              <w:rPr>
                <w:sz w:val="20"/>
                <w:szCs w:val="20"/>
              </w:rPr>
              <w:t>2,512</w:t>
            </w:r>
          </w:p>
        </w:tc>
        <w:tc>
          <w:tcPr>
            <w:tcW w:w="1127" w:type="dxa"/>
          </w:tcPr>
          <w:p w14:paraId="6E34EC66" w14:textId="77777777" w:rsidR="00063A78" w:rsidRPr="0064278F" w:rsidRDefault="00063A78" w:rsidP="000A1029">
            <w:pPr>
              <w:pStyle w:val="BodyText"/>
            </w:pPr>
            <w:r w:rsidRPr="0064278F">
              <w:rPr>
                <w:sz w:val="20"/>
                <w:szCs w:val="20"/>
              </w:rPr>
              <w:t>456,8</w:t>
            </w:r>
          </w:p>
        </w:tc>
        <w:tc>
          <w:tcPr>
            <w:tcW w:w="1127" w:type="dxa"/>
          </w:tcPr>
          <w:p w14:paraId="7F5DEF73" w14:textId="23CA28D2" w:rsidR="00063A78" w:rsidRPr="0064278F" w:rsidRDefault="00063A78" w:rsidP="000A1029">
            <w:pPr>
              <w:pStyle w:val="BodyText"/>
            </w:pPr>
            <w:r w:rsidRPr="0064278F">
              <w:rPr>
                <w:sz w:val="20"/>
                <w:szCs w:val="20"/>
              </w:rPr>
              <w:t>5254</w:t>
            </w:r>
          </w:p>
        </w:tc>
        <w:tc>
          <w:tcPr>
            <w:tcW w:w="1127" w:type="dxa"/>
          </w:tcPr>
          <w:p w14:paraId="51B80C48" w14:textId="77777777" w:rsidR="00063A78" w:rsidRPr="0064278F" w:rsidRDefault="00063A78" w:rsidP="000A1029">
            <w:pPr>
              <w:pStyle w:val="BodyText"/>
            </w:pPr>
            <w:r w:rsidRPr="0064278F">
              <w:rPr>
                <w:sz w:val="20"/>
                <w:szCs w:val="20"/>
              </w:rPr>
              <w:t>876</w:t>
            </w:r>
          </w:p>
        </w:tc>
      </w:tr>
      <w:tr w:rsidR="00063A78" w:rsidRPr="0064278F" w14:paraId="086BC924" w14:textId="77777777" w:rsidTr="00195969">
        <w:tc>
          <w:tcPr>
            <w:tcW w:w="1127" w:type="dxa"/>
          </w:tcPr>
          <w:p w14:paraId="74C89AC0" w14:textId="77777777" w:rsidR="00063A78" w:rsidRPr="0064278F" w:rsidRDefault="00063A78" w:rsidP="000A1029">
            <w:pPr>
              <w:pStyle w:val="BodyText"/>
            </w:pPr>
            <w:r w:rsidRPr="0064278F">
              <w:rPr>
                <w:sz w:val="20"/>
                <w:szCs w:val="20"/>
              </w:rPr>
              <w:t>11</w:t>
            </w:r>
          </w:p>
        </w:tc>
        <w:tc>
          <w:tcPr>
            <w:tcW w:w="1127" w:type="dxa"/>
          </w:tcPr>
          <w:p w14:paraId="4EE5C118" w14:textId="77777777" w:rsidR="00063A78" w:rsidRPr="0064278F" w:rsidRDefault="00063A78" w:rsidP="000A1029">
            <w:pPr>
              <w:pStyle w:val="BodyText"/>
            </w:pPr>
            <w:r w:rsidRPr="0064278F">
              <w:rPr>
                <w:sz w:val="20"/>
                <w:szCs w:val="20"/>
              </w:rPr>
              <w:t>0,575</w:t>
            </w:r>
          </w:p>
        </w:tc>
        <w:tc>
          <w:tcPr>
            <w:tcW w:w="1127" w:type="dxa"/>
          </w:tcPr>
          <w:p w14:paraId="5F2D8D9C" w14:textId="77777777" w:rsidR="00063A78" w:rsidRPr="0064278F" w:rsidRDefault="00063A78" w:rsidP="000A1029">
            <w:pPr>
              <w:pStyle w:val="BodyText"/>
            </w:pPr>
            <w:r w:rsidRPr="0064278F">
              <w:rPr>
                <w:sz w:val="20"/>
                <w:szCs w:val="20"/>
              </w:rPr>
              <w:t>0,639</w:t>
            </w:r>
          </w:p>
        </w:tc>
        <w:tc>
          <w:tcPr>
            <w:tcW w:w="1127" w:type="dxa"/>
          </w:tcPr>
          <w:p w14:paraId="719E75FB" w14:textId="77777777" w:rsidR="00063A78" w:rsidRPr="0064278F" w:rsidRDefault="00063A78" w:rsidP="000A1029">
            <w:pPr>
              <w:pStyle w:val="BodyText"/>
            </w:pPr>
            <w:r w:rsidRPr="0064278F">
              <w:rPr>
                <w:sz w:val="20"/>
                <w:szCs w:val="20"/>
              </w:rPr>
              <w:t>4,295</w:t>
            </w:r>
          </w:p>
        </w:tc>
        <w:tc>
          <w:tcPr>
            <w:tcW w:w="1127" w:type="dxa"/>
          </w:tcPr>
          <w:p w14:paraId="672115FE" w14:textId="77777777" w:rsidR="00063A78" w:rsidRPr="0064278F" w:rsidRDefault="00063A78" w:rsidP="000A1029">
            <w:pPr>
              <w:pStyle w:val="BodyText"/>
            </w:pPr>
            <w:r w:rsidRPr="0064278F">
              <w:rPr>
                <w:sz w:val="20"/>
                <w:szCs w:val="20"/>
              </w:rPr>
              <w:t>4,358</w:t>
            </w:r>
          </w:p>
        </w:tc>
        <w:tc>
          <w:tcPr>
            <w:tcW w:w="1127" w:type="dxa"/>
          </w:tcPr>
          <w:p w14:paraId="7B559C31" w14:textId="77777777" w:rsidR="00063A78" w:rsidRPr="0064278F" w:rsidRDefault="00063A78" w:rsidP="000A1029">
            <w:pPr>
              <w:pStyle w:val="BodyText"/>
            </w:pPr>
            <w:r w:rsidRPr="0064278F">
              <w:rPr>
                <w:sz w:val="20"/>
                <w:szCs w:val="20"/>
              </w:rPr>
              <w:t>750,9</w:t>
            </w:r>
          </w:p>
        </w:tc>
        <w:tc>
          <w:tcPr>
            <w:tcW w:w="1127" w:type="dxa"/>
          </w:tcPr>
          <w:p w14:paraId="1E560BB9" w14:textId="1D8CCFCA" w:rsidR="00063A78" w:rsidRPr="0064278F" w:rsidRDefault="00063A78" w:rsidP="000A1029">
            <w:pPr>
              <w:pStyle w:val="BodyText"/>
            </w:pPr>
            <w:r w:rsidRPr="0064278F">
              <w:rPr>
                <w:sz w:val="20"/>
                <w:szCs w:val="20"/>
              </w:rPr>
              <w:t>9364</w:t>
            </w:r>
          </w:p>
        </w:tc>
        <w:tc>
          <w:tcPr>
            <w:tcW w:w="1127" w:type="dxa"/>
          </w:tcPr>
          <w:p w14:paraId="660C7EDD" w14:textId="77777777" w:rsidR="00063A78" w:rsidRPr="0064278F" w:rsidRDefault="00063A78" w:rsidP="000A1029">
            <w:pPr>
              <w:pStyle w:val="BodyText"/>
            </w:pPr>
            <w:r w:rsidRPr="0064278F">
              <w:rPr>
                <w:sz w:val="20"/>
                <w:szCs w:val="20"/>
              </w:rPr>
              <w:t>851</w:t>
            </w:r>
          </w:p>
        </w:tc>
      </w:tr>
      <w:tr w:rsidR="00063A78" w:rsidRPr="0064278F" w14:paraId="417FE464" w14:textId="77777777" w:rsidTr="00195969">
        <w:tc>
          <w:tcPr>
            <w:tcW w:w="1127" w:type="dxa"/>
          </w:tcPr>
          <w:p w14:paraId="2A10304A" w14:textId="77777777" w:rsidR="00063A78" w:rsidRPr="0064278F" w:rsidRDefault="00063A78" w:rsidP="000A1029">
            <w:pPr>
              <w:pStyle w:val="BodyText"/>
            </w:pPr>
            <w:r w:rsidRPr="0064278F">
              <w:rPr>
                <w:sz w:val="20"/>
                <w:szCs w:val="20"/>
              </w:rPr>
              <w:t>26</w:t>
            </w:r>
          </w:p>
        </w:tc>
        <w:tc>
          <w:tcPr>
            <w:tcW w:w="1127" w:type="dxa"/>
          </w:tcPr>
          <w:p w14:paraId="4A1941ED" w14:textId="77777777" w:rsidR="00063A78" w:rsidRPr="0064278F" w:rsidRDefault="00063A78" w:rsidP="000A1029">
            <w:pPr>
              <w:pStyle w:val="BodyText"/>
            </w:pPr>
            <w:r w:rsidRPr="0064278F">
              <w:rPr>
                <w:sz w:val="20"/>
                <w:szCs w:val="20"/>
              </w:rPr>
              <w:t>0,796</w:t>
            </w:r>
          </w:p>
        </w:tc>
        <w:tc>
          <w:tcPr>
            <w:tcW w:w="1127" w:type="dxa"/>
          </w:tcPr>
          <w:p w14:paraId="46030008" w14:textId="77777777" w:rsidR="00063A78" w:rsidRPr="0064278F" w:rsidRDefault="00063A78" w:rsidP="000A1029">
            <w:pPr>
              <w:pStyle w:val="BodyText"/>
            </w:pPr>
            <w:r w:rsidRPr="0064278F">
              <w:rPr>
                <w:sz w:val="20"/>
                <w:szCs w:val="20"/>
              </w:rPr>
              <w:t>0,801</w:t>
            </w:r>
          </w:p>
        </w:tc>
        <w:tc>
          <w:tcPr>
            <w:tcW w:w="1127" w:type="dxa"/>
          </w:tcPr>
          <w:p w14:paraId="7C251210" w14:textId="77777777" w:rsidR="00063A78" w:rsidRPr="0064278F" w:rsidRDefault="00063A78" w:rsidP="000A1029">
            <w:pPr>
              <w:pStyle w:val="BodyText"/>
            </w:pPr>
            <w:r w:rsidRPr="0064278F">
              <w:rPr>
                <w:sz w:val="20"/>
                <w:szCs w:val="20"/>
              </w:rPr>
              <w:t>9,822</w:t>
            </w:r>
          </w:p>
        </w:tc>
        <w:tc>
          <w:tcPr>
            <w:tcW w:w="1127" w:type="dxa"/>
          </w:tcPr>
          <w:p w14:paraId="3532E3E1" w14:textId="77777777" w:rsidR="00063A78" w:rsidRPr="0064278F" w:rsidRDefault="00063A78" w:rsidP="000A1029">
            <w:pPr>
              <w:pStyle w:val="BodyText"/>
            </w:pPr>
            <w:r w:rsidRPr="0064278F">
              <w:rPr>
                <w:sz w:val="20"/>
                <w:szCs w:val="20"/>
              </w:rPr>
              <w:t>9,912</w:t>
            </w:r>
          </w:p>
        </w:tc>
        <w:tc>
          <w:tcPr>
            <w:tcW w:w="1127" w:type="dxa"/>
          </w:tcPr>
          <w:p w14:paraId="7C5CF026" w14:textId="46DB1669" w:rsidR="00063A78" w:rsidRPr="0064278F" w:rsidRDefault="00063A78" w:rsidP="000A1029">
            <w:pPr>
              <w:pStyle w:val="BodyText"/>
            </w:pPr>
            <w:r w:rsidRPr="0064278F">
              <w:rPr>
                <w:sz w:val="20"/>
                <w:szCs w:val="20"/>
              </w:rPr>
              <w:t>1276,7</w:t>
            </w:r>
          </w:p>
        </w:tc>
        <w:tc>
          <w:tcPr>
            <w:tcW w:w="1127" w:type="dxa"/>
          </w:tcPr>
          <w:p w14:paraId="1475D19A" w14:textId="3E0C4782" w:rsidR="00063A78" w:rsidRPr="0064278F" w:rsidRDefault="00063A78" w:rsidP="000A1029">
            <w:pPr>
              <w:pStyle w:val="BodyText"/>
            </w:pPr>
            <w:r w:rsidRPr="0064278F">
              <w:rPr>
                <w:sz w:val="20"/>
                <w:szCs w:val="20"/>
              </w:rPr>
              <w:t>21694</w:t>
            </w:r>
          </w:p>
        </w:tc>
        <w:tc>
          <w:tcPr>
            <w:tcW w:w="1127" w:type="dxa"/>
          </w:tcPr>
          <w:p w14:paraId="06F6B4B9" w14:textId="77777777" w:rsidR="00063A78" w:rsidRPr="0064278F" w:rsidRDefault="00063A78" w:rsidP="000A1029">
            <w:pPr>
              <w:pStyle w:val="BodyText"/>
            </w:pPr>
            <w:r w:rsidRPr="0064278F">
              <w:rPr>
                <w:sz w:val="20"/>
                <w:szCs w:val="20"/>
              </w:rPr>
              <w:t>834</w:t>
            </w:r>
          </w:p>
        </w:tc>
      </w:tr>
      <w:tr w:rsidR="00063A78" w:rsidRPr="0064278F" w14:paraId="56033328" w14:textId="77777777" w:rsidTr="00E32B73">
        <w:trPr>
          <w:cnfStyle w:val="010000000000" w:firstRow="0" w:lastRow="1" w:firstColumn="0" w:lastColumn="0" w:oddVBand="0" w:evenVBand="0" w:oddHBand="0" w:evenHBand="0" w:firstRowFirstColumn="0" w:firstRowLastColumn="0" w:lastRowFirstColumn="0" w:lastRowLastColumn="0"/>
          <w:trHeight w:val="373"/>
        </w:trPr>
        <w:tc>
          <w:tcPr>
            <w:tcW w:w="1127" w:type="dxa"/>
          </w:tcPr>
          <w:p w14:paraId="6269993B" w14:textId="77777777" w:rsidR="00063A78" w:rsidRPr="0064278F" w:rsidRDefault="00063A78" w:rsidP="000A1029">
            <w:pPr>
              <w:pStyle w:val="BodyText"/>
            </w:pPr>
            <w:r w:rsidRPr="0064278F">
              <w:rPr>
                <w:sz w:val="20"/>
                <w:szCs w:val="20"/>
              </w:rPr>
              <w:t>51</w:t>
            </w:r>
          </w:p>
        </w:tc>
        <w:tc>
          <w:tcPr>
            <w:tcW w:w="1127" w:type="dxa"/>
          </w:tcPr>
          <w:p w14:paraId="08286286" w14:textId="77777777" w:rsidR="00063A78" w:rsidRPr="0064278F" w:rsidRDefault="00063A78" w:rsidP="000A1029">
            <w:pPr>
              <w:pStyle w:val="BodyText"/>
            </w:pPr>
            <w:r w:rsidRPr="0064278F">
              <w:rPr>
                <w:sz w:val="20"/>
                <w:szCs w:val="20"/>
              </w:rPr>
              <w:t>0,693</w:t>
            </w:r>
          </w:p>
        </w:tc>
        <w:tc>
          <w:tcPr>
            <w:tcW w:w="1127" w:type="dxa"/>
          </w:tcPr>
          <w:p w14:paraId="10586C59" w14:textId="77777777" w:rsidR="00063A78" w:rsidRPr="0064278F" w:rsidRDefault="00063A78" w:rsidP="000A1029">
            <w:pPr>
              <w:pStyle w:val="BodyText"/>
            </w:pPr>
            <w:r w:rsidRPr="0064278F">
              <w:rPr>
                <w:sz w:val="20"/>
                <w:szCs w:val="20"/>
              </w:rPr>
              <w:t>0,992</w:t>
            </w:r>
          </w:p>
        </w:tc>
        <w:tc>
          <w:tcPr>
            <w:tcW w:w="1127" w:type="dxa"/>
          </w:tcPr>
          <w:p w14:paraId="2B41589E" w14:textId="77777777" w:rsidR="00063A78" w:rsidRPr="0064278F" w:rsidRDefault="00063A78" w:rsidP="000A1029">
            <w:pPr>
              <w:pStyle w:val="BodyText"/>
            </w:pPr>
            <w:r w:rsidRPr="0064278F">
              <w:rPr>
                <w:sz w:val="20"/>
                <w:szCs w:val="20"/>
              </w:rPr>
              <w:t>18,851</w:t>
            </w:r>
          </w:p>
        </w:tc>
        <w:tc>
          <w:tcPr>
            <w:tcW w:w="1127" w:type="dxa"/>
          </w:tcPr>
          <w:p w14:paraId="04F1676A" w14:textId="77777777" w:rsidR="00063A78" w:rsidRPr="0064278F" w:rsidRDefault="00063A78" w:rsidP="000A1029">
            <w:pPr>
              <w:pStyle w:val="BodyText"/>
            </w:pPr>
            <w:r w:rsidRPr="0064278F">
              <w:rPr>
                <w:sz w:val="20"/>
                <w:szCs w:val="20"/>
              </w:rPr>
              <w:t>19,055</w:t>
            </w:r>
          </w:p>
        </w:tc>
        <w:tc>
          <w:tcPr>
            <w:tcW w:w="1127" w:type="dxa"/>
          </w:tcPr>
          <w:p w14:paraId="3C1901F5" w14:textId="5DF78C44" w:rsidR="00063A78" w:rsidRPr="0064278F" w:rsidRDefault="00063A78" w:rsidP="000A1029">
            <w:pPr>
              <w:pStyle w:val="BodyText"/>
            </w:pPr>
            <w:r w:rsidRPr="0064278F">
              <w:rPr>
                <w:sz w:val="20"/>
                <w:szCs w:val="20"/>
              </w:rPr>
              <w:t>2792,0</w:t>
            </w:r>
          </w:p>
        </w:tc>
        <w:tc>
          <w:tcPr>
            <w:tcW w:w="1127" w:type="dxa"/>
          </w:tcPr>
          <w:p w14:paraId="266CF38A" w14:textId="782018DF" w:rsidR="00063A78" w:rsidRPr="0064278F" w:rsidRDefault="00063A78" w:rsidP="000A1029">
            <w:pPr>
              <w:pStyle w:val="BodyText"/>
            </w:pPr>
            <w:r w:rsidRPr="0064278F">
              <w:rPr>
                <w:sz w:val="20"/>
                <w:szCs w:val="20"/>
              </w:rPr>
              <w:t>42244</w:t>
            </w:r>
          </w:p>
        </w:tc>
        <w:tc>
          <w:tcPr>
            <w:tcW w:w="1127" w:type="dxa"/>
          </w:tcPr>
          <w:p w14:paraId="3CC7BF50" w14:textId="77777777" w:rsidR="00063A78" w:rsidRPr="0064278F" w:rsidRDefault="00063A78" w:rsidP="000A1029">
            <w:pPr>
              <w:pStyle w:val="BodyText"/>
            </w:pPr>
            <w:r w:rsidRPr="0064278F">
              <w:rPr>
                <w:sz w:val="20"/>
                <w:szCs w:val="20"/>
              </w:rPr>
              <w:t>828</w:t>
            </w:r>
          </w:p>
        </w:tc>
      </w:tr>
    </w:tbl>
    <w:p w14:paraId="3E1165E0" w14:textId="77777777" w:rsidR="00AE2D70" w:rsidRDefault="00AE2D70" w:rsidP="0005241F">
      <w:pPr>
        <w:pStyle w:val="BodyText"/>
        <w:jc w:val="both"/>
        <w:rPr>
          <w:lang w:val="en-US"/>
        </w:rPr>
      </w:pPr>
    </w:p>
    <w:p w14:paraId="492AE4EA" w14:textId="2F9F671E" w:rsidR="00AE2D70" w:rsidRPr="0064278F" w:rsidRDefault="00A1637C" w:rsidP="0005241F">
      <w:pPr>
        <w:pStyle w:val="BodyText"/>
        <w:jc w:val="both"/>
      </w:pPr>
      <w:r>
        <w:fldChar w:fldCharType="begin"/>
      </w:r>
      <w:r>
        <w:instrText xml:space="preserve"> REF _Ref238404565 \h </w:instrText>
      </w:r>
      <w:r w:rsidR="0005241F">
        <w:instrText xml:space="preserve"> \* MERGEFORMAT </w:instrText>
      </w:r>
      <w:r>
        <w:fldChar w:fldCharType="separate"/>
      </w:r>
      <w:r w:rsidR="003640CA" w:rsidRPr="0064278F">
        <w:t xml:space="preserve">Слика </w:t>
      </w:r>
      <w:r w:rsidR="003640CA">
        <w:t>6.1</w:t>
      </w:r>
      <w:r>
        <w:fldChar w:fldCharType="end"/>
      </w:r>
      <w:r>
        <w:t xml:space="preserve"> </w:t>
      </w:r>
      <w:r w:rsidR="00AE2D70" w:rsidRPr="0064278F">
        <w:t>приказује исте податке графички: режијски трошак оба оптерећења расте приближно линеарно с бројем записа у пакету, при чему је нагиб код људских интервенција стрмији.</w:t>
      </w:r>
    </w:p>
    <w:p w14:paraId="4E8B8A74" w14:textId="77777777" w:rsidR="00AE2D70" w:rsidRDefault="00AE2D70" w:rsidP="000A1029">
      <w:pPr>
        <w:pStyle w:val="BodyText"/>
        <w:rPr>
          <w:lang w:val="en-US"/>
        </w:rPr>
      </w:pPr>
    </w:p>
    <w:p w14:paraId="70F74947" w14:textId="5129D197" w:rsidR="00AE2D70" w:rsidRDefault="00F4214B" w:rsidP="0005241F">
      <w:pPr>
        <w:pStyle w:val="BodyText"/>
        <w:jc w:val="both"/>
        <w:rPr>
          <w:lang w:val="en-US"/>
        </w:rPr>
      </w:pPr>
      <w:r>
        <w:lastRenderedPageBreak/>
        <w:t>Режијски трошак линеаран је у броју записа. Метода најмањих квадрата даје нагиб од око 0,24 ms по запису за аутоматизоване кораке и око 0,37 ms за интервенције. Тај трошак долази од печаћења. Емитовање по чвору додаје испод 40 µs по запису, док печат расте по 0,20 до 0,36 ms по запису и чини главнину трошка. Такав облик се и очекује, зато што је емитовање константан посао по догађају, а печат каноникализује и валидира цео скуп записа једном на крају. Оптерећење са интервенцијама то показује најјасније. Основна вредност остаје равна, око 0,5 до 0,8 ms, без обзира на број рецензија, јер у свету без порекла људска одлука не бележи ништа</w:t>
      </w:r>
      <w:r w:rsidR="00AE2D70" w:rsidRPr="0064278F">
        <w:t>.</w:t>
      </w:r>
    </w:p>
    <w:p w14:paraId="2D900140" w14:textId="77777777" w:rsidR="00AE2D70" w:rsidRDefault="00AE2D70" w:rsidP="0005241F">
      <w:pPr>
        <w:pStyle w:val="BodyText"/>
        <w:jc w:val="both"/>
        <w:rPr>
          <w:lang w:val="en-US"/>
        </w:rPr>
      </w:pPr>
    </w:p>
    <w:p w14:paraId="4F2A7555" w14:textId="20857759" w:rsidR="00AE2D70" w:rsidRDefault="00AE2D70" w:rsidP="0005241F">
      <w:pPr>
        <w:pStyle w:val="BodyText"/>
        <w:jc w:val="both"/>
        <w:rPr>
          <w:lang w:val="en-US"/>
        </w:rPr>
      </w:pPr>
      <w:r w:rsidRPr="0064278F">
        <w:t>Складиштење је приближно константно по запису и износи око 763 B за пакете са претежно корацима агената и око 828 B за пакете са претежно интервенцијама. Величина пакета зато је предвидива из броја записа, па извршавање са 1000 записа даје око 0,8 MB, а пошто се складиште хешеви, та величина је независна од дужине упита и одговора.</w:t>
      </w:r>
    </w:p>
    <w:p w14:paraId="2E42F7DA" w14:textId="77777777" w:rsidR="00AE2D70" w:rsidRPr="00AE2D70" w:rsidRDefault="00AE2D70" w:rsidP="000A1029">
      <w:pPr>
        <w:pStyle w:val="BodyText"/>
        <w:rPr>
          <w:lang w:val="en-US"/>
        </w:rPr>
      </w:pPr>
    </w:p>
    <w:p w14:paraId="42A9E1C2" w14:textId="77777777" w:rsidR="00666FE1" w:rsidRPr="0064278F" w:rsidRDefault="00666FE1" w:rsidP="000A1029">
      <w:pPr>
        <w:pStyle w:val="BodyText"/>
      </w:pPr>
      <w:r w:rsidRPr="0064278F">
        <w:rPr>
          <w14:ligatures w14:val="standardContextual"/>
        </w:rPr>
        <w:drawing>
          <wp:inline distT="0" distB="0" distL="0" distR="0" wp14:anchorId="5CC2B0E6" wp14:editId="1337FA90">
            <wp:extent cx="5705475" cy="3106265"/>
            <wp:effectExtent l="0" t="0" r="0" b="0"/>
            <wp:docPr id="12394142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4239" name="Graphic 1239414239"/>
                    <pic:cNvPicPr/>
                  </pic:nvPicPr>
                  <pic:blipFill rotWithShape="1">
                    <a:blip r:embed="rId31">
                      <a:extLst>
                        <a:ext uri="{96DAC541-7B7A-43D3-8B79-37D633B846F1}">
                          <asvg:svgBlip xmlns:asvg="http://schemas.microsoft.com/office/drawing/2016/SVG/main" r:embed="rId32"/>
                        </a:ext>
                      </a:extLst>
                    </a:blip>
                    <a:srcRect t="3778"/>
                    <a:stretch>
                      <a:fillRect/>
                    </a:stretch>
                  </pic:blipFill>
                  <pic:spPr bwMode="auto">
                    <a:xfrm>
                      <a:off x="0" y="0"/>
                      <a:ext cx="5741042" cy="3125629"/>
                    </a:xfrm>
                    <a:prstGeom prst="rect">
                      <a:avLst/>
                    </a:prstGeom>
                    <a:ln>
                      <a:noFill/>
                    </a:ln>
                    <a:extLst>
                      <a:ext uri="{53640926-AAD7-44D8-BBD7-CCE9431645EC}">
                        <a14:shadowObscured xmlns:a14="http://schemas.microsoft.com/office/drawing/2010/main"/>
                      </a:ext>
                    </a:extLst>
                  </pic:spPr>
                </pic:pic>
              </a:graphicData>
            </a:graphic>
          </wp:inline>
        </w:drawing>
      </w:r>
    </w:p>
    <w:p w14:paraId="586CE6D2" w14:textId="2B0049A4" w:rsidR="00E32B73" w:rsidRPr="0064278F" w:rsidRDefault="00666FE1" w:rsidP="00E32B73">
      <w:pPr>
        <w:pStyle w:val="Caption"/>
        <w:jc w:val="center"/>
      </w:pPr>
      <w:bookmarkStart w:id="114" w:name="_Ref238404565"/>
      <w:bookmarkStart w:id="115" w:name="_Ref237534488"/>
      <w:r w:rsidRPr="0064278F">
        <w:t xml:space="preserve">Слика </w:t>
      </w:r>
      <w:r w:rsidR="00B32CF1">
        <w:fldChar w:fldCharType="begin"/>
      </w:r>
      <w:r w:rsidR="00B32CF1">
        <w:instrText xml:space="preserve"> STYLEREF 1 \s </w:instrText>
      </w:r>
      <w:r w:rsidR="00B32CF1">
        <w:fldChar w:fldCharType="separate"/>
      </w:r>
      <w:r w:rsidR="003640CA">
        <w:t>6</w:t>
      </w:r>
      <w:r w:rsidR="00B32CF1">
        <w:fldChar w:fldCharType="end"/>
      </w:r>
      <w:r w:rsidR="00B32CF1">
        <w:t>.</w:t>
      </w:r>
      <w:r w:rsidR="00B32CF1">
        <w:fldChar w:fldCharType="begin"/>
      </w:r>
      <w:r w:rsidR="00B32CF1">
        <w:instrText xml:space="preserve"> SEQ Слика \* ARABIC \s 1 </w:instrText>
      </w:r>
      <w:r w:rsidR="00B32CF1">
        <w:fldChar w:fldCharType="separate"/>
      </w:r>
      <w:r w:rsidR="003640CA">
        <w:t>1</w:t>
      </w:r>
      <w:r w:rsidR="00B32CF1">
        <w:fldChar w:fldCharType="end"/>
      </w:r>
      <w:bookmarkEnd w:id="114"/>
      <w:r w:rsidRPr="0064278F">
        <w:t xml:space="preserve"> Режијски трошак у зависности од броја записа</w:t>
      </w:r>
      <w:bookmarkEnd w:id="115"/>
    </w:p>
    <w:p w14:paraId="497314D7" w14:textId="77777777" w:rsidR="00054D0E" w:rsidRPr="0064278F" w:rsidRDefault="00054D0E" w:rsidP="000A1029">
      <w:pPr>
        <w:pStyle w:val="BodyText"/>
      </w:pPr>
    </w:p>
    <w:p w14:paraId="5EF34EE6" w14:textId="62C3007B" w:rsidR="00054D0E" w:rsidRPr="0064278F" w:rsidRDefault="00E625D8" w:rsidP="0005241F">
      <w:pPr>
        <w:pStyle w:val="BodyText"/>
        <w:jc w:val="both"/>
      </w:pPr>
      <w:r w:rsidRPr="0064278F">
        <w:rPr>
          <w:b/>
          <w:bCs/>
        </w:rPr>
        <w:t>Проценти се морају читати као артефакти, а не као налази</w:t>
      </w:r>
      <w:r w:rsidRPr="0064278F">
        <w:t xml:space="preserve">. Колона процената пење се до 2792%, што је аритметичка последица дељења растућег трошка печата готово тренутном основном вредношћу </w:t>
      </w:r>
      <w:r w:rsidRPr="00BD67E5">
        <w:t xml:space="preserve">симулираног </w:t>
      </w:r>
      <w:r w:rsidRPr="0064278F">
        <w:t>модела. Стваран позив модела траје од стотина милисекунди до неколико секунди. Према таквој основи, трошак од 0,24 до 0,37 ms по запису и печат у једноцифреним милисекундама занемарљиви су и остају далеко испод 1% трајања једног стварног позива. Печат се при томе плаћа једном по извршавању, не по позиву. „Живе“ варијанте демонстрација постоје управо да се то квалитативно потврди према стварном добављачу</w:t>
      </w:r>
      <w:r w:rsidR="00054D0E" w:rsidRPr="0064278F">
        <w:t>.</w:t>
      </w:r>
    </w:p>
    <w:p w14:paraId="1F81C937" w14:textId="77777777" w:rsidR="00054D0E" w:rsidRPr="0064278F" w:rsidRDefault="00054D0E" w:rsidP="000A1029">
      <w:pPr>
        <w:pStyle w:val="BodyText"/>
      </w:pPr>
    </w:p>
    <w:p w14:paraId="41A3556C" w14:textId="7ED4F63E" w:rsidR="00405E31" w:rsidRPr="0064278F" w:rsidRDefault="00405E31" w:rsidP="00405E31">
      <w:pPr>
        <w:pStyle w:val="Heading2"/>
      </w:pPr>
      <w:bookmarkStart w:id="116" w:name="_Toc238680740"/>
      <w:r w:rsidRPr="0064278F">
        <w:lastRenderedPageBreak/>
        <w:t>Програмерски напор</w:t>
      </w:r>
      <w:bookmarkEnd w:id="116"/>
    </w:p>
    <w:p w14:paraId="5E610F99" w14:textId="03C0A144" w:rsidR="00E52FEB" w:rsidRDefault="00003CE7" w:rsidP="0005241F">
      <w:pPr>
        <w:pStyle w:val="BodyText"/>
        <w:jc w:val="both"/>
        <w:rPr>
          <w:lang w:val="en-US"/>
        </w:rPr>
      </w:pPr>
      <w:r w:rsidRPr="0064278F">
        <w:t xml:space="preserve">Напор инструментације мерен је као број изворних линија које у инструментисаном току обраде постоје искључиво ради порекла, дакле линија које би биле обрисане ако би се порекло уклонило, а тај број разложен је у три </w:t>
      </w:r>
      <w:r w:rsidR="006C5063" w:rsidRPr="006C5063">
        <w:t xml:space="preserve">групе </w:t>
      </w:r>
      <w:r w:rsidRPr="0064278F">
        <w:t xml:space="preserve">које се различито скалирају. </w:t>
      </w:r>
      <w:r w:rsidR="00C704E0" w:rsidRPr="00C704E0">
        <w:t xml:space="preserve">Група </w:t>
      </w:r>
      <w:r w:rsidRPr="0064278F">
        <w:t xml:space="preserve">А обухвата фиксно повезивање и константна је по току обраде, </w:t>
      </w:r>
      <w:r w:rsidR="007A6443" w:rsidRPr="007A6443">
        <w:t xml:space="preserve">група </w:t>
      </w:r>
      <w:r w:rsidRPr="0064278F">
        <w:t xml:space="preserve">Б обрачунава се по аутоматизованом запису, а </w:t>
      </w:r>
      <w:r w:rsidR="00276F09" w:rsidRPr="00276F09">
        <w:t xml:space="preserve">група </w:t>
      </w:r>
      <w:r w:rsidRPr="0064278F">
        <w:t>В по запису о интервенцији</w:t>
      </w:r>
      <w:r w:rsidR="00054D0E" w:rsidRPr="0064278F">
        <w:t xml:space="preserve">. </w:t>
      </w:r>
      <w:r w:rsidR="00120498">
        <w:fldChar w:fldCharType="begin"/>
      </w:r>
      <w:r w:rsidR="00120498">
        <w:instrText xml:space="preserve"> REF _Ref237534648 \h </w:instrText>
      </w:r>
      <w:r w:rsidR="0005241F">
        <w:instrText xml:space="preserve"> \* MERGEFORMAT </w:instrText>
      </w:r>
      <w:r w:rsidR="00120498">
        <w:fldChar w:fldCharType="separate"/>
      </w:r>
      <w:r w:rsidR="003640CA" w:rsidRPr="0064278F">
        <w:t xml:space="preserve">Табела </w:t>
      </w:r>
      <w:r w:rsidR="003640CA">
        <w:t>6</w:t>
      </w:r>
      <w:r w:rsidR="003640CA" w:rsidRPr="0064278F">
        <w:t>.</w:t>
      </w:r>
      <w:r w:rsidR="003640CA">
        <w:t>5</w:t>
      </w:r>
      <w:r w:rsidR="00120498">
        <w:fldChar w:fldCharType="end"/>
      </w:r>
      <w:r w:rsidR="00120498">
        <w:t xml:space="preserve"> </w:t>
      </w:r>
      <w:r w:rsidR="00054D0E" w:rsidRPr="0064278F">
        <w:t>приказује резултате за живе варијанте демонстрација.</w:t>
      </w:r>
    </w:p>
    <w:p w14:paraId="20B3EF3F" w14:textId="77777777" w:rsidR="0005241F" w:rsidRPr="0005241F" w:rsidRDefault="0005241F" w:rsidP="0005241F">
      <w:pPr>
        <w:pStyle w:val="BodyText"/>
        <w:jc w:val="both"/>
        <w:rPr>
          <w:lang w:val="en-US"/>
        </w:rPr>
      </w:pPr>
    </w:p>
    <w:p w14:paraId="7C064AEB" w14:textId="57C95609" w:rsidR="00E31471" w:rsidRPr="0064278F" w:rsidRDefault="00E31471" w:rsidP="00EE107C">
      <w:pPr>
        <w:pStyle w:val="Caption"/>
        <w:spacing w:before="120"/>
        <w:jc w:val="center"/>
      </w:pPr>
      <w:bookmarkStart w:id="117" w:name="_Ref237534648"/>
      <w:bookmarkStart w:id="118" w:name="_Ref238404581"/>
      <w:r w:rsidRPr="0064278F">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5</w:t>
      </w:r>
      <w:r w:rsidRPr="0064278F">
        <w:fldChar w:fldCharType="end"/>
      </w:r>
      <w:bookmarkEnd w:id="117"/>
      <w:r w:rsidRPr="0064278F">
        <w:t xml:space="preserve"> Напор инструментације по токовима обраде</w:t>
      </w:r>
      <w:bookmarkEnd w:id="118"/>
    </w:p>
    <w:tbl>
      <w:tblPr>
        <w:tblStyle w:val="CustomTable"/>
        <w:tblW w:w="0" w:type="auto"/>
        <w:tblLook w:val="04E0" w:firstRow="1" w:lastRow="1" w:firstColumn="1" w:lastColumn="0" w:noHBand="0" w:noVBand="1"/>
      </w:tblPr>
      <w:tblGrid>
        <w:gridCol w:w="1527"/>
        <w:gridCol w:w="1496"/>
        <w:gridCol w:w="1475"/>
        <w:gridCol w:w="1456"/>
        <w:gridCol w:w="1604"/>
        <w:gridCol w:w="1468"/>
      </w:tblGrid>
      <w:tr w:rsidR="00063A78" w:rsidRPr="0064278F" w14:paraId="6E396620" w14:textId="77777777" w:rsidTr="00195969">
        <w:trPr>
          <w:cnfStyle w:val="100000000000" w:firstRow="1" w:lastRow="0" w:firstColumn="0" w:lastColumn="0" w:oddVBand="0" w:evenVBand="0" w:oddHBand="0" w:evenHBand="0" w:firstRowFirstColumn="0" w:firstRowLastColumn="0" w:lastRowFirstColumn="0" w:lastRowLastColumn="0"/>
        </w:trPr>
        <w:tc>
          <w:tcPr>
            <w:tcW w:w="1502" w:type="dxa"/>
          </w:tcPr>
          <w:p w14:paraId="414A5EBE" w14:textId="77777777" w:rsidR="00063A78" w:rsidRPr="0064278F" w:rsidRDefault="00063A78" w:rsidP="004A1869">
            <w:pPr>
              <w:pStyle w:val="BodyText"/>
              <w:rPr>
                <w:b w:val="0"/>
                <w:bCs/>
                <w:sz w:val="20"/>
                <w:szCs w:val="20"/>
              </w:rPr>
            </w:pPr>
            <w:r w:rsidRPr="0064278F">
              <w:rPr>
                <w:bCs/>
                <w:sz w:val="20"/>
                <w:szCs w:val="20"/>
              </w:rPr>
              <w:t>Ток обраде</w:t>
            </w:r>
          </w:p>
        </w:tc>
        <w:tc>
          <w:tcPr>
            <w:tcW w:w="1502" w:type="dxa"/>
          </w:tcPr>
          <w:p w14:paraId="5D216A06" w14:textId="77777777" w:rsidR="00063A78" w:rsidRPr="0064278F" w:rsidRDefault="00063A78" w:rsidP="004A1869">
            <w:pPr>
              <w:pStyle w:val="BodyText"/>
              <w:rPr>
                <w:b w:val="0"/>
                <w:bCs/>
                <w:sz w:val="20"/>
                <w:szCs w:val="20"/>
              </w:rPr>
            </w:pPr>
            <w:r w:rsidRPr="0064278F">
              <w:rPr>
                <w:bCs/>
                <w:sz w:val="20"/>
                <w:szCs w:val="20"/>
              </w:rPr>
              <w:t>Записи</w:t>
            </w:r>
          </w:p>
        </w:tc>
        <w:tc>
          <w:tcPr>
            <w:tcW w:w="1503" w:type="dxa"/>
          </w:tcPr>
          <w:p w14:paraId="65ED6190" w14:textId="77777777" w:rsidR="00063A78" w:rsidRPr="0064278F" w:rsidRDefault="00063A78" w:rsidP="004A1869">
            <w:pPr>
              <w:pStyle w:val="BodyText"/>
              <w:rPr>
                <w:b w:val="0"/>
                <w:bCs/>
                <w:sz w:val="20"/>
                <w:szCs w:val="20"/>
              </w:rPr>
            </w:pPr>
            <w:r w:rsidRPr="0064278F">
              <w:rPr>
                <w:bCs/>
                <w:sz w:val="20"/>
                <w:szCs w:val="20"/>
              </w:rPr>
              <w:t>А (фиксно)</w:t>
            </w:r>
          </w:p>
        </w:tc>
        <w:tc>
          <w:tcPr>
            <w:tcW w:w="1503" w:type="dxa"/>
          </w:tcPr>
          <w:p w14:paraId="5EC4B50A" w14:textId="77777777" w:rsidR="00063A78" w:rsidRPr="0064278F" w:rsidRDefault="00063A78" w:rsidP="004A1869">
            <w:pPr>
              <w:pStyle w:val="BodyText"/>
              <w:rPr>
                <w:b w:val="0"/>
                <w:bCs/>
                <w:sz w:val="20"/>
                <w:szCs w:val="20"/>
              </w:rPr>
            </w:pPr>
            <w:r w:rsidRPr="0064278F">
              <w:rPr>
                <w:bCs/>
                <w:sz w:val="20"/>
                <w:szCs w:val="20"/>
              </w:rPr>
              <w:t>Б (по ауто.)</w:t>
            </w:r>
          </w:p>
        </w:tc>
        <w:tc>
          <w:tcPr>
            <w:tcW w:w="1503" w:type="dxa"/>
          </w:tcPr>
          <w:p w14:paraId="3B6237C5" w14:textId="77777777" w:rsidR="00063A78" w:rsidRPr="0064278F" w:rsidRDefault="00063A78" w:rsidP="004A1869">
            <w:pPr>
              <w:pStyle w:val="BodyText"/>
              <w:rPr>
                <w:b w:val="0"/>
                <w:bCs/>
                <w:sz w:val="20"/>
                <w:szCs w:val="20"/>
              </w:rPr>
            </w:pPr>
            <w:r w:rsidRPr="0064278F">
              <w:rPr>
                <w:bCs/>
                <w:sz w:val="20"/>
                <w:szCs w:val="20"/>
              </w:rPr>
              <w:t>В (по интервенцији)</w:t>
            </w:r>
          </w:p>
        </w:tc>
        <w:tc>
          <w:tcPr>
            <w:tcW w:w="1503" w:type="dxa"/>
          </w:tcPr>
          <w:p w14:paraId="42025310" w14:textId="77777777" w:rsidR="00063A78" w:rsidRPr="0064278F" w:rsidRDefault="00063A78" w:rsidP="004A1869">
            <w:pPr>
              <w:pStyle w:val="BodyText"/>
              <w:rPr>
                <w:b w:val="0"/>
                <w:bCs/>
                <w:sz w:val="20"/>
                <w:szCs w:val="20"/>
              </w:rPr>
            </w:pPr>
            <w:r w:rsidRPr="0064278F">
              <w:rPr>
                <w:bCs/>
                <w:sz w:val="20"/>
                <w:szCs w:val="20"/>
              </w:rPr>
              <w:t>Укупно</w:t>
            </w:r>
          </w:p>
        </w:tc>
      </w:tr>
      <w:tr w:rsidR="00063A78" w:rsidRPr="0064278F" w14:paraId="68CBAA8C" w14:textId="77777777" w:rsidTr="00195969">
        <w:tc>
          <w:tcPr>
            <w:tcW w:w="1502" w:type="dxa"/>
          </w:tcPr>
          <w:p w14:paraId="2B0FC73F" w14:textId="77777777" w:rsidR="00063A78" w:rsidRPr="0064278F" w:rsidRDefault="00063A78" w:rsidP="004A1869">
            <w:pPr>
              <w:pStyle w:val="BodyText"/>
              <w:rPr>
                <w:sz w:val="20"/>
                <w:szCs w:val="20"/>
              </w:rPr>
            </w:pPr>
            <w:r w:rsidRPr="0064278F">
              <w:rPr>
                <w:sz w:val="20"/>
                <w:szCs w:val="20"/>
              </w:rPr>
              <w:t>Истраживачки асистент</w:t>
            </w:r>
          </w:p>
        </w:tc>
        <w:tc>
          <w:tcPr>
            <w:tcW w:w="1502" w:type="dxa"/>
          </w:tcPr>
          <w:p w14:paraId="175B8BD7" w14:textId="77777777" w:rsidR="00063A78" w:rsidRPr="0064278F" w:rsidRDefault="00063A78" w:rsidP="004A1869">
            <w:pPr>
              <w:pStyle w:val="BodyText"/>
              <w:rPr>
                <w:sz w:val="20"/>
                <w:szCs w:val="20"/>
              </w:rPr>
            </w:pPr>
            <w:r w:rsidRPr="0064278F">
              <w:rPr>
                <w:sz w:val="20"/>
                <w:szCs w:val="20"/>
              </w:rPr>
              <w:t>1 алат + 3 агента</w:t>
            </w:r>
          </w:p>
        </w:tc>
        <w:tc>
          <w:tcPr>
            <w:tcW w:w="1503" w:type="dxa"/>
          </w:tcPr>
          <w:p w14:paraId="2E106351" w14:textId="77777777" w:rsidR="00063A78" w:rsidRPr="0064278F" w:rsidRDefault="00063A78" w:rsidP="004A1869">
            <w:pPr>
              <w:pStyle w:val="BodyText"/>
              <w:rPr>
                <w:sz w:val="20"/>
                <w:szCs w:val="20"/>
              </w:rPr>
            </w:pPr>
            <w:r w:rsidRPr="0064278F">
              <w:rPr>
                <w:sz w:val="20"/>
                <w:szCs w:val="20"/>
              </w:rPr>
              <w:t>7</w:t>
            </w:r>
          </w:p>
        </w:tc>
        <w:tc>
          <w:tcPr>
            <w:tcW w:w="1503" w:type="dxa"/>
          </w:tcPr>
          <w:p w14:paraId="45BED458" w14:textId="77777777" w:rsidR="00063A78" w:rsidRPr="0064278F" w:rsidRDefault="00063A78" w:rsidP="004A1869">
            <w:pPr>
              <w:pStyle w:val="BodyText"/>
              <w:rPr>
                <w:sz w:val="20"/>
                <w:szCs w:val="20"/>
              </w:rPr>
            </w:pPr>
            <w:r w:rsidRPr="0064278F">
              <w:rPr>
                <w:sz w:val="20"/>
                <w:szCs w:val="20"/>
              </w:rPr>
              <w:t>0</w:t>
            </w:r>
          </w:p>
        </w:tc>
        <w:tc>
          <w:tcPr>
            <w:tcW w:w="1503" w:type="dxa"/>
          </w:tcPr>
          <w:p w14:paraId="44E51D78" w14:textId="77777777" w:rsidR="00063A78" w:rsidRPr="0064278F" w:rsidRDefault="00063A78" w:rsidP="004A1869">
            <w:pPr>
              <w:pStyle w:val="BodyText"/>
              <w:rPr>
                <w:sz w:val="20"/>
                <w:szCs w:val="20"/>
              </w:rPr>
            </w:pPr>
            <w:r w:rsidRPr="0064278F">
              <w:rPr>
                <w:sz w:val="20"/>
                <w:szCs w:val="20"/>
              </w:rPr>
              <w:t>-</w:t>
            </w:r>
          </w:p>
        </w:tc>
        <w:tc>
          <w:tcPr>
            <w:tcW w:w="1503" w:type="dxa"/>
          </w:tcPr>
          <w:p w14:paraId="24A854D8" w14:textId="77777777" w:rsidR="00063A78" w:rsidRPr="0064278F" w:rsidRDefault="00063A78" w:rsidP="004A1869">
            <w:pPr>
              <w:pStyle w:val="BodyText"/>
              <w:rPr>
                <w:sz w:val="20"/>
                <w:szCs w:val="20"/>
              </w:rPr>
            </w:pPr>
            <w:r w:rsidRPr="0064278F">
              <w:rPr>
                <w:sz w:val="20"/>
                <w:szCs w:val="20"/>
              </w:rPr>
              <w:t>7</w:t>
            </w:r>
          </w:p>
        </w:tc>
      </w:tr>
      <w:tr w:rsidR="00063A78" w:rsidRPr="0064278F" w14:paraId="260C3A51" w14:textId="77777777" w:rsidTr="00195969">
        <w:trPr>
          <w:cnfStyle w:val="010000000000" w:firstRow="0" w:lastRow="1" w:firstColumn="0" w:lastColumn="0" w:oddVBand="0" w:evenVBand="0" w:oddHBand="0" w:evenHBand="0" w:firstRowFirstColumn="0" w:firstRowLastColumn="0" w:lastRowFirstColumn="0" w:lastRowLastColumn="0"/>
        </w:trPr>
        <w:tc>
          <w:tcPr>
            <w:tcW w:w="1502" w:type="dxa"/>
          </w:tcPr>
          <w:p w14:paraId="685AB305" w14:textId="77777777" w:rsidR="00063A78" w:rsidRPr="0064278F" w:rsidRDefault="00063A78" w:rsidP="004A1869">
            <w:pPr>
              <w:pStyle w:val="BodyText"/>
              <w:rPr>
                <w:sz w:val="20"/>
                <w:szCs w:val="20"/>
              </w:rPr>
            </w:pPr>
            <w:r w:rsidRPr="0064278F">
              <w:rPr>
                <w:sz w:val="20"/>
                <w:szCs w:val="20"/>
              </w:rPr>
              <w:t>Рецензија докумената</w:t>
            </w:r>
          </w:p>
        </w:tc>
        <w:tc>
          <w:tcPr>
            <w:tcW w:w="1502" w:type="dxa"/>
          </w:tcPr>
          <w:p w14:paraId="7A92B1D0" w14:textId="77777777" w:rsidR="00063A78" w:rsidRPr="0064278F" w:rsidRDefault="00063A78" w:rsidP="004A1869">
            <w:pPr>
              <w:pStyle w:val="BodyText"/>
              <w:rPr>
                <w:sz w:val="20"/>
                <w:szCs w:val="20"/>
              </w:rPr>
            </w:pPr>
            <w:r w:rsidRPr="0064278F">
              <w:rPr>
                <w:sz w:val="20"/>
                <w:szCs w:val="20"/>
              </w:rPr>
              <w:t>2 агента + 2 интервенције</w:t>
            </w:r>
          </w:p>
        </w:tc>
        <w:tc>
          <w:tcPr>
            <w:tcW w:w="1503" w:type="dxa"/>
          </w:tcPr>
          <w:p w14:paraId="68BC6116" w14:textId="77777777" w:rsidR="00063A78" w:rsidRPr="0064278F" w:rsidRDefault="00063A78" w:rsidP="004A1869">
            <w:pPr>
              <w:pStyle w:val="BodyText"/>
              <w:rPr>
                <w:sz w:val="20"/>
                <w:szCs w:val="20"/>
              </w:rPr>
            </w:pPr>
            <w:r w:rsidRPr="0064278F">
              <w:rPr>
                <w:sz w:val="20"/>
                <w:szCs w:val="20"/>
              </w:rPr>
              <w:t>8</w:t>
            </w:r>
          </w:p>
        </w:tc>
        <w:tc>
          <w:tcPr>
            <w:tcW w:w="1503" w:type="dxa"/>
          </w:tcPr>
          <w:p w14:paraId="1DE571D2" w14:textId="77777777" w:rsidR="00063A78" w:rsidRPr="0064278F" w:rsidRDefault="00063A78" w:rsidP="004A1869">
            <w:pPr>
              <w:pStyle w:val="BodyText"/>
              <w:rPr>
                <w:sz w:val="20"/>
                <w:szCs w:val="20"/>
              </w:rPr>
            </w:pPr>
            <w:r w:rsidRPr="0064278F">
              <w:rPr>
                <w:sz w:val="20"/>
                <w:szCs w:val="20"/>
              </w:rPr>
              <w:t>0</w:t>
            </w:r>
          </w:p>
        </w:tc>
        <w:tc>
          <w:tcPr>
            <w:tcW w:w="1503" w:type="dxa"/>
          </w:tcPr>
          <w:p w14:paraId="064C3D30" w14:textId="77777777" w:rsidR="00063A78" w:rsidRPr="0064278F" w:rsidRDefault="00063A78" w:rsidP="004A1869">
            <w:pPr>
              <w:pStyle w:val="BodyText"/>
              <w:rPr>
                <w:sz w:val="20"/>
                <w:szCs w:val="20"/>
              </w:rPr>
            </w:pPr>
            <w:r w:rsidRPr="0064278F">
              <w:rPr>
                <w:sz w:val="20"/>
                <w:szCs w:val="20"/>
              </w:rPr>
              <w:t>~12</w:t>
            </w:r>
          </w:p>
        </w:tc>
        <w:tc>
          <w:tcPr>
            <w:tcW w:w="1503" w:type="dxa"/>
          </w:tcPr>
          <w:p w14:paraId="35D4213F" w14:textId="77777777" w:rsidR="00063A78" w:rsidRPr="0064278F" w:rsidRDefault="00063A78" w:rsidP="00063A78">
            <w:pPr>
              <w:pStyle w:val="BodyText"/>
              <w:keepNext/>
              <w:rPr>
                <w:sz w:val="20"/>
                <w:szCs w:val="20"/>
              </w:rPr>
            </w:pPr>
            <w:r w:rsidRPr="0064278F">
              <w:rPr>
                <w:sz w:val="20"/>
                <w:szCs w:val="20"/>
              </w:rPr>
              <w:t>~20</w:t>
            </w:r>
          </w:p>
        </w:tc>
      </w:tr>
    </w:tbl>
    <w:p w14:paraId="2BC651CA" w14:textId="77777777" w:rsidR="00591E0E" w:rsidRPr="0064278F" w:rsidRDefault="00591E0E" w:rsidP="002D357D">
      <w:pPr>
        <w:pStyle w:val="BodyText"/>
        <w:spacing w:before="120"/>
      </w:pPr>
    </w:p>
    <w:p w14:paraId="1F1D26CA" w14:textId="1BFD0DDF" w:rsidR="00054D0E" w:rsidRPr="0064278F" w:rsidRDefault="000F1F24" w:rsidP="002D357D">
      <w:pPr>
        <w:pStyle w:val="BodyText"/>
        <w:jc w:val="both"/>
      </w:pPr>
      <w:r>
        <w:t xml:space="preserve">Из ове табеле следи неколико ствари. Фиксно повезивање је мало и константно, јер се потпуно аутоматизован ток обраде инструментише за седам линија, које чине три увоза, две конструкције, један конфигурациони кључ и једно печаћење, а тај број не расте са графом. Аутоматизовани кораци не коштају ништа по запису. </w:t>
      </w:r>
      <w:r w:rsidRPr="00701F58">
        <w:t xml:space="preserve">Група Б једнака је нули зато што међуслој једном прикључен </w:t>
      </w:r>
      <w:r>
        <w:t xml:space="preserve">хвата сваки позив модела и алата без измене иједне функције чвора, па ток обраде од тридесет чворова кошта истих седам линија као и онај од три. Људско бележење једини је маргинални трошак и притом примерен. Сваки чин надзора додаје један </w:t>
      </w:r>
      <w:r>
        <w:rPr>
          <w:rStyle w:val="Code"/>
        </w:rPr>
        <w:t>HumanReview</w:t>
      </w:r>
      <w:r>
        <w:t xml:space="preserve"> блок од око шест линија, а мора га додати зато што људска одлука није догађај радног оквира и докази пре и после постоје само зато што их апликација декларише на тачки одлучивања. Тих шест линија </w:t>
      </w:r>
      <w:r w:rsidRPr="00701F58">
        <w:t xml:space="preserve">доноси </w:t>
      </w:r>
      <w:r>
        <w:t>комплетан запис са правилима спроведеним унутар контекстног менаџера. Облик напора тако пресликава облик информације, будући да се аутоматизовани кораци могу посматрати из повратних позива и стога су бесплатни, док се људске одлуке одатле не могу посматрати и морају се декларисати, по малом и фиксном трошку</w:t>
      </w:r>
      <w:r w:rsidR="00054D0E" w:rsidRPr="0064278F">
        <w:t>.</w:t>
      </w:r>
    </w:p>
    <w:p w14:paraId="561F659F" w14:textId="77777777" w:rsidR="00054D0E" w:rsidRPr="0064278F" w:rsidRDefault="00054D0E" w:rsidP="000A1029">
      <w:pPr>
        <w:pStyle w:val="BodyText"/>
      </w:pPr>
    </w:p>
    <w:p w14:paraId="65199794" w14:textId="207C0C8D" w:rsidR="00405E31" w:rsidRPr="0064278F" w:rsidRDefault="00405E31" w:rsidP="00405E31">
      <w:pPr>
        <w:pStyle w:val="Heading2"/>
      </w:pPr>
      <w:bookmarkStart w:id="119" w:name="_Toc238680741"/>
      <w:r w:rsidRPr="0064278F">
        <w:t>Поређење са PROV-AGENT-ом</w:t>
      </w:r>
      <w:bookmarkEnd w:id="119"/>
    </w:p>
    <w:p w14:paraId="02F27D22" w14:textId="07DFDDAF" w:rsidR="00EB7EB1" w:rsidRPr="0064278F" w:rsidRDefault="00220019" w:rsidP="002D357D">
      <w:pPr>
        <w:pStyle w:val="BodyText"/>
        <w:jc w:val="both"/>
      </w:pPr>
      <w:r>
        <w:fldChar w:fldCharType="begin"/>
      </w:r>
      <w:r>
        <w:instrText xml:space="preserve"> REF _Ref237534623 \h </w:instrText>
      </w:r>
      <w:r w:rsidR="002D357D">
        <w:instrText xml:space="preserve"> \* MERGEFORMAT </w:instrText>
      </w:r>
      <w:r>
        <w:fldChar w:fldCharType="separate"/>
      </w:r>
      <w:r w:rsidR="003640CA" w:rsidRPr="0064278F">
        <w:t xml:space="preserve">Табела </w:t>
      </w:r>
      <w:r w:rsidR="003640CA">
        <w:t>6</w:t>
      </w:r>
      <w:r w:rsidR="003640CA" w:rsidRPr="0064278F">
        <w:t>.</w:t>
      </w:r>
      <w:r w:rsidR="003640CA">
        <w:t>6</w:t>
      </w:r>
      <w:r>
        <w:fldChar w:fldCharType="end"/>
      </w:r>
      <w:r>
        <w:t xml:space="preserve"> </w:t>
      </w:r>
      <w:r w:rsidR="00EA3A6F" w:rsidRPr="0064278F">
        <w:t>сажима разлике у односу на најближи претходни рад.</w:t>
      </w:r>
      <w:r w:rsidR="00EA3A6F">
        <w:t xml:space="preserve"> Она</w:t>
      </w:r>
      <w:r w:rsidR="00EA3A6F" w:rsidRPr="0064278F">
        <w:t xml:space="preserve"> не рангира два приступа, јер PROV-AGENT оптимизује поновљивост научних токова рада, док је овај протокол усмерен на регулаторну усклађеност и додаје тип записа који Акт захтева а PROV-AGENT не моделује. Два реда у којима PROV-AGENT има предност тичу се одлука о обиму ове референтне имплементације, док сам протокол њима није ограничен, будући да су шеме независне од радног оквира, а та независност је демонстрирана адаптером без оквира. Редови у којима предњачи овај протокол јесу допринос рада, а претходни одељци су доказ да су имплементирани, потпуни и јефтини за усвајање</w:t>
      </w:r>
      <w:r w:rsidR="00EB7EB1" w:rsidRPr="0064278F">
        <w:t>.</w:t>
      </w:r>
    </w:p>
    <w:p w14:paraId="34DAFC6F" w14:textId="7B77A425" w:rsidR="005C54C1" w:rsidRPr="00EB7EB1" w:rsidRDefault="00EB7EB1" w:rsidP="000A1029">
      <w:pPr>
        <w:pStyle w:val="BodyText"/>
        <w:rPr>
          <w:lang w:val="en-US"/>
        </w:rPr>
      </w:pPr>
      <w:r>
        <w:rPr>
          <w:lang w:val="en-US"/>
        </w:rPr>
        <w:br w:type="page"/>
      </w:r>
    </w:p>
    <w:p w14:paraId="6CA03A86" w14:textId="6865F18B" w:rsidR="005C54C1" w:rsidRPr="0064278F" w:rsidRDefault="005C54C1" w:rsidP="00EE107C">
      <w:pPr>
        <w:pStyle w:val="Caption"/>
        <w:spacing w:before="120"/>
        <w:jc w:val="center"/>
      </w:pPr>
      <w:bookmarkStart w:id="120" w:name="_Ref237534623"/>
      <w:r w:rsidRPr="0064278F">
        <w:lastRenderedPageBreak/>
        <w:t xml:space="preserve">Табела </w:t>
      </w:r>
      <w:r w:rsidRPr="0064278F">
        <w:fldChar w:fldCharType="begin"/>
      </w:r>
      <w:r w:rsidRPr="0064278F">
        <w:instrText xml:space="preserve"> STYLEREF 1 \s </w:instrText>
      </w:r>
      <w:r w:rsidRPr="0064278F">
        <w:fldChar w:fldCharType="separate"/>
      </w:r>
      <w:r w:rsidR="003640CA">
        <w:t>6</w:t>
      </w:r>
      <w:r w:rsidRPr="0064278F">
        <w:fldChar w:fldCharType="end"/>
      </w:r>
      <w:r w:rsidRPr="0064278F">
        <w:t>.</w:t>
      </w:r>
      <w:r w:rsidRPr="0064278F">
        <w:fldChar w:fldCharType="begin"/>
      </w:r>
      <w:r w:rsidRPr="0064278F">
        <w:instrText xml:space="preserve"> SEQ Табела \* ARABIC \s 1 </w:instrText>
      </w:r>
      <w:r w:rsidRPr="0064278F">
        <w:fldChar w:fldCharType="separate"/>
      </w:r>
      <w:r w:rsidR="003640CA">
        <w:t>6</w:t>
      </w:r>
      <w:r w:rsidRPr="0064278F">
        <w:fldChar w:fldCharType="end"/>
      </w:r>
      <w:bookmarkEnd w:id="120"/>
      <w:r w:rsidRPr="0064278F">
        <w:t xml:space="preserve"> Поређење са PROV-AGENT-ом</w:t>
      </w:r>
    </w:p>
    <w:tbl>
      <w:tblPr>
        <w:tblStyle w:val="CustomTable"/>
        <w:tblW w:w="0" w:type="auto"/>
        <w:tblLook w:val="04E0" w:firstRow="1" w:lastRow="1" w:firstColumn="1" w:lastColumn="0" w:noHBand="0" w:noVBand="1"/>
      </w:tblPr>
      <w:tblGrid>
        <w:gridCol w:w="3005"/>
        <w:gridCol w:w="3005"/>
        <w:gridCol w:w="3006"/>
      </w:tblGrid>
      <w:tr w:rsidR="00063A78" w:rsidRPr="0064278F" w14:paraId="53E32CEA" w14:textId="77777777" w:rsidTr="00195969">
        <w:trPr>
          <w:cnfStyle w:val="100000000000" w:firstRow="1" w:lastRow="0" w:firstColumn="0" w:lastColumn="0" w:oddVBand="0" w:evenVBand="0" w:oddHBand="0" w:evenHBand="0" w:firstRowFirstColumn="0" w:firstRowLastColumn="0" w:lastRowFirstColumn="0" w:lastRowLastColumn="0"/>
        </w:trPr>
        <w:tc>
          <w:tcPr>
            <w:tcW w:w="3005" w:type="dxa"/>
          </w:tcPr>
          <w:p w14:paraId="79BB6278" w14:textId="77777777" w:rsidR="00063A78" w:rsidRPr="0064278F" w:rsidRDefault="00063A78" w:rsidP="004A1869">
            <w:pPr>
              <w:pStyle w:val="BodyText"/>
              <w:rPr>
                <w:sz w:val="20"/>
                <w:szCs w:val="20"/>
              </w:rPr>
            </w:pPr>
            <w:r w:rsidRPr="0064278F">
              <w:rPr>
                <w:sz w:val="20"/>
                <w:szCs w:val="20"/>
              </w:rPr>
              <w:t>Димензија</w:t>
            </w:r>
          </w:p>
        </w:tc>
        <w:tc>
          <w:tcPr>
            <w:tcW w:w="3005" w:type="dxa"/>
          </w:tcPr>
          <w:p w14:paraId="24BD9101" w14:textId="77777777" w:rsidR="00063A78" w:rsidRPr="0064278F" w:rsidRDefault="00063A78" w:rsidP="004A1869">
            <w:pPr>
              <w:pStyle w:val="BodyText"/>
              <w:rPr>
                <w:sz w:val="20"/>
                <w:szCs w:val="20"/>
              </w:rPr>
            </w:pPr>
            <w:r w:rsidRPr="0064278F">
              <w:rPr>
                <w:sz w:val="20"/>
                <w:szCs w:val="20"/>
              </w:rPr>
              <w:t>PROV-AGENT</w:t>
            </w:r>
          </w:p>
        </w:tc>
        <w:tc>
          <w:tcPr>
            <w:tcW w:w="3006" w:type="dxa"/>
          </w:tcPr>
          <w:p w14:paraId="17708D23" w14:textId="77777777" w:rsidR="00063A78" w:rsidRPr="0064278F" w:rsidRDefault="00063A78" w:rsidP="004A1869">
            <w:pPr>
              <w:pStyle w:val="BodyText"/>
              <w:rPr>
                <w:sz w:val="20"/>
                <w:szCs w:val="20"/>
              </w:rPr>
            </w:pPr>
            <w:r w:rsidRPr="0064278F">
              <w:rPr>
                <w:sz w:val="20"/>
                <w:szCs w:val="20"/>
              </w:rPr>
              <w:t>Овај протокол</w:t>
            </w:r>
          </w:p>
        </w:tc>
      </w:tr>
      <w:tr w:rsidR="00063A78" w:rsidRPr="0064278F" w14:paraId="323EA231" w14:textId="77777777" w:rsidTr="00195969">
        <w:tc>
          <w:tcPr>
            <w:tcW w:w="3005" w:type="dxa"/>
          </w:tcPr>
          <w:p w14:paraId="4D3EE57F" w14:textId="77777777" w:rsidR="00063A78" w:rsidRPr="0064278F" w:rsidRDefault="00063A78" w:rsidP="004A1869">
            <w:pPr>
              <w:pStyle w:val="BodyText"/>
              <w:rPr>
                <w:sz w:val="20"/>
                <w:szCs w:val="20"/>
              </w:rPr>
            </w:pPr>
            <w:r w:rsidRPr="0064278F">
              <w:rPr>
                <w:sz w:val="20"/>
                <w:szCs w:val="20"/>
              </w:rPr>
              <w:t>Бележење аутоматизованих корака агената</w:t>
            </w:r>
          </w:p>
        </w:tc>
        <w:tc>
          <w:tcPr>
            <w:tcW w:w="3005" w:type="dxa"/>
          </w:tcPr>
          <w:p w14:paraId="00F726D6" w14:textId="77777777" w:rsidR="00063A78" w:rsidRPr="0064278F" w:rsidRDefault="00063A78" w:rsidP="004A1869">
            <w:pPr>
              <w:pStyle w:val="BodyText"/>
              <w:rPr>
                <w:sz w:val="20"/>
                <w:szCs w:val="20"/>
              </w:rPr>
            </w:pPr>
            <w:r w:rsidRPr="0064278F">
              <w:rPr>
                <w:sz w:val="20"/>
                <w:szCs w:val="20"/>
              </w:rPr>
              <w:t>да</w:t>
            </w:r>
          </w:p>
        </w:tc>
        <w:tc>
          <w:tcPr>
            <w:tcW w:w="3006" w:type="dxa"/>
          </w:tcPr>
          <w:p w14:paraId="24999039" w14:textId="77777777" w:rsidR="00063A78" w:rsidRPr="0064278F" w:rsidRDefault="00063A78" w:rsidP="004A1869">
            <w:pPr>
              <w:pStyle w:val="BodyText"/>
              <w:rPr>
                <w:sz w:val="20"/>
                <w:szCs w:val="20"/>
              </w:rPr>
            </w:pPr>
            <w:r w:rsidRPr="0064278F">
              <w:rPr>
                <w:sz w:val="20"/>
                <w:szCs w:val="20"/>
              </w:rPr>
              <w:t>да</w:t>
            </w:r>
          </w:p>
        </w:tc>
      </w:tr>
      <w:tr w:rsidR="00063A78" w:rsidRPr="0064278F" w14:paraId="39FE02D4" w14:textId="77777777" w:rsidTr="00195969">
        <w:tc>
          <w:tcPr>
            <w:tcW w:w="3005" w:type="dxa"/>
          </w:tcPr>
          <w:p w14:paraId="27E0FBB8" w14:textId="77777777" w:rsidR="00063A78" w:rsidRPr="0064278F" w:rsidRDefault="00063A78" w:rsidP="004A1869">
            <w:pPr>
              <w:pStyle w:val="BodyText"/>
              <w:rPr>
                <w:sz w:val="20"/>
                <w:szCs w:val="20"/>
              </w:rPr>
            </w:pPr>
            <w:r w:rsidRPr="0064278F">
              <w:rPr>
                <w:sz w:val="20"/>
                <w:szCs w:val="20"/>
              </w:rPr>
              <w:t>Бележење позива алата</w:t>
            </w:r>
          </w:p>
        </w:tc>
        <w:tc>
          <w:tcPr>
            <w:tcW w:w="3005" w:type="dxa"/>
          </w:tcPr>
          <w:p w14:paraId="7D258FBA" w14:textId="77777777" w:rsidR="00063A78" w:rsidRPr="0064278F" w:rsidRDefault="00063A78" w:rsidP="004A1869">
            <w:pPr>
              <w:pStyle w:val="BodyText"/>
              <w:rPr>
                <w:sz w:val="20"/>
                <w:szCs w:val="20"/>
              </w:rPr>
            </w:pPr>
            <w:r w:rsidRPr="0064278F">
              <w:rPr>
                <w:sz w:val="20"/>
                <w:szCs w:val="20"/>
              </w:rPr>
              <w:t>да</w:t>
            </w:r>
          </w:p>
        </w:tc>
        <w:tc>
          <w:tcPr>
            <w:tcW w:w="3006" w:type="dxa"/>
          </w:tcPr>
          <w:p w14:paraId="2507DEE0" w14:textId="77777777" w:rsidR="00063A78" w:rsidRPr="0064278F" w:rsidRDefault="00063A78" w:rsidP="004A1869">
            <w:pPr>
              <w:pStyle w:val="BodyText"/>
              <w:rPr>
                <w:sz w:val="20"/>
                <w:szCs w:val="20"/>
              </w:rPr>
            </w:pPr>
            <w:r w:rsidRPr="0064278F">
              <w:rPr>
                <w:sz w:val="20"/>
                <w:szCs w:val="20"/>
              </w:rPr>
              <w:t>да</w:t>
            </w:r>
          </w:p>
        </w:tc>
      </w:tr>
      <w:tr w:rsidR="00063A78" w:rsidRPr="0064278F" w14:paraId="236BF6C1" w14:textId="77777777" w:rsidTr="00195969">
        <w:tc>
          <w:tcPr>
            <w:tcW w:w="3005" w:type="dxa"/>
          </w:tcPr>
          <w:p w14:paraId="60BF557B" w14:textId="77777777" w:rsidR="00063A78" w:rsidRPr="0064278F" w:rsidRDefault="00063A78" w:rsidP="004A1869">
            <w:pPr>
              <w:pStyle w:val="BodyText"/>
              <w:rPr>
                <w:sz w:val="20"/>
                <w:szCs w:val="20"/>
              </w:rPr>
            </w:pPr>
            <w:r w:rsidRPr="0064278F">
              <w:rPr>
                <w:sz w:val="20"/>
                <w:szCs w:val="20"/>
              </w:rPr>
              <w:t>Запис о људској интервенцији</w:t>
            </w:r>
          </w:p>
        </w:tc>
        <w:tc>
          <w:tcPr>
            <w:tcW w:w="3005" w:type="dxa"/>
          </w:tcPr>
          <w:p w14:paraId="273F410D" w14:textId="77777777" w:rsidR="00063A78" w:rsidRPr="0064278F" w:rsidRDefault="00063A78" w:rsidP="004A1869">
            <w:pPr>
              <w:pStyle w:val="BodyText"/>
              <w:rPr>
                <w:sz w:val="20"/>
                <w:szCs w:val="20"/>
              </w:rPr>
            </w:pPr>
            <w:r w:rsidRPr="0064278F">
              <w:rPr>
                <w:sz w:val="20"/>
                <w:szCs w:val="20"/>
              </w:rPr>
              <w:t>не</w:t>
            </w:r>
          </w:p>
        </w:tc>
        <w:tc>
          <w:tcPr>
            <w:tcW w:w="3006" w:type="dxa"/>
          </w:tcPr>
          <w:p w14:paraId="40AF62BE" w14:textId="77777777" w:rsidR="00063A78" w:rsidRPr="0064278F" w:rsidRDefault="00063A78" w:rsidP="004A1869">
            <w:pPr>
              <w:pStyle w:val="BodyText"/>
              <w:rPr>
                <w:sz w:val="20"/>
                <w:szCs w:val="20"/>
              </w:rPr>
            </w:pPr>
            <w:r w:rsidRPr="0064278F">
              <w:rPr>
                <w:sz w:val="20"/>
                <w:szCs w:val="20"/>
              </w:rPr>
              <w:t>да - централни допринос</w:t>
            </w:r>
          </w:p>
        </w:tc>
      </w:tr>
      <w:tr w:rsidR="00063A78" w:rsidRPr="0064278F" w14:paraId="24CF86B4" w14:textId="77777777" w:rsidTr="00195969">
        <w:tc>
          <w:tcPr>
            <w:tcW w:w="3005" w:type="dxa"/>
          </w:tcPr>
          <w:p w14:paraId="7FE61AE2" w14:textId="2711BEBC" w:rsidR="00063A78" w:rsidRPr="0064278F" w:rsidRDefault="00063A78" w:rsidP="004A1869">
            <w:pPr>
              <w:pStyle w:val="BodyText"/>
              <w:rPr>
                <w:sz w:val="20"/>
                <w:szCs w:val="20"/>
              </w:rPr>
            </w:pPr>
            <w:r w:rsidRPr="0064278F">
              <w:rPr>
                <w:sz w:val="20"/>
                <w:szCs w:val="20"/>
              </w:rPr>
              <w:t xml:space="preserve">Стање пре/после </w:t>
            </w:r>
            <w:r w:rsidR="002D0B3D" w:rsidRPr="0064278F">
              <w:rPr>
                <w:sz w:val="20"/>
                <w:szCs w:val="20"/>
              </w:rPr>
              <w:t>измене</w:t>
            </w:r>
          </w:p>
        </w:tc>
        <w:tc>
          <w:tcPr>
            <w:tcW w:w="3005" w:type="dxa"/>
          </w:tcPr>
          <w:p w14:paraId="39A248F6" w14:textId="77777777" w:rsidR="00063A78" w:rsidRPr="0064278F" w:rsidRDefault="00063A78" w:rsidP="004A1869">
            <w:pPr>
              <w:pStyle w:val="BodyText"/>
              <w:rPr>
                <w:sz w:val="20"/>
                <w:szCs w:val="20"/>
              </w:rPr>
            </w:pPr>
            <w:r w:rsidRPr="0064278F">
              <w:rPr>
                <w:sz w:val="20"/>
                <w:szCs w:val="20"/>
              </w:rPr>
              <w:t>не</w:t>
            </w:r>
          </w:p>
        </w:tc>
        <w:tc>
          <w:tcPr>
            <w:tcW w:w="3006" w:type="dxa"/>
          </w:tcPr>
          <w:p w14:paraId="21D5DEC2" w14:textId="77777777" w:rsidR="00063A78" w:rsidRPr="0064278F" w:rsidRDefault="00063A78" w:rsidP="004A1869">
            <w:pPr>
              <w:pStyle w:val="BodyText"/>
              <w:rPr>
                <w:sz w:val="20"/>
                <w:szCs w:val="20"/>
              </w:rPr>
            </w:pPr>
            <w:r w:rsidRPr="0064278F">
              <w:rPr>
                <w:sz w:val="20"/>
                <w:szCs w:val="20"/>
              </w:rPr>
              <w:t xml:space="preserve">да: </w:t>
            </w:r>
            <w:r w:rsidRPr="007F1844">
              <w:rPr>
                <w:rStyle w:val="Code"/>
                <w:sz w:val="18"/>
                <w:szCs w:val="20"/>
              </w:rPr>
              <w:t>output_before_hash</w:t>
            </w:r>
            <w:r w:rsidRPr="007F1844">
              <w:rPr>
                <w:sz w:val="16"/>
                <w:szCs w:val="16"/>
              </w:rPr>
              <w:t xml:space="preserve"> </w:t>
            </w:r>
            <w:r w:rsidRPr="0064278F">
              <w:rPr>
                <w:sz w:val="20"/>
                <w:szCs w:val="20"/>
              </w:rPr>
              <w:t xml:space="preserve">/ </w:t>
            </w:r>
            <w:r w:rsidRPr="007F1844">
              <w:rPr>
                <w:rStyle w:val="Code"/>
                <w:sz w:val="18"/>
                <w:szCs w:val="20"/>
              </w:rPr>
              <w:t>output_after_hash</w:t>
            </w:r>
          </w:p>
        </w:tc>
      </w:tr>
      <w:tr w:rsidR="00063A78" w:rsidRPr="0064278F" w14:paraId="38E6F3B5" w14:textId="77777777" w:rsidTr="00195969">
        <w:tc>
          <w:tcPr>
            <w:tcW w:w="3005" w:type="dxa"/>
          </w:tcPr>
          <w:p w14:paraId="486F7325" w14:textId="77777777" w:rsidR="00063A78" w:rsidRPr="0064278F" w:rsidRDefault="00063A78" w:rsidP="004A1869">
            <w:pPr>
              <w:pStyle w:val="BodyText"/>
              <w:rPr>
                <w:sz w:val="20"/>
                <w:szCs w:val="20"/>
              </w:rPr>
            </w:pPr>
            <w:r w:rsidRPr="0064278F">
              <w:rPr>
                <w:sz w:val="20"/>
                <w:szCs w:val="20"/>
              </w:rPr>
              <w:t>Врста акције надзора</w:t>
            </w:r>
          </w:p>
        </w:tc>
        <w:tc>
          <w:tcPr>
            <w:tcW w:w="3005" w:type="dxa"/>
          </w:tcPr>
          <w:p w14:paraId="76A11E6A" w14:textId="77777777" w:rsidR="00063A78" w:rsidRPr="0064278F" w:rsidRDefault="00063A78" w:rsidP="004A1869">
            <w:pPr>
              <w:pStyle w:val="BodyText"/>
              <w:rPr>
                <w:sz w:val="20"/>
                <w:szCs w:val="20"/>
              </w:rPr>
            </w:pPr>
            <w:r w:rsidRPr="0064278F">
              <w:rPr>
                <w:sz w:val="20"/>
                <w:szCs w:val="20"/>
              </w:rPr>
              <w:t>не</w:t>
            </w:r>
          </w:p>
        </w:tc>
        <w:tc>
          <w:tcPr>
            <w:tcW w:w="3006" w:type="dxa"/>
          </w:tcPr>
          <w:p w14:paraId="1E18CFC1" w14:textId="77777777" w:rsidR="00063A78" w:rsidRPr="0064278F" w:rsidRDefault="00063A78" w:rsidP="004A1869">
            <w:pPr>
              <w:pStyle w:val="BodyText"/>
              <w:rPr>
                <w:sz w:val="20"/>
                <w:szCs w:val="20"/>
              </w:rPr>
            </w:pPr>
            <w:r w:rsidRPr="0064278F">
              <w:rPr>
                <w:sz w:val="20"/>
                <w:szCs w:val="20"/>
              </w:rPr>
              <w:t>да: approved / rejected / edited / escalated</w:t>
            </w:r>
          </w:p>
        </w:tc>
      </w:tr>
      <w:tr w:rsidR="00063A78" w:rsidRPr="0064278F" w14:paraId="2B94D613" w14:textId="77777777" w:rsidTr="00195969">
        <w:tc>
          <w:tcPr>
            <w:tcW w:w="3005" w:type="dxa"/>
          </w:tcPr>
          <w:p w14:paraId="0F20435E" w14:textId="77777777" w:rsidR="00063A78" w:rsidRPr="0064278F" w:rsidRDefault="00063A78" w:rsidP="004A1869">
            <w:pPr>
              <w:pStyle w:val="BodyText"/>
              <w:rPr>
                <w:sz w:val="20"/>
                <w:szCs w:val="20"/>
              </w:rPr>
            </w:pPr>
            <w:r w:rsidRPr="0064278F">
              <w:rPr>
                <w:sz w:val="20"/>
                <w:szCs w:val="20"/>
              </w:rPr>
              <w:t>Идентитет рецензента</w:t>
            </w:r>
          </w:p>
        </w:tc>
        <w:tc>
          <w:tcPr>
            <w:tcW w:w="3005" w:type="dxa"/>
          </w:tcPr>
          <w:p w14:paraId="63C5341B" w14:textId="77777777" w:rsidR="00063A78" w:rsidRPr="0064278F" w:rsidRDefault="00063A78" w:rsidP="004A1869">
            <w:pPr>
              <w:pStyle w:val="BodyText"/>
              <w:rPr>
                <w:sz w:val="20"/>
                <w:szCs w:val="20"/>
              </w:rPr>
            </w:pPr>
            <w:r w:rsidRPr="0064278F">
              <w:rPr>
                <w:sz w:val="20"/>
                <w:szCs w:val="20"/>
              </w:rPr>
              <w:t>не</w:t>
            </w:r>
          </w:p>
        </w:tc>
        <w:tc>
          <w:tcPr>
            <w:tcW w:w="3006" w:type="dxa"/>
          </w:tcPr>
          <w:p w14:paraId="1F6CCA2D" w14:textId="77777777" w:rsidR="00063A78" w:rsidRPr="0064278F" w:rsidRDefault="00063A78" w:rsidP="004A1869">
            <w:pPr>
              <w:pStyle w:val="BodyText"/>
              <w:rPr>
                <w:sz w:val="20"/>
                <w:szCs w:val="20"/>
              </w:rPr>
            </w:pPr>
            <w:r w:rsidRPr="0064278F">
              <w:rPr>
                <w:sz w:val="20"/>
                <w:szCs w:val="20"/>
              </w:rPr>
              <w:t xml:space="preserve">да: низ </w:t>
            </w:r>
            <w:r w:rsidRPr="007F1844">
              <w:rPr>
                <w:rStyle w:val="Code"/>
                <w:sz w:val="18"/>
                <w:szCs w:val="20"/>
              </w:rPr>
              <w:t>reviewer_id</w:t>
            </w:r>
            <w:r w:rsidRPr="007F1844">
              <w:rPr>
                <w:sz w:val="16"/>
                <w:szCs w:val="16"/>
              </w:rPr>
              <w:t xml:space="preserve"> </w:t>
            </w:r>
            <w:r w:rsidRPr="0064278F">
              <w:rPr>
                <w:sz w:val="20"/>
                <w:szCs w:val="20"/>
              </w:rPr>
              <w:t xml:space="preserve">+ </w:t>
            </w:r>
            <w:r w:rsidRPr="007F1844">
              <w:rPr>
                <w:rStyle w:val="Code"/>
                <w:sz w:val="18"/>
                <w:szCs w:val="20"/>
              </w:rPr>
              <w:t>oversight_regime</w:t>
            </w:r>
            <w:r w:rsidRPr="007F1844">
              <w:rPr>
                <w:sz w:val="16"/>
                <w:szCs w:val="16"/>
              </w:rPr>
              <w:t xml:space="preserve"> </w:t>
            </w:r>
            <w:r w:rsidRPr="0064278F">
              <w:rPr>
                <w:sz w:val="20"/>
                <w:szCs w:val="20"/>
              </w:rPr>
              <w:t>(чл. 14(5))</w:t>
            </w:r>
          </w:p>
        </w:tc>
      </w:tr>
      <w:tr w:rsidR="00063A78" w:rsidRPr="0064278F" w14:paraId="08C86008" w14:textId="77777777" w:rsidTr="00195969">
        <w:tc>
          <w:tcPr>
            <w:tcW w:w="3005" w:type="dxa"/>
          </w:tcPr>
          <w:p w14:paraId="07E55373" w14:textId="77777777" w:rsidR="00063A78" w:rsidRPr="0064278F" w:rsidRDefault="00063A78" w:rsidP="004A1869">
            <w:pPr>
              <w:pStyle w:val="BodyText"/>
              <w:rPr>
                <w:sz w:val="20"/>
                <w:szCs w:val="20"/>
              </w:rPr>
            </w:pPr>
            <w:r w:rsidRPr="0064278F">
              <w:rPr>
                <w:sz w:val="20"/>
                <w:szCs w:val="20"/>
              </w:rPr>
              <w:t>Мапирање на клаузуле Акта ЕУ</w:t>
            </w:r>
          </w:p>
        </w:tc>
        <w:tc>
          <w:tcPr>
            <w:tcW w:w="3005" w:type="dxa"/>
          </w:tcPr>
          <w:p w14:paraId="03BF0D44" w14:textId="77777777" w:rsidR="00063A78" w:rsidRPr="0064278F" w:rsidRDefault="00063A78" w:rsidP="004A1869">
            <w:pPr>
              <w:pStyle w:val="BodyText"/>
              <w:rPr>
                <w:sz w:val="20"/>
                <w:szCs w:val="20"/>
              </w:rPr>
            </w:pPr>
            <w:r w:rsidRPr="0064278F">
              <w:rPr>
                <w:sz w:val="20"/>
                <w:szCs w:val="20"/>
              </w:rPr>
              <w:t>не</w:t>
            </w:r>
          </w:p>
        </w:tc>
        <w:tc>
          <w:tcPr>
            <w:tcW w:w="3006" w:type="dxa"/>
          </w:tcPr>
          <w:p w14:paraId="536C9CCE" w14:textId="77777777" w:rsidR="00063A78" w:rsidRPr="0064278F" w:rsidRDefault="00063A78" w:rsidP="004A1869">
            <w:pPr>
              <w:pStyle w:val="BodyText"/>
              <w:rPr>
                <w:sz w:val="20"/>
                <w:szCs w:val="20"/>
              </w:rPr>
            </w:pPr>
            <w:r w:rsidRPr="0064278F">
              <w:rPr>
                <w:sz w:val="20"/>
                <w:szCs w:val="20"/>
              </w:rPr>
              <w:t>да: 14/21 покривено, 0 непокривено</w:t>
            </w:r>
          </w:p>
        </w:tc>
      </w:tr>
      <w:tr w:rsidR="00063A78" w:rsidRPr="0064278F" w14:paraId="759BF235" w14:textId="77777777" w:rsidTr="00195969">
        <w:tc>
          <w:tcPr>
            <w:tcW w:w="3005" w:type="dxa"/>
          </w:tcPr>
          <w:p w14:paraId="0A18DA8B" w14:textId="77777777" w:rsidR="00063A78" w:rsidRPr="0064278F" w:rsidRDefault="00063A78" w:rsidP="004A1869">
            <w:pPr>
              <w:pStyle w:val="BodyText"/>
              <w:rPr>
                <w:sz w:val="20"/>
                <w:szCs w:val="20"/>
              </w:rPr>
            </w:pPr>
            <w:r w:rsidRPr="0064278F">
              <w:rPr>
                <w:sz w:val="20"/>
                <w:szCs w:val="20"/>
              </w:rPr>
              <w:t>Хеширање садржаја које чува приватност</w:t>
            </w:r>
          </w:p>
        </w:tc>
        <w:tc>
          <w:tcPr>
            <w:tcW w:w="3005" w:type="dxa"/>
          </w:tcPr>
          <w:p w14:paraId="7684AC7B" w14:textId="77777777" w:rsidR="00063A78" w:rsidRPr="0064278F" w:rsidRDefault="00063A78" w:rsidP="004A1869">
            <w:pPr>
              <w:pStyle w:val="BodyText"/>
              <w:rPr>
                <w:sz w:val="20"/>
                <w:szCs w:val="20"/>
              </w:rPr>
            </w:pPr>
            <w:r w:rsidRPr="0064278F">
              <w:rPr>
                <w:sz w:val="20"/>
                <w:szCs w:val="20"/>
              </w:rPr>
              <w:t>не (сиров текст)</w:t>
            </w:r>
          </w:p>
        </w:tc>
        <w:tc>
          <w:tcPr>
            <w:tcW w:w="3006" w:type="dxa"/>
          </w:tcPr>
          <w:p w14:paraId="5AD9EE68" w14:textId="77777777" w:rsidR="00063A78" w:rsidRPr="0064278F" w:rsidRDefault="00063A78" w:rsidP="004A1869">
            <w:pPr>
              <w:pStyle w:val="BodyText"/>
              <w:rPr>
                <w:sz w:val="20"/>
                <w:szCs w:val="20"/>
              </w:rPr>
            </w:pPr>
            <w:r w:rsidRPr="0064278F">
              <w:rPr>
                <w:sz w:val="20"/>
                <w:szCs w:val="20"/>
              </w:rPr>
              <w:t>да: SHA-256, садржај ван записа</w:t>
            </w:r>
          </w:p>
        </w:tc>
      </w:tr>
      <w:tr w:rsidR="00063A78" w:rsidRPr="0064278F" w14:paraId="7F7AC825" w14:textId="77777777" w:rsidTr="00195969">
        <w:tc>
          <w:tcPr>
            <w:tcW w:w="3005" w:type="dxa"/>
          </w:tcPr>
          <w:p w14:paraId="7AA7C0B4" w14:textId="77777777" w:rsidR="00063A78" w:rsidRPr="0064278F" w:rsidRDefault="00063A78" w:rsidP="004A1869">
            <w:pPr>
              <w:pStyle w:val="BodyText"/>
              <w:rPr>
                <w:sz w:val="20"/>
                <w:szCs w:val="20"/>
              </w:rPr>
            </w:pPr>
            <w:r w:rsidRPr="0064278F">
              <w:rPr>
                <w:sz w:val="20"/>
                <w:szCs w:val="20"/>
              </w:rPr>
              <w:t>Печат интегритета тока обраде</w:t>
            </w:r>
          </w:p>
        </w:tc>
        <w:tc>
          <w:tcPr>
            <w:tcW w:w="3005" w:type="dxa"/>
          </w:tcPr>
          <w:p w14:paraId="1098B780" w14:textId="77777777" w:rsidR="00063A78" w:rsidRPr="0064278F" w:rsidRDefault="00063A78" w:rsidP="004A1869">
            <w:pPr>
              <w:pStyle w:val="BodyText"/>
              <w:rPr>
                <w:sz w:val="20"/>
                <w:szCs w:val="20"/>
              </w:rPr>
            </w:pPr>
            <w:r w:rsidRPr="0064278F">
              <w:rPr>
                <w:sz w:val="20"/>
                <w:szCs w:val="20"/>
              </w:rPr>
              <w:t>не</w:t>
            </w:r>
          </w:p>
        </w:tc>
        <w:tc>
          <w:tcPr>
            <w:tcW w:w="3006" w:type="dxa"/>
          </w:tcPr>
          <w:p w14:paraId="4DC45196" w14:textId="77777777" w:rsidR="00063A78" w:rsidRPr="0064278F" w:rsidRDefault="00063A78" w:rsidP="004A1869">
            <w:pPr>
              <w:pStyle w:val="BodyText"/>
              <w:rPr>
                <w:sz w:val="20"/>
                <w:szCs w:val="20"/>
              </w:rPr>
            </w:pPr>
            <w:r w:rsidRPr="0064278F">
              <w:rPr>
                <w:sz w:val="20"/>
                <w:szCs w:val="20"/>
              </w:rPr>
              <w:t xml:space="preserve">да: </w:t>
            </w:r>
            <w:r w:rsidRPr="007F1844">
              <w:rPr>
                <w:rStyle w:val="Code"/>
                <w:sz w:val="18"/>
                <w:szCs w:val="20"/>
              </w:rPr>
              <w:t>bundle_hash</w:t>
            </w:r>
            <w:r w:rsidRPr="007F1844">
              <w:rPr>
                <w:sz w:val="16"/>
                <w:szCs w:val="16"/>
              </w:rPr>
              <w:t xml:space="preserve"> </w:t>
            </w:r>
            <w:r w:rsidRPr="0064278F">
              <w:rPr>
                <w:sz w:val="20"/>
                <w:szCs w:val="20"/>
              </w:rPr>
              <w:t>(RFC 8785)</w:t>
            </w:r>
          </w:p>
        </w:tc>
      </w:tr>
      <w:tr w:rsidR="00063A78" w:rsidRPr="0064278F" w14:paraId="2DE85090" w14:textId="77777777" w:rsidTr="00195969">
        <w:trPr>
          <w:cnfStyle w:val="010000000000" w:firstRow="0" w:lastRow="1" w:firstColumn="0" w:lastColumn="0" w:oddVBand="0" w:evenVBand="0" w:oddHBand="0" w:evenHBand="0" w:firstRowFirstColumn="0" w:firstRowLastColumn="0" w:lastRowFirstColumn="0" w:lastRowLastColumn="0"/>
        </w:trPr>
        <w:tc>
          <w:tcPr>
            <w:tcW w:w="3005" w:type="dxa"/>
          </w:tcPr>
          <w:p w14:paraId="245D3FC9" w14:textId="77777777" w:rsidR="00063A78" w:rsidRPr="0064278F" w:rsidRDefault="00063A78" w:rsidP="004A1869">
            <w:pPr>
              <w:pStyle w:val="BodyText"/>
              <w:rPr>
                <w:sz w:val="20"/>
                <w:szCs w:val="20"/>
              </w:rPr>
            </w:pPr>
            <w:r w:rsidRPr="0064278F">
              <w:rPr>
                <w:sz w:val="20"/>
                <w:szCs w:val="20"/>
              </w:rPr>
              <w:t>Подршка за више радних оквира</w:t>
            </w:r>
          </w:p>
        </w:tc>
        <w:tc>
          <w:tcPr>
            <w:tcW w:w="3005" w:type="dxa"/>
          </w:tcPr>
          <w:p w14:paraId="2864BDBD" w14:textId="77777777" w:rsidR="00063A78" w:rsidRPr="0064278F" w:rsidRDefault="00063A78" w:rsidP="004A1869">
            <w:pPr>
              <w:pStyle w:val="BodyText"/>
              <w:rPr>
                <w:sz w:val="20"/>
                <w:szCs w:val="20"/>
              </w:rPr>
            </w:pPr>
            <w:r w:rsidRPr="0064278F">
              <w:rPr>
                <w:sz w:val="20"/>
                <w:szCs w:val="20"/>
              </w:rPr>
              <w:t>да (LangChain, CrewAI, OpenAI)</w:t>
            </w:r>
          </w:p>
        </w:tc>
        <w:tc>
          <w:tcPr>
            <w:tcW w:w="3006" w:type="dxa"/>
          </w:tcPr>
          <w:p w14:paraId="3BCFCC95" w14:textId="77777777" w:rsidR="00063A78" w:rsidRPr="0064278F" w:rsidRDefault="00063A78" w:rsidP="00063A78">
            <w:pPr>
              <w:pStyle w:val="BodyText"/>
              <w:keepNext/>
              <w:rPr>
                <w:sz w:val="20"/>
                <w:szCs w:val="20"/>
              </w:rPr>
            </w:pPr>
            <w:r w:rsidRPr="0064278F">
              <w:rPr>
                <w:sz w:val="20"/>
                <w:szCs w:val="20"/>
              </w:rPr>
              <w:t>LangGraph адаптер + адаптер без оквира. Остало будући рад</w:t>
            </w:r>
          </w:p>
        </w:tc>
      </w:tr>
    </w:tbl>
    <w:p w14:paraId="15EA29B4" w14:textId="77777777" w:rsidR="001B549A" w:rsidRPr="00EB7EB1" w:rsidRDefault="001B549A" w:rsidP="000A1029">
      <w:pPr>
        <w:pStyle w:val="BodyText"/>
        <w:rPr>
          <w:lang w:val="en-US"/>
        </w:rPr>
      </w:pPr>
    </w:p>
    <w:p w14:paraId="0AA8E0F9" w14:textId="2F103D57" w:rsidR="00405E31" w:rsidRPr="0064278F" w:rsidRDefault="00405E31" w:rsidP="00405E31">
      <w:pPr>
        <w:pStyle w:val="Heading2"/>
      </w:pPr>
      <w:bookmarkStart w:id="121" w:name="_Toc238680742"/>
      <w:r w:rsidRPr="0064278F">
        <w:t xml:space="preserve">Претње </w:t>
      </w:r>
      <w:r w:rsidR="00AC14EE">
        <w:t>валидности</w:t>
      </w:r>
      <w:bookmarkEnd w:id="121"/>
    </w:p>
    <w:p w14:paraId="0B812C58" w14:textId="3F302B0D" w:rsidR="00054D0E" w:rsidRPr="0064278F" w:rsidRDefault="00003CE7" w:rsidP="00003CE7">
      <w:pPr>
        <w:pStyle w:val="BodyText"/>
        <w:jc w:val="both"/>
      </w:pPr>
      <w:r w:rsidRPr="003E63B9">
        <w:rPr>
          <w:b/>
          <w:bCs/>
        </w:rPr>
        <w:t xml:space="preserve">Мерење користи </w:t>
      </w:r>
      <w:r w:rsidR="00546DDE" w:rsidRPr="003E63B9">
        <w:rPr>
          <w:b/>
          <w:bCs/>
        </w:rPr>
        <w:t xml:space="preserve">симулиране </w:t>
      </w:r>
      <w:r w:rsidRPr="003E63B9">
        <w:rPr>
          <w:b/>
          <w:bCs/>
        </w:rPr>
        <w:t>моделе</w:t>
      </w:r>
      <w:r>
        <w:t xml:space="preserve">. То је намеран избор направљен ради изолације трошка протокола од варијансе модела, али значи да проценти режијског трошка нису бројеви из експлоатације, него су </w:t>
      </w:r>
      <w:r w:rsidR="004A62C2" w:rsidRPr="004A62C2">
        <w:t xml:space="preserve">вештачки увећани </w:t>
      </w:r>
      <w:r>
        <w:t xml:space="preserve">готово тренутном основном вредношћу, па се морају читати као апсолутни трошкови по запису и печату. Квалитативна тврдња да је трошак занемарљив према стварном кашњењу модела подржана је апсолутним бројевима и живим варијантама, али овде није засебно квантификована према стварном добављачу, зато што би то поново увело варијансу мреже коју је мерење </w:t>
      </w:r>
      <w:r w:rsidR="0078478D">
        <w:t>настојало</w:t>
      </w:r>
      <w:r>
        <w:t xml:space="preserve"> да искључи</w:t>
      </w:r>
      <w:r w:rsidR="00054D0E" w:rsidRPr="0064278F">
        <w:t>.</w:t>
      </w:r>
    </w:p>
    <w:p w14:paraId="758EE1B0" w14:textId="77777777" w:rsidR="00054D0E" w:rsidRPr="0064278F" w:rsidRDefault="00054D0E" w:rsidP="00003CE7">
      <w:pPr>
        <w:pStyle w:val="BodyText"/>
        <w:jc w:val="both"/>
      </w:pPr>
    </w:p>
    <w:p w14:paraId="05752636" w14:textId="0A9213BC" w:rsidR="00054D0E" w:rsidRPr="0064278F" w:rsidRDefault="00C84A04" w:rsidP="00003CE7">
      <w:pPr>
        <w:pStyle w:val="BodyText"/>
        <w:jc w:val="both"/>
      </w:pPr>
      <w:r w:rsidRPr="003E63B9">
        <w:rPr>
          <w:b/>
          <w:bCs/>
        </w:rPr>
        <w:t>Демонстрациони скуп чине два тока обраде</w:t>
      </w:r>
      <w:r>
        <w:t xml:space="preserve">. Два тока обраде нису популација, па су бројеви напора илустративни, без статистичке тежине. Они су, међутим, разложени у структурне </w:t>
      </w:r>
      <w:r w:rsidRPr="000D745D">
        <w:t xml:space="preserve">групе </w:t>
      </w:r>
      <w:r>
        <w:t xml:space="preserve">које се скалирају по самој конструкцији. </w:t>
      </w:r>
      <w:r w:rsidRPr="00B31219">
        <w:t xml:space="preserve">Група Б једнака је нули зато што се повратни позиви покрећу </w:t>
      </w:r>
      <w:r>
        <w:t xml:space="preserve">без кода по чвору, а </w:t>
      </w:r>
      <w:r w:rsidRPr="005727A9">
        <w:t xml:space="preserve">група </w:t>
      </w:r>
      <w:r>
        <w:t xml:space="preserve">А константна зато што повезивање не расте са графом. Очекује се стога да се и збирови скалирају предвидиво, при чему расте само </w:t>
      </w:r>
      <w:r w:rsidRPr="000E0D98">
        <w:t xml:space="preserve">група </w:t>
      </w:r>
      <w:r>
        <w:t>В, и то једном по људској одлуци</w:t>
      </w:r>
      <w:r w:rsidR="00054D0E" w:rsidRPr="0064278F">
        <w:t>.</w:t>
      </w:r>
    </w:p>
    <w:p w14:paraId="7A479019" w14:textId="77777777" w:rsidR="00054D0E" w:rsidRPr="0064278F" w:rsidRDefault="00054D0E" w:rsidP="00003CE7">
      <w:pPr>
        <w:pStyle w:val="BodyText"/>
        <w:jc w:val="both"/>
      </w:pPr>
    </w:p>
    <w:p w14:paraId="26700EE9" w14:textId="35FB8FAA" w:rsidR="00054D0E" w:rsidRPr="0064278F" w:rsidRDefault="00B42655" w:rsidP="002D357D">
      <w:pPr>
        <w:pStyle w:val="BodyText"/>
        <w:jc w:val="both"/>
      </w:pPr>
      <w:r w:rsidRPr="003E63B9">
        <w:rPr>
          <w:b/>
          <w:bCs/>
        </w:rPr>
        <w:t>Потпуност је ревизија, а не правно мишљење</w:t>
      </w:r>
      <w:r w:rsidRPr="0064278F">
        <w:t xml:space="preserve">. Оцене су софтверско-инжењерски суд о томе да ли поље носи информацију коју клаузула захтева, и не носе </w:t>
      </w:r>
      <w:r>
        <w:t>тврдњу</w:t>
      </w:r>
      <w:r w:rsidRPr="0064278F">
        <w:t xml:space="preserve"> да је окружење које протокол користи правно усклађено. Усклађеност је својство целог система и његовог рада, а протокол пружа само доказну основу, при чему ревизија </w:t>
      </w:r>
      <w:r w:rsidRPr="0064278F">
        <w:lastRenderedPageBreak/>
        <w:t xml:space="preserve">показује да је та основа потпуна унутар свог слоја. </w:t>
      </w:r>
      <w:r w:rsidRPr="00607E6A">
        <w:t xml:space="preserve">Делимичне оцене и оцене ван обима експлицитан су запис </w:t>
      </w:r>
      <w:r w:rsidRPr="0064278F">
        <w:t>о томе где се та основа завршава, а где почињу апликација, кориснички интерфејс и правни суд</w:t>
      </w:r>
      <w:r w:rsidR="00054D0E" w:rsidRPr="0064278F">
        <w:t>.</w:t>
      </w:r>
    </w:p>
    <w:p w14:paraId="33F8D5FD" w14:textId="77777777" w:rsidR="00054D0E" w:rsidRPr="0064278F" w:rsidRDefault="00054D0E" w:rsidP="002D357D">
      <w:pPr>
        <w:pStyle w:val="BodyText"/>
        <w:jc w:val="both"/>
      </w:pPr>
    </w:p>
    <w:p w14:paraId="6C36207A" w14:textId="02E5310D" w:rsidR="00054D0E" w:rsidRPr="0064278F" w:rsidRDefault="00E14D9C" w:rsidP="002D357D">
      <w:pPr>
        <w:pStyle w:val="BodyText"/>
        <w:jc w:val="both"/>
      </w:pPr>
      <w:r w:rsidRPr="003E63B9">
        <w:rPr>
          <w:b/>
          <w:bCs/>
        </w:rPr>
        <w:t>Мерења су са једне машине и једне имплементације</w:t>
      </w:r>
      <w:r>
        <w:t>. Она утврђују облик трошка. Он је линеаран, у њему доминира печат и остаје испод милисекунде по запису. То је својство алгоритма, једног пролаза каноникализације преко скупа записа, и не зависи од хардвера, па се управо тај облик преноси. Апсолутне милисекунде помериле би се на другом хардверу</w:t>
      </w:r>
      <w:r w:rsidR="00054D0E" w:rsidRPr="0064278F">
        <w:t>.</w:t>
      </w:r>
    </w:p>
    <w:p w14:paraId="7388D2CA" w14:textId="77777777" w:rsidR="00054D0E" w:rsidRPr="0064278F" w:rsidRDefault="00054D0E" w:rsidP="002D357D">
      <w:pPr>
        <w:pStyle w:val="BodyText"/>
        <w:jc w:val="both"/>
      </w:pPr>
    </w:p>
    <w:p w14:paraId="630B93EE" w14:textId="549152BB" w:rsidR="00054D0E" w:rsidRPr="0064278F" w:rsidRDefault="00003CE7" w:rsidP="002D357D">
      <w:pPr>
        <w:pStyle w:val="BodyText"/>
        <w:jc w:val="both"/>
      </w:pPr>
      <w:r w:rsidRPr="0064278F">
        <w:t>Читани заједно, резултати подржавају тврдње рада у наведеним границама, будући да је протокол потпун према обавезама у обиму и нема ниједну непокривену клаузулу, додаје линеаран и занемарљив режијски трошак и усваја се за приближно константан трошак инструментације који расте само са бројем тачака људског одлучивања</w:t>
      </w:r>
      <w:r w:rsidR="00054D0E" w:rsidRPr="0064278F">
        <w:t>.</w:t>
      </w:r>
    </w:p>
    <w:p w14:paraId="7CE8A8B9" w14:textId="77777777" w:rsidR="00054D0E" w:rsidRPr="0064278F" w:rsidRDefault="00054D0E" w:rsidP="002D357D">
      <w:pPr>
        <w:pStyle w:val="BodyText"/>
        <w:jc w:val="both"/>
      </w:pPr>
    </w:p>
    <w:p w14:paraId="5BEBF8C3" w14:textId="47C524DC" w:rsidR="00405E31" w:rsidRPr="0064278F" w:rsidRDefault="00405E31" w:rsidP="002D357D">
      <w:pPr>
        <w:pStyle w:val="BodyText"/>
        <w:jc w:val="both"/>
        <w:rPr>
          <w:rFonts w:eastAsiaTheme="majorEastAsia"/>
        </w:rPr>
      </w:pPr>
      <w:r w:rsidRPr="0064278F">
        <w:br w:type="page"/>
      </w:r>
    </w:p>
    <w:p w14:paraId="5E363909" w14:textId="19A88E0E" w:rsidR="00405E31" w:rsidRPr="0064278F" w:rsidRDefault="00405E31" w:rsidP="009A01AE">
      <w:pPr>
        <w:pStyle w:val="Heading1"/>
      </w:pPr>
      <w:bookmarkStart w:id="122" w:name="_Toc238680743"/>
      <w:r w:rsidRPr="0064278F">
        <w:lastRenderedPageBreak/>
        <w:t>Дискусија</w:t>
      </w:r>
      <w:bookmarkEnd w:id="122"/>
    </w:p>
    <w:p w14:paraId="67B35324" w14:textId="1D168C1D" w:rsidR="007733B2" w:rsidRPr="0064278F" w:rsidRDefault="009D5BBD" w:rsidP="00323A63">
      <w:pPr>
        <w:pStyle w:val="BodyText"/>
        <w:jc w:val="both"/>
      </w:pPr>
      <w:r>
        <w:t>Претходна поглавља спецификовала су протокол, имплементирала га као ненаметљиви међуслој за LangGraph и евалуирала га дуж потпуности, режијских трошкова и програмерског напора. Ово поглавље пита шта он не успоставља. Прво се утврђује колика је доказна снага пакета заснованог на хешевима и од којих противника он брани. Затим се наводе ограничења пренета из имплементације и евалуације, па оцене ван обима, које означавају границу слоја уместо празнине. Поглавље се завршава правцима који одатле следе. Циљ је да читалац може разликовати шта протокол гарантује од онога што окружење мора додати</w:t>
      </w:r>
      <w:r w:rsidR="00DB17FA" w:rsidRPr="0064278F">
        <w:t>.</w:t>
      </w:r>
    </w:p>
    <w:p w14:paraId="4A7A430A" w14:textId="77777777" w:rsidR="00DB17FA" w:rsidRPr="0064278F" w:rsidRDefault="00DB17FA" w:rsidP="007733B2">
      <w:pPr>
        <w:pStyle w:val="BodyText"/>
      </w:pPr>
    </w:p>
    <w:p w14:paraId="2DE332DA" w14:textId="2877D2E1" w:rsidR="00405E31" w:rsidRPr="0064278F" w:rsidRDefault="00405E31" w:rsidP="00405E31">
      <w:pPr>
        <w:pStyle w:val="Heading2"/>
      </w:pPr>
      <w:bookmarkStart w:id="123" w:name="_Toc238680744"/>
      <w:r w:rsidRPr="0064278F">
        <w:t>Модел претњи за доказе засноване на хешевима</w:t>
      </w:r>
      <w:bookmarkEnd w:id="123"/>
    </w:p>
    <w:p w14:paraId="6393E9FD" w14:textId="4E4444B5" w:rsidR="0064278F" w:rsidRDefault="00323A63" w:rsidP="002D357D">
      <w:pPr>
        <w:pStyle w:val="BodyText"/>
        <w:jc w:val="both"/>
        <w:rPr>
          <w:lang w:val="en-US"/>
        </w:rPr>
      </w:pPr>
      <w:r w:rsidRPr="0064278F">
        <w:t xml:space="preserve">Централно доказно средство протокола је пакет, односно уређени ланац записа адресираних садржајем, запечаћен хешом </w:t>
      </w:r>
      <w:r w:rsidRPr="00BF0E1A">
        <w:rPr>
          <w:rStyle w:val="Code"/>
        </w:rPr>
        <w:t>bundle_hash</w:t>
      </w:r>
      <w:r w:rsidRPr="0064278F">
        <w:t xml:space="preserve"> над канонским JSON обликом. Вреди тачно рећи шта то средство доказује, јер је снага тврдње о усклађености ограничена управо њиме, а механизам порекла чије су гаранције преувеличане гори је од никаквог</w:t>
      </w:r>
      <w:r>
        <w:t xml:space="preserve"> механизма</w:t>
      </w:r>
      <w:r w:rsidR="0064278F" w:rsidRPr="0064278F">
        <w:t>.</w:t>
      </w:r>
    </w:p>
    <w:p w14:paraId="5CC75F82" w14:textId="77777777" w:rsidR="00B32CF1" w:rsidRDefault="00B32CF1" w:rsidP="000A1029">
      <w:pPr>
        <w:pStyle w:val="BodyText"/>
        <w:rPr>
          <w:lang w:val="en-US"/>
        </w:rPr>
      </w:pPr>
    </w:p>
    <w:p w14:paraId="4C821AB6" w14:textId="77777777" w:rsidR="00B32CF1" w:rsidRDefault="00B32CF1" w:rsidP="000A1029">
      <w:pPr>
        <w:pStyle w:val="BodyText"/>
      </w:pPr>
      <w:r>
        <w:rPr>
          <w:lang w:val="en-US"/>
          <w14:ligatures w14:val="standardContextual"/>
        </w:rPr>
        <w:drawing>
          <wp:inline distT="0" distB="0" distL="0" distR="0" wp14:anchorId="056DE90E" wp14:editId="1DA5710B">
            <wp:extent cx="5731510" cy="4304847"/>
            <wp:effectExtent l="0" t="0" r="0" b="0"/>
            <wp:docPr id="207178817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8170" name="Graphic 2071788170"/>
                    <pic:cNvPicPr/>
                  </pic:nvPicPr>
                  <pic:blipFill rotWithShape="1">
                    <a:blip r:embed="rId33">
                      <a:extLst>
                        <a:ext uri="{96DAC541-7B7A-43D3-8B79-37D633B846F1}">
                          <asvg:svgBlip xmlns:asvg="http://schemas.microsoft.com/office/drawing/2016/SVG/main" r:embed="rId34"/>
                        </a:ext>
                      </a:extLst>
                    </a:blip>
                    <a:srcRect t="3772"/>
                    <a:stretch>
                      <a:fillRect/>
                    </a:stretch>
                  </pic:blipFill>
                  <pic:spPr bwMode="auto">
                    <a:xfrm>
                      <a:off x="0" y="0"/>
                      <a:ext cx="5731510" cy="4304847"/>
                    </a:xfrm>
                    <a:prstGeom prst="rect">
                      <a:avLst/>
                    </a:prstGeom>
                    <a:ln>
                      <a:noFill/>
                    </a:ln>
                    <a:extLst>
                      <a:ext uri="{53640926-AAD7-44D8-BBD7-CCE9431645EC}">
                        <a14:shadowObscured xmlns:a14="http://schemas.microsoft.com/office/drawing/2010/main"/>
                      </a:ext>
                    </a:extLst>
                  </pic:spPr>
                </pic:pic>
              </a:graphicData>
            </a:graphic>
          </wp:inline>
        </w:drawing>
      </w:r>
    </w:p>
    <w:p w14:paraId="2D245555" w14:textId="33745E86" w:rsidR="00B32CF1" w:rsidRPr="00B32CF1" w:rsidRDefault="00B32CF1" w:rsidP="00B32CF1">
      <w:pPr>
        <w:pStyle w:val="Caption"/>
        <w:jc w:val="center"/>
        <w:rPr>
          <w:lang w:val="en-US"/>
        </w:rPr>
      </w:pPr>
      <w:bookmarkStart w:id="124" w:name="_Ref238404628"/>
      <w:bookmarkStart w:id="125" w:name="_Ref238388340"/>
      <w:r>
        <w:t xml:space="preserve">Слика </w:t>
      </w:r>
      <w:r>
        <w:fldChar w:fldCharType="begin"/>
      </w:r>
      <w:r>
        <w:instrText xml:space="preserve"> STYLEREF 1 \s </w:instrText>
      </w:r>
      <w:r>
        <w:fldChar w:fldCharType="separate"/>
      </w:r>
      <w:r w:rsidR="003640CA">
        <w:t>7</w:t>
      </w:r>
      <w:r>
        <w:fldChar w:fldCharType="end"/>
      </w:r>
      <w:r>
        <w:t>.</w:t>
      </w:r>
      <w:r>
        <w:fldChar w:fldCharType="begin"/>
      </w:r>
      <w:r>
        <w:instrText xml:space="preserve"> SEQ Слика \* ARABIC \s 1 </w:instrText>
      </w:r>
      <w:r>
        <w:fldChar w:fldCharType="separate"/>
      </w:r>
      <w:r w:rsidR="003640CA">
        <w:t>1</w:t>
      </w:r>
      <w:r>
        <w:fldChar w:fldCharType="end"/>
      </w:r>
      <w:bookmarkEnd w:id="124"/>
      <w:r>
        <w:rPr>
          <w:lang w:val="en-US"/>
        </w:rPr>
        <w:t xml:space="preserve"> </w:t>
      </w:r>
      <w:r w:rsidRPr="009A0A34">
        <w:rPr>
          <w:lang w:val="en-US"/>
        </w:rPr>
        <w:t>Шта печат покрива, а шта се узима на поверење</w:t>
      </w:r>
      <w:bookmarkEnd w:id="125"/>
    </w:p>
    <w:p w14:paraId="2D58E0F8" w14:textId="77777777" w:rsidR="0064278F" w:rsidRDefault="0064278F" w:rsidP="000D1930">
      <w:pPr>
        <w:pStyle w:val="BodyText"/>
        <w:spacing w:before="120"/>
        <w:rPr>
          <w:lang w:val="en-US"/>
        </w:rPr>
      </w:pPr>
    </w:p>
    <w:p w14:paraId="105D651D" w14:textId="0101BD0E" w:rsidR="00B32CF1" w:rsidRDefault="000C72B9" w:rsidP="002D357D">
      <w:pPr>
        <w:pStyle w:val="BodyText"/>
        <w:jc w:val="both"/>
      </w:pPr>
      <w:r>
        <w:lastRenderedPageBreak/>
        <w:fldChar w:fldCharType="begin"/>
      </w:r>
      <w:r>
        <w:instrText xml:space="preserve"> REF _Ref238404628 \h </w:instrText>
      </w:r>
      <w:r>
        <w:fldChar w:fldCharType="separate"/>
      </w:r>
      <w:r w:rsidR="003640CA">
        <w:t>Слика 7.1</w:t>
      </w:r>
      <w:r>
        <w:fldChar w:fldCharType="end"/>
      </w:r>
      <w:r w:rsidR="00821264">
        <w:t xml:space="preserve"> </w:t>
      </w:r>
      <w:r w:rsidR="00B32CF1" w:rsidRPr="00B32CF1">
        <w:rPr>
          <w:lang w:val="en-US"/>
        </w:rPr>
        <w:t>исте догађаје раздваја по томе да ли падају пре или после печаћења, а од те поделе зависи све што у наставку следи. Лево од печата стоје поступци произвођача у тренутку емитовања, које ланац хешева ни у ком облику не покрива. Десно стоје измене над већ запечаћеним пакетом, где печат ради посао због кога и постоји. Наредна два одељка ту поделу разлажу на појединачне тврдње.</w:t>
      </w:r>
    </w:p>
    <w:p w14:paraId="0A3CA319" w14:textId="77777777" w:rsidR="002841EB" w:rsidRPr="002841EB" w:rsidRDefault="002841EB" w:rsidP="000A1029">
      <w:pPr>
        <w:pStyle w:val="BodyText"/>
      </w:pPr>
    </w:p>
    <w:p w14:paraId="155BB504" w14:textId="09A15414" w:rsidR="00405E31" w:rsidRPr="0064278F" w:rsidRDefault="00405E31" w:rsidP="00405E31">
      <w:pPr>
        <w:pStyle w:val="Heading3"/>
      </w:pPr>
      <w:bookmarkStart w:id="126" w:name="_Toc238680745"/>
      <w:r w:rsidRPr="0064278F">
        <w:t>Шта пакет доказује</w:t>
      </w:r>
      <w:bookmarkEnd w:id="126"/>
    </w:p>
    <w:p w14:paraId="3F3D0BCC" w14:textId="42463D2D" w:rsidR="0064278F" w:rsidRPr="0064278F" w:rsidRDefault="0045253C" w:rsidP="002061A9">
      <w:pPr>
        <w:pStyle w:val="BodyText"/>
        <w:jc w:val="both"/>
      </w:pPr>
      <w:r w:rsidRPr="0064278F">
        <w:t xml:space="preserve">Запечаћени пакет омогућава откривање неовлашћених измена сопственог садржаја. Пошто је </w:t>
      </w:r>
      <w:r w:rsidRPr="00BF0E1A">
        <w:rPr>
          <w:rStyle w:val="Code"/>
        </w:rPr>
        <w:t>bundle_hash</w:t>
      </w:r>
      <w:r w:rsidRPr="0064278F">
        <w:t xml:space="preserve"> SHA-256 хеш канонске серијализације сваког записа (са самим тим пољем искљученим), свака каснија измена било ког записа мења поново израчунати хеш. То важи за прераспоређивање ланца, измену временске ознаке, замену вредности </w:t>
      </w:r>
      <w:r w:rsidRPr="00381973">
        <w:rPr>
          <w:rStyle w:val="Code"/>
        </w:rPr>
        <w:t>action_type</w:t>
      </w:r>
      <w:r w:rsidRPr="0064278F">
        <w:t xml:space="preserve"> и уклањање записа о људској интервенцији, а измену уочава свако ко држи изворни </w:t>
      </w:r>
      <w:r w:rsidRPr="00BF0E1A">
        <w:rPr>
          <w:rStyle w:val="Code"/>
        </w:rPr>
        <w:t>bundle_hash</w:t>
      </w:r>
      <w:r w:rsidRPr="0064278F">
        <w:t xml:space="preserve">. Унутар скупа записа које садржи, пакет </w:t>
      </w:r>
      <w:r>
        <w:t>криптографијом</w:t>
      </w:r>
      <w:r w:rsidRPr="0064278F">
        <w:t xml:space="preserve"> одговара на структурна питања о томе колико је записа било, којим редоследом, са каквим родитељским уланчавањем, са којим људским акцијама и </w:t>
      </w:r>
      <w:r w:rsidR="003A716C">
        <w:t>хешевима</w:t>
      </w:r>
      <w:r w:rsidRPr="0064278F">
        <w:t xml:space="preserve"> пре и после, и да ли је скуп мењан од тренутка печаћења</w:t>
      </w:r>
      <w:r w:rsidR="0064278F" w:rsidRPr="0064278F">
        <w:t>.</w:t>
      </w:r>
    </w:p>
    <w:p w14:paraId="23FA5C6A" w14:textId="77777777" w:rsidR="0064278F" w:rsidRPr="0064278F" w:rsidRDefault="0064278F" w:rsidP="002061A9">
      <w:pPr>
        <w:pStyle w:val="BodyText"/>
        <w:jc w:val="both"/>
      </w:pPr>
    </w:p>
    <w:p w14:paraId="56B8170A" w14:textId="27B663FF" w:rsidR="0064278F" w:rsidRPr="0064278F" w:rsidRDefault="00A633B8" w:rsidP="002061A9">
      <w:pPr>
        <w:pStyle w:val="BodyText"/>
        <w:jc w:val="both"/>
      </w:pPr>
      <w:r>
        <w:t xml:space="preserve">Хешеви </w:t>
      </w:r>
      <w:r>
        <w:rPr>
          <w:rStyle w:val="Code"/>
        </w:rPr>
        <w:t>input_hash</w:t>
      </w:r>
      <w:r>
        <w:t xml:space="preserve"> и </w:t>
      </w:r>
      <w:r>
        <w:rPr>
          <w:rStyle w:val="Code"/>
        </w:rPr>
        <w:t>output_hash</w:t>
      </w:r>
      <w:r>
        <w:t xml:space="preserve"> по запису јесу обавезујућ</w:t>
      </w:r>
      <w:r w:rsidR="004C4C52">
        <w:t xml:space="preserve">и хешеви </w:t>
      </w:r>
      <w:r>
        <w:t>садржаја који пакет сам не носи. Уз изворну поруку и правила канонске пројекције, верификатор поново израчунава хеш и тиме потврђује да је баш тај улаз произвео баш тај излаз у забележеном кораку. На том својству адресирања по садржају почива подела коју протокол претпоставља: обиман садржај остаје у складишту окружења, а ревизору иде лаган ланац догађаја заштићен од неприметних измена</w:t>
      </w:r>
      <w:r w:rsidR="0064278F" w:rsidRPr="0064278F">
        <w:t>.</w:t>
      </w:r>
    </w:p>
    <w:p w14:paraId="434B0A87" w14:textId="77777777" w:rsidR="0064278F" w:rsidRPr="0064278F" w:rsidRDefault="0064278F" w:rsidP="0064278F">
      <w:pPr>
        <w:pStyle w:val="BodyText"/>
      </w:pPr>
    </w:p>
    <w:p w14:paraId="095A1B53" w14:textId="56F1CEC5" w:rsidR="00405E31" w:rsidRPr="0064278F" w:rsidRDefault="00405E31" w:rsidP="00405E31">
      <w:pPr>
        <w:pStyle w:val="Heading3"/>
      </w:pPr>
      <w:bookmarkStart w:id="127" w:name="_Toc238680746"/>
      <w:r w:rsidRPr="0064278F">
        <w:t>Шта пакет не доказује</w:t>
      </w:r>
      <w:bookmarkEnd w:id="127"/>
    </w:p>
    <w:p w14:paraId="445F31D0" w14:textId="47288B72" w:rsidR="0064278F" w:rsidRPr="0064278F" w:rsidRDefault="00D960B5" w:rsidP="002D357D">
      <w:pPr>
        <w:pStyle w:val="BodyText"/>
        <w:jc w:val="both"/>
      </w:pPr>
      <w:r w:rsidRPr="00A85A7A">
        <w:t>Постоји и оно што пакет не доказује, а свака таква граница је кандидат за будући рад</w:t>
      </w:r>
      <w:r w:rsidR="0064278F" w:rsidRPr="0064278F">
        <w:t>.</w:t>
      </w:r>
    </w:p>
    <w:p w14:paraId="1306CC2F" w14:textId="77777777" w:rsidR="0064278F" w:rsidRPr="0064278F" w:rsidRDefault="0064278F" w:rsidP="002D357D">
      <w:pPr>
        <w:pStyle w:val="BodyText"/>
        <w:jc w:val="both"/>
      </w:pPr>
    </w:p>
    <w:p w14:paraId="06D3F5D4" w14:textId="1A824F82" w:rsidR="0064278F" w:rsidRPr="0064278F" w:rsidRDefault="002442B7" w:rsidP="002D357D">
      <w:pPr>
        <w:pStyle w:val="BodyText"/>
        <w:jc w:val="both"/>
      </w:pPr>
      <w:r>
        <w:rPr>
          <w:b/>
          <w:bCs/>
        </w:rPr>
        <w:t>Печат доказује интегритет, не аутентичност</w:t>
      </w:r>
      <w:r>
        <w:t xml:space="preserve">. </w:t>
      </w:r>
      <w:r>
        <w:rPr>
          <w:rStyle w:val="Code"/>
        </w:rPr>
        <w:t>bundle_hash</w:t>
      </w:r>
      <w:r>
        <w:t xml:space="preserve"> је хеш без кључа. Он открива случајну или неприписану измену, али није потпис, јер свако ко може изменити пакет може поново израчунати свеж и изнутра конзистентан </w:t>
      </w:r>
      <w:r>
        <w:rPr>
          <w:rStyle w:val="Code"/>
        </w:rPr>
        <w:t>bundle_hash</w:t>
      </w:r>
      <w:r>
        <w:t xml:space="preserve"> над измењеним садржајем. Печат стога штити пакет на путу до ревизора који очекивани хеш већ држи поузданим каналом, али сам по себи не везује пакет за страну која га је произвела нити спречава злонамерног произвођача да накнадно направи потпуно измишљен, а ипак конзистентан пакет. Ту празнину затвара дигитални потпис над печатом, кључем који контролише оператер. Имплементација га нуди као опциони слој, а шта у том слоју још недостаје наводи одељак о потписивању и временском жигосању међу правцима будућег рада</w:t>
      </w:r>
      <w:r w:rsidR="0064278F" w:rsidRPr="0064278F">
        <w:t>.</w:t>
      </w:r>
    </w:p>
    <w:p w14:paraId="0C8A75D3" w14:textId="77777777" w:rsidR="0064278F" w:rsidRPr="0064278F" w:rsidRDefault="0064278F" w:rsidP="002D357D">
      <w:pPr>
        <w:pStyle w:val="BodyText"/>
        <w:jc w:val="both"/>
      </w:pPr>
    </w:p>
    <w:p w14:paraId="36D6CEC8" w14:textId="59177FBD" w:rsidR="0064278F" w:rsidRPr="0064278F" w:rsidRDefault="00F95CE9" w:rsidP="002D357D">
      <w:pPr>
        <w:pStyle w:val="BodyText"/>
        <w:jc w:val="both"/>
      </w:pPr>
      <w:r>
        <w:rPr>
          <w:b/>
          <w:bCs/>
        </w:rPr>
        <w:t>Ланац доказује редослед, не узрочност, и не потпуност</w:t>
      </w:r>
      <w:r>
        <w:t xml:space="preserve">. Поље </w:t>
      </w:r>
      <w:r>
        <w:rPr>
          <w:rStyle w:val="Code"/>
        </w:rPr>
        <w:t>parent_record_id</w:t>
      </w:r>
      <w:r>
        <w:t xml:space="preserve"> је хронолошки курсор: сваки запис показује на непосредног претходника у редоследу емитовања, никада на запис који га је изазвао. Верификатор одатле реконструише низ посматраних догађаја, али не и то да је одређени позив алата издао одређени корак </w:t>
      </w:r>
      <w:r>
        <w:lastRenderedPageBreak/>
        <w:t>агента. Од најопаснијег облика те грешке, приказивања паралелне области као праве линије, штити упозорење о конкурентности, које интервале сваког записа пореди и хронолошко уређење означава као апроксимацију свуда где се два записа преклапају. Реч је о откривању, а не о реконструкцији. Печат, одвојено од тога, не доказује ништа о записима који никада нису ни емитовани. Ток обраде који је за један осетљиви чвор остављен без инструментације даје пакет који је изнутра конзистентан и потпун докле сеже, без иједног унутрашњег доказа да један корак недостаје. Откривање изостанка тражи спољашње очекивање о томе шта је ток обраде требало да произведе, регистровану дефиницију тока или тврдњу о броју чворова, што је контрола окружења изван низа записа</w:t>
      </w:r>
      <w:r w:rsidR="0064278F" w:rsidRPr="0064278F">
        <w:t>.</w:t>
      </w:r>
    </w:p>
    <w:p w14:paraId="69C7B229" w14:textId="77777777" w:rsidR="0064278F" w:rsidRDefault="0064278F" w:rsidP="002D357D">
      <w:pPr>
        <w:pStyle w:val="BodyText"/>
        <w:jc w:val="both"/>
        <w:rPr>
          <w:lang w:val="en-US"/>
        </w:rPr>
      </w:pPr>
    </w:p>
    <w:p w14:paraId="7CB00C01" w14:textId="324838E6" w:rsidR="00B32CF1" w:rsidRDefault="00F02A37" w:rsidP="002D357D">
      <w:pPr>
        <w:pStyle w:val="BodyText"/>
        <w:jc w:val="both"/>
        <w:rPr>
          <w:lang w:val="en-US"/>
        </w:rPr>
      </w:pPr>
      <w:r>
        <w:fldChar w:fldCharType="begin"/>
      </w:r>
      <w:r>
        <w:instrText xml:space="preserve"> REF _Ref238404640 \h </w:instrText>
      </w:r>
      <w:r w:rsidR="002D357D">
        <w:instrText xml:space="preserve"> \* MERGEFORMAT </w:instrText>
      </w:r>
      <w:r>
        <w:fldChar w:fldCharType="separate"/>
      </w:r>
      <w:r w:rsidR="003640CA">
        <w:t>Слика 7.2</w:t>
      </w:r>
      <w:r>
        <w:fldChar w:fldCharType="end"/>
      </w:r>
      <w:r w:rsidR="00B0093B">
        <w:t xml:space="preserve"> </w:t>
      </w:r>
      <w:r w:rsidR="00C74B33" w:rsidRPr="00B32CF1">
        <w:rPr>
          <w:lang w:val="en-US"/>
        </w:rPr>
        <w:t>ту разлику приказује на најмањем примеру у коме се уопште јавља. Лево је ланац онакав каквим га протокол бележи, то јест права линија кроз четири записа. Десно је извршавање које је тај ланац произвело, у коме се две гране одвајају из истог корака и поново спајају. Пакет та два облика не разликује, али доњи део слике показује одакле верификатор ипак зна да треба да посумња, јер се интервали записа B и C преклапају, што при стварном следу не би било могуће</w:t>
      </w:r>
      <w:r w:rsidR="00B32CF1" w:rsidRPr="00B32CF1">
        <w:rPr>
          <w:lang w:val="en-US"/>
        </w:rPr>
        <w:t>.</w:t>
      </w:r>
    </w:p>
    <w:p w14:paraId="7916FA17" w14:textId="77777777" w:rsidR="00B32CF1" w:rsidRDefault="00B32CF1" w:rsidP="000A1029">
      <w:pPr>
        <w:pStyle w:val="BodyText"/>
        <w:rPr>
          <w:lang w:val="en-US"/>
        </w:rPr>
      </w:pPr>
    </w:p>
    <w:p w14:paraId="5061AFE5" w14:textId="77777777" w:rsidR="00B32CF1" w:rsidRDefault="00B32CF1" w:rsidP="000A1029">
      <w:pPr>
        <w:pStyle w:val="BodyText"/>
      </w:pPr>
      <w:r>
        <w:rPr>
          <w:lang w:val="en-US"/>
          <w14:ligatures w14:val="standardContextual"/>
        </w:rPr>
        <w:drawing>
          <wp:inline distT="0" distB="0" distL="0" distR="0" wp14:anchorId="6A014237" wp14:editId="3A152143">
            <wp:extent cx="5692371" cy="3904071"/>
            <wp:effectExtent l="0" t="0" r="0" b="0"/>
            <wp:docPr id="205583872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38723" name="Graphic 2055838723"/>
                    <pic:cNvPicPr/>
                  </pic:nvPicPr>
                  <pic:blipFill rotWithShape="1">
                    <a:blip r:embed="rId35">
                      <a:extLst>
                        <a:ext uri="{96DAC541-7B7A-43D3-8B79-37D633B846F1}">
                          <asvg:svgBlip xmlns:asvg="http://schemas.microsoft.com/office/drawing/2016/SVG/main" r:embed="rId36"/>
                        </a:ext>
                      </a:extLst>
                    </a:blip>
                    <a:srcRect l="2122" t="4789" r="2099" b="2337"/>
                    <a:stretch>
                      <a:fillRect/>
                    </a:stretch>
                  </pic:blipFill>
                  <pic:spPr bwMode="auto">
                    <a:xfrm>
                      <a:off x="0" y="0"/>
                      <a:ext cx="5747729" cy="3942038"/>
                    </a:xfrm>
                    <a:prstGeom prst="rect">
                      <a:avLst/>
                    </a:prstGeom>
                    <a:ln>
                      <a:noFill/>
                    </a:ln>
                    <a:extLst>
                      <a:ext uri="{53640926-AAD7-44D8-BBD7-CCE9431645EC}">
                        <a14:shadowObscured xmlns:a14="http://schemas.microsoft.com/office/drawing/2010/main"/>
                      </a:ext>
                    </a:extLst>
                  </pic:spPr>
                </pic:pic>
              </a:graphicData>
            </a:graphic>
          </wp:inline>
        </w:drawing>
      </w:r>
    </w:p>
    <w:p w14:paraId="6F67C1EB" w14:textId="75D800DA" w:rsidR="00B32CF1" w:rsidRDefault="00B32CF1" w:rsidP="00B32CF1">
      <w:pPr>
        <w:pStyle w:val="Caption"/>
        <w:jc w:val="center"/>
        <w:rPr>
          <w:lang w:val="en-US"/>
        </w:rPr>
      </w:pPr>
      <w:bookmarkStart w:id="128" w:name="_Ref238404640"/>
      <w:bookmarkStart w:id="129" w:name="_Ref238388481"/>
      <w:r>
        <w:t xml:space="preserve">Слика </w:t>
      </w:r>
      <w:r>
        <w:fldChar w:fldCharType="begin"/>
      </w:r>
      <w:r>
        <w:instrText xml:space="preserve"> STYLEREF 1 \s </w:instrText>
      </w:r>
      <w:r>
        <w:fldChar w:fldCharType="separate"/>
      </w:r>
      <w:r w:rsidR="003640CA">
        <w:t>7</w:t>
      </w:r>
      <w:r>
        <w:fldChar w:fldCharType="end"/>
      </w:r>
      <w:r>
        <w:t>.</w:t>
      </w:r>
      <w:r>
        <w:fldChar w:fldCharType="begin"/>
      </w:r>
      <w:r>
        <w:instrText xml:space="preserve"> SEQ Слика \* ARABIC \s 1 </w:instrText>
      </w:r>
      <w:r>
        <w:fldChar w:fldCharType="separate"/>
      </w:r>
      <w:r w:rsidR="003640CA">
        <w:t>2</w:t>
      </w:r>
      <w:r>
        <w:fldChar w:fldCharType="end"/>
      </w:r>
      <w:bookmarkEnd w:id="128"/>
      <w:r>
        <w:rPr>
          <w:lang w:val="en-US"/>
        </w:rPr>
        <w:t xml:space="preserve"> </w:t>
      </w:r>
      <w:r w:rsidRPr="00DE65A1">
        <w:rPr>
          <w:lang w:val="en-US"/>
        </w:rPr>
        <w:t>Хронолошки ланац наспрам стварне узрочности</w:t>
      </w:r>
      <w:bookmarkEnd w:id="129"/>
    </w:p>
    <w:p w14:paraId="320AEFCF" w14:textId="77777777" w:rsidR="00B32CF1" w:rsidRPr="00B32CF1" w:rsidRDefault="00B32CF1" w:rsidP="0064278F">
      <w:pPr>
        <w:pStyle w:val="BodyText"/>
        <w:rPr>
          <w:lang w:val="en-US"/>
        </w:rPr>
      </w:pPr>
    </w:p>
    <w:p w14:paraId="2D0AB121" w14:textId="5573EBC2" w:rsidR="0064278F" w:rsidRPr="0064278F" w:rsidRDefault="00B970AD" w:rsidP="002D357D">
      <w:pPr>
        <w:pStyle w:val="BodyText"/>
        <w:jc w:val="both"/>
      </w:pPr>
      <w:r>
        <w:rPr>
          <w:b/>
          <w:bCs/>
        </w:rPr>
        <w:t>Хеш</w:t>
      </w:r>
      <w:r w:rsidR="009B605C">
        <w:rPr>
          <w:b/>
          <w:bCs/>
        </w:rPr>
        <w:t xml:space="preserve"> доказује подударање, не чување</w:t>
      </w:r>
      <w:r w:rsidR="009B605C">
        <w:t xml:space="preserve">. </w:t>
      </w:r>
      <w:r w:rsidR="009B605C">
        <w:rPr>
          <w:rStyle w:val="Code"/>
        </w:rPr>
        <w:t>output_hash</w:t>
      </w:r>
      <w:r w:rsidR="009B605C">
        <w:t xml:space="preserve"> доказује да је откривени садржај онај на који се запис обавезао, али не гарантује да тај садржај још постоји да би био откривен. Ако складиште окружења изгуби или уништи изворну поруку, хеш остаје тврдња коју нико више не може ни оспорити ни потврдити. Протокол складиштење </w:t>
      </w:r>
      <w:r w:rsidR="009B605C">
        <w:lastRenderedPageBreak/>
        <w:t>садржаја намерно препушта окружењу, па су чување, контрола приступа и правно задржавање обавезе окружења које пакет не може спровести</w:t>
      </w:r>
      <w:r w:rsidR="0064278F" w:rsidRPr="0064278F">
        <w:t>.</w:t>
      </w:r>
    </w:p>
    <w:p w14:paraId="38136303" w14:textId="77777777" w:rsidR="0064278F" w:rsidRPr="00112EC1" w:rsidRDefault="0064278F" w:rsidP="0064278F">
      <w:pPr>
        <w:pStyle w:val="BodyText"/>
        <w:rPr>
          <w:lang w:val="en-US"/>
        </w:rPr>
      </w:pPr>
    </w:p>
    <w:p w14:paraId="18168EE7" w14:textId="3F531A28" w:rsidR="00405E31" w:rsidRPr="0064278F" w:rsidRDefault="00405E31" w:rsidP="00405E31">
      <w:pPr>
        <w:pStyle w:val="Heading3"/>
      </w:pPr>
      <w:bookmarkStart w:id="130" w:name="_Toc238680747"/>
      <w:r w:rsidRPr="0064278F">
        <w:t>Претпоставке поверења</w:t>
      </w:r>
      <w:bookmarkEnd w:id="130"/>
    </w:p>
    <w:p w14:paraId="344DD991" w14:textId="5AD98992" w:rsidR="0064278F" w:rsidRPr="0064278F" w:rsidRDefault="00CD54B6" w:rsidP="002D357D">
      <w:pPr>
        <w:pStyle w:val="BodyText"/>
        <w:jc w:val="both"/>
      </w:pPr>
      <w:r>
        <w:t xml:space="preserve">Модел противника из кога овај одељак следи јесте </w:t>
      </w:r>
      <w:r>
        <w:rPr>
          <w:b/>
          <w:bCs/>
        </w:rPr>
        <w:t>страна која низ записа мења накнадно, посматрана од верификатора који држи изворни печат</w:t>
      </w:r>
      <w:r>
        <w:t>. Против таквог противника пакет је јак. Он изричито није одбрана од непоштеног произвођача у тренутку емитовања, дакле од оператера који инструментише селективно, прави конзистентан пакет или уништава садржај у подлози. Свака таква одбрана своди се на питање ко гарантује за записе и када, што је домен потписивања, временског жигосања и спољашње регистрације, изван домашаја ланца хешева. То није слабост коју треба крити, него уобичајена граница између формата података који чува интегритет и инфраструктуре кључева која интегритет претвара у непорецивост. Протокол заузима први слој, а други именује као будући рад</w:t>
      </w:r>
      <w:r w:rsidR="0064278F" w:rsidRPr="0064278F">
        <w:t>.</w:t>
      </w:r>
    </w:p>
    <w:p w14:paraId="60D8283C" w14:textId="77777777" w:rsidR="0064278F" w:rsidRPr="0064278F" w:rsidRDefault="0064278F" w:rsidP="0064278F">
      <w:pPr>
        <w:pStyle w:val="BodyText"/>
      </w:pPr>
    </w:p>
    <w:p w14:paraId="3DB083E4" w14:textId="6F699513" w:rsidR="00405E31" w:rsidRPr="0064278F" w:rsidRDefault="00405E31" w:rsidP="00405E31">
      <w:pPr>
        <w:pStyle w:val="Heading2"/>
      </w:pPr>
      <w:bookmarkStart w:id="131" w:name="_Toc238680748"/>
      <w:r w:rsidRPr="0064278F">
        <w:t>Ограничења</w:t>
      </w:r>
      <w:bookmarkEnd w:id="131"/>
    </w:p>
    <w:p w14:paraId="014A1B35" w14:textId="01FC1505" w:rsidR="0064278F" w:rsidRPr="0064278F" w:rsidRDefault="00181A86" w:rsidP="002061A9">
      <w:pPr>
        <w:pStyle w:val="BodyText"/>
        <w:jc w:val="both"/>
      </w:pPr>
      <w:r>
        <w:rPr>
          <w:b/>
          <w:bCs/>
        </w:rPr>
        <w:t>Један упакован адаптер радног оквира</w:t>
      </w:r>
      <w:r>
        <w:t>. Шеме записа независне су од радног оквира, а тачка споја за бележење је фабрика записа, па адаптер без оквира печати комплетан пакет без LangChain-а. Оно што остаје специфично за LangGraph јесте пасивно бележење, без дирања кода тока обраде. Ништа у евалуацији не доказује да то својство важи и у оквиру без упоредиве тачке проширења, зато што демонстрација без оквира инструментише наметљивије, директним позивима</w:t>
      </w:r>
      <w:r w:rsidR="0064278F" w:rsidRPr="0064278F">
        <w:t>.</w:t>
      </w:r>
    </w:p>
    <w:p w14:paraId="1302832B" w14:textId="77777777" w:rsidR="0064278F" w:rsidRPr="0064278F" w:rsidRDefault="0064278F" w:rsidP="002061A9">
      <w:pPr>
        <w:pStyle w:val="BodyText"/>
        <w:jc w:val="both"/>
      </w:pPr>
    </w:p>
    <w:p w14:paraId="626EC3F7" w14:textId="45ABCD2B" w:rsidR="0064278F" w:rsidRPr="0064278F" w:rsidRDefault="00434DFC" w:rsidP="002061A9">
      <w:pPr>
        <w:pStyle w:val="BodyText"/>
        <w:jc w:val="both"/>
      </w:pPr>
      <w:r>
        <w:rPr>
          <w:b/>
          <w:bCs/>
        </w:rPr>
        <w:t>Хронолошки родитељски ланац</w:t>
      </w:r>
      <w:r>
        <w:t xml:space="preserve">. За линеарне демонстрације разлика редослед/узрочност је невидљива, али паралелан ток обраде произвео би ланац који своју структуру недовољно описује. Упозорење о конкурентности у верификатору то ублажава, јер лажну секвенцијалну грану открива читањем искључиво оних величина које се могу посматрати у самим записима. Остаје реконструкција, било кроз опционо поље </w:t>
      </w:r>
      <w:r>
        <w:rPr>
          <w:rStyle w:val="Code"/>
        </w:rPr>
        <w:t>caused_by_record_id</w:t>
      </w:r>
      <w:r>
        <w:t xml:space="preserve"> или кроз опоравак топологије адресирањем по садржају</w:t>
      </w:r>
      <w:r w:rsidR="0064278F" w:rsidRPr="0064278F">
        <w:t>.</w:t>
      </w:r>
    </w:p>
    <w:p w14:paraId="4E60BAAD" w14:textId="77777777" w:rsidR="0064278F" w:rsidRPr="0064278F" w:rsidRDefault="0064278F" w:rsidP="002061A9">
      <w:pPr>
        <w:pStyle w:val="BodyText"/>
        <w:jc w:val="both"/>
      </w:pPr>
    </w:p>
    <w:p w14:paraId="6FE65C35" w14:textId="3C3842C2" w:rsidR="0064278F" w:rsidRPr="0064278F" w:rsidRDefault="00766A76" w:rsidP="002061A9">
      <w:pPr>
        <w:pStyle w:val="BodyText"/>
        <w:jc w:val="both"/>
      </w:pPr>
      <w:r>
        <w:rPr>
          <w:b/>
          <w:bCs/>
        </w:rPr>
        <w:t>Семантичка пројекција идентификатора</w:t>
      </w:r>
      <w:r>
        <w:t xml:space="preserve">. Хешеви садржаја рачунају се над пројекцијом порука која корелационе идентификаторе преписује у детерминистичке ознаке, чиме веза позив-резултат остаје у хешу, а стварне идентификаторе чува у нехешираном пољу </w:t>
      </w:r>
      <w:r>
        <w:rPr>
          <w:rStyle w:val="Code"/>
        </w:rPr>
        <w:t>runtime_metadata</w:t>
      </w:r>
      <w:r>
        <w:t xml:space="preserve">. Остаје узак остатак. Поље </w:t>
      </w:r>
      <w:r>
        <w:rPr>
          <w:rStyle w:val="Code"/>
        </w:rPr>
        <w:t>runtime_metadata</w:t>
      </w:r>
      <w:r>
        <w:t xml:space="preserve"> покривено је печатом пакета и стога заштићено од неприметних измена, али није део </w:t>
      </w:r>
      <w:r w:rsidR="002B7AE4">
        <w:t>хеша</w:t>
      </w:r>
      <w:r>
        <w:t xml:space="preserve"> садржаја стабилне при понављању, а самостални идентификатор одговора чува се само тамо. То је намеран избор, зато што тај идентификатор ни са чим унутар корака не корелира и није поуздано присутан преко више извршавања</w:t>
      </w:r>
      <w:r w:rsidR="0064278F" w:rsidRPr="0064278F">
        <w:t>.</w:t>
      </w:r>
    </w:p>
    <w:p w14:paraId="736C4387" w14:textId="77777777" w:rsidR="0064278F" w:rsidRPr="0064278F" w:rsidRDefault="0064278F" w:rsidP="002061A9">
      <w:pPr>
        <w:pStyle w:val="BodyText"/>
        <w:jc w:val="both"/>
      </w:pPr>
    </w:p>
    <w:p w14:paraId="1B679000" w14:textId="06196D6D" w:rsidR="0064278F" w:rsidRPr="0064278F" w:rsidRDefault="001F1799" w:rsidP="002D357D">
      <w:pPr>
        <w:pStyle w:val="BodyText"/>
        <w:jc w:val="both"/>
      </w:pPr>
      <w:r>
        <w:rPr>
          <w:b/>
          <w:bCs/>
        </w:rPr>
        <w:t>Запис о интервенцији емитује покретач</w:t>
      </w:r>
      <w:r>
        <w:t xml:space="preserve">. У демонстрацији рецензије докумената тачке рецензије су </w:t>
      </w:r>
      <w:r>
        <w:rPr>
          <w:rStyle w:val="Code"/>
        </w:rPr>
        <w:t>interrupt()</w:t>
      </w:r>
      <w:r>
        <w:t xml:space="preserve"> капије унутар графа, али запис емитује покретач при </w:t>
      </w:r>
      <w:r>
        <w:lastRenderedPageBreak/>
        <w:t>наставку, док капија сама то не чини, јер се људска одлука дешава ван процеса док је граф паузиран. Произведени запис идентичан је у оба случаја</w:t>
      </w:r>
      <w:r w:rsidR="0064278F" w:rsidRPr="0064278F">
        <w:t>.</w:t>
      </w:r>
    </w:p>
    <w:p w14:paraId="6F0C1083" w14:textId="77777777" w:rsidR="0064278F" w:rsidRPr="0064278F" w:rsidRDefault="0064278F" w:rsidP="002D357D">
      <w:pPr>
        <w:pStyle w:val="BodyText"/>
        <w:jc w:val="both"/>
      </w:pPr>
    </w:p>
    <w:p w14:paraId="3CE25A7D" w14:textId="7DF4DEA4" w:rsidR="0064278F" w:rsidRPr="0064278F" w:rsidRDefault="00203628" w:rsidP="002D357D">
      <w:pPr>
        <w:pStyle w:val="BodyText"/>
        <w:jc w:val="both"/>
      </w:pPr>
      <w:r>
        <w:rPr>
          <w:b/>
          <w:bCs/>
        </w:rPr>
        <w:t>Члан 14(5) спроводи се условно</w:t>
      </w:r>
      <w:r>
        <w:t xml:space="preserve">. Пакет који декларише </w:t>
      </w:r>
      <w:r>
        <w:rPr>
          <w:rStyle w:val="Code"/>
        </w:rPr>
        <w:t>"biometric_dual_control"</w:t>
      </w:r>
      <w:r>
        <w:t xml:space="preserve"> не може бити запечаћен без два рецензента по интервенцији, али је окидач поље које произвођач сам декларише, па би могао режим декларисати мање него што треба и тако измаћи провери. Реч је о општој граници поверења у тренутку емитовања, ублаженој тиме што декларација остаје запечаћена и што се потписом може приписати ономе ко ју је издао</w:t>
      </w:r>
      <w:r w:rsidR="0064278F" w:rsidRPr="0064278F">
        <w:t>.</w:t>
      </w:r>
    </w:p>
    <w:p w14:paraId="52B652A3" w14:textId="77777777" w:rsidR="0064278F" w:rsidRPr="0064278F" w:rsidRDefault="0064278F" w:rsidP="002D357D">
      <w:pPr>
        <w:pStyle w:val="BodyText"/>
        <w:jc w:val="both"/>
      </w:pPr>
    </w:p>
    <w:p w14:paraId="378D2044" w14:textId="7CD7BC47" w:rsidR="0064278F" w:rsidRPr="0064278F" w:rsidRDefault="00EA76F0" w:rsidP="002D357D">
      <w:pPr>
        <w:pStyle w:val="BodyText"/>
        <w:jc w:val="both"/>
      </w:pPr>
      <w:r>
        <w:rPr>
          <w:b/>
          <w:bCs/>
        </w:rPr>
        <w:t>Дневник трајности је оперативан, не доказни</w:t>
      </w:r>
      <w:r>
        <w:t xml:space="preserve">. Опциони дневник догађаја затвара прозор у коме незапечаћено извршавање живи само у меморији процеса, али је замишљен за опоравак и не стоји као други доказни артефакт: реч је о обичном JSON-у без сопственог хеша интегритета, поузданом онолико колико и систем датотека домаћина. Његова гаранција гласи да се запис који је </w:t>
      </w:r>
      <w:r>
        <w:rPr>
          <w:rStyle w:val="Code"/>
        </w:rPr>
        <w:t>add_record</w:t>
      </w:r>
      <w:r>
        <w:t xml:space="preserve"> прихватио налази на диску; о томе да дневник није мењан она не говори. Заштита од измена припада запечаћеном пакету, кроз који опорављено извршавање пролази непромењено. Три оперативне границе остају одговорност окружења. Дневник расте неограничено унутар извршавања, без ротације и сажимања. Једна сесија пише један дневник испочетка, па наставак преко рестарта процеса није моделован. Сам дневник није потписан</w:t>
      </w:r>
      <w:r w:rsidR="0064278F" w:rsidRPr="0064278F">
        <w:t>.</w:t>
      </w:r>
    </w:p>
    <w:p w14:paraId="07AF7924" w14:textId="77777777" w:rsidR="0064278F" w:rsidRPr="0064278F" w:rsidRDefault="0064278F" w:rsidP="0064278F">
      <w:pPr>
        <w:pStyle w:val="BodyText"/>
      </w:pPr>
    </w:p>
    <w:p w14:paraId="0C5308B2" w14:textId="153E08D8" w:rsidR="00405E31" w:rsidRPr="0064278F" w:rsidRDefault="00405E31" w:rsidP="00405E31">
      <w:pPr>
        <w:pStyle w:val="Heading2"/>
      </w:pPr>
      <w:bookmarkStart w:id="132" w:name="_Toc238680749"/>
      <w:r w:rsidRPr="0064278F">
        <w:t>Границе које означавају обавезе ван обима</w:t>
      </w:r>
      <w:bookmarkEnd w:id="132"/>
    </w:p>
    <w:p w14:paraId="3EE924E8" w14:textId="4E3FC199" w:rsidR="0064278F" w:rsidRPr="0064278F" w:rsidRDefault="004D75DB" w:rsidP="002061A9">
      <w:pPr>
        <w:pStyle w:val="BodyText"/>
        <w:jc w:val="both"/>
      </w:pPr>
      <w:r>
        <w:t xml:space="preserve">У ревизији потпуности четири клаузуле означене су као ван обима: свест о пристрасности ка аутоматизацији из тачке 14(4)(b) и обавезе транспарентности и воденог жига из члана 50(2) до (4). Било би лако додати симболично поље за сваку од њих и пријавити већу покривеност, али ревизија то намерно не чини. Свака од тих обавеза живи на слоју који низ записа не поседује, а поље које бележи тврдњу без ношења доказа позива ревизора </w:t>
      </w:r>
      <w:r w:rsidRPr="00236CD3">
        <w:t>да пуку тврдњу помеша са доказом</w:t>
      </w:r>
      <w:r>
        <w:t>. Овај одељак наводи који слој поседује сваку границу, како би окружење изграђено на протоколу знало где да тражи остатак своје приче о усклађености</w:t>
      </w:r>
      <w:r w:rsidR="0064278F" w:rsidRPr="0064278F">
        <w:t>.</w:t>
      </w:r>
    </w:p>
    <w:p w14:paraId="1139AC6E" w14:textId="77777777" w:rsidR="0064278F" w:rsidRPr="0064278F" w:rsidRDefault="0064278F" w:rsidP="002061A9">
      <w:pPr>
        <w:pStyle w:val="BodyText"/>
        <w:jc w:val="both"/>
      </w:pPr>
    </w:p>
    <w:p w14:paraId="6C98AAC3" w14:textId="098AC52D" w:rsidR="0064278F" w:rsidRPr="0064278F" w:rsidRDefault="00FD5FE4" w:rsidP="002061A9">
      <w:pPr>
        <w:pStyle w:val="BodyText"/>
        <w:jc w:val="both"/>
      </w:pPr>
      <w:r>
        <w:rPr>
          <w:b/>
          <w:bCs/>
        </w:rPr>
        <w:t>Обавезе апликационе логике</w:t>
      </w:r>
      <w:r>
        <w:t xml:space="preserve">. Члан 12(2)(a) дели се чисто дуж ове границе. Протокол бележи догађаје релевантне за ризик, односно корак или алат који је отказао, кроз </w:t>
      </w:r>
      <w:r>
        <w:rPr>
          <w:rStyle w:val="Code"/>
        </w:rPr>
        <w:t>"status": "error"</w:t>
      </w:r>
      <w:r>
        <w:t xml:space="preserve"> са структурним објектом </w:t>
      </w:r>
      <w:r>
        <w:rPr>
          <w:rStyle w:val="Code"/>
        </w:rPr>
        <w:t>error</w:t>
      </w:r>
      <w:r>
        <w:t xml:space="preserve">, и извршавање које се завршило грешком или је прекинуто, кроз поље </w:t>
      </w:r>
      <w:r>
        <w:rPr>
          <w:rStyle w:val="Code"/>
        </w:rPr>
        <w:t>outcome</w:t>
      </w:r>
      <w:r>
        <w:t xml:space="preserve">, због чега га ревизија оцењује као делимично покривен. Ван обима остаје корак класификације. Питање да ли одређени забележени догађај „може довести до ризика“ у смислу члана 79(1) јесте суд кодиран у контроли тока и регистру ризика апликације, док сам догађај то својство нема. Поље порекла које би тврдило да је догађај процењен као ризик било би етикета коју нико не може проверити, па протокол уместо тога квар верно износи, а процену препушта документацији управљања ризиком према члану 9. Свест о пристрасности ка аутоматизацији из тачке 14(4)(b) остаје потпуно ван обима, зато што је питање да ли је </w:t>
      </w:r>
      <w:r w:rsidRPr="002A618D">
        <w:t xml:space="preserve">рецензент </w:t>
      </w:r>
      <w:r>
        <w:t xml:space="preserve">свестан пристрасности својство дизајна интерфејса за надзор и обуке </w:t>
      </w:r>
      <w:r w:rsidRPr="002A618D">
        <w:t>рецензент</w:t>
      </w:r>
      <w:r>
        <w:t>а</w:t>
      </w:r>
      <w:r>
        <w:rPr>
          <w:lang w:val="en-US"/>
        </w:rPr>
        <w:t xml:space="preserve"> </w:t>
      </w:r>
      <w:r>
        <w:t>и не може се посматрати ни у једном низу записа</w:t>
      </w:r>
      <w:r w:rsidR="0064278F" w:rsidRPr="0064278F">
        <w:t>.</w:t>
      </w:r>
    </w:p>
    <w:p w14:paraId="37DBDA86" w14:textId="77777777" w:rsidR="0064278F" w:rsidRPr="0064278F" w:rsidRDefault="0064278F" w:rsidP="0064278F">
      <w:pPr>
        <w:pStyle w:val="BodyText"/>
      </w:pPr>
    </w:p>
    <w:p w14:paraId="085B1EE0" w14:textId="05A59624" w:rsidR="0064278F" w:rsidRPr="0064278F" w:rsidRDefault="00C16C59" w:rsidP="002061A9">
      <w:pPr>
        <w:pStyle w:val="BodyText"/>
        <w:jc w:val="both"/>
      </w:pPr>
      <w:r>
        <w:rPr>
          <w:b/>
          <w:bCs/>
        </w:rPr>
        <w:t>Обавезе на нивоу артефакта и интерфејса</w:t>
      </w:r>
      <w:r>
        <w:t xml:space="preserve">. Члан 50 изван ознаке из 50(1) тражи још и машински читљиво означавање генерисаног садржаја из 50(2), обавештавање лица изложених системима препознавања емоција или биометрије из 50(3) и означавање дубински фалсификованог садржаја из 50(4). Те обавезе делују над излазним артефактима и корисничким интерфејсима, изван извршавања тока обраде. Водени жиг је својство генерисане слике или текстуалне датотеке, док је обавештење о интеракцији својство конверзацијске површине. То је природни домен стандарда C2PA, који тврдње о пореклу везује за медијске артефакте на нивоу датотеке, и корисничког слоја апликације. Протокол зато бележи једину чињеницу из члана 50 која јесте догађај тока обраде, поље </w:t>
      </w:r>
      <w:r>
        <w:rPr>
          <w:rStyle w:val="Code"/>
        </w:rPr>
        <w:t>disclosure_presented</w:t>
      </w:r>
      <w:r>
        <w:t>, и ону коју једино запис о интервенцији може да докаже, изузетак уредничке одговорности из 50(4), док остале обавезе уступа слојевима који те артефакте поседују. Граница зато није произвољна</w:t>
      </w:r>
      <w:r w:rsidR="0064278F" w:rsidRPr="0064278F">
        <w:t>.</w:t>
      </w:r>
    </w:p>
    <w:p w14:paraId="2ABC22D6" w14:textId="77777777" w:rsidR="0064278F" w:rsidRPr="0064278F" w:rsidRDefault="0064278F" w:rsidP="002061A9">
      <w:pPr>
        <w:pStyle w:val="BodyText"/>
        <w:jc w:val="both"/>
      </w:pPr>
    </w:p>
    <w:p w14:paraId="0A763EAD" w14:textId="0D39123B" w:rsidR="0064278F" w:rsidRPr="0064278F" w:rsidRDefault="00FE7522" w:rsidP="002061A9">
      <w:pPr>
        <w:pStyle w:val="BodyText"/>
        <w:jc w:val="both"/>
      </w:pPr>
      <w:r>
        <w:rPr>
          <w:b/>
          <w:bCs/>
        </w:rPr>
        <w:t>Граница складиштења садржаја</w:t>
      </w:r>
      <w:r>
        <w:t>. Пакет складишти само хешеве, па доказивање шта је модел рекао захтева изворну поруку из одвојеног складишта са контролом приступа, поново израчунату и упоређену са записом. То неспецификовање је намерно. Регулисана окружења веома се разликују у томе како садржај мора бити чуван, било у WORM складишту објеката, у шифрованој бази или само у меморији уз ротирајуће кључеве, па би везивање протокола за један модел учинило га неупотребљивим за остале. Претпостављени оперативни образац је селективан: пакет заштићен од измена иде ревизору као ланац догађаја, садржај живи у складишту адресираном хешом, а на изазов окружење открива конкретан садржај чији хеш ревизор поново израчунава. Референтна имплементација то не демонстрира, јер демонстрације садржај држе само пролазно у процесу</w:t>
      </w:r>
      <w:r w:rsidR="0064278F" w:rsidRPr="0064278F">
        <w:t>.</w:t>
      </w:r>
    </w:p>
    <w:p w14:paraId="033582D7" w14:textId="77777777" w:rsidR="0064278F" w:rsidRPr="0064278F" w:rsidRDefault="0064278F" w:rsidP="0064278F">
      <w:pPr>
        <w:pStyle w:val="BodyText"/>
      </w:pPr>
    </w:p>
    <w:p w14:paraId="500C0015" w14:textId="4E81CD69" w:rsidR="00405E31" w:rsidRPr="0064278F" w:rsidRDefault="00405E31" w:rsidP="00405E31">
      <w:pPr>
        <w:pStyle w:val="Heading2"/>
      </w:pPr>
      <w:bookmarkStart w:id="133" w:name="_Toc238680750"/>
      <w:r w:rsidRPr="0064278F">
        <w:t>Будући рад</w:t>
      </w:r>
      <w:bookmarkEnd w:id="133"/>
    </w:p>
    <w:p w14:paraId="234A5802" w14:textId="10359538" w:rsidR="0064278F" w:rsidRPr="0064278F" w:rsidRDefault="002E459B" w:rsidP="002D357D">
      <w:pPr>
        <w:pStyle w:val="BodyText"/>
        <w:jc w:val="both"/>
      </w:pPr>
      <w:r w:rsidRPr="0064278F">
        <w:t>Правци у наставку следе из горњих ограничења и граница. Поређани су отприлике од најнепосреднијих инжењерских проширења ка најотворенијем истраживачком правцу</w:t>
      </w:r>
      <w:r w:rsidR="0064278F" w:rsidRPr="0064278F">
        <w:t>.</w:t>
      </w:r>
    </w:p>
    <w:p w14:paraId="1BB42DAB" w14:textId="77777777" w:rsidR="0064278F" w:rsidRPr="0064278F" w:rsidRDefault="0064278F" w:rsidP="00831B27">
      <w:pPr>
        <w:pStyle w:val="BodyText"/>
        <w:spacing w:before="120"/>
      </w:pPr>
    </w:p>
    <w:p w14:paraId="2DB6D6D9" w14:textId="5C10E475" w:rsidR="00405E31" w:rsidRPr="0064278F" w:rsidRDefault="00405E31" w:rsidP="00405E31">
      <w:pPr>
        <w:pStyle w:val="Heading3"/>
      </w:pPr>
      <w:bookmarkStart w:id="134" w:name="_Toc238680751"/>
      <w:r w:rsidRPr="0064278F">
        <w:t>Адаптери за додатне агентне радне оквире</w:t>
      </w:r>
      <w:bookmarkEnd w:id="134"/>
    </w:p>
    <w:p w14:paraId="7680AE2D" w14:textId="77777777" w:rsidR="002061A9" w:rsidRPr="0064278F" w:rsidRDefault="002061A9" w:rsidP="002061A9">
      <w:pPr>
        <w:pStyle w:val="BodyText"/>
        <w:jc w:val="both"/>
      </w:pPr>
      <w:r>
        <w:t>Најдиректније проширење су упаковани адаптери за бележење за AutoGen и CrewAI, два радна оквира која PROV-AGENT подржава а ова референтна имплементација не. Основа је постављена и делом већ демонстрирана, будући да су слојеви сесије, пакета, печаћења и извештавања независни од радног оквира и до слоја бележења допиру само кроз фабрику записа. Нови адаптер извлачи примитиве свог радног оквира: идентитет агента, име модела или алата, временске ознаке и пројектовани садржај, па позива ту исту фабрику. Облик записа, канонско хеширање и родитељски ланац поново се користе непромењени.</w:t>
      </w:r>
    </w:p>
    <w:p w14:paraId="41A6FAB2" w14:textId="77777777" w:rsidR="002061A9" w:rsidRPr="0064278F" w:rsidRDefault="002061A9" w:rsidP="002061A9">
      <w:pPr>
        <w:pStyle w:val="BodyText"/>
        <w:jc w:val="both"/>
      </w:pPr>
    </w:p>
    <w:p w14:paraId="3DEC4C5D" w14:textId="456ED4CE" w:rsidR="002061A9" w:rsidRPr="0064278F" w:rsidRDefault="00357624" w:rsidP="002061A9">
      <w:pPr>
        <w:pStyle w:val="BodyText"/>
        <w:jc w:val="both"/>
      </w:pPr>
      <w:r>
        <w:t xml:space="preserve">Адаптер притом не мора бити међуслој повратних позива. LangChain адаптер то јесте зато што LangChain излаже пасиван систем повратних позива вредан искоришћавања. Где радни оквир такву тачку прикључења не нуди, инструментација су директни позиви </w:t>
      </w:r>
      <w:r>
        <w:lastRenderedPageBreak/>
        <w:t>фабрике на сваком месту позива модела и алата. То није хипотетично: демонстрација без радног оквира управо је такав адаптер и на самом језгру печати валидан пакет чији се хеш може поново израчунати</w:t>
      </w:r>
      <w:r w:rsidR="002061A9">
        <w:t>.</w:t>
      </w:r>
    </w:p>
    <w:p w14:paraId="2D3A737D" w14:textId="77777777" w:rsidR="002061A9" w:rsidRPr="0064278F" w:rsidRDefault="002061A9" w:rsidP="002061A9">
      <w:pPr>
        <w:pStyle w:val="BodyText"/>
        <w:jc w:val="both"/>
      </w:pPr>
    </w:p>
    <w:p w14:paraId="3F429221" w14:textId="129AD07C" w:rsidR="0064278F" w:rsidRPr="0064278F" w:rsidRDefault="003F55B7" w:rsidP="002061A9">
      <w:pPr>
        <w:pStyle w:val="BodyText"/>
        <w:jc w:val="both"/>
      </w:pPr>
      <w:r>
        <w:t>Отворено питање за сваки нови адаптер зато није да ли се тачка споја уопштава, него да ли циљни радни оквир излаже пасивну тачку проширења упоредиву са LangChain повратним позивима. Где је излаже, преноси се и резултат о ненаметљивости из евалуације. Где је не излаже, бележење тражи код на сваком месту позива, иако запечаћени пакет остаје идентичан. Ненаметљивост је, другим речима, својство специфично за радни оквир, а фабрика као тачка споја није</w:t>
      </w:r>
      <w:r w:rsidR="0064278F" w:rsidRPr="0064278F">
        <w:t>.</w:t>
      </w:r>
    </w:p>
    <w:p w14:paraId="213DE55C" w14:textId="77777777" w:rsidR="0064278F" w:rsidRPr="0064278F" w:rsidRDefault="0064278F" w:rsidP="0064278F">
      <w:pPr>
        <w:pStyle w:val="BodyText"/>
      </w:pPr>
    </w:p>
    <w:p w14:paraId="7118BD53" w14:textId="04DC9986" w:rsidR="00405E31" w:rsidRPr="0064278F" w:rsidRDefault="00405E31" w:rsidP="00405E31">
      <w:pPr>
        <w:pStyle w:val="Heading3"/>
      </w:pPr>
      <w:bookmarkStart w:id="135" w:name="_Toc238680752"/>
      <w:r w:rsidRPr="0064278F">
        <w:t>Опоравак вишеагентне топологије адресирањем по садржају</w:t>
      </w:r>
      <w:bookmarkEnd w:id="135"/>
    </w:p>
    <w:p w14:paraId="4E274A46" w14:textId="54F10F25" w:rsidR="0064278F" w:rsidRPr="0064278F" w:rsidRDefault="00886D84" w:rsidP="002D357D">
      <w:pPr>
        <w:pStyle w:val="BodyText"/>
        <w:jc w:val="both"/>
      </w:pPr>
      <w:r>
        <w:t xml:space="preserve">Хронолошки родитељски ланац недовољно описује сваки ток обраде чији се агенти не извршавају у једној линији, а очигледан лек, читање стварног графа тока података из оркестратора, поново би везао слој бележења за извршни модел једног покретача. LangGraph ту структуру излаже директно, будући да границе суперкорака (енгл. </w:t>
      </w:r>
      <w:r>
        <w:rPr>
          <w:i/>
          <w:iCs/>
        </w:rPr>
        <w:t>superstep</w:t>
      </w:r>
      <w:r>
        <w:t>) и уписи по каналима именују тачно који је чвор произвео које стање и који га је прочитао, па би адаптер изграђен на њима реконструисао тачан граф зависности. Чинио би то, међутим, у терминима који постоје само унутар LangGraph-овог извршног модела. AutoGen и CrewAI их немају, па механизам топологије дефинисан над тим примитивима не би био преносив, а тврдња протокола да токове обраде описује независно од оквира важила би за записе, али не и за граф који их повезује</w:t>
      </w:r>
      <w:r w:rsidR="0064278F" w:rsidRPr="0064278F">
        <w:t>.</w:t>
      </w:r>
    </w:p>
    <w:p w14:paraId="54592DF4" w14:textId="77777777" w:rsidR="0064278F" w:rsidRPr="0064278F" w:rsidRDefault="0064278F" w:rsidP="002D357D">
      <w:pPr>
        <w:pStyle w:val="BodyText"/>
        <w:jc w:val="both"/>
      </w:pPr>
    </w:p>
    <w:p w14:paraId="7C44D143" w14:textId="74F3417B" w:rsidR="0064278F" w:rsidRPr="0064278F" w:rsidRDefault="00234209" w:rsidP="002D357D">
      <w:pPr>
        <w:pStyle w:val="BodyText"/>
        <w:jc w:val="both"/>
      </w:pPr>
      <w:r>
        <w:t xml:space="preserve">Тај сукоб разрешава извођење топологије из величина које се могу непосредно посматрати, а које протокол већ бележи и које сваки оквир нужно излаже. Прва је пар временских ознака на сваком запису, којим конкурентност постаје директно уочљива, јер су се два записа са преклапајућим интервалима доказано извршавала паралелно. Та величина више није ни замисао, јер је верификатор имплементира као упозорење о конкурентности. Друга и моћнија су </w:t>
      </w:r>
      <w:r w:rsidR="00F54FBA">
        <w:t>хешеви</w:t>
      </w:r>
      <w:r>
        <w:t xml:space="preserve"> садржаја </w:t>
      </w:r>
      <w:r>
        <w:rPr>
          <w:rStyle w:val="Code"/>
        </w:rPr>
        <w:t>input_hash</w:t>
      </w:r>
      <w:r>
        <w:t xml:space="preserve"> и </w:t>
      </w:r>
      <w:r>
        <w:rPr>
          <w:rStyle w:val="Code"/>
        </w:rPr>
        <w:t>output_hash</w:t>
      </w:r>
      <w:r>
        <w:t>, које омогућавају да се гране тока података опораве адресирањем по садржају. Стварна грана зависности између два записа постоји ако је садржај који је један произвео уједно садржај који је други примио на улаз, а изводи се из идентитета садржаја без позивања на то како је оркестратор поруку усмерио. То је начело којим системи изградње адресирани садржајем и графови контроле верзија реконструишу структуру зависности без распоређивача који гране именује, и оно поново користи машинерију хеширања од које протокол ионако зависи</w:t>
      </w:r>
      <w:r w:rsidR="0064278F" w:rsidRPr="0064278F">
        <w:t>.</w:t>
      </w:r>
    </w:p>
    <w:p w14:paraId="771CFF8E" w14:textId="77777777" w:rsidR="0064278F" w:rsidRPr="0064278F" w:rsidRDefault="0064278F" w:rsidP="002D357D">
      <w:pPr>
        <w:pStyle w:val="BodyText"/>
        <w:jc w:val="both"/>
      </w:pPr>
    </w:p>
    <w:p w14:paraId="2E84F37B" w14:textId="15D55963" w:rsidR="0064278F" w:rsidRPr="0064278F" w:rsidRDefault="00234209" w:rsidP="002D357D">
      <w:pPr>
        <w:pStyle w:val="BodyText"/>
        <w:jc w:val="both"/>
      </w:pPr>
      <w:r>
        <w:t xml:space="preserve">Поштена препрека је што се садашњи хешеви рачунају над целом пројектованом листом порука корака, па ће узводни </w:t>
      </w:r>
      <w:r>
        <w:rPr>
          <w:rStyle w:val="Code"/>
        </w:rPr>
        <w:t>output_hash</w:t>
      </w:r>
      <w:r>
        <w:t xml:space="preserve"> ретко тачно одговарати низводном </w:t>
      </w:r>
      <w:r>
        <w:rPr>
          <w:rStyle w:val="Code"/>
        </w:rPr>
        <w:t>input_hash</w:t>
      </w:r>
      <w:r>
        <w:t xml:space="preserve"> када је произведени садржај преформатиран у нов упит. Такав опоравак зато захтева прелазак са хешева целих порука на хешеве на нивоу артефаката, то јест на хеширање дискретних делова садржаја који теку између корака, тако да се произведени артефакт може пронаћи унутар скупа који је касније прослеђен на улаз иако се околни упит разликује. Уз то иду лака нормализација која преживљава шаблонирање и танак апликациони додатак у духу </w:t>
      </w:r>
      <w:r>
        <w:rPr>
          <w:rStyle w:val="Code"/>
        </w:rPr>
        <w:t>HumanReview</w:t>
      </w:r>
      <w:r>
        <w:t xml:space="preserve"> блока, за случајеве где агент садржај </w:t>
      </w:r>
      <w:r>
        <w:lastRenderedPageBreak/>
        <w:t xml:space="preserve">преобрази до непрепознатљивости. Резултат је усмерени ациклични граф порекла опорављен из садржаја и времена уместо из распоређивача, који обухвата и опционо поље </w:t>
      </w:r>
      <w:r>
        <w:rPr>
          <w:rStyle w:val="Code"/>
        </w:rPr>
        <w:t>caused_by_record_id</w:t>
      </w:r>
      <w:r>
        <w:t xml:space="preserve"> и уопштава се изван LangGraph-а на сваки ток обраде који помера садржај између корака. Овде се само бележи, зато што превазилази линеарне демонстрације које евалуација испробава и зато што је истраживачки правац сам по себи</w:t>
      </w:r>
      <w:r w:rsidR="0064278F" w:rsidRPr="0064278F">
        <w:t>.</w:t>
      </w:r>
    </w:p>
    <w:p w14:paraId="52D42332" w14:textId="77777777" w:rsidR="0064278F" w:rsidRPr="0064278F" w:rsidRDefault="0064278F" w:rsidP="0064278F">
      <w:pPr>
        <w:pStyle w:val="BodyText"/>
      </w:pPr>
    </w:p>
    <w:p w14:paraId="082A8403" w14:textId="7019ED9B" w:rsidR="00405E31" w:rsidRPr="0064278F" w:rsidRDefault="00405E31" w:rsidP="00405E31">
      <w:pPr>
        <w:pStyle w:val="Heading3"/>
      </w:pPr>
      <w:bookmarkStart w:id="136" w:name="_Toc238680753"/>
      <w:r w:rsidRPr="0064278F">
        <w:t>Криптографско потписивање и поуздано временско жигосање</w:t>
      </w:r>
      <w:bookmarkEnd w:id="136"/>
    </w:p>
    <w:p w14:paraId="42084064" w14:textId="5F522ABE" w:rsidR="0064278F" w:rsidRPr="0064278F" w:rsidRDefault="002061A9" w:rsidP="002061A9">
      <w:pPr>
        <w:pStyle w:val="BodyText"/>
        <w:jc w:val="both"/>
      </w:pPr>
      <w:r w:rsidRPr="0064278F">
        <w:t xml:space="preserve">Празнину аутентичности идентификовану у моделу претњи затвара потписивање, а имплементација га пружа као опциони слој који прати устаљену праксу потписивања порекла </w:t>
      </w:r>
      <w:r w:rsidR="0064278F" w:rsidRPr="0064278F">
        <w:t xml:space="preserve">(in-toto </w:t>
      </w:r>
      <w:r w:rsidR="00C72F99">
        <w:fldChar w:fldCharType="begin"/>
      </w:r>
      <w:r w:rsidR="00C72F99">
        <w:instrText xml:space="preserve"> REF _Ref237346893 \r \h </w:instrText>
      </w:r>
      <w:r>
        <w:instrText xml:space="preserve"> \* MERGEFORMAT </w:instrText>
      </w:r>
      <w:r w:rsidR="00C72F99">
        <w:fldChar w:fldCharType="separate"/>
      </w:r>
      <w:r w:rsidR="003640CA">
        <w:t>[12]</w:t>
      </w:r>
      <w:r w:rsidR="00C72F99">
        <w:fldChar w:fldCharType="end"/>
      </w:r>
      <w:r w:rsidR="0064278F" w:rsidRPr="0064278F">
        <w:t xml:space="preserve">, SLSA </w:t>
      </w:r>
      <w:r w:rsidR="00C72F99">
        <w:fldChar w:fldCharType="begin"/>
      </w:r>
      <w:r w:rsidR="00C72F99">
        <w:instrText xml:space="preserve"> REF _Ref237346908 \r \h </w:instrText>
      </w:r>
      <w:r>
        <w:instrText xml:space="preserve"> \* MERGEFORMAT </w:instrText>
      </w:r>
      <w:r w:rsidR="00C72F99">
        <w:fldChar w:fldCharType="separate"/>
      </w:r>
      <w:r w:rsidR="003640CA">
        <w:t>[13]</w:t>
      </w:r>
      <w:r w:rsidR="00C72F99">
        <w:fldChar w:fldCharType="end"/>
      </w:r>
      <w:r w:rsidR="0064278F" w:rsidRPr="0064278F">
        <w:t xml:space="preserve">, DSSE </w:t>
      </w:r>
      <w:r w:rsidR="00C72F99">
        <w:fldChar w:fldCharType="begin"/>
      </w:r>
      <w:r w:rsidR="00C72F99">
        <w:instrText xml:space="preserve"> REF _Ref237346922 \r \h </w:instrText>
      </w:r>
      <w:r>
        <w:instrText xml:space="preserve"> \* MERGEFORMAT </w:instrText>
      </w:r>
      <w:r w:rsidR="00C72F99">
        <w:fldChar w:fldCharType="separate"/>
      </w:r>
      <w:r w:rsidR="003640CA">
        <w:t>[14]</w:t>
      </w:r>
      <w:r w:rsidR="00C72F99">
        <w:fldChar w:fldCharType="end"/>
      </w:r>
      <w:r w:rsidR="0064278F" w:rsidRPr="0064278F">
        <w:t xml:space="preserve">, Sigstore </w:t>
      </w:r>
      <w:r w:rsidR="00C72F99">
        <w:fldChar w:fldCharType="begin"/>
      </w:r>
      <w:r w:rsidR="00C72F99">
        <w:instrText xml:space="preserve"> REF _Ref237346934 \r \h </w:instrText>
      </w:r>
      <w:r>
        <w:instrText xml:space="preserve"> \* MERGEFORMAT </w:instrText>
      </w:r>
      <w:r w:rsidR="00C72F99">
        <w:fldChar w:fldCharType="separate"/>
      </w:r>
      <w:r w:rsidR="003640CA">
        <w:t>[15]</w:t>
      </w:r>
      <w:r w:rsidR="00C72F99">
        <w:fldChar w:fldCharType="end"/>
      </w:r>
      <w:r w:rsidR="0064278F" w:rsidRPr="0064278F">
        <w:t>)</w:t>
      </w:r>
      <w:r w:rsidR="00077170">
        <w:t>.</w:t>
      </w:r>
      <w:r w:rsidR="0064278F" w:rsidRPr="0064278F">
        <w:t xml:space="preserve"> </w:t>
      </w:r>
      <w:r w:rsidR="00077170" w:rsidRPr="00077170">
        <w:t>Коверта је одвојена, Ed25519, и стоји над везаним садржајем каноникализованим истим путем по стандарду RFC 8785 као и печат.</w:t>
      </w:r>
    </w:p>
    <w:p w14:paraId="519B186A" w14:textId="77777777" w:rsidR="0064278F" w:rsidRPr="0064278F" w:rsidRDefault="0064278F" w:rsidP="002061A9">
      <w:pPr>
        <w:pStyle w:val="BodyText"/>
        <w:jc w:val="both"/>
      </w:pPr>
    </w:p>
    <w:p w14:paraId="46047D6A" w14:textId="39178A4F" w:rsidR="0064278F" w:rsidRPr="0064278F" w:rsidRDefault="00EE2AD4" w:rsidP="002061A9">
      <w:pPr>
        <w:pStyle w:val="BodyText"/>
        <w:jc w:val="both"/>
      </w:pPr>
      <w:r w:rsidRPr="00EE2AD4">
        <w:t xml:space="preserve">Истински будући рад је поуздано временско жигосање, пошто упаривање потписа са жигом ауторитета за временско жигосање (RFC 3161 </w:t>
      </w:r>
      <w:r w:rsidR="00FD6E5A">
        <w:fldChar w:fldCharType="begin"/>
      </w:r>
      <w:r w:rsidR="00FD6E5A">
        <w:instrText xml:space="preserve"> REF _Ref237741146 \r \h </w:instrText>
      </w:r>
      <w:r w:rsidR="002061A9">
        <w:instrText xml:space="preserve"> \* MERGEFORMAT </w:instrText>
      </w:r>
      <w:r w:rsidR="00FD6E5A">
        <w:fldChar w:fldCharType="separate"/>
      </w:r>
      <w:r w:rsidR="003640CA">
        <w:t>[19]</w:t>
      </w:r>
      <w:r w:rsidR="00FD6E5A">
        <w:fldChar w:fldCharType="end"/>
      </w:r>
      <w:r w:rsidR="0064278F" w:rsidRPr="0064278F">
        <w:t xml:space="preserve">) </w:t>
      </w:r>
      <w:r>
        <w:t>везује печат за тачку у времену. За надзор је то посебно важно, јер доказна вредност записа о људској интервенцији зависи и од тога када је одлука посведочена, а потпис без временског жига доказује само да је потписан некада. Уз њега иде и ланац поверења за потписни кључ. Коверта референтне имплементације сама описује свој јавни кључ, по начелу поверења при првој употреби, чиме доказује да је пакет потписао неки кључ, али не и чији. Продукциона употреба захтева ланац сертификата или лог транспарентности (у стилу Sigstore/Rekor) за утврђивање идентитета кључа. Слој потписивања стаје на криптографском примитиву и управљање кључевима именује као следећи корак</w:t>
      </w:r>
      <w:r w:rsidR="0064278F" w:rsidRPr="0064278F">
        <w:t>.</w:t>
      </w:r>
    </w:p>
    <w:p w14:paraId="1428E2AA" w14:textId="77777777" w:rsidR="0064278F" w:rsidRPr="0064278F" w:rsidRDefault="0064278F" w:rsidP="0064278F">
      <w:pPr>
        <w:pStyle w:val="BodyText"/>
      </w:pPr>
    </w:p>
    <w:p w14:paraId="09FBE1CF" w14:textId="44DE6B63" w:rsidR="00405E31" w:rsidRPr="0064278F" w:rsidRDefault="00405E31" w:rsidP="00405E31">
      <w:pPr>
        <w:pStyle w:val="Heading3"/>
      </w:pPr>
      <w:bookmarkStart w:id="137" w:name="_Toc238680754"/>
      <w:r w:rsidRPr="0064278F">
        <w:t>Обавезе потпопулација и спољашња атестација режима</w:t>
      </w:r>
      <w:bookmarkEnd w:id="137"/>
    </w:p>
    <w:p w14:paraId="436CDDE4" w14:textId="3F60A8B2" w:rsidR="0064278F" w:rsidRPr="0064278F" w:rsidRDefault="003234C0" w:rsidP="002D357D">
      <w:pPr>
        <w:pStyle w:val="BodyText"/>
        <w:jc w:val="both"/>
      </w:pPr>
      <w:r>
        <w:t xml:space="preserve">Правило два лица из члана 14(5) први је случај опште потребе за обавезама које обавезују само део токова обраде, не све. Оно је испуњено унутар протокола тако што основна шема задржава оно што сваки ток обраде мора задовољити, док се извршавање у строже правило укључује декларацијом </w:t>
      </w:r>
      <w:r>
        <w:rPr>
          <w:rStyle w:val="Code"/>
        </w:rPr>
        <w:t>oversight_regime</w:t>
      </w:r>
      <w:r>
        <w:t xml:space="preserve"> на свом пакету, коју постојећа валидациона површина спроводи при печаћењу. Пошто је окидач декларисано поље проверавано у површини која већ централизује проверу ограничења, додавање даљих правила специфичних за популацију само је параметризација исте тачке споја. Исту тачку проширују и нови режими и алтернатива у виду профила примене, варијанте шеме која структурно пооштрава основну за једну популацију. То је лакша половина преосталог посла</w:t>
      </w:r>
      <w:r w:rsidR="0064278F" w:rsidRPr="0064278F">
        <w:t>.</w:t>
      </w:r>
    </w:p>
    <w:p w14:paraId="42895A7B" w14:textId="77777777" w:rsidR="0064278F" w:rsidRPr="0064278F" w:rsidRDefault="0064278F" w:rsidP="002D357D">
      <w:pPr>
        <w:pStyle w:val="BodyText"/>
        <w:jc w:val="both"/>
      </w:pPr>
    </w:p>
    <w:p w14:paraId="2A60F4AE" w14:textId="194B8F1A" w:rsidR="0064278F" w:rsidRPr="0064278F" w:rsidRDefault="00E140A6" w:rsidP="002D357D">
      <w:pPr>
        <w:pStyle w:val="BodyText"/>
        <w:jc w:val="both"/>
      </w:pPr>
      <w:r>
        <w:t xml:space="preserve">Тежа половина је остатак идентификован у ограничењима, дакле чињеница да режим декларише сам произвођач, па спровођење важи само за извршавање које се поштено укључи. Затварање те празнине значи везивање декларације за нешто што произвођач једнострано не контролише, односно за спољашњи и регистрован појам о томе каква је ово врста система, према коме се декларисани режим може укрстити. То је исти облик проблема као откривање изостављеног записа и своди се, као и потписивање и временско жигосање, на инфраструктуру атестације и регистрације изван низа записа. </w:t>
      </w:r>
      <w:r>
        <w:lastRenderedPageBreak/>
        <w:t>Део који припада протоколу, односно ношење декларације унутар запечаћеног пакета који се може потписати, већ је изграђен. Спољашњи извор истине који би омогућио да се недовољно декларисање открије, уместо да се тек некоме припише, остаје будући рад</w:t>
      </w:r>
      <w:r w:rsidR="0064278F" w:rsidRPr="0064278F">
        <w:t>.</w:t>
      </w:r>
    </w:p>
    <w:p w14:paraId="43E8A886" w14:textId="77777777" w:rsidR="0064278F" w:rsidRPr="0064278F" w:rsidRDefault="0064278F" w:rsidP="001F6628">
      <w:pPr>
        <w:pStyle w:val="BodyText"/>
        <w:spacing w:before="120"/>
      </w:pPr>
    </w:p>
    <w:p w14:paraId="2C733C49" w14:textId="65E8AB0C" w:rsidR="00405E31" w:rsidRPr="0064278F" w:rsidRDefault="00405E31" w:rsidP="00405E31">
      <w:pPr>
        <w:pStyle w:val="Heading3"/>
      </w:pPr>
      <w:bookmarkStart w:id="138" w:name="_Toc238680755"/>
      <w:r w:rsidRPr="0064278F">
        <w:t>Емитовање записа о интервенцији из капије графа</w:t>
      </w:r>
      <w:bookmarkEnd w:id="138"/>
    </w:p>
    <w:p w14:paraId="01588DC9" w14:textId="2247DE98" w:rsidR="0064278F" w:rsidRPr="0064278F" w:rsidRDefault="006170F4" w:rsidP="002D357D">
      <w:pPr>
        <w:pStyle w:val="BodyText"/>
        <w:jc w:val="both"/>
      </w:pPr>
      <w:r>
        <w:t xml:space="preserve">Демонстрација рецензије докумената тачке рецензије изражава као </w:t>
      </w:r>
      <w:r>
        <w:rPr>
          <w:rStyle w:val="Code"/>
        </w:rPr>
        <w:t>interrupt()</w:t>
      </w:r>
      <w:r>
        <w:t xml:space="preserve"> капије на нивоу чвора, што је уобичајен LangGraph облик у коме тачка људског одлучивања живи у дефиницији графа. </w:t>
      </w:r>
      <w:r w:rsidRPr="00610657">
        <w:t>Капија и њен запис ипак нису једна целина, пошто запис при наставку емитује покретач, изван саме капије</w:t>
      </w:r>
      <w:r>
        <w:t>. Уграђивање емитовања у путању наставка, тако да капија и њен запис буду једна целина, учинило би људску одлуку потпуно првокласним делом структуре тока обраде и моделовало ток прекида и наставка од почетка до краја. Запис који се производи идентичан је у оба случаја, због чега је емитовање из покретача довољно за валидацију протокола</w:t>
      </w:r>
      <w:r w:rsidR="0064278F" w:rsidRPr="0064278F">
        <w:t>.</w:t>
      </w:r>
    </w:p>
    <w:p w14:paraId="2373EA9D" w14:textId="77777777" w:rsidR="0064278F" w:rsidRPr="0064278F" w:rsidRDefault="0064278F" w:rsidP="00EB7EB1">
      <w:pPr>
        <w:pStyle w:val="BodyText"/>
        <w:spacing w:before="120"/>
      </w:pPr>
    </w:p>
    <w:p w14:paraId="7FBD5E33" w14:textId="747CD735" w:rsidR="00405E31" w:rsidRPr="0064278F" w:rsidRDefault="00405E31" w:rsidP="00405E31">
      <w:pPr>
        <w:pStyle w:val="Heading3"/>
      </w:pPr>
      <w:bookmarkStart w:id="139" w:name="_Toc238680756"/>
      <w:r w:rsidRPr="0064278F">
        <w:t>Бележење неуспеха надзора</w:t>
      </w:r>
      <w:bookmarkEnd w:id="139"/>
    </w:p>
    <w:p w14:paraId="01E16D6D" w14:textId="21318C13" w:rsidR="0064278F" w:rsidRPr="0064278F" w:rsidRDefault="00A81406" w:rsidP="002D357D">
      <w:pPr>
        <w:pStyle w:val="BodyText"/>
        <w:jc w:val="both"/>
      </w:pPr>
      <w:r w:rsidRPr="0064278F">
        <w:t xml:space="preserve">Записи о кораку агента и позиву алата бележе своје неуспехе, јер позив који изазове изузетак бива забележен са </w:t>
      </w:r>
      <w:r w:rsidRPr="00D25DE0">
        <w:rPr>
          <w:rStyle w:val="Code"/>
        </w:rPr>
        <w:t>"status": "error"</w:t>
      </w:r>
      <w:r w:rsidRPr="0064278F">
        <w:t xml:space="preserve"> и структурним објектом </w:t>
      </w:r>
      <w:r w:rsidRPr="00D25DE0">
        <w:rPr>
          <w:rStyle w:val="Code"/>
        </w:rPr>
        <w:t>error</w:t>
      </w:r>
      <w:r w:rsidRPr="0064278F">
        <w:t xml:space="preserve">, па је квар аутоматизованог слоја подложан ревизији. Запис о људској интервенцији нема еквивалент томе, будући да се по конструкцији емитује само када рецензент донесе одлуку, а </w:t>
      </w:r>
      <w:r w:rsidRPr="00D25DE0">
        <w:rPr>
          <w:rStyle w:val="Code"/>
        </w:rPr>
        <w:t>action_type</w:t>
      </w:r>
      <w:r w:rsidRPr="0064278F">
        <w:t xml:space="preserve"> је његова оса исхода. Технички неуспех надзора, било да рецензенту истекне време, да је недоступан или да се систем рецензије сруши пре одлуке, тренутно изазива изузетак у апликацији домаћину и не производи запис, па отказали надзор остаје невидљив у пакету</w:t>
      </w:r>
      <w:r w:rsidR="0064278F" w:rsidRPr="0064278F">
        <w:t>.</w:t>
      </w:r>
    </w:p>
    <w:p w14:paraId="402F9CFB" w14:textId="77777777" w:rsidR="0064278F" w:rsidRPr="0064278F" w:rsidRDefault="0064278F" w:rsidP="002D357D">
      <w:pPr>
        <w:pStyle w:val="BodyText"/>
        <w:jc w:val="both"/>
      </w:pPr>
    </w:p>
    <w:p w14:paraId="7DA60D5E" w14:textId="1B386911" w:rsidR="0064278F" w:rsidRPr="0064278F" w:rsidRDefault="003E5B17" w:rsidP="002D357D">
      <w:pPr>
        <w:pStyle w:val="BodyText"/>
        <w:jc w:val="both"/>
      </w:pPr>
      <w:r>
        <w:t xml:space="preserve">То је, на слоју надзора, иста празнина коју је поље </w:t>
      </w:r>
      <w:r>
        <w:rPr>
          <w:rStyle w:val="Code"/>
        </w:rPr>
        <w:t>status</w:t>
      </w:r>
      <w:r>
        <w:t xml:space="preserve"> затворило по кораку, а „надзор је био обавезан а није се остварио“ првокласни је сигнал по члану 14. Овај сигнал није једноставно уградити у запис о људској интервенцији јер неуспела рецензија не дели готово ништа од облика тог записа: нема донетог </w:t>
      </w:r>
      <w:r>
        <w:rPr>
          <w:rStyle w:val="Code"/>
        </w:rPr>
        <w:t>action_type</w:t>
      </w:r>
      <w:r>
        <w:t xml:space="preserve">, нема </w:t>
      </w:r>
      <w:r>
        <w:rPr>
          <w:rStyle w:val="Code"/>
        </w:rPr>
        <w:t>output_after_hash</w:t>
      </w:r>
      <w:r>
        <w:t xml:space="preserve">, а често ни рецензента. Додавање поља </w:t>
      </w:r>
      <w:r>
        <w:rPr>
          <w:rStyle w:val="Code"/>
        </w:rPr>
        <w:t>status</w:t>
      </w:r>
      <w:r>
        <w:t xml:space="preserve"> већину поља записа учинило би условно одсутним и ослабило доказе пре и после који су његов допринос. Чистији правац је засебан догађај неуспеха надзора, који бележи додељеног рецензента или скуп рецензената, излаз који је чекао рецензију, начин неуспеха и временску ознаку, уланчан на узводни запис исто као запис о интервенцији. Такав догађај омогућава да пакет покаже „надзор је овде био дужан а није се догодио“ без преоптерећивања записа који моделује надзор који јесте</w:t>
      </w:r>
      <w:r w:rsidR="0064278F" w:rsidRPr="0064278F">
        <w:t>.</w:t>
      </w:r>
    </w:p>
    <w:p w14:paraId="73943A2C" w14:textId="77777777" w:rsidR="0064278F" w:rsidRPr="0064278F" w:rsidRDefault="0064278F" w:rsidP="0064278F">
      <w:pPr>
        <w:pStyle w:val="BodyText"/>
      </w:pPr>
    </w:p>
    <w:p w14:paraId="7905447F" w14:textId="74A7AED9" w:rsidR="00405E31" w:rsidRPr="0064278F" w:rsidRDefault="00405E31" w:rsidP="00405E31">
      <w:pPr>
        <w:pStyle w:val="Heading3"/>
      </w:pPr>
      <w:bookmarkStart w:id="140" w:name="_Toc238680757"/>
      <w:r w:rsidRPr="0064278F">
        <w:t>Интеграција складишта садржаја и селективно откривање</w:t>
      </w:r>
      <w:bookmarkEnd w:id="140"/>
    </w:p>
    <w:p w14:paraId="674D3104" w14:textId="4CCAE2C2" w:rsidR="0064278F" w:rsidRPr="0064278F" w:rsidRDefault="0095734D" w:rsidP="002D357D">
      <w:pPr>
        <w:pStyle w:val="BodyText"/>
        <w:jc w:val="both"/>
      </w:pPr>
      <w:r>
        <w:t xml:space="preserve">Граница складиштења садржаја спецификована је, али недемонстрирана. Природан следећи корак је референтни адаптер складишта садржаја, складиште адресирано хешом са контролом приступа и интерфејсом изазова и одговора, упарен са демонстрацијом која образац селективног откривања испробава од почетка до краја. Тиме би својство адресирања по садржају прешло из спецификоване у демонстрирану способност, а </w:t>
      </w:r>
      <w:r>
        <w:lastRenderedPageBreak/>
        <w:t>тврдње модела претњи могле би се оценити према стварном окружењу чувања и откривања уместо аналитички</w:t>
      </w:r>
      <w:r w:rsidR="0064278F" w:rsidRPr="0064278F">
        <w:t>.</w:t>
      </w:r>
    </w:p>
    <w:p w14:paraId="6A90687A" w14:textId="77777777" w:rsidR="0064278F" w:rsidRPr="0064278F" w:rsidRDefault="0064278F" w:rsidP="00EB7EB1">
      <w:pPr>
        <w:pStyle w:val="BodyText"/>
        <w:spacing w:before="120"/>
      </w:pPr>
    </w:p>
    <w:p w14:paraId="00B897E9" w14:textId="33EF632C" w:rsidR="00405E31" w:rsidRPr="0064278F" w:rsidRDefault="00405E31" w:rsidP="00405E31">
      <w:pPr>
        <w:pStyle w:val="Heading3"/>
      </w:pPr>
      <w:bookmarkStart w:id="141" w:name="_Toc238680758"/>
      <w:r w:rsidRPr="0064278F">
        <w:t>Декларација ограничења понашања</w:t>
      </w:r>
      <w:bookmarkEnd w:id="141"/>
    </w:p>
    <w:p w14:paraId="4E031569" w14:textId="51E871B3" w:rsidR="0064278F" w:rsidRPr="0064278F" w:rsidRDefault="00D51DCD" w:rsidP="002D357D">
      <w:pPr>
        <w:pStyle w:val="BodyText"/>
        <w:jc w:val="both"/>
      </w:pPr>
      <w:r>
        <w:t xml:space="preserve">Најотворенији правац, намерно остављен изван обима овог рада, јесте формална, машински читљива декларација онога што агент не сме да ради. Декларација способности довољно је решен проблем, зато што A2A Agent Cards </w:t>
      </w:r>
      <w:r w:rsidR="001E6EFA">
        <w:fldChar w:fldCharType="begin"/>
      </w:r>
      <w:r w:rsidR="001E6EFA">
        <w:instrText xml:space="preserve"> REF _Ref237741757 \r \h </w:instrText>
      </w:r>
      <w:r w:rsidR="001814B5">
        <w:instrText xml:space="preserve"> \* MERGEFORMAT </w:instrText>
      </w:r>
      <w:r w:rsidR="001E6EFA">
        <w:fldChar w:fldCharType="separate"/>
      </w:r>
      <w:r w:rsidR="003640CA">
        <w:t>[17]</w:t>
      </w:r>
      <w:r w:rsidR="001E6EFA">
        <w:fldChar w:fldCharType="end"/>
      </w:r>
      <w:r w:rsidR="0064278F" w:rsidRPr="0064278F">
        <w:t xml:space="preserve"> и MCP шеме алата </w:t>
      </w:r>
      <w:r w:rsidR="001E6EFA">
        <w:fldChar w:fldCharType="begin"/>
      </w:r>
      <w:r w:rsidR="001E6EFA">
        <w:instrText xml:space="preserve"> REF _Ref237741751 \r \h </w:instrText>
      </w:r>
      <w:r w:rsidR="001814B5">
        <w:instrText xml:space="preserve"> \* MERGEFORMAT </w:instrText>
      </w:r>
      <w:r w:rsidR="001E6EFA">
        <w:fldChar w:fldCharType="separate"/>
      </w:r>
      <w:r w:rsidR="003640CA">
        <w:t>[16]</w:t>
      </w:r>
      <w:r w:rsidR="001E6EFA">
        <w:fldChar w:fldCharType="end"/>
      </w:r>
      <w:r w:rsidR="0064278F" w:rsidRPr="0064278F">
        <w:t xml:space="preserve"> </w:t>
      </w:r>
      <w:r w:rsidR="003E5B17">
        <w:t>описују шта агент може, али за проверљиве забране такав стандард не постоји, дакле за ограничења која агент доказиво никада не сме прекршити. То је нешто сасвим друго од порекла. Садашњи протокол производи накнадне доказе о томе шта је ток обраде урадио, док би декларација ограничења била претходна спецификација онога што не сме, према којој би се запис о пореклу потом проверавао. Њих две се природно слажу: шема ограничења исказује правило, а пакет порекла испоручује доказ за његову ревизију. Њихова комбинација указује на порекло које није само описно него и проверљиво према декларисаној политици, на верификатор који не проверава само да ли је пакет неизмењен, него и да ли забележено понашање остаје унутар декларисаних граница. Развој те шеме, као и однос језика забрана према обавезама управљања ризиком из Акта ЕУ, истраживачки је програм сам по себи и овде се бележи као главни правац који овај рад отвара</w:t>
      </w:r>
      <w:r w:rsidR="0064278F" w:rsidRPr="0064278F">
        <w:t>.</w:t>
      </w:r>
    </w:p>
    <w:p w14:paraId="1B86AD5A" w14:textId="77777777" w:rsidR="0064278F" w:rsidRPr="0064278F" w:rsidRDefault="0064278F" w:rsidP="0064278F">
      <w:pPr>
        <w:pStyle w:val="BodyText"/>
      </w:pPr>
    </w:p>
    <w:p w14:paraId="6B21C577" w14:textId="1CA1558F" w:rsidR="00405E31" w:rsidRPr="0064278F" w:rsidRDefault="00405E31" w:rsidP="000A1029">
      <w:pPr>
        <w:pStyle w:val="BodyText"/>
        <w:rPr>
          <w:rFonts w:eastAsiaTheme="majorEastAsia"/>
        </w:rPr>
      </w:pPr>
      <w:r w:rsidRPr="0064278F">
        <w:br w:type="page"/>
      </w:r>
    </w:p>
    <w:p w14:paraId="004765F4" w14:textId="72EB17FF" w:rsidR="00405E31" w:rsidRPr="0064278F" w:rsidRDefault="00405E31" w:rsidP="009A01AE">
      <w:pPr>
        <w:pStyle w:val="Heading1"/>
      </w:pPr>
      <w:bookmarkStart w:id="142" w:name="_Toc238680759"/>
      <w:r w:rsidRPr="0064278F">
        <w:lastRenderedPageBreak/>
        <w:t>Закључак</w:t>
      </w:r>
      <w:bookmarkEnd w:id="142"/>
    </w:p>
    <w:p w14:paraId="243E59B1" w14:textId="0236D10D" w:rsidR="00036584" w:rsidRPr="0064278F" w:rsidRDefault="003E5B17" w:rsidP="00036584">
      <w:pPr>
        <w:pStyle w:val="BodyText"/>
        <w:jc w:val="both"/>
      </w:pPr>
      <w:r w:rsidRPr="0064278F">
        <w:t>Овај рад кренуо је да затвори одређену празнину. Постојећи радови о пореклу бележе шта раде аутоматизовани делови тока обраде вештачке интелигенције, али ниједан стандард не моделује догађаје људског надзора које Акт ЕУ о вештачкој интелигенцији ставља у средиште. Ниједан ни запис о пореклу не мапира на обавезе регулативе</w:t>
      </w:r>
      <w:r w:rsidR="00036584" w:rsidRPr="0064278F">
        <w:t>.</w:t>
      </w:r>
    </w:p>
    <w:p w14:paraId="0703B1B2" w14:textId="77777777" w:rsidR="00036584" w:rsidRPr="0064278F" w:rsidRDefault="00036584" w:rsidP="00036584">
      <w:pPr>
        <w:pStyle w:val="BodyText"/>
        <w:jc w:val="both"/>
      </w:pPr>
    </w:p>
    <w:p w14:paraId="33C4BDB3" w14:textId="77777777" w:rsidR="00036584" w:rsidRPr="0064278F" w:rsidRDefault="00036584" w:rsidP="00036584">
      <w:pPr>
        <w:pStyle w:val="BodyText"/>
        <w:jc w:val="both"/>
      </w:pPr>
      <w:r>
        <w:t>На прво истраживачко питање протокол одговара скупом од четири верзионисана типа записа валидирана шемама и мапирањем клаузулу по клаузулу. На друго одговара записом о људској интервенцији и његовим доказима пре и после измене, доприносом који овај рад разликује од PROV-AGENT-а. На треће одговара ненаметљивом имплементацијом за LangGraph, чији је режијски трошак занемарљив према стварном кашњењу модела и чији је трошак инструментације приближно константан. Ревизија потпуности није нашла ниједну непокривену клаузулу у обиму.</w:t>
      </w:r>
    </w:p>
    <w:p w14:paraId="1DAE532C" w14:textId="77777777" w:rsidR="00036584" w:rsidRPr="0064278F" w:rsidRDefault="00036584" w:rsidP="00036584">
      <w:pPr>
        <w:pStyle w:val="BodyText"/>
        <w:jc w:val="both"/>
      </w:pPr>
    </w:p>
    <w:p w14:paraId="3DF24423" w14:textId="43B97BFA" w:rsidR="00787C65" w:rsidRPr="0064278F" w:rsidRDefault="00036584" w:rsidP="00036584">
      <w:pPr>
        <w:pStyle w:val="BodyText"/>
        <w:jc w:val="both"/>
      </w:pPr>
      <w:r>
        <w:t>Дискусија изнад показује докле тај резултат сеже и где престаје. Пакет омогућава откривање неовлашћених измена, али још није самоаутентификујући. Родитељски ланац бележи редослед, не узрочност. Слој бележења доказан је за један радни оквир. Обавезе које живе у апликационој логици, излазним артефактима и корисничким интерфејсима уступљене су, експлицитно, слојевима који их поседују. Ниједно од овога није мана прикривена евалуацијом. Свака је именована граница са дефинисаним следећим кораком: потписивањем, опоравком топологије адресирањем по садржају, профилима примене и, најотвореније, проверљивим језиком за понашање које агент никада не сме испољити. Протокол успоставља доказну основу за регулисано вишеагентно порекло, укључујући запис о људском надзору који регулатива захтева а претходни радови изостављају. Претварање те основе у потпуно атестиран, вишеоквирни слој усклађености проверљив према политици јесте рад који он омогућава</w:t>
      </w:r>
      <w:r w:rsidR="00787C65" w:rsidRPr="0064278F">
        <w:t>.</w:t>
      </w:r>
    </w:p>
    <w:p w14:paraId="6770F16F" w14:textId="4D8D430C" w:rsidR="00405E31" w:rsidRPr="0064278F" w:rsidRDefault="00405E31" w:rsidP="000A1029">
      <w:pPr>
        <w:pStyle w:val="BodyText"/>
        <w:rPr>
          <w:rFonts w:eastAsiaTheme="majorEastAsia"/>
        </w:rPr>
      </w:pPr>
      <w:r w:rsidRPr="0064278F">
        <w:br w:type="page"/>
      </w:r>
    </w:p>
    <w:p w14:paraId="5A3CE805" w14:textId="20127CB8" w:rsidR="009A01AE" w:rsidRPr="0064278F" w:rsidRDefault="009A01AE" w:rsidP="009A01AE">
      <w:pPr>
        <w:pStyle w:val="Heading1"/>
      </w:pPr>
      <w:bookmarkStart w:id="143" w:name="_Toc238680760"/>
      <w:r w:rsidRPr="0064278F">
        <w:lastRenderedPageBreak/>
        <w:t>Литература</w:t>
      </w:r>
      <w:bookmarkEnd w:id="143"/>
    </w:p>
    <w:p w14:paraId="51F4EFD7" w14:textId="4FE3D7DF" w:rsidR="00B62C04" w:rsidRPr="0064278F" w:rsidRDefault="00B62C04" w:rsidP="00B62C04">
      <w:pPr>
        <w:pStyle w:val="BodyText"/>
        <w:numPr>
          <w:ilvl w:val="0"/>
          <w:numId w:val="38"/>
        </w:numPr>
      </w:pPr>
      <w:bookmarkStart w:id="144" w:name="_Ref236181824"/>
      <w:r w:rsidRPr="0064278F">
        <w:t xml:space="preserve">European Parliament and Council, </w:t>
      </w:r>
      <w:r w:rsidRPr="0064278F">
        <w:rPr>
          <w:i/>
          <w:iCs/>
        </w:rPr>
        <w:t>Regulation (EU) 2024/1689 of 13 June 2024 laying down harmonised rules on artificial intelligence (Artificial Intelligence Act)</w:t>
      </w:r>
      <w:r w:rsidRPr="0064278F">
        <w:t xml:space="preserve">, Official Journal of the European Union, L series, 12 July 2024. </w:t>
      </w:r>
      <w:hyperlink r:id="rId37" w:history="1">
        <w:r w:rsidR="00240961" w:rsidRPr="00D10B4A">
          <w:rPr>
            <w:rStyle w:val="Hyperlink"/>
          </w:rPr>
          <w:t>http://data.europa.eu/eli/reg/2024/1689/oj</w:t>
        </w:r>
      </w:hyperlink>
      <w:bookmarkEnd w:id="144"/>
    </w:p>
    <w:p w14:paraId="3CA1E193" w14:textId="5F400E8F" w:rsidR="00B62C04" w:rsidRPr="0064278F" w:rsidRDefault="00B62C04" w:rsidP="00B62C04">
      <w:pPr>
        <w:pStyle w:val="BodyText"/>
        <w:numPr>
          <w:ilvl w:val="0"/>
          <w:numId w:val="38"/>
        </w:numPr>
      </w:pPr>
      <w:bookmarkStart w:id="145" w:name="_Ref236354193"/>
      <w:r w:rsidRPr="0064278F">
        <w:t xml:space="preserve">European Parliament and Council, </w:t>
      </w:r>
      <w:r w:rsidRPr="0064278F">
        <w:rPr>
          <w:i/>
          <w:iCs/>
        </w:rPr>
        <w:t>Regulation (EU) 2016/679 (General Data Protection Regulation)</w:t>
      </w:r>
      <w:r w:rsidRPr="0064278F">
        <w:t xml:space="preserve">, Official Journal of the European Union, L 119, 4 May 2016. </w:t>
      </w:r>
      <w:hyperlink r:id="rId38" w:history="1">
        <w:r w:rsidR="00240961" w:rsidRPr="00D10B4A">
          <w:rPr>
            <w:rStyle w:val="Hyperlink"/>
          </w:rPr>
          <w:t>http://data.europa.eu/eli/reg/2016/679/oj</w:t>
        </w:r>
      </w:hyperlink>
      <w:bookmarkEnd w:id="145"/>
    </w:p>
    <w:p w14:paraId="29578F68" w14:textId="1A4D5D68" w:rsidR="00B62C04" w:rsidRPr="0064278F" w:rsidRDefault="0063602E" w:rsidP="00B62C04">
      <w:pPr>
        <w:pStyle w:val="BodyText"/>
        <w:numPr>
          <w:ilvl w:val="0"/>
          <w:numId w:val="38"/>
        </w:numPr>
      </w:pPr>
      <w:bookmarkStart w:id="146" w:name="_Ref236181960"/>
      <w:r w:rsidRPr="0064278F">
        <w:t xml:space="preserve">R. Souza, A. Gueroudji, S. DeWitt, et al., "PROV-AGENT: Unified Provenance for Tracking AI Agent Interactions in Agentic Workflows," in </w:t>
      </w:r>
      <w:r w:rsidRPr="0064278F">
        <w:rPr>
          <w:i/>
          <w:iCs/>
        </w:rPr>
        <w:t>Proc. 21st IEEE International Conference on e-Science</w:t>
      </w:r>
      <w:r w:rsidRPr="0064278F">
        <w:t>, Chicago, IL, USA, 2025. arXiv:2508.02866</w:t>
      </w:r>
      <w:r w:rsidR="00B62C04" w:rsidRPr="0064278F">
        <w:t>.</w:t>
      </w:r>
      <w:bookmarkEnd w:id="146"/>
    </w:p>
    <w:p w14:paraId="1F255BCE" w14:textId="77777777" w:rsidR="00B62C04" w:rsidRPr="0064278F" w:rsidRDefault="00B62C04" w:rsidP="00B62C04">
      <w:pPr>
        <w:pStyle w:val="BodyText"/>
        <w:numPr>
          <w:ilvl w:val="0"/>
          <w:numId w:val="38"/>
        </w:numPr>
      </w:pPr>
      <w:bookmarkStart w:id="147" w:name="_Ref236353640"/>
      <w:r w:rsidRPr="0064278F">
        <w:t xml:space="preserve">R. Souza, L. G. Azevedo, V. Lourenço, et al., "Provenance Data in the Machine Learning Lifecycle in Computational Science and Engineering," in </w:t>
      </w:r>
      <w:r w:rsidRPr="0064278F">
        <w:rPr>
          <w:i/>
          <w:iCs/>
        </w:rPr>
        <w:t>Proc. IEEE/ACM Workflows in Support of Large-Scale Science (WORKS)</w:t>
      </w:r>
      <w:r w:rsidRPr="0064278F">
        <w:t>, Denver, CO, USA, 2019. arXiv:1910.04223.</w:t>
      </w:r>
      <w:bookmarkEnd w:id="147"/>
    </w:p>
    <w:p w14:paraId="773FAB33" w14:textId="77777777" w:rsidR="00B62C04" w:rsidRPr="0064278F" w:rsidRDefault="00B62C04" w:rsidP="00B62C04">
      <w:pPr>
        <w:pStyle w:val="BodyText"/>
        <w:numPr>
          <w:ilvl w:val="0"/>
          <w:numId w:val="38"/>
        </w:numPr>
      </w:pPr>
      <w:bookmarkStart w:id="148" w:name="_Ref236353669"/>
      <w:r w:rsidRPr="0064278F">
        <w:t xml:space="preserve">R. Souza and M. Mattoso, "Provenance of Dynamic Adaptations in User-Steered Dataflows," in Provenance and </w:t>
      </w:r>
      <w:r w:rsidRPr="0064278F">
        <w:rPr>
          <w:i/>
          <w:iCs/>
        </w:rPr>
        <w:t>Annotation of Data and Processes (IPAW 2018)</w:t>
      </w:r>
      <w:r w:rsidRPr="0064278F">
        <w:t>, Lecture Notes in Computer Science, vol. 11017, Springer, 2018.</w:t>
      </w:r>
      <w:bookmarkEnd w:id="148"/>
    </w:p>
    <w:p w14:paraId="6097BAA9" w14:textId="5F04A588" w:rsidR="00B62C04" w:rsidRPr="0064278F" w:rsidRDefault="00B62C04" w:rsidP="00B62C04">
      <w:pPr>
        <w:pStyle w:val="BodyText"/>
        <w:numPr>
          <w:ilvl w:val="0"/>
          <w:numId w:val="38"/>
        </w:numPr>
      </w:pPr>
      <w:bookmarkStart w:id="149" w:name="_Ref236353659"/>
      <w:r w:rsidRPr="0064278F">
        <w:t xml:space="preserve">V. Cuevas-Vicenttín, B. Ludäscher, P. Missier, et al., </w:t>
      </w:r>
      <w:r w:rsidRPr="0064278F">
        <w:rPr>
          <w:i/>
          <w:iCs/>
        </w:rPr>
        <w:t>The ProvONE Data Model for Scientific Workflow Provenance</w:t>
      </w:r>
      <w:r w:rsidRPr="0064278F">
        <w:t xml:space="preserve">, DataONE, 2016. </w:t>
      </w:r>
      <w:hyperlink r:id="rId39" w:history="1">
        <w:r w:rsidR="00240961" w:rsidRPr="00D10B4A">
          <w:rPr>
            <w:rStyle w:val="Hyperlink"/>
          </w:rPr>
          <w:t>https://purl.dataone.org/provone-v1-dev</w:t>
        </w:r>
      </w:hyperlink>
      <w:bookmarkEnd w:id="149"/>
    </w:p>
    <w:p w14:paraId="37E0DE68" w14:textId="202665EA" w:rsidR="00B62C04" w:rsidRPr="0064278F" w:rsidRDefault="00B62C04" w:rsidP="00B62C04">
      <w:pPr>
        <w:pStyle w:val="BodyText"/>
        <w:numPr>
          <w:ilvl w:val="0"/>
          <w:numId w:val="38"/>
        </w:numPr>
      </w:pPr>
      <w:bookmarkStart w:id="150" w:name="_Ref236353681"/>
      <w:r w:rsidRPr="0064278F">
        <w:t xml:space="preserve">Research Data Alliance, </w:t>
      </w:r>
      <w:r w:rsidRPr="0064278F">
        <w:rPr>
          <w:i/>
          <w:iCs/>
        </w:rPr>
        <w:t>FAIR4ML: A schema.org-based Metadata Schema for Machine Learning Models</w:t>
      </w:r>
      <w:r w:rsidRPr="0064278F">
        <w:t xml:space="preserve">, RDA FAIR for Machine Learning (FAIR4ML) Interest Group. </w:t>
      </w:r>
      <w:hyperlink r:id="rId40" w:history="1">
        <w:r w:rsidR="00240961" w:rsidRPr="00D10B4A">
          <w:rPr>
            <w:rStyle w:val="Hyperlink"/>
          </w:rPr>
          <w:t>https://w3id.org/fair4ml</w:t>
        </w:r>
      </w:hyperlink>
      <w:bookmarkEnd w:id="150"/>
    </w:p>
    <w:p w14:paraId="48C0FCAB" w14:textId="08E67E6C" w:rsidR="00B62C04" w:rsidRPr="0064278F" w:rsidRDefault="00B62C04" w:rsidP="00B62C04">
      <w:pPr>
        <w:pStyle w:val="BodyText"/>
        <w:numPr>
          <w:ilvl w:val="0"/>
          <w:numId w:val="38"/>
        </w:numPr>
      </w:pPr>
      <w:bookmarkStart w:id="151" w:name="_Ref236182154"/>
      <w:r w:rsidRPr="0064278F">
        <w:t xml:space="preserve">World Wide Web Consortium, </w:t>
      </w:r>
      <w:r w:rsidRPr="0064278F">
        <w:rPr>
          <w:i/>
          <w:iCs/>
        </w:rPr>
        <w:t>PROV-O: The PROV Ontology</w:t>
      </w:r>
      <w:r w:rsidRPr="0064278F">
        <w:t xml:space="preserve">, W3C Recommendation, 30 April 2013. </w:t>
      </w:r>
      <w:hyperlink r:id="rId41" w:history="1">
        <w:r w:rsidR="00240961" w:rsidRPr="00D10B4A">
          <w:rPr>
            <w:rStyle w:val="Hyperlink"/>
          </w:rPr>
          <w:t>https://www.w3.org/TR/prov-o/</w:t>
        </w:r>
      </w:hyperlink>
      <w:bookmarkEnd w:id="151"/>
    </w:p>
    <w:p w14:paraId="2EAA1180" w14:textId="439C85C5" w:rsidR="00B62C04" w:rsidRPr="0064278F" w:rsidRDefault="00B62C04" w:rsidP="00B62C04">
      <w:pPr>
        <w:pStyle w:val="BodyText"/>
        <w:numPr>
          <w:ilvl w:val="0"/>
          <w:numId w:val="38"/>
        </w:numPr>
      </w:pPr>
      <w:bookmarkStart w:id="152" w:name="_Ref236235241"/>
      <w:r w:rsidRPr="0064278F">
        <w:t xml:space="preserve">World Wide Web Consortium, </w:t>
      </w:r>
      <w:r w:rsidRPr="0064278F">
        <w:rPr>
          <w:i/>
          <w:iCs/>
        </w:rPr>
        <w:t>PROV Model Primer</w:t>
      </w:r>
      <w:r w:rsidRPr="0064278F">
        <w:t xml:space="preserve">, W3C Working Group Note, 30 April 2013. </w:t>
      </w:r>
      <w:hyperlink r:id="rId42" w:history="1">
        <w:r w:rsidR="00240961" w:rsidRPr="00D10B4A">
          <w:rPr>
            <w:rStyle w:val="Hyperlink"/>
          </w:rPr>
          <w:t>https://www.w3.org/TR/prov-primer/</w:t>
        </w:r>
      </w:hyperlink>
      <w:bookmarkEnd w:id="152"/>
    </w:p>
    <w:p w14:paraId="4D6E2C1F" w14:textId="0E4908C7" w:rsidR="00B62C04" w:rsidRPr="0064278F" w:rsidRDefault="00B62C04" w:rsidP="00B62C04">
      <w:pPr>
        <w:pStyle w:val="BodyText"/>
        <w:numPr>
          <w:ilvl w:val="0"/>
          <w:numId w:val="38"/>
        </w:numPr>
      </w:pPr>
      <w:bookmarkStart w:id="153" w:name="_Ref236234952"/>
      <w:r w:rsidRPr="0064278F">
        <w:t xml:space="preserve">World Wide Web Consortium, </w:t>
      </w:r>
      <w:r w:rsidRPr="0064278F">
        <w:rPr>
          <w:i/>
          <w:iCs/>
        </w:rPr>
        <w:t>PROV-DM: The PROV Data Model</w:t>
      </w:r>
      <w:r w:rsidRPr="0064278F">
        <w:t xml:space="preserve">, W3C Recommendation, 30 April 2013. </w:t>
      </w:r>
      <w:hyperlink r:id="rId43" w:history="1">
        <w:r w:rsidR="00240961" w:rsidRPr="00D10B4A">
          <w:rPr>
            <w:rStyle w:val="Hyperlink"/>
          </w:rPr>
          <w:t>https://www.w3.org/TR/prov-dm/</w:t>
        </w:r>
      </w:hyperlink>
      <w:bookmarkEnd w:id="153"/>
    </w:p>
    <w:p w14:paraId="169F8C30" w14:textId="14ADC268" w:rsidR="00B62C04" w:rsidRPr="0064278F" w:rsidRDefault="00B62C04" w:rsidP="00B62C04">
      <w:pPr>
        <w:pStyle w:val="BodyText"/>
        <w:numPr>
          <w:ilvl w:val="0"/>
          <w:numId w:val="38"/>
        </w:numPr>
      </w:pPr>
      <w:bookmarkStart w:id="154" w:name="_Ref236182172"/>
      <w:r w:rsidRPr="0064278F">
        <w:t xml:space="preserve">Coalition for Content Provenance and Authenticity, </w:t>
      </w:r>
      <w:r w:rsidRPr="0064278F">
        <w:rPr>
          <w:i/>
          <w:iCs/>
        </w:rPr>
        <w:t>C2PA Technical Specification</w:t>
      </w:r>
      <w:r w:rsidRPr="0064278F">
        <w:t xml:space="preserve">, version 2.x. </w:t>
      </w:r>
      <w:hyperlink r:id="rId44" w:history="1">
        <w:r w:rsidR="00240961" w:rsidRPr="00D10B4A">
          <w:rPr>
            <w:rStyle w:val="Hyperlink"/>
          </w:rPr>
          <w:t>https://c2pa.org/specifications/</w:t>
        </w:r>
      </w:hyperlink>
      <w:bookmarkEnd w:id="154"/>
    </w:p>
    <w:p w14:paraId="01D1C8A3" w14:textId="77777777" w:rsidR="00B62C04" w:rsidRPr="0064278F" w:rsidRDefault="00B62C04" w:rsidP="00B62C04">
      <w:pPr>
        <w:pStyle w:val="BodyText"/>
        <w:numPr>
          <w:ilvl w:val="0"/>
          <w:numId w:val="38"/>
        </w:numPr>
      </w:pPr>
      <w:bookmarkStart w:id="155" w:name="_Ref237346893"/>
      <w:r w:rsidRPr="0064278F">
        <w:t xml:space="preserve">S. Torres-Arias, H. Afzali, T. K. Kuppusamy, R. Curtmola, and J. Cappos, "in-toto: Providing Farm-to-Table Guarantees for Bits and Bytes," in </w:t>
      </w:r>
      <w:r w:rsidRPr="0064278F">
        <w:rPr>
          <w:i/>
          <w:iCs/>
        </w:rPr>
        <w:t>Proc. 28th USENIX Security Symposium</w:t>
      </w:r>
      <w:r w:rsidRPr="0064278F">
        <w:t>, Santa Clara, CA, USA, 2019.</w:t>
      </w:r>
      <w:bookmarkEnd w:id="155"/>
    </w:p>
    <w:p w14:paraId="680AB55B" w14:textId="3DCBA559" w:rsidR="00B62C04" w:rsidRPr="0064278F" w:rsidRDefault="00B62C04" w:rsidP="00B62C04">
      <w:pPr>
        <w:pStyle w:val="BodyText"/>
        <w:numPr>
          <w:ilvl w:val="0"/>
          <w:numId w:val="38"/>
        </w:numPr>
      </w:pPr>
      <w:bookmarkStart w:id="156" w:name="_Ref237346908"/>
      <w:r w:rsidRPr="0064278F">
        <w:t xml:space="preserve">Open Source Security Foundation, </w:t>
      </w:r>
      <w:r w:rsidRPr="0064278F">
        <w:rPr>
          <w:i/>
          <w:iCs/>
        </w:rPr>
        <w:t>Supply-chain Levels for Software Artifacts (SLSA)</w:t>
      </w:r>
      <w:r w:rsidRPr="0064278F">
        <w:t xml:space="preserve">, specification. </w:t>
      </w:r>
      <w:hyperlink r:id="rId45" w:history="1">
        <w:r w:rsidR="00240961" w:rsidRPr="00D10B4A">
          <w:rPr>
            <w:rStyle w:val="Hyperlink"/>
          </w:rPr>
          <w:t>https://slsa.dev</w:t>
        </w:r>
      </w:hyperlink>
      <w:bookmarkEnd w:id="156"/>
    </w:p>
    <w:p w14:paraId="7DDC6156" w14:textId="303D5DBF" w:rsidR="00B62C04" w:rsidRPr="0064278F" w:rsidRDefault="00B62C04" w:rsidP="00B62C04">
      <w:pPr>
        <w:pStyle w:val="BodyText"/>
        <w:numPr>
          <w:ilvl w:val="0"/>
          <w:numId w:val="38"/>
        </w:numPr>
      </w:pPr>
      <w:bookmarkStart w:id="157" w:name="_Ref237346922"/>
      <w:r w:rsidRPr="0064278F">
        <w:t xml:space="preserve">Secure Systems Lab, </w:t>
      </w:r>
      <w:r w:rsidRPr="0064278F">
        <w:rPr>
          <w:i/>
          <w:iCs/>
        </w:rPr>
        <w:t>DSSE: Dead Simple Signing Envelope</w:t>
      </w:r>
      <w:r w:rsidRPr="0064278F">
        <w:t xml:space="preserve">, specification. </w:t>
      </w:r>
      <w:hyperlink r:id="rId46" w:history="1">
        <w:r w:rsidR="00240961" w:rsidRPr="00D10B4A">
          <w:rPr>
            <w:rStyle w:val="Hyperlink"/>
          </w:rPr>
          <w:t>https://github.com/secure-systems-lab/dsse</w:t>
        </w:r>
      </w:hyperlink>
      <w:bookmarkEnd w:id="157"/>
    </w:p>
    <w:p w14:paraId="0A8F2C10" w14:textId="5F127802" w:rsidR="00B62C04" w:rsidRPr="0064278F" w:rsidRDefault="00B62C04" w:rsidP="00B62C04">
      <w:pPr>
        <w:pStyle w:val="BodyText"/>
        <w:numPr>
          <w:ilvl w:val="0"/>
          <w:numId w:val="38"/>
        </w:numPr>
      </w:pPr>
      <w:bookmarkStart w:id="158" w:name="_Ref237346934"/>
      <w:r w:rsidRPr="0064278F">
        <w:t xml:space="preserve">Sigstore project, </w:t>
      </w:r>
      <w:r w:rsidRPr="0064278F">
        <w:rPr>
          <w:i/>
          <w:iCs/>
        </w:rPr>
        <w:t>Sigstore and the Rekor Transparency Log</w:t>
      </w:r>
      <w:r w:rsidRPr="0064278F">
        <w:t xml:space="preserve">, specification. </w:t>
      </w:r>
      <w:hyperlink r:id="rId47" w:history="1">
        <w:r w:rsidR="00240961" w:rsidRPr="00D10B4A">
          <w:rPr>
            <w:rStyle w:val="Hyperlink"/>
          </w:rPr>
          <w:t>https://www.sigstore.dev</w:t>
        </w:r>
      </w:hyperlink>
      <w:bookmarkEnd w:id="158"/>
    </w:p>
    <w:p w14:paraId="319A1331" w14:textId="01A13462" w:rsidR="00B62C04" w:rsidRPr="0064278F" w:rsidRDefault="00B62C04" w:rsidP="00B62C04">
      <w:pPr>
        <w:pStyle w:val="BodyText"/>
        <w:numPr>
          <w:ilvl w:val="0"/>
          <w:numId w:val="38"/>
        </w:numPr>
      </w:pPr>
      <w:bookmarkStart w:id="159" w:name="_Ref237741751"/>
      <w:r w:rsidRPr="0064278F">
        <w:lastRenderedPageBreak/>
        <w:t xml:space="preserve">Anthropic, </w:t>
      </w:r>
      <w:r w:rsidRPr="0064278F">
        <w:rPr>
          <w:i/>
          <w:iCs/>
        </w:rPr>
        <w:t>Model Context Protocol (MCP)</w:t>
      </w:r>
      <w:r w:rsidRPr="0064278F">
        <w:t xml:space="preserve">, specification, 2024. </w:t>
      </w:r>
      <w:hyperlink r:id="rId48" w:history="1">
        <w:r w:rsidR="00240961" w:rsidRPr="00D10B4A">
          <w:rPr>
            <w:rStyle w:val="Hyperlink"/>
          </w:rPr>
          <w:t>https://modelcontextprotocol.io</w:t>
        </w:r>
      </w:hyperlink>
      <w:bookmarkEnd w:id="159"/>
    </w:p>
    <w:p w14:paraId="7EDF0D2C" w14:textId="46EF7278" w:rsidR="00B62C04" w:rsidRPr="0064278F" w:rsidRDefault="00B62C04" w:rsidP="00B62C04">
      <w:pPr>
        <w:pStyle w:val="BodyText"/>
        <w:numPr>
          <w:ilvl w:val="0"/>
          <w:numId w:val="38"/>
        </w:numPr>
      </w:pPr>
      <w:bookmarkStart w:id="160" w:name="_Ref237741757"/>
      <w:r w:rsidRPr="0064278F">
        <w:t xml:space="preserve">Google, </w:t>
      </w:r>
      <w:r w:rsidRPr="0064278F">
        <w:rPr>
          <w:i/>
          <w:iCs/>
        </w:rPr>
        <w:t>Agent2Agent (A2A) Protocol - Agent Cards</w:t>
      </w:r>
      <w:r w:rsidRPr="0064278F">
        <w:t xml:space="preserve">, specification, 2025. </w:t>
      </w:r>
      <w:hyperlink r:id="rId49" w:history="1">
        <w:r w:rsidR="00240961" w:rsidRPr="00D10B4A">
          <w:rPr>
            <w:rStyle w:val="Hyperlink"/>
          </w:rPr>
          <w:t>https://a2a-protocol.org</w:t>
        </w:r>
      </w:hyperlink>
      <w:bookmarkEnd w:id="160"/>
    </w:p>
    <w:p w14:paraId="4E095109" w14:textId="0B7DB3DE" w:rsidR="00B62C04" w:rsidRPr="0064278F" w:rsidRDefault="00A062DA" w:rsidP="00A062DA">
      <w:pPr>
        <w:pStyle w:val="BodyText"/>
        <w:numPr>
          <w:ilvl w:val="0"/>
          <w:numId w:val="38"/>
        </w:numPr>
      </w:pPr>
      <w:bookmarkStart w:id="161" w:name="_Ref236234041"/>
      <w:r w:rsidRPr="0064278F">
        <w:t xml:space="preserve">A. </w:t>
      </w:r>
      <w:r w:rsidR="00B62C04" w:rsidRPr="0064278F">
        <w:t xml:space="preserve">Rundgren, B. Jordan, and S. Erdtman, </w:t>
      </w:r>
      <w:r w:rsidR="00B62C04" w:rsidRPr="0064278F">
        <w:rPr>
          <w:i/>
          <w:iCs/>
        </w:rPr>
        <w:t>JSON Canonicalization Scheme (JCS)</w:t>
      </w:r>
      <w:r w:rsidR="00B62C04" w:rsidRPr="0064278F">
        <w:t xml:space="preserve">, RFC 8785, Internet Engineering Task Force, June 2020. </w:t>
      </w:r>
      <w:hyperlink r:id="rId50" w:history="1">
        <w:r w:rsidR="00240961" w:rsidRPr="00D10B4A">
          <w:rPr>
            <w:rStyle w:val="Hyperlink"/>
          </w:rPr>
          <w:t>https://www.rfc-editor.org/rfc/rfc8785</w:t>
        </w:r>
      </w:hyperlink>
      <w:bookmarkEnd w:id="161"/>
    </w:p>
    <w:p w14:paraId="5676B071" w14:textId="0173F17B" w:rsidR="00B62C04" w:rsidRPr="0064278F" w:rsidRDefault="00A062DA" w:rsidP="00A062DA">
      <w:pPr>
        <w:pStyle w:val="BodyText"/>
        <w:numPr>
          <w:ilvl w:val="0"/>
          <w:numId w:val="38"/>
        </w:numPr>
      </w:pPr>
      <w:bookmarkStart w:id="162" w:name="_Ref237741146"/>
      <w:r w:rsidRPr="0064278F">
        <w:t xml:space="preserve">C. </w:t>
      </w:r>
      <w:r w:rsidR="00B62C04" w:rsidRPr="0064278F">
        <w:t xml:space="preserve">Adams, P. Cain, D. Pinkas, and R. Zuccherato, </w:t>
      </w:r>
      <w:r w:rsidR="00B62C04" w:rsidRPr="0064278F">
        <w:rPr>
          <w:i/>
          <w:iCs/>
        </w:rPr>
        <w:t>Internet X.509 Public Key Infrastructure Time-Stamp Protocol (TSP)</w:t>
      </w:r>
      <w:r w:rsidR="00B62C04" w:rsidRPr="0064278F">
        <w:t xml:space="preserve">, RFC 3161, Internet Engineering Task Force, August 2001. </w:t>
      </w:r>
      <w:hyperlink r:id="rId51" w:history="1">
        <w:r w:rsidR="00240961" w:rsidRPr="00D10B4A">
          <w:rPr>
            <w:rStyle w:val="Hyperlink"/>
          </w:rPr>
          <w:t>https://www.rfc-editor.org/rfc/rfc3161</w:t>
        </w:r>
      </w:hyperlink>
      <w:bookmarkEnd w:id="162"/>
    </w:p>
    <w:p w14:paraId="42F9BA8E" w14:textId="69A61EC9" w:rsidR="00B62C04" w:rsidRPr="0064278F" w:rsidRDefault="00B62C04" w:rsidP="00B62C04">
      <w:pPr>
        <w:pStyle w:val="BodyText"/>
        <w:numPr>
          <w:ilvl w:val="0"/>
          <w:numId w:val="38"/>
        </w:numPr>
      </w:pPr>
      <w:bookmarkStart w:id="163" w:name="_Ref237011631"/>
      <w:r w:rsidRPr="0064278F">
        <w:t xml:space="preserve">LangChain, </w:t>
      </w:r>
      <w:r w:rsidRPr="0064278F">
        <w:rPr>
          <w:i/>
          <w:iCs/>
        </w:rPr>
        <w:t>LangGraph - Building stateful, multi-actor applications with LLMs</w:t>
      </w:r>
      <w:r w:rsidRPr="0064278F">
        <w:t xml:space="preserve">, software documentation. </w:t>
      </w:r>
      <w:hyperlink r:id="rId52" w:history="1">
        <w:r w:rsidR="004B610B" w:rsidRPr="0064278F">
          <w:rPr>
            <w:rStyle w:val="Hyperlink"/>
          </w:rPr>
          <w:t>https://langchain-ai.github.io/langgraph/</w:t>
        </w:r>
      </w:hyperlink>
      <w:bookmarkEnd w:id="163"/>
    </w:p>
    <w:p w14:paraId="6AFBE28E" w14:textId="352CB42D" w:rsidR="004B610B" w:rsidRPr="0064278F" w:rsidRDefault="004B610B" w:rsidP="004B610B">
      <w:pPr>
        <w:pStyle w:val="BodyText"/>
        <w:numPr>
          <w:ilvl w:val="0"/>
          <w:numId w:val="38"/>
        </w:numPr>
      </w:pPr>
      <w:bookmarkStart w:id="164" w:name="_Ref236669158"/>
      <w:r w:rsidRPr="0064278F">
        <w:t xml:space="preserve">National Institute of Standards and Technology, </w:t>
      </w:r>
      <w:r w:rsidRPr="0064278F">
        <w:rPr>
          <w:i/>
          <w:iCs/>
        </w:rPr>
        <w:t>Secure Hash Standard (SHS)</w:t>
      </w:r>
      <w:r w:rsidRPr="0064278F">
        <w:t xml:space="preserve">, FIPS PUB 180-4, U.S. Department of Commerce, August 2015. </w:t>
      </w:r>
      <w:hyperlink r:id="rId53" w:history="1">
        <w:r w:rsidRPr="0064278F">
          <w:rPr>
            <w:rStyle w:val="Hyperlink"/>
          </w:rPr>
          <w:t>https://doi.org/10.6028/NIST.FIPS.180-4</w:t>
        </w:r>
      </w:hyperlink>
      <w:bookmarkEnd w:id="164"/>
    </w:p>
    <w:p w14:paraId="7C20C3EB" w14:textId="07269B14" w:rsidR="004B610B" w:rsidRPr="0064278F" w:rsidRDefault="004B610B" w:rsidP="004B610B">
      <w:pPr>
        <w:pStyle w:val="BodyText"/>
        <w:numPr>
          <w:ilvl w:val="0"/>
          <w:numId w:val="38"/>
        </w:numPr>
      </w:pPr>
      <w:bookmarkStart w:id="165" w:name="_Ref236669131"/>
      <w:r w:rsidRPr="0064278F">
        <w:t xml:space="preserve">A. Wright, H. Andrews, B. Hutton, and G. Dennis, </w:t>
      </w:r>
      <w:r w:rsidRPr="0064278F">
        <w:rPr>
          <w:i/>
          <w:iCs/>
        </w:rPr>
        <w:t>JSON Schema: A Media Type for Describing JSON Documents</w:t>
      </w:r>
      <w:r w:rsidRPr="0064278F">
        <w:t xml:space="preserve">, draft-bhutton-json-schema-01, Internet Engineering Task Force, June 2022. </w:t>
      </w:r>
      <w:hyperlink r:id="rId54" w:history="1">
        <w:r w:rsidRPr="0064278F">
          <w:rPr>
            <w:rStyle w:val="Hyperlink"/>
          </w:rPr>
          <w:t>https://json-schema.org/draft/2020-12/json-schema-core.html</w:t>
        </w:r>
      </w:hyperlink>
      <w:bookmarkEnd w:id="165"/>
    </w:p>
    <w:p w14:paraId="3C15C1AD" w14:textId="423C03F0" w:rsidR="004B610B" w:rsidRPr="0064278F" w:rsidRDefault="004B610B" w:rsidP="004B610B">
      <w:pPr>
        <w:pStyle w:val="BodyText"/>
        <w:numPr>
          <w:ilvl w:val="0"/>
          <w:numId w:val="38"/>
        </w:numPr>
      </w:pPr>
      <w:bookmarkStart w:id="166" w:name="_Ref237346863"/>
      <w:r w:rsidRPr="0064278F">
        <w:t xml:space="preserve">S. Josefsson and I. Liusvaara, </w:t>
      </w:r>
      <w:r w:rsidRPr="0064278F">
        <w:rPr>
          <w:i/>
          <w:iCs/>
        </w:rPr>
        <w:t>Edwards-Curve Digital Signature Algorithm (EdDSA)</w:t>
      </w:r>
      <w:r w:rsidRPr="0064278F">
        <w:t xml:space="preserve">, RFC 8032, Internet Engineering Task Force, January 2017. </w:t>
      </w:r>
      <w:hyperlink r:id="rId55" w:history="1">
        <w:r w:rsidR="0083125A" w:rsidRPr="0064278F">
          <w:rPr>
            <w:rStyle w:val="Hyperlink"/>
          </w:rPr>
          <w:t>https://www.rfc-editor.org/rfc/rfc8032</w:t>
        </w:r>
      </w:hyperlink>
      <w:bookmarkEnd w:id="166"/>
    </w:p>
    <w:p w14:paraId="6F3E6F0A" w14:textId="05293AE5" w:rsidR="0083125A" w:rsidRPr="0064278F" w:rsidRDefault="0083125A" w:rsidP="0083125A">
      <w:pPr>
        <w:pStyle w:val="BodyText"/>
        <w:numPr>
          <w:ilvl w:val="0"/>
          <w:numId w:val="38"/>
        </w:numPr>
      </w:pPr>
      <w:bookmarkStart w:id="167" w:name="_Ref236669563"/>
      <w:r w:rsidRPr="0064278F">
        <w:t xml:space="preserve">G. Klyne and C. Newman, </w:t>
      </w:r>
      <w:r w:rsidRPr="0064278F">
        <w:rPr>
          <w:i/>
          <w:iCs/>
        </w:rPr>
        <w:t>Date and Time on the Internet: Timestamps</w:t>
      </w:r>
      <w:r w:rsidRPr="0064278F">
        <w:t xml:space="preserve">, RFC 3339, Internet Engineering Task Force, July 2002. </w:t>
      </w:r>
      <w:hyperlink r:id="rId56" w:history="1">
        <w:r w:rsidRPr="0064278F">
          <w:rPr>
            <w:rStyle w:val="Hyperlink"/>
          </w:rPr>
          <w:t>https://www.rfc-editor.org/rfc/rfc3339</w:t>
        </w:r>
      </w:hyperlink>
      <w:bookmarkEnd w:id="167"/>
    </w:p>
    <w:p w14:paraId="0537A620" w14:textId="3A5C2644" w:rsidR="0083125A" w:rsidRPr="0064278F" w:rsidRDefault="0083125A" w:rsidP="0083125A">
      <w:pPr>
        <w:pStyle w:val="BodyText"/>
        <w:numPr>
          <w:ilvl w:val="0"/>
          <w:numId w:val="38"/>
        </w:numPr>
      </w:pPr>
      <w:bookmarkStart w:id="168" w:name="_Ref236669204"/>
      <w:r w:rsidRPr="0064278F">
        <w:t xml:space="preserve">K. Davis, B. Peabody, and P. Leach, </w:t>
      </w:r>
      <w:r w:rsidRPr="0064278F">
        <w:rPr>
          <w:i/>
          <w:iCs/>
        </w:rPr>
        <w:t>Universally Unique IDentifiers (UUIDs)</w:t>
      </w:r>
      <w:r w:rsidRPr="0064278F">
        <w:t xml:space="preserve">, RFC 9562, Internet Engineering Task Force, May 2024. (Obsoletes RFC 4122.) </w:t>
      </w:r>
      <w:hyperlink r:id="rId57" w:history="1">
        <w:r w:rsidRPr="0064278F">
          <w:rPr>
            <w:rStyle w:val="Hyperlink"/>
          </w:rPr>
          <w:t>https://www.rfc-editor.org/rfc/rfc9562</w:t>
        </w:r>
      </w:hyperlink>
      <w:bookmarkEnd w:id="168"/>
    </w:p>
    <w:p w14:paraId="79B81E54" w14:textId="77777777" w:rsidR="0083125A" w:rsidRPr="0064278F" w:rsidRDefault="0083125A" w:rsidP="0083125A">
      <w:pPr>
        <w:pStyle w:val="BodyText"/>
      </w:pPr>
    </w:p>
    <w:p w14:paraId="5AD787ED" w14:textId="77777777" w:rsidR="00B62C04" w:rsidRPr="0064278F" w:rsidRDefault="00B62C04" w:rsidP="00B62C04">
      <w:pPr>
        <w:pStyle w:val="BodyText"/>
      </w:pPr>
    </w:p>
    <w:p w14:paraId="565A5B01" w14:textId="77777777" w:rsidR="00B62C04" w:rsidRPr="0064278F" w:rsidRDefault="00B62C04" w:rsidP="00B62C04">
      <w:pPr>
        <w:pStyle w:val="BodyText"/>
      </w:pPr>
    </w:p>
    <w:p w14:paraId="60F3DCA9" w14:textId="60EDB361" w:rsidR="007C61DC" w:rsidRPr="0064278F" w:rsidRDefault="007C61DC" w:rsidP="007C61DC">
      <w:pPr>
        <w:spacing w:after="160" w:line="259" w:lineRule="auto"/>
      </w:pPr>
      <w:r w:rsidRPr="0064278F">
        <w:br w:type="page"/>
      </w:r>
    </w:p>
    <w:p w14:paraId="7893AD77" w14:textId="5DCE2A78" w:rsidR="00630B80" w:rsidRPr="000E524F" w:rsidRDefault="00FA01FA" w:rsidP="000E524F">
      <w:pPr>
        <w:pStyle w:val="Heading1"/>
        <w:rPr>
          <w:lang w:bidi="en-US"/>
        </w:rPr>
      </w:pPr>
      <w:bookmarkStart w:id="169" w:name="_Toc175609895"/>
      <w:bookmarkStart w:id="170" w:name="_Toc238680761"/>
      <w:r w:rsidRPr="000E524F">
        <w:rPr>
          <w:lang w:bidi="en-US"/>
        </w:rPr>
        <w:lastRenderedPageBreak/>
        <w:t>Кључна документацијска информација</w:t>
      </w:r>
      <w:bookmarkEnd w:id="169"/>
      <w:bookmarkEnd w:id="170"/>
    </w:p>
    <w:p w14:paraId="6CFACF73" w14:textId="77777777" w:rsidR="00630B80" w:rsidRPr="0064278F" w:rsidRDefault="00630B80" w:rsidP="00630B80">
      <w:pPr>
        <w:pStyle w:val="BodyText"/>
        <w:rPr>
          <w:lang w:bidi="en-US"/>
        </w:rPr>
      </w:pPr>
    </w:p>
    <w:tbl>
      <w:tblPr>
        <w:tblW w:w="8930" w:type="dxa"/>
        <w:tblInd w:w="1" w:type="dxa"/>
        <w:tblBorders>
          <w:top w:val="single" w:sz="12" w:space="0" w:color="000000"/>
          <w:bottom w:val="dashSmallGap" w:sz="8" w:space="0" w:color="000000"/>
          <w:right w:val="dashSmallGap" w:sz="8" w:space="0" w:color="000000"/>
          <w:insideH w:val="dashSmallGap" w:sz="8" w:space="0" w:color="000000"/>
          <w:insideV w:val="dashSmallGap" w:sz="8" w:space="0" w:color="000000"/>
        </w:tblBorders>
        <w:tblLook w:val="04A0" w:firstRow="1" w:lastRow="0" w:firstColumn="1" w:lastColumn="0" w:noHBand="0" w:noVBand="1"/>
      </w:tblPr>
      <w:tblGrid>
        <w:gridCol w:w="2577"/>
        <w:gridCol w:w="1533"/>
        <w:gridCol w:w="2693"/>
        <w:gridCol w:w="2127"/>
      </w:tblGrid>
      <w:tr w:rsidR="00630B80" w:rsidRPr="0064278F" w14:paraId="0C77C5AB" w14:textId="77777777" w:rsidTr="00440712">
        <w:trPr>
          <w:cantSplit/>
          <w:trHeight w:hRule="exact" w:val="350"/>
        </w:trPr>
        <w:tc>
          <w:tcPr>
            <w:tcW w:w="4110" w:type="dxa"/>
            <w:gridSpan w:val="2"/>
            <w:tcBorders>
              <w:top w:val="single" w:sz="12" w:space="0" w:color="000000"/>
              <w:bottom w:val="dashSmallGap" w:sz="8" w:space="0" w:color="000000"/>
              <w:right w:val="dashSmallGap" w:sz="8" w:space="0" w:color="000000"/>
            </w:tcBorders>
          </w:tcPr>
          <w:p w14:paraId="651259DA"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Редни број, </w:t>
            </w:r>
            <w:r w:rsidRPr="0064278F">
              <w:rPr>
                <w:rFonts w:ascii="Arial" w:hAnsi="Arial"/>
                <w:b/>
                <w:bCs/>
                <w:sz w:val="20"/>
                <w:szCs w:val="20"/>
                <w:lang w:bidi="en-US"/>
              </w:rPr>
              <w:t>РБР</w:t>
            </w:r>
            <w:r w:rsidRPr="0064278F">
              <w:rPr>
                <w:rFonts w:ascii="Arial" w:hAnsi="Arial"/>
                <w:sz w:val="20"/>
                <w:szCs w:val="20"/>
                <w:lang w:bidi="en-US"/>
              </w:rPr>
              <w:t>:</w:t>
            </w:r>
          </w:p>
        </w:tc>
        <w:tc>
          <w:tcPr>
            <w:tcW w:w="4820" w:type="dxa"/>
            <w:gridSpan w:val="2"/>
            <w:tcBorders>
              <w:top w:val="single" w:sz="12" w:space="0" w:color="000000"/>
              <w:left w:val="dashSmallGap" w:sz="8" w:space="0" w:color="000000"/>
              <w:bottom w:val="dashSmallGap" w:sz="8" w:space="0" w:color="000000"/>
              <w:right w:val="dashSmallGap" w:sz="8" w:space="0" w:color="000000"/>
            </w:tcBorders>
          </w:tcPr>
          <w:p w14:paraId="0C0DE786" w14:textId="77777777" w:rsidR="00630B80" w:rsidRPr="0064278F" w:rsidRDefault="00630B80" w:rsidP="00630B80">
            <w:pPr>
              <w:spacing w:before="60" w:after="60" w:line="288" w:lineRule="auto"/>
              <w:rPr>
                <w:rFonts w:ascii="Arial" w:hAnsi="Arial"/>
                <w:sz w:val="18"/>
                <w:szCs w:val="20"/>
                <w:lang w:bidi="en-US"/>
              </w:rPr>
            </w:pPr>
          </w:p>
        </w:tc>
      </w:tr>
      <w:tr w:rsidR="00630B80" w:rsidRPr="0064278F" w14:paraId="51145D77"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69E6D742"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 xml:space="preserve">Идентификациони број, </w:t>
            </w:r>
            <w:r w:rsidRPr="0064278F">
              <w:rPr>
                <w:rFonts w:ascii="Arial" w:hAnsi="Arial" w:cs="Arial"/>
                <w:b/>
                <w:bCs/>
                <w:sz w:val="20"/>
                <w:szCs w:val="20"/>
                <w:lang w:bidi="en-US"/>
              </w:rPr>
              <w:t>ИБР</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57DCEA46" w14:textId="77777777" w:rsidR="00630B80" w:rsidRPr="0064278F" w:rsidRDefault="00630B80" w:rsidP="00630B80">
            <w:pPr>
              <w:spacing w:before="60" w:after="60" w:line="288" w:lineRule="auto"/>
              <w:rPr>
                <w:rFonts w:ascii="Arial" w:hAnsi="Arial" w:cs="Arial"/>
                <w:sz w:val="20"/>
                <w:szCs w:val="20"/>
                <w:lang w:bidi="en-US"/>
              </w:rPr>
            </w:pPr>
          </w:p>
        </w:tc>
      </w:tr>
      <w:tr w:rsidR="00630B80" w:rsidRPr="0064278F" w14:paraId="59E16D4D"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15527680"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Тип документације, </w:t>
            </w:r>
            <w:r w:rsidRPr="0064278F">
              <w:rPr>
                <w:rFonts w:ascii="Arial" w:hAnsi="Arial" w:cs="Arial"/>
                <w:b/>
                <w:bCs/>
                <w:sz w:val="20"/>
                <w:szCs w:val="20"/>
                <w:lang w:bidi="en-US"/>
              </w:rPr>
              <w:t>ТД</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798BEEE"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монографска публикација</w:t>
            </w:r>
          </w:p>
        </w:tc>
      </w:tr>
      <w:tr w:rsidR="00630B80" w:rsidRPr="0064278F" w14:paraId="68BAD8A2"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382B0FB2"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Тип записа, </w:t>
            </w:r>
            <w:r w:rsidRPr="0064278F">
              <w:rPr>
                <w:rFonts w:ascii="Arial" w:hAnsi="Arial" w:cs="Arial"/>
                <w:b/>
                <w:bCs/>
                <w:sz w:val="20"/>
                <w:szCs w:val="20"/>
                <w:lang w:bidi="en-US"/>
              </w:rPr>
              <w:t>ТЗ</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6705E8A4" w14:textId="7AA7CA39"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текстуални штампани документ</w:t>
            </w:r>
          </w:p>
        </w:tc>
      </w:tr>
      <w:tr w:rsidR="00630B80" w:rsidRPr="0064278F" w14:paraId="58DA9DFD" w14:textId="77777777" w:rsidTr="00440712">
        <w:trPr>
          <w:cantSplit/>
          <w:trHeight w:hRule="exact" w:val="424"/>
        </w:trPr>
        <w:tc>
          <w:tcPr>
            <w:tcW w:w="4110" w:type="dxa"/>
            <w:gridSpan w:val="2"/>
            <w:tcBorders>
              <w:top w:val="dashSmallGap" w:sz="8" w:space="0" w:color="000000"/>
              <w:bottom w:val="dashSmallGap" w:sz="8" w:space="0" w:color="000000"/>
              <w:right w:val="dashSmallGap" w:sz="8" w:space="0" w:color="000000"/>
            </w:tcBorders>
          </w:tcPr>
          <w:p w14:paraId="63159EC2"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Врста рада, </w:t>
            </w:r>
            <w:r w:rsidRPr="0064278F">
              <w:rPr>
                <w:rFonts w:ascii="Arial" w:hAnsi="Arial" w:cs="Arial"/>
                <w:b/>
                <w:bCs/>
                <w:sz w:val="20"/>
                <w:szCs w:val="20"/>
                <w:lang w:bidi="en-US"/>
              </w:rPr>
              <w:t>ВР</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4F78657F" w14:textId="53EAFC41" w:rsidR="00630B80" w:rsidRPr="0064278F" w:rsidRDefault="007925E2" w:rsidP="00630B80">
            <w:pPr>
              <w:spacing w:before="60" w:line="288" w:lineRule="auto"/>
              <w:jc w:val="both"/>
              <w:rPr>
                <w:color w:val="5A5A5A"/>
                <w:szCs w:val="20"/>
                <w:lang w:bidi="en-US"/>
              </w:rPr>
            </w:pPr>
            <w:r>
              <w:rPr>
                <w:rFonts w:ascii="Arial" w:hAnsi="Arial" w:cs="Arial"/>
                <w:sz w:val="20"/>
                <w:szCs w:val="20"/>
                <w:lang w:bidi="en-US"/>
              </w:rPr>
              <w:t>мастер</w:t>
            </w:r>
            <w:r w:rsidR="00630B80" w:rsidRPr="0064278F">
              <w:rPr>
                <w:rFonts w:ascii="Arial" w:hAnsi="Arial" w:cs="Arial"/>
                <w:sz w:val="20"/>
                <w:szCs w:val="20"/>
                <w:lang w:bidi="en-US"/>
              </w:rPr>
              <w:t xml:space="preserve"> рад</w:t>
            </w:r>
          </w:p>
        </w:tc>
      </w:tr>
      <w:tr w:rsidR="00630B80" w:rsidRPr="0064278F" w14:paraId="1625784B"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55EBDF7B"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Аутор, </w:t>
            </w:r>
            <w:r w:rsidRPr="0064278F">
              <w:rPr>
                <w:rFonts w:ascii="Arial" w:hAnsi="Arial" w:cs="Arial"/>
                <w:b/>
                <w:bCs/>
                <w:sz w:val="20"/>
                <w:szCs w:val="20"/>
                <w:lang w:bidi="en-US"/>
              </w:rPr>
              <w:t>АУ</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54E95317" w14:textId="07659E55"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Јован Јокић</w:t>
            </w:r>
          </w:p>
        </w:tc>
      </w:tr>
      <w:tr w:rsidR="00630B80" w:rsidRPr="0064278F" w14:paraId="3162D95E"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36848E0B"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Ментор, </w:t>
            </w:r>
            <w:r w:rsidRPr="0064278F">
              <w:rPr>
                <w:rFonts w:ascii="Arial" w:hAnsi="Arial" w:cs="Arial"/>
                <w:b/>
                <w:bCs/>
                <w:sz w:val="20"/>
                <w:szCs w:val="20"/>
                <w:lang w:bidi="en-US"/>
              </w:rPr>
              <w:t>МН</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64A09B3" w14:textId="163F04B5" w:rsidR="00630B80" w:rsidRPr="00485C01" w:rsidRDefault="007D249B" w:rsidP="00630B80">
            <w:pPr>
              <w:spacing w:before="60" w:line="288" w:lineRule="auto"/>
              <w:jc w:val="both"/>
              <w:rPr>
                <w:color w:val="5A5A5A"/>
                <w:szCs w:val="20"/>
                <w:lang w:bidi="en-US"/>
              </w:rPr>
            </w:pPr>
            <w:r w:rsidRPr="007D249B">
              <w:rPr>
                <w:rFonts w:ascii="Arial" w:hAnsi="Arial" w:cs="Arial"/>
                <w:sz w:val="20"/>
                <w:szCs w:val="20"/>
                <w:lang w:bidi="en-US"/>
              </w:rPr>
              <w:t>проф. др Александар Ковачевић</w:t>
            </w:r>
          </w:p>
        </w:tc>
      </w:tr>
      <w:tr w:rsidR="00630B80" w:rsidRPr="0064278F" w14:paraId="2590F2A2" w14:textId="77777777" w:rsidTr="00440712">
        <w:trPr>
          <w:cantSplit/>
          <w:trHeight w:hRule="exact" w:val="1744"/>
        </w:trPr>
        <w:tc>
          <w:tcPr>
            <w:tcW w:w="4110" w:type="dxa"/>
            <w:gridSpan w:val="2"/>
            <w:tcBorders>
              <w:top w:val="dashSmallGap" w:sz="8" w:space="0" w:color="000000"/>
              <w:bottom w:val="dashSmallGap" w:sz="8" w:space="0" w:color="000000"/>
              <w:right w:val="dashSmallGap" w:sz="8" w:space="0" w:color="000000"/>
            </w:tcBorders>
          </w:tcPr>
          <w:p w14:paraId="3839AD9C"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Наслов рада, </w:t>
            </w:r>
            <w:r w:rsidRPr="0064278F">
              <w:rPr>
                <w:rFonts w:ascii="Arial" w:hAnsi="Arial" w:cs="Arial"/>
                <w:b/>
                <w:bCs/>
                <w:sz w:val="20"/>
                <w:szCs w:val="20"/>
                <w:lang w:bidi="en-US"/>
              </w:rPr>
              <w:t>НР</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7C617EF" w14:textId="0CA479F2" w:rsidR="00630B80" w:rsidRPr="0064278F" w:rsidRDefault="007D249B" w:rsidP="00630B80">
            <w:pPr>
              <w:spacing w:before="60" w:line="288" w:lineRule="auto"/>
              <w:jc w:val="both"/>
              <w:rPr>
                <w:rFonts w:ascii="Arial" w:hAnsi="Arial" w:cs="Arial"/>
                <w:sz w:val="20"/>
                <w:szCs w:val="20"/>
                <w:lang w:bidi="en-US"/>
              </w:rPr>
            </w:pPr>
            <w:r w:rsidRPr="007D249B">
              <w:rPr>
                <w:rFonts w:ascii="Arial" w:hAnsi="Arial" w:cs="Arial"/>
                <w:sz w:val="20"/>
                <w:szCs w:val="20"/>
                <w:lang w:bidi="en-US"/>
              </w:rPr>
              <w:t>Протокол за праћење порекла и регулаторну усклађеност у вишеагентним системима заснованим на великим</w:t>
            </w:r>
            <w:r>
              <w:rPr>
                <w:rFonts w:ascii="Arial" w:hAnsi="Arial" w:cs="Arial"/>
                <w:sz w:val="20"/>
                <w:szCs w:val="20"/>
                <w:lang w:bidi="en-US"/>
              </w:rPr>
              <w:t xml:space="preserve"> </w:t>
            </w:r>
            <w:r w:rsidRPr="007D249B">
              <w:rPr>
                <w:rFonts w:ascii="Arial" w:hAnsi="Arial" w:cs="Arial"/>
                <w:sz w:val="20"/>
                <w:szCs w:val="20"/>
                <w:lang w:bidi="en-US"/>
              </w:rPr>
              <w:t>језичким моделима</w:t>
            </w:r>
          </w:p>
        </w:tc>
      </w:tr>
      <w:tr w:rsidR="00630B80" w:rsidRPr="0064278F" w14:paraId="3BD5946B"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44B8FD47"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Језик публикације, </w:t>
            </w:r>
            <w:r w:rsidRPr="0064278F">
              <w:rPr>
                <w:rFonts w:ascii="Arial" w:hAnsi="Arial" w:cs="Arial"/>
                <w:b/>
                <w:bCs/>
                <w:sz w:val="20"/>
                <w:szCs w:val="20"/>
                <w:lang w:bidi="en-US"/>
              </w:rPr>
              <w:t>ЈП</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7D97120"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српски</w:t>
            </w:r>
          </w:p>
        </w:tc>
      </w:tr>
      <w:tr w:rsidR="00630B80" w:rsidRPr="0064278F" w14:paraId="76520E9D"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0BABA4C4"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Језик извода, </w:t>
            </w:r>
            <w:r w:rsidRPr="0064278F">
              <w:rPr>
                <w:rFonts w:ascii="Arial" w:hAnsi="Arial" w:cs="Arial"/>
                <w:b/>
                <w:bCs/>
                <w:sz w:val="20"/>
                <w:szCs w:val="20"/>
                <w:lang w:bidi="en-US"/>
              </w:rPr>
              <w:t>ЈИ</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52DCA927"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српски / енглески</w:t>
            </w:r>
          </w:p>
        </w:tc>
      </w:tr>
      <w:tr w:rsidR="00630B80" w:rsidRPr="0064278F" w14:paraId="6509E7AB"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450787E2" w14:textId="4E2EEBCB"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Земља публиковања, </w:t>
            </w:r>
            <w:r w:rsidRPr="0064278F">
              <w:rPr>
                <w:rFonts w:ascii="Arial" w:hAnsi="Arial" w:cs="Arial"/>
                <w:b/>
                <w:bCs/>
                <w:sz w:val="20"/>
                <w:szCs w:val="20"/>
                <w:lang w:bidi="en-US"/>
              </w:rPr>
              <w:t>ЗП</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4CF4C3D7"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Србија</w:t>
            </w:r>
          </w:p>
        </w:tc>
      </w:tr>
      <w:tr w:rsidR="00630B80" w:rsidRPr="0064278F" w14:paraId="2CC084E2"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48097FC9"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Уже географско подручје, </w:t>
            </w:r>
            <w:r w:rsidRPr="0064278F">
              <w:rPr>
                <w:rFonts w:ascii="Arial" w:hAnsi="Arial" w:cs="Arial"/>
                <w:b/>
                <w:bCs/>
                <w:sz w:val="20"/>
                <w:szCs w:val="20"/>
                <w:lang w:bidi="en-US"/>
              </w:rPr>
              <w:t>УГП</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F7814BE"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Војводина</w:t>
            </w:r>
          </w:p>
        </w:tc>
      </w:tr>
      <w:tr w:rsidR="00630B80" w:rsidRPr="0064278F" w14:paraId="4868A554"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70B68CFE"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Година, </w:t>
            </w:r>
            <w:r w:rsidRPr="0064278F">
              <w:rPr>
                <w:rFonts w:ascii="Arial" w:hAnsi="Arial" w:cs="Arial"/>
                <w:b/>
                <w:bCs/>
                <w:sz w:val="20"/>
                <w:szCs w:val="20"/>
                <w:lang w:bidi="en-US"/>
              </w:rPr>
              <w:t>ГО</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64BE3A3" w14:textId="640FD29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202</w:t>
            </w:r>
            <w:r w:rsidR="007D249B">
              <w:rPr>
                <w:rFonts w:ascii="Arial" w:hAnsi="Arial" w:cs="Arial"/>
                <w:sz w:val="20"/>
                <w:szCs w:val="20"/>
                <w:lang w:bidi="en-US"/>
              </w:rPr>
              <w:t>6</w:t>
            </w:r>
          </w:p>
        </w:tc>
      </w:tr>
      <w:tr w:rsidR="00630B80" w:rsidRPr="0064278F" w14:paraId="21DE7F0A"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719B5B6F"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Издавач, </w:t>
            </w:r>
            <w:r w:rsidRPr="0064278F">
              <w:rPr>
                <w:rFonts w:ascii="Arial" w:hAnsi="Arial" w:cs="Arial"/>
                <w:b/>
                <w:bCs/>
                <w:sz w:val="20"/>
                <w:szCs w:val="20"/>
                <w:lang w:bidi="en-US"/>
              </w:rPr>
              <w:t>ИЗ</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00F9BF2"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ауторски репринт</w:t>
            </w:r>
          </w:p>
        </w:tc>
      </w:tr>
      <w:tr w:rsidR="00630B80" w:rsidRPr="0064278F" w14:paraId="0691FEE4" w14:textId="77777777" w:rsidTr="00440712">
        <w:trPr>
          <w:cantSplit/>
          <w:trHeight w:hRule="exact" w:val="865"/>
        </w:trPr>
        <w:tc>
          <w:tcPr>
            <w:tcW w:w="4110" w:type="dxa"/>
            <w:gridSpan w:val="2"/>
            <w:tcBorders>
              <w:top w:val="dashSmallGap" w:sz="8" w:space="0" w:color="000000"/>
              <w:bottom w:val="dashSmallGap" w:sz="8" w:space="0" w:color="000000"/>
              <w:right w:val="dashSmallGap" w:sz="8" w:space="0" w:color="000000"/>
            </w:tcBorders>
          </w:tcPr>
          <w:p w14:paraId="6FBC5A4D"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Место и адреса, </w:t>
            </w:r>
            <w:r w:rsidRPr="0064278F">
              <w:rPr>
                <w:rFonts w:ascii="Arial" w:hAnsi="Arial" w:cs="Arial"/>
                <w:b/>
                <w:bCs/>
                <w:sz w:val="20"/>
                <w:szCs w:val="20"/>
                <w:lang w:bidi="en-US"/>
              </w:rPr>
              <w:t>МА</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7E13A9A" w14:textId="0FACDDB4" w:rsidR="00630B80" w:rsidRPr="0064278F" w:rsidRDefault="007D249B" w:rsidP="00630B80">
            <w:pPr>
              <w:spacing w:before="60" w:line="288" w:lineRule="auto"/>
              <w:jc w:val="both"/>
              <w:rPr>
                <w:color w:val="5A5A5A"/>
                <w:szCs w:val="20"/>
                <w:lang w:bidi="en-US"/>
              </w:rPr>
            </w:pPr>
            <w:r w:rsidRPr="007D249B">
              <w:rPr>
                <w:rFonts w:ascii="Arial" w:hAnsi="Arial" w:cs="Arial"/>
                <w:sz w:val="20"/>
                <w:szCs w:val="20"/>
                <w:lang w:bidi="en-US"/>
              </w:rPr>
              <w:t>Нови Сад, Факултет техничких наука, Трг Доситеја Обрадовића 6</w:t>
            </w:r>
          </w:p>
        </w:tc>
      </w:tr>
      <w:tr w:rsidR="00630B80" w:rsidRPr="0064278F" w14:paraId="2185E85F" w14:textId="77777777" w:rsidTr="00440712">
        <w:trPr>
          <w:cantSplit/>
          <w:trHeight w:hRule="exact" w:val="888"/>
        </w:trPr>
        <w:tc>
          <w:tcPr>
            <w:tcW w:w="4110" w:type="dxa"/>
            <w:gridSpan w:val="2"/>
            <w:tcBorders>
              <w:top w:val="dashSmallGap" w:sz="8" w:space="0" w:color="000000"/>
              <w:bottom w:val="dashSmallGap" w:sz="8" w:space="0" w:color="000000"/>
              <w:right w:val="dashSmallGap" w:sz="8" w:space="0" w:color="000000"/>
            </w:tcBorders>
          </w:tcPr>
          <w:p w14:paraId="29EC153F"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 xml:space="preserve">Физички опис рада, </w:t>
            </w:r>
            <w:r w:rsidRPr="0064278F">
              <w:rPr>
                <w:rFonts w:ascii="Arial" w:hAnsi="Arial" w:cs="Arial"/>
                <w:b/>
                <w:bCs/>
                <w:sz w:val="20"/>
                <w:szCs w:val="20"/>
                <w:lang w:bidi="en-US"/>
              </w:rPr>
              <w:t>ФО</w:t>
            </w:r>
            <w:r w:rsidRPr="0064278F">
              <w:rPr>
                <w:rFonts w:ascii="Arial" w:hAnsi="Arial" w:cs="Arial"/>
                <w:sz w:val="20"/>
                <w:szCs w:val="20"/>
                <w:lang w:bidi="en-US"/>
              </w:rPr>
              <w:t>:</w:t>
            </w:r>
          </w:p>
          <w:p w14:paraId="60F7D000" w14:textId="77777777" w:rsidR="00630B80" w:rsidRPr="0064278F" w:rsidRDefault="00630B80" w:rsidP="00630B80">
            <w:pPr>
              <w:spacing w:before="60" w:after="60" w:line="288" w:lineRule="auto"/>
              <w:rPr>
                <w:color w:val="5A5A5A"/>
                <w:sz w:val="16"/>
                <w:szCs w:val="16"/>
                <w:lang w:bidi="en-US"/>
              </w:rPr>
            </w:pPr>
            <w:r w:rsidRPr="0064278F">
              <w:rPr>
                <w:rFonts w:ascii="Arial" w:hAnsi="Arial" w:cs="Arial"/>
                <w:sz w:val="14"/>
                <w:szCs w:val="14"/>
                <w:lang w:bidi="en-US"/>
              </w:rPr>
              <w:t>(поглавља/страна/цитата/табела/слика/графика/прилога)</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vAlign w:val="center"/>
          </w:tcPr>
          <w:p w14:paraId="1DF38018" w14:textId="56E5A60B" w:rsidR="00630B80" w:rsidRPr="0064278F" w:rsidRDefault="007D249B" w:rsidP="00630B80">
            <w:pPr>
              <w:spacing w:before="60" w:after="60" w:line="288" w:lineRule="auto"/>
              <w:rPr>
                <w:color w:val="5A5A5A"/>
                <w:szCs w:val="20"/>
                <w:lang w:bidi="en-US"/>
              </w:rPr>
            </w:pPr>
            <w:r w:rsidRPr="007D249B">
              <w:rPr>
                <w:rFonts w:ascii="Arial" w:hAnsi="Arial" w:cs="Arial"/>
                <w:sz w:val="20"/>
                <w:szCs w:val="20"/>
                <w:lang w:bidi="en-US"/>
              </w:rPr>
              <w:t xml:space="preserve">8 / </w:t>
            </w:r>
            <w:r w:rsidR="009A6A59">
              <w:rPr>
                <w:rFonts w:ascii="Arial" w:hAnsi="Arial" w:cs="Arial"/>
                <w:sz w:val="20"/>
                <w:szCs w:val="20"/>
                <w:lang w:bidi="en-US"/>
              </w:rPr>
              <w:t>7</w:t>
            </w:r>
            <w:r w:rsidR="003654D3">
              <w:rPr>
                <w:rFonts w:ascii="Arial" w:hAnsi="Arial" w:cs="Arial"/>
                <w:sz w:val="20"/>
                <w:szCs w:val="20"/>
                <w:lang w:bidi="en-US"/>
              </w:rPr>
              <w:t>5</w:t>
            </w:r>
            <w:r w:rsidR="009A6A59" w:rsidRPr="007D249B">
              <w:rPr>
                <w:rFonts w:ascii="Arial" w:hAnsi="Arial" w:cs="Arial"/>
                <w:sz w:val="20"/>
                <w:szCs w:val="20"/>
                <w:lang w:bidi="en-US"/>
              </w:rPr>
              <w:t xml:space="preserve"> </w:t>
            </w:r>
            <w:r w:rsidRPr="007D249B">
              <w:rPr>
                <w:rFonts w:ascii="Arial" w:hAnsi="Arial" w:cs="Arial"/>
                <w:sz w:val="20"/>
                <w:szCs w:val="20"/>
                <w:lang w:bidi="en-US"/>
              </w:rPr>
              <w:t>/ 2</w:t>
            </w:r>
            <w:r w:rsidR="00691EF3">
              <w:rPr>
                <w:rFonts w:ascii="Arial" w:hAnsi="Arial" w:cs="Arial"/>
                <w:sz w:val="20"/>
                <w:szCs w:val="20"/>
                <w:lang w:val="en-US" w:bidi="en-US"/>
              </w:rPr>
              <w:t>5</w:t>
            </w:r>
            <w:r w:rsidRPr="007D249B">
              <w:rPr>
                <w:rFonts w:ascii="Arial" w:hAnsi="Arial" w:cs="Arial"/>
                <w:sz w:val="20"/>
                <w:szCs w:val="20"/>
                <w:lang w:bidi="en-US"/>
              </w:rPr>
              <w:t xml:space="preserve"> / 14 / 1</w:t>
            </w:r>
            <w:r w:rsidR="00691EF3">
              <w:rPr>
                <w:rFonts w:ascii="Arial" w:hAnsi="Arial" w:cs="Arial"/>
                <w:sz w:val="20"/>
                <w:szCs w:val="20"/>
                <w:lang w:val="en-US" w:bidi="en-US"/>
              </w:rPr>
              <w:t>5</w:t>
            </w:r>
            <w:r w:rsidRPr="007D249B">
              <w:rPr>
                <w:rFonts w:ascii="Arial" w:hAnsi="Arial" w:cs="Arial"/>
                <w:sz w:val="20"/>
                <w:szCs w:val="20"/>
                <w:lang w:bidi="en-US"/>
              </w:rPr>
              <w:t xml:space="preserve"> / </w:t>
            </w:r>
            <w:r w:rsidR="004C475E">
              <w:rPr>
                <w:rFonts w:ascii="Arial" w:hAnsi="Arial" w:cs="Arial"/>
                <w:sz w:val="20"/>
                <w:szCs w:val="20"/>
                <w:lang w:bidi="en-US"/>
              </w:rPr>
              <w:t>0</w:t>
            </w:r>
            <w:r w:rsidRPr="007D249B">
              <w:rPr>
                <w:rFonts w:ascii="Arial" w:hAnsi="Arial" w:cs="Arial"/>
                <w:sz w:val="20"/>
                <w:szCs w:val="20"/>
                <w:lang w:bidi="en-US"/>
              </w:rPr>
              <w:t xml:space="preserve"> / 0</w:t>
            </w:r>
          </w:p>
        </w:tc>
      </w:tr>
      <w:tr w:rsidR="00630B80" w:rsidRPr="0064278F" w14:paraId="029D14D2"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29303B36"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Научна област, </w:t>
            </w:r>
            <w:r w:rsidRPr="0064278F">
              <w:rPr>
                <w:rFonts w:ascii="Arial" w:hAnsi="Arial" w:cs="Arial"/>
                <w:b/>
                <w:bCs/>
                <w:sz w:val="20"/>
                <w:szCs w:val="20"/>
                <w:lang w:bidi="en-US"/>
              </w:rPr>
              <w:t>НО</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3A5C5106"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Информатика</w:t>
            </w:r>
          </w:p>
        </w:tc>
      </w:tr>
      <w:tr w:rsidR="00630B80" w:rsidRPr="0064278F" w14:paraId="5C40EA35"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5F347442"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Научна дисциплина, </w:t>
            </w:r>
            <w:r w:rsidRPr="0064278F">
              <w:rPr>
                <w:rFonts w:ascii="Arial" w:hAnsi="Arial" w:cs="Arial"/>
                <w:b/>
                <w:bCs/>
                <w:sz w:val="20"/>
                <w:szCs w:val="20"/>
                <w:lang w:bidi="en-US"/>
              </w:rPr>
              <w:t>НД</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A5CFC1D"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Рачунарске науке</w:t>
            </w:r>
          </w:p>
        </w:tc>
      </w:tr>
      <w:tr w:rsidR="00630B80" w:rsidRPr="0064278F" w14:paraId="2AAF3A18" w14:textId="77777777" w:rsidTr="00440712">
        <w:trPr>
          <w:cantSplit/>
          <w:trHeight w:hRule="exact" w:val="1537"/>
        </w:trPr>
        <w:tc>
          <w:tcPr>
            <w:tcW w:w="4110" w:type="dxa"/>
            <w:gridSpan w:val="2"/>
            <w:tcBorders>
              <w:top w:val="dashSmallGap" w:sz="8" w:space="0" w:color="000000"/>
              <w:bottom w:val="dashSmallGap" w:sz="8" w:space="0" w:color="000000"/>
              <w:right w:val="dashSmallGap" w:sz="8" w:space="0" w:color="000000"/>
            </w:tcBorders>
          </w:tcPr>
          <w:p w14:paraId="4165CEE4"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Предметна одредница/Кључне речи, </w:t>
            </w:r>
            <w:r w:rsidRPr="0064278F">
              <w:rPr>
                <w:rFonts w:ascii="Arial" w:hAnsi="Arial" w:cs="Arial"/>
                <w:b/>
                <w:bCs/>
                <w:sz w:val="20"/>
                <w:szCs w:val="20"/>
                <w:lang w:bidi="en-US"/>
              </w:rPr>
              <w:t>ПО</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9BEE049" w14:textId="4B83AC16" w:rsidR="00630B80" w:rsidRPr="0064278F" w:rsidRDefault="00C474B6" w:rsidP="00630B80">
            <w:pPr>
              <w:spacing w:before="60" w:line="288" w:lineRule="auto"/>
              <w:jc w:val="both"/>
              <w:rPr>
                <w:color w:val="5A5A5A"/>
                <w:szCs w:val="20"/>
                <w:lang w:bidi="en-US"/>
              </w:rPr>
            </w:pPr>
            <w:r w:rsidRPr="00C474B6">
              <w:rPr>
                <w:rFonts w:ascii="Arial" w:hAnsi="Arial" w:cs="Arial"/>
                <w:sz w:val="20"/>
                <w:szCs w:val="20"/>
                <w:lang w:bidi="en-US"/>
              </w:rPr>
              <w:t>вештачка интелигенција, велики језички модели, вишеагентни системи, порекло података, EU AI Act,</w:t>
            </w:r>
            <w:r>
              <w:rPr>
                <w:rFonts w:ascii="Arial" w:hAnsi="Arial" w:cs="Arial"/>
                <w:sz w:val="20"/>
                <w:szCs w:val="20"/>
                <w:lang w:bidi="en-US"/>
              </w:rPr>
              <w:t xml:space="preserve"> </w:t>
            </w:r>
            <w:r w:rsidRPr="00C474B6">
              <w:rPr>
                <w:rFonts w:ascii="Arial" w:hAnsi="Arial" w:cs="Arial"/>
                <w:sz w:val="20"/>
                <w:szCs w:val="20"/>
                <w:lang w:bidi="en-US"/>
              </w:rPr>
              <w:t>људски надзор, JSON Schema, LangGraph, Python, криптографско хеширање</w:t>
            </w:r>
          </w:p>
        </w:tc>
      </w:tr>
      <w:tr w:rsidR="00630B80" w:rsidRPr="0064278F" w14:paraId="616523DE" w14:textId="77777777" w:rsidTr="00440712">
        <w:trPr>
          <w:cantSplit/>
          <w:trHeight w:hRule="exact" w:val="424"/>
        </w:trPr>
        <w:tc>
          <w:tcPr>
            <w:tcW w:w="4110" w:type="dxa"/>
            <w:gridSpan w:val="2"/>
            <w:tcBorders>
              <w:top w:val="dashSmallGap" w:sz="8" w:space="0" w:color="000000"/>
              <w:bottom w:val="dashSmallGap" w:sz="8" w:space="0" w:color="000000"/>
              <w:right w:val="dashSmallGap" w:sz="8" w:space="0" w:color="000000"/>
            </w:tcBorders>
          </w:tcPr>
          <w:p w14:paraId="1F548203" w14:textId="77777777" w:rsidR="00630B80" w:rsidRPr="0064278F" w:rsidRDefault="00630B80" w:rsidP="00630B80">
            <w:pPr>
              <w:spacing w:before="60" w:line="288" w:lineRule="auto"/>
              <w:jc w:val="both"/>
              <w:rPr>
                <w:color w:val="5A5A5A"/>
                <w:szCs w:val="20"/>
                <w:lang w:bidi="en-US"/>
              </w:rPr>
            </w:pPr>
            <w:r w:rsidRPr="0064278F">
              <w:rPr>
                <w:rFonts w:ascii="Arial" w:hAnsi="Arial" w:cs="Arial"/>
                <w:b/>
                <w:bCs/>
                <w:sz w:val="20"/>
                <w:szCs w:val="20"/>
                <w:lang w:bidi="en-US"/>
              </w:rPr>
              <w:t>УДК</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80C7806" w14:textId="77777777" w:rsidR="00630B80" w:rsidRPr="0064278F" w:rsidRDefault="00630B80" w:rsidP="00630B80">
            <w:pPr>
              <w:spacing w:before="60" w:line="288" w:lineRule="auto"/>
              <w:jc w:val="both"/>
              <w:rPr>
                <w:rFonts w:ascii="Arial" w:hAnsi="Arial" w:cs="Arial"/>
                <w:sz w:val="20"/>
                <w:szCs w:val="20"/>
                <w:lang w:bidi="en-US"/>
              </w:rPr>
            </w:pPr>
          </w:p>
        </w:tc>
      </w:tr>
      <w:tr w:rsidR="00630B80" w:rsidRPr="0064278F" w14:paraId="3A90CE93" w14:textId="77777777" w:rsidTr="00440712">
        <w:trPr>
          <w:cantSplit/>
          <w:trHeight w:hRule="exact" w:val="1603"/>
        </w:trPr>
        <w:tc>
          <w:tcPr>
            <w:tcW w:w="4110" w:type="dxa"/>
            <w:gridSpan w:val="2"/>
            <w:tcBorders>
              <w:top w:val="dashSmallGap" w:sz="8" w:space="0" w:color="000000"/>
              <w:bottom w:val="dashSmallGap" w:sz="8" w:space="0" w:color="000000"/>
              <w:right w:val="dashSmallGap" w:sz="8" w:space="0" w:color="000000"/>
            </w:tcBorders>
          </w:tcPr>
          <w:p w14:paraId="001DE381"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Чува се, </w:t>
            </w:r>
            <w:r w:rsidRPr="0064278F">
              <w:rPr>
                <w:rFonts w:ascii="Arial" w:hAnsi="Arial" w:cs="Arial"/>
                <w:b/>
                <w:bCs/>
                <w:sz w:val="20"/>
                <w:szCs w:val="20"/>
                <w:lang w:bidi="en-US"/>
              </w:rPr>
              <w:t>ЧУ</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5AD75E7"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Библиотека Факултета техничких наука, Трг Доситеја Обрадовића 6, Нови Сад</w:t>
            </w:r>
          </w:p>
        </w:tc>
      </w:tr>
      <w:tr w:rsidR="00630B80" w:rsidRPr="0064278F" w14:paraId="35A9CDBC" w14:textId="77777777" w:rsidTr="00440712">
        <w:trPr>
          <w:cantSplit/>
          <w:trHeight w:hRule="exact" w:val="500"/>
        </w:trPr>
        <w:tc>
          <w:tcPr>
            <w:tcW w:w="4110" w:type="dxa"/>
            <w:gridSpan w:val="2"/>
            <w:tcBorders>
              <w:top w:val="dashSmallGap" w:sz="8" w:space="0" w:color="000000"/>
              <w:bottom w:val="dashSmallGap" w:sz="8" w:space="0" w:color="000000"/>
              <w:right w:val="dashSmallGap" w:sz="8" w:space="0" w:color="000000"/>
            </w:tcBorders>
          </w:tcPr>
          <w:p w14:paraId="6051B353"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lastRenderedPageBreak/>
              <w:t xml:space="preserve">Важна напомена, </w:t>
            </w:r>
            <w:r w:rsidRPr="0064278F">
              <w:rPr>
                <w:rFonts w:ascii="Arial" w:hAnsi="Arial" w:cs="Arial"/>
                <w:b/>
                <w:bCs/>
                <w:sz w:val="20"/>
                <w:szCs w:val="20"/>
                <w:lang w:bidi="en-US"/>
              </w:rPr>
              <w:t>ВН</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395965F9" w14:textId="77777777" w:rsidR="00630B80" w:rsidRPr="0064278F" w:rsidRDefault="00630B80" w:rsidP="00630B80">
            <w:pPr>
              <w:spacing w:before="60" w:line="288" w:lineRule="auto"/>
              <w:jc w:val="both"/>
              <w:rPr>
                <w:rFonts w:ascii="Arial" w:hAnsi="Arial" w:cs="Arial"/>
                <w:sz w:val="20"/>
                <w:szCs w:val="20"/>
                <w:lang w:bidi="en-US"/>
              </w:rPr>
            </w:pPr>
          </w:p>
        </w:tc>
      </w:tr>
      <w:tr w:rsidR="00630B80" w:rsidRPr="0064278F" w14:paraId="10812F63" w14:textId="77777777" w:rsidTr="004165C5">
        <w:trPr>
          <w:cantSplit/>
          <w:trHeight w:hRule="exact" w:val="7597"/>
        </w:trPr>
        <w:tc>
          <w:tcPr>
            <w:tcW w:w="4110" w:type="dxa"/>
            <w:gridSpan w:val="2"/>
            <w:tcBorders>
              <w:top w:val="dashSmallGap" w:sz="8" w:space="0" w:color="000000"/>
              <w:bottom w:val="dashSmallGap" w:sz="8" w:space="0" w:color="000000"/>
              <w:right w:val="dashSmallGap" w:sz="8" w:space="0" w:color="000000"/>
            </w:tcBorders>
          </w:tcPr>
          <w:p w14:paraId="4E467BB0"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Извод, </w:t>
            </w:r>
            <w:r w:rsidRPr="0064278F">
              <w:rPr>
                <w:rFonts w:ascii="Arial" w:hAnsi="Arial" w:cs="Arial"/>
                <w:b/>
                <w:bCs/>
                <w:sz w:val="20"/>
                <w:szCs w:val="20"/>
                <w:lang w:bidi="en-US"/>
              </w:rPr>
              <w:t>ИЗ</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103F957" w14:textId="62861046" w:rsidR="00630B80" w:rsidRPr="0064278F" w:rsidRDefault="000B7414" w:rsidP="00630B80">
            <w:pPr>
              <w:suppressAutoHyphens/>
              <w:spacing w:before="120"/>
              <w:rPr>
                <w:color w:val="5A5A5A"/>
                <w:sz w:val="20"/>
                <w:szCs w:val="20"/>
                <w:lang w:bidi="en-US"/>
              </w:rPr>
            </w:pPr>
            <w:r w:rsidRPr="000B7414">
              <w:rPr>
                <w:rFonts w:ascii="Arial" w:hAnsi="Arial" w:cs="Arial"/>
                <w:kern w:val="20"/>
                <w:sz w:val="20"/>
                <w:szCs w:val="20"/>
                <w:lang w:eastAsia="sr-Latn-RS"/>
              </w:rPr>
              <w:t>Рад предлаже протокол за праћење порекла у вишеагентним системима заснованим на великим језичким моделима, који треба да испуни обавезе вођења евиденције, људског надзора и транспарентности из чланова 12, 14 и 50 Акта ЕУ о вештачкој интелигенцији (Уредба (ЕУ) 2024/1689). Протокол дефинише четири типа записа које валидирају JSON шеме: корак агента, позив алата, људску интервенцију и пакет записа тока обраде. Свако поље релевантно за усклађеност упућује на клаузулу Акта коју испуњава. Централна новина је запис о људској интервенцији, који бележи идентитет рецензента, предузету акцију и хешеве излаза пре и после одлуке. Тај догађај ниједан постојећи стандард порекла не моделује. Уместо сировог текста протокол чува хешеве садржаја и печати свако извршавање SHA-256 хешом над канонским JSON обликом (RFC 8785). Референтна имплементација писана је у програмском језику Python као ненаметљиви међуслој за радни оквир LangGraph, уз независни верификатор, опционо Ed25519 потписивање, дневник отпоран на падове и генератор извештаја о усклађености. Евалуација показује потпуну покривеност клаузула у обиму: 14 покривених, 3 делимично покривене, 4 ван обима, ниједна непокривена. Режијски трошак остаје испод милисекунде по запису, што је занемарљиво према кашњењу стварног модела, а инструментација кошта свега неколико линија кода.</w:t>
            </w:r>
          </w:p>
        </w:tc>
      </w:tr>
      <w:tr w:rsidR="00630B80" w:rsidRPr="0064278F" w14:paraId="662092E5"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4703A5F5"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Датум прихватања теме, </w:t>
            </w:r>
            <w:r w:rsidRPr="0064278F">
              <w:rPr>
                <w:rFonts w:ascii="Arial" w:hAnsi="Arial" w:cs="Arial"/>
                <w:b/>
                <w:bCs/>
                <w:sz w:val="20"/>
                <w:szCs w:val="20"/>
                <w:lang w:bidi="en-US"/>
              </w:rPr>
              <w:t>ДП</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20287CC" w14:textId="77777777" w:rsidR="00630B80" w:rsidRPr="0064278F" w:rsidRDefault="00630B80" w:rsidP="00630B80">
            <w:pPr>
              <w:spacing w:before="60" w:line="288" w:lineRule="auto"/>
              <w:jc w:val="both"/>
              <w:rPr>
                <w:rFonts w:ascii="Arial" w:hAnsi="Arial" w:cs="Arial"/>
                <w:sz w:val="20"/>
                <w:szCs w:val="20"/>
                <w:lang w:bidi="en-US"/>
              </w:rPr>
            </w:pPr>
          </w:p>
        </w:tc>
      </w:tr>
      <w:tr w:rsidR="00630B80" w:rsidRPr="0064278F" w14:paraId="6E3741FA" w14:textId="77777777" w:rsidTr="00440712">
        <w:trPr>
          <w:cantSplit/>
          <w:trHeight w:hRule="exact" w:val="350"/>
        </w:trPr>
        <w:tc>
          <w:tcPr>
            <w:tcW w:w="4110" w:type="dxa"/>
            <w:gridSpan w:val="2"/>
            <w:tcBorders>
              <w:top w:val="dashSmallGap" w:sz="8" w:space="0" w:color="000000"/>
              <w:bottom w:val="dashSmallGap" w:sz="8" w:space="0" w:color="000000"/>
              <w:right w:val="dashSmallGap" w:sz="8" w:space="0" w:color="000000"/>
            </w:tcBorders>
          </w:tcPr>
          <w:p w14:paraId="0AB049B7"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Датум одбране, </w:t>
            </w:r>
            <w:r w:rsidRPr="0064278F">
              <w:rPr>
                <w:rFonts w:ascii="Arial" w:hAnsi="Arial" w:cs="Arial"/>
                <w:b/>
                <w:bCs/>
                <w:sz w:val="20"/>
                <w:szCs w:val="20"/>
                <w:lang w:bidi="en-US"/>
              </w:rPr>
              <w:t>ДО</w:t>
            </w:r>
            <w:r w:rsidRPr="0064278F">
              <w:rPr>
                <w:rFonts w:ascii="Arial" w:hAnsi="Arial" w:cs="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808A1E3" w14:textId="77777777" w:rsidR="00630B80" w:rsidRPr="0064278F" w:rsidRDefault="00630B80" w:rsidP="00630B80">
            <w:pPr>
              <w:spacing w:before="60" w:line="288" w:lineRule="auto"/>
              <w:jc w:val="both"/>
              <w:rPr>
                <w:rFonts w:ascii="Arial" w:hAnsi="Arial" w:cs="Arial"/>
                <w:sz w:val="20"/>
                <w:szCs w:val="20"/>
                <w:lang w:bidi="en-US"/>
              </w:rPr>
            </w:pPr>
          </w:p>
        </w:tc>
      </w:tr>
      <w:tr w:rsidR="00630B80" w:rsidRPr="0064278F" w14:paraId="53A86DD6" w14:textId="77777777" w:rsidTr="00440712">
        <w:trPr>
          <w:cantSplit/>
          <w:trHeight w:hRule="exact" w:val="1255"/>
        </w:trPr>
        <w:tc>
          <w:tcPr>
            <w:tcW w:w="2577" w:type="dxa"/>
            <w:tcBorders>
              <w:top w:val="dashSmallGap" w:sz="8" w:space="0" w:color="000000"/>
              <w:bottom w:val="dashSmallGap" w:sz="8" w:space="0" w:color="000000"/>
              <w:right w:val="dashSmallGap" w:sz="8" w:space="0" w:color="000000"/>
            </w:tcBorders>
          </w:tcPr>
          <w:p w14:paraId="58EAFCB8"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 xml:space="preserve">Чланови комисије, </w:t>
            </w:r>
            <w:r w:rsidRPr="0064278F">
              <w:rPr>
                <w:rFonts w:ascii="Arial" w:hAnsi="Arial" w:cs="Arial"/>
                <w:b/>
                <w:bCs/>
                <w:sz w:val="20"/>
                <w:szCs w:val="20"/>
                <w:lang w:bidi="en-US"/>
              </w:rPr>
              <w:t>КО</w:t>
            </w:r>
            <w:r w:rsidRPr="0064278F">
              <w:rPr>
                <w:rFonts w:ascii="Arial" w:hAnsi="Arial" w:cs="Arial"/>
                <w:sz w:val="20"/>
                <w:szCs w:val="20"/>
                <w:lang w:bidi="en-US"/>
              </w:rPr>
              <w:t>:</w:t>
            </w:r>
          </w:p>
        </w:tc>
        <w:tc>
          <w:tcPr>
            <w:tcW w:w="1533" w:type="dxa"/>
            <w:tcBorders>
              <w:top w:val="dashSmallGap" w:sz="8" w:space="0" w:color="000000"/>
              <w:left w:val="dashSmallGap" w:sz="8" w:space="0" w:color="000000"/>
              <w:bottom w:val="dashSmallGap" w:sz="8" w:space="0" w:color="000000"/>
              <w:right w:val="dashSmallGap" w:sz="8" w:space="0" w:color="000000"/>
            </w:tcBorders>
          </w:tcPr>
          <w:p w14:paraId="49EE0412"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Председник:</w:t>
            </w:r>
          </w:p>
        </w:tc>
        <w:tc>
          <w:tcPr>
            <w:tcW w:w="2693" w:type="dxa"/>
            <w:tcBorders>
              <w:top w:val="dashSmallGap" w:sz="8" w:space="0" w:color="000000"/>
              <w:left w:val="dashSmallGap" w:sz="8" w:space="0" w:color="000000"/>
              <w:bottom w:val="dashSmallGap" w:sz="8" w:space="0" w:color="000000"/>
              <w:right w:val="dashSmallGap" w:sz="8" w:space="0" w:color="000000"/>
            </w:tcBorders>
          </w:tcPr>
          <w:p w14:paraId="4B1F0F97" w14:textId="422FB5C5" w:rsidR="00630B80" w:rsidRPr="0064278F" w:rsidRDefault="00C33087" w:rsidP="00630B80">
            <w:pPr>
              <w:spacing w:before="60" w:after="60" w:line="288" w:lineRule="auto"/>
              <w:rPr>
                <w:rFonts w:ascii="Arial" w:hAnsi="Arial" w:cs="Arial"/>
                <w:sz w:val="20"/>
                <w:szCs w:val="20"/>
                <w:lang w:bidi="en-US"/>
              </w:rPr>
            </w:pPr>
            <w:r w:rsidRPr="0064278F">
              <w:rPr>
                <w:rFonts w:ascii="Arial" w:hAnsi="Arial" w:cs="Arial"/>
                <w:sz w:val="20"/>
                <w:szCs w:val="20"/>
                <w:lang w:bidi="en-US"/>
              </w:rPr>
              <w:t>др</w:t>
            </w:r>
            <w:r w:rsidR="006E6496">
              <w:rPr>
                <w:rFonts w:ascii="Arial" w:hAnsi="Arial"/>
                <w:sz w:val="20"/>
                <w:szCs w:val="20"/>
                <w:lang w:bidi="en-US"/>
              </w:rPr>
              <w:t xml:space="preserve"> </w:t>
            </w:r>
            <w:r w:rsidR="000176FE">
              <w:rPr>
                <w:rFonts w:ascii="Arial" w:hAnsi="Arial"/>
                <w:sz w:val="20"/>
                <w:szCs w:val="20"/>
                <w:lang w:bidi="en-US"/>
              </w:rPr>
              <w:t>Никола Лубурић</w:t>
            </w:r>
            <w:r w:rsidRPr="0064278F">
              <w:rPr>
                <w:rFonts w:ascii="Arial" w:hAnsi="Arial" w:cs="Arial"/>
                <w:sz w:val="20"/>
                <w:szCs w:val="20"/>
                <w:lang w:bidi="en-US"/>
              </w:rPr>
              <w:t>, ванр. проф., ФТН Нови Сад</w:t>
            </w:r>
          </w:p>
        </w:tc>
        <w:tc>
          <w:tcPr>
            <w:tcW w:w="2127" w:type="dxa"/>
            <w:tcBorders>
              <w:top w:val="dashSmallGap" w:sz="8" w:space="0" w:color="000000"/>
              <w:left w:val="dashSmallGap" w:sz="8" w:space="0" w:color="000000"/>
              <w:bottom w:val="dashSmallGap" w:sz="8" w:space="0" w:color="000000"/>
              <w:right w:val="dashSmallGap" w:sz="8" w:space="0" w:color="000000"/>
            </w:tcBorders>
          </w:tcPr>
          <w:p w14:paraId="01A5E0A9" w14:textId="77777777" w:rsidR="00630B80" w:rsidRPr="0064278F" w:rsidRDefault="00630B80" w:rsidP="00630B80">
            <w:pPr>
              <w:spacing w:before="60" w:line="288" w:lineRule="auto"/>
              <w:jc w:val="both"/>
              <w:rPr>
                <w:color w:val="5A5A5A"/>
                <w:szCs w:val="20"/>
                <w:lang w:bidi="en-US"/>
              </w:rPr>
            </w:pPr>
          </w:p>
        </w:tc>
      </w:tr>
      <w:tr w:rsidR="00630B80" w:rsidRPr="0064278F" w14:paraId="3A699CD1" w14:textId="77777777" w:rsidTr="00440712">
        <w:trPr>
          <w:cantSplit/>
          <w:trHeight w:hRule="exact" w:val="1281"/>
        </w:trPr>
        <w:tc>
          <w:tcPr>
            <w:tcW w:w="2577" w:type="dxa"/>
            <w:tcBorders>
              <w:top w:val="dashSmallGap" w:sz="8" w:space="0" w:color="000000"/>
              <w:bottom w:val="dashSmallGap" w:sz="8" w:space="0" w:color="000000"/>
              <w:right w:val="dashSmallGap" w:sz="8" w:space="0" w:color="000000"/>
            </w:tcBorders>
          </w:tcPr>
          <w:p w14:paraId="7F8A9EA7" w14:textId="77777777" w:rsidR="00630B80" w:rsidRPr="0064278F" w:rsidRDefault="00630B80" w:rsidP="00630B80">
            <w:pPr>
              <w:spacing w:before="60" w:line="288" w:lineRule="auto"/>
              <w:jc w:val="both"/>
              <w:rPr>
                <w:rFonts w:ascii="Arial" w:hAnsi="Arial" w:cs="Arial"/>
                <w:sz w:val="20"/>
                <w:szCs w:val="20"/>
                <w:lang w:bidi="en-US"/>
              </w:rPr>
            </w:pPr>
          </w:p>
        </w:tc>
        <w:tc>
          <w:tcPr>
            <w:tcW w:w="1533" w:type="dxa"/>
            <w:tcBorders>
              <w:top w:val="dashSmallGap" w:sz="8" w:space="0" w:color="000000"/>
              <w:left w:val="dashSmallGap" w:sz="8" w:space="0" w:color="000000"/>
              <w:bottom w:val="dashSmallGap" w:sz="8" w:space="0" w:color="000000"/>
              <w:right w:val="dashSmallGap" w:sz="8" w:space="0" w:color="000000"/>
            </w:tcBorders>
          </w:tcPr>
          <w:p w14:paraId="03F57843" w14:textId="7777777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Члан:</w:t>
            </w:r>
          </w:p>
        </w:tc>
        <w:tc>
          <w:tcPr>
            <w:tcW w:w="2693" w:type="dxa"/>
            <w:tcBorders>
              <w:top w:val="dashSmallGap" w:sz="8" w:space="0" w:color="000000"/>
              <w:left w:val="dashSmallGap" w:sz="8" w:space="0" w:color="000000"/>
              <w:bottom w:val="dashSmallGap" w:sz="8" w:space="0" w:color="000000"/>
              <w:right w:val="dashSmallGap" w:sz="8" w:space="0" w:color="000000"/>
            </w:tcBorders>
          </w:tcPr>
          <w:p w14:paraId="7B136519" w14:textId="44A61494" w:rsidR="00630B80" w:rsidRPr="0064278F" w:rsidRDefault="00C33087" w:rsidP="00630B80">
            <w:pPr>
              <w:spacing w:before="60" w:after="60" w:line="288" w:lineRule="auto"/>
              <w:rPr>
                <w:rFonts w:ascii="Arial" w:hAnsi="Arial" w:cs="Arial"/>
                <w:sz w:val="20"/>
                <w:szCs w:val="20"/>
                <w:lang w:bidi="en-US"/>
              </w:rPr>
            </w:pPr>
            <w:r w:rsidRPr="0064278F">
              <w:rPr>
                <w:rFonts w:ascii="Arial" w:hAnsi="Arial" w:cs="Arial"/>
                <w:sz w:val="20"/>
                <w:szCs w:val="20"/>
                <w:lang w:bidi="en-US"/>
              </w:rPr>
              <w:t xml:space="preserve">др </w:t>
            </w:r>
            <w:r w:rsidR="00015424">
              <w:rPr>
                <w:rFonts w:ascii="Arial" w:hAnsi="Arial"/>
                <w:sz w:val="20"/>
                <w:szCs w:val="20"/>
                <w:lang w:bidi="en-US"/>
              </w:rPr>
              <w:t>Милан Сечујски</w:t>
            </w:r>
            <w:r w:rsidRPr="0064278F">
              <w:rPr>
                <w:rFonts w:ascii="Arial" w:hAnsi="Arial" w:cs="Arial"/>
                <w:sz w:val="20"/>
                <w:szCs w:val="20"/>
                <w:lang w:bidi="en-US"/>
              </w:rPr>
              <w:t xml:space="preserve">, </w:t>
            </w:r>
            <w:r w:rsidR="00015424">
              <w:rPr>
                <w:rFonts w:ascii="Arial" w:hAnsi="Arial" w:cs="Arial"/>
                <w:sz w:val="20"/>
                <w:szCs w:val="20"/>
                <w:lang w:bidi="en-US"/>
              </w:rPr>
              <w:t>ред</w:t>
            </w:r>
            <w:r w:rsidRPr="0064278F">
              <w:rPr>
                <w:rFonts w:ascii="Arial" w:hAnsi="Arial" w:cs="Arial"/>
                <w:sz w:val="20"/>
                <w:szCs w:val="20"/>
                <w:lang w:bidi="en-US"/>
              </w:rPr>
              <w:t>. проф., ФТН Нови Сад</w:t>
            </w:r>
          </w:p>
        </w:tc>
        <w:tc>
          <w:tcPr>
            <w:tcW w:w="2127" w:type="dxa"/>
            <w:tcBorders>
              <w:top w:val="single" w:sz="12" w:space="0" w:color="000000"/>
              <w:left w:val="single" w:sz="12" w:space="0" w:color="000000"/>
              <w:bottom w:val="single" w:sz="4" w:space="0" w:color="000000"/>
              <w:right w:val="single" w:sz="12" w:space="0" w:color="000000"/>
            </w:tcBorders>
          </w:tcPr>
          <w:p w14:paraId="321A6A37" w14:textId="09333127" w:rsidR="00630B80" w:rsidRPr="0064278F" w:rsidRDefault="007E5D90" w:rsidP="00630B80">
            <w:pPr>
              <w:spacing w:before="60" w:after="60" w:line="288" w:lineRule="auto"/>
              <w:jc w:val="center"/>
              <w:rPr>
                <w:color w:val="5A5A5A"/>
                <w:szCs w:val="20"/>
                <w:lang w:bidi="en-US"/>
              </w:rPr>
            </w:pPr>
            <w:r>
              <w:rPr>
                <w:rFonts w:ascii="Arial" w:hAnsi="Arial" w:cs="Arial"/>
                <w:sz w:val="20"/>
                <w:szCs w:val="20"/>
                <w:lang w:bidi="en-US"/>
              </w:rPr>
              <w:t>Потпис ментора</w:t>
            </w:r>
          </w:p>
        </w:tc>
      </w:tr>
      <w:tr w:rsidR="00630B80" w:rsidRPr="0064278F" w14:paraId="2E83D4E4" w14:textId="77777777" w:rsidTr="00440712">
        <w:trPr>
          <w:cantSplit/>
          <w:trHeight w:hRule="exact" w:val="1171"/>
        </w:trPr>
        <w:tc>
          <w:tcPr>
            <w:tcW w:w="2577" w:type="dxa"/>
            <w:tcBorders>
              <w:top w:val="single" w:sz="12" w:space="0" w:color="000000"/>
              <w:bottom w:val="single" w:sz="12" w:space="0" w:color="000000"/>
              <w:right w:val="dashSmallGap" w:sz="8" w:space="0" w:color="000000"/>
            </w:tcBorders>
          </w:tcPr>
          <w:p w14:paraId="00B1D9CB" w14:textId="77777777" w:rsidR="00630B80" w:rsidRPr="0064278F" w:rsidRDefault="00630B80" w:rsidP="00630B80">
            <w:pPr>
              <w:spacing w:before="60" w:line="288" w:lineRule="auto"/>
              <w:jc w:val="both"/>
              <w:rPr>
                <w:rFonts w:ascii="Arial" w:hAnsi="Arial" w:cs="Arial"/>
                <w:sz w:val="20"/>
                <w:szCs w:val="20"/>
                <w:lang w:bidi="en-US"/>
              </w:rPr>
            </w:pPr>
          </w:p>
        </w:tc>
        <w:tc>
          <w:tcPr>
            <w:tcW w:w="1533" w:type="dxa"/>
            <w:tcBorders>
              <w:top w:val="dashSmallGap" w:sz="8" w:space="0" w:color="000000"/>
              <w:left w:val="dashSmallGap" w:sz="8" w:space="0" w:color="000000"/>
              <w:bottom w:val="single" w:sz="12" w:space="0" w:color="000000"/>
              <w:right w:val="dashSmallGap" w:sz="8" w:space="0" w:color="000000"/>
            </w:tcBorders>
          </w:tcPr>
          <w:p w14:paraId="41FCE862" w14:textId="2DA91567" w:rsidR="00630B80" w:rsidRPr="0064278F" w:rsidRDefault="00630B80" w:rsidP="00630B80">
            <w:pPr>
              <w:spacing w:before="60" w:line="288" w:lineRule="auto"/>
              <w:jc w:val="both"/>
              <w:rPr>
                <w:color w:val="5A5A5A"/>
                <w:szCs w:val="20"/>
                <w:lang w:bidi="en-US"/>
              </w:rPr>
            </w:pPr>
            <w:r w:rsidRPr="0064278F">
              <w:rPr>
                <w:rFonts w:ascii="Arial" w:hAnsi="Arial" w:cs="Arial"/>
                <w:sz w:val="20"/>
                <w:szCs w:val="20"/>
                <w:lang w:bidi="en-US"/>
              </w:rPr>
              <w:t>Члан,</w:t>
            </w:r>
            <w:r w:rsidR="00241458">
              <w:rPr>
                <w:rFonts w:ascii="Arial" w:hAnsi="Arial" w:cs="Arial"/>
                <w:sz w:val="20"/>
                <w:szCs w:val="20"/>
                <w:lang w:val="en-US" w:bidi="en-US"/>
              </w:rPr>
              <w:t xml:space="preserve"> </w:t>
            </w:r>
            <w:r w:rsidRPr="0064278F">
              <w:rPr>
                <w:rFonts w:ascii="Arial" w:hAnsi="Arial" w:cs="Arial"/>
                <w:sz w:val="20"/>
                <w:szCs w:val="20"/>
                <w:lang w:bidi="en-US"/>
              </w:rPr>
              <w:t>ментор:</w:t>
            </w:r>
          </w:p>
        </w:tc>
        <w:tc>
          <w:tcPr>
            <w:tcW w:w="2693" w:type="dxa"/>
            <w:tcBorders>
              <w:top w:val="dashSmallGap" w:sz="8" w:space="0" w:color="000000"/>
              <w:left w:val="dashSmallGap" w:sz="8" w:space="0" w:color="000000"/>
              <w:bottom w:val="single" w:sz="12" w:space="0" w:color="000000"/>
              <w:right w:val="dashSmallGap" w:sz="8" w:space="0" w:color="000000"/>
            </w:tcBorders>
          </w:tcPr>
          <w:p w14:paraId="1E6BD4D1" w14:textId="56EC030F" w:rsidR="00630B80" w:rsidRPr="0064278F" w:rsidRDefault="003A656D" w:rsidP="00630B80">
            <w:pPr>
              <w:spacing w:before="60" w:after="60" w:line="288" w:lineRule="auto"/>
              <w:rPr>
                <w:color w:val="5A5A5A"/>
                <w:sz w:val="20"/>
                <w:szCs w:val="20"/>
                <w:lang w:bidi="en-US"/>
              </w:rPr>
            </w:pPr>
            <w:r w:rsidRPr="003A656D">
              <w:rPr>
                <w:rFonts w:ascii="Arial" w:hAnsi="Arial" w:cs="Arial"/>
                <w:sz w:val="20"/>
                <w:szCs w:val="20"/>
                <w:lang w:bidi="en-US"/>
              </w:rPr>
              <w:t>др Александар Ковачевић</w:t>
            </w:r>
            <w:r w:rsidR="00630B80" w:rsidRPr="0064278F">
              <w:rPr>
                <w:rFonts w:ascii="Arial" w:hAnsi="Arial" w:cs="Arial"/>
                <w:sz w:val="20"/>
                <w:szCs w:val="20"/>
                <w:lang w:bidi="en-US"/>
              </w:rPr>
              <w:t>, ред. проф., ФТН Нови Сад</w:t>
            </w:r>
          </w:p>
        </w:tc>
        <w:tc>
          <w:tcPr>
            <w:tcW w:w="2127" w:type="dxa"/>
            <w:tcBorders>
              <w:top w:val="single" w:sz="4" w:space="0" w:color="000000"/>
              <w:left w:val="single" w:sz="12" w:space="0" w:color="000000"/>
              <w:bottom w:val="single" w:sz="12" w:space="0" w:color="000000"/>
              <w:right w:val="single" w:sz="12" w:space="0" w:color="000000"/>
            </w:tcBorders>
          </w:tcPr>
          <w:p w14:paraId="29D0135E" w14:textId="77777777" w:rsidR="00630B80" w:rsidRPr="0064278F" w:rsidRDefault="00630B80" w:rsidP="00630B80">
            <w:pPr>
              <w:spacing w:before="60" w:after="60" w:line="288" w:lineRule="auto"/>
              <w:rPr>
                <w:rFonts w:ascii="Arial" w:hAnsi="Arial" w:cs="Arial"/>
                <w:sz w:val="20"/>
                <w:szCs w:val="20"/>
                <w:lang w:bidi="en-US"/>
              </w:rPr>
            </w:pPr>
          </w:p>
        </w:tc>
      </w:tr>
    </w:tbl>
    <w:p w14:paraId="02B7C8F8" w14:textId="07BF28F6" w:rsidR="00FA01FA" w:rsidRPr="0064278F" w:rsidRDefault="00FA01FA">
      <w:pPr>
        <w:spacing w:after="160" w:line="259" w:lineRule="auto"/>
        <w:rPr>
          <w:lang w:bidi="en-US"/>
        </w:rPr>
      </w:pPr>
      <w:r w:rsidRPr="0064278F">
        <w:rPr>
          <w:lang w:bidi="en-US"/>
        </w:rPr>
        <w:br w:type="page"/>
      </w:r>
    </w:p>
    <w:p w14:paraId="536DE295" w14:textId="510B9A47" w:rsidR="00630B80" w:rsidRPr="000E524F" w:rsidRDefault="00FA01FA" w:rsidP="000E524F">
      <w:pPr>
        <w:pStyle w:val="Heading1"/>
      </w:pPr>
      <w:bookmarkStart w:id="171" w:name="__RefHeading___Toc10984_4196831394"/>
      <w:bookmarkStart w:id="172" w:name="_Toc175609896"/>
      <w:bookmarkStart w:id="173" w:name="_Toc238680762"/>
      <w:bookmarkEnd w:id="171"/>
      <w:r w:rsidRPr="000E524F">
        <w:rPr>
          <w:lang w:bidi="en-US"/>
        </w:rPr>
        <w:lastRenderedPageBreak/>
        <w:t>Key words documentation</w:t>
      </w:r>
      <w:bookmarkEnd w:id="172"/>
      <w:bookmarkEnd w:id="173"/>
    </w:p>
    <w:tbl>
      <w:tblPr>
        <w:tblW w:w="8788" w:type="dxa"/>
        <w:tblInd w:w="1" w:type="dxa"/>
        <w:tblBorders>
          <w:top w:val="single" w:sz="12" w:space="0" w:color="000000"/>
          <w:bottom w:val="dashSmallGap" w:sz="8" w:space="0" w:color="000000"/>
          <w:right w:val="dashSmallGap" w:sz="8" w:space="0" w:color="000000"/>
          <w:insideH w:val="dashSmallGap" w:sz="8" w:space="0" w:color="000000"/>
          <w:insideV w:val="dashSmallGap" w:sz="8" w:space="0" w:color="000000"/>
        </w:tblBorders>
        <w:tblLook w:val="04A0" w:firstRow="1" w:lastRow="0" w:firstColumn="1" w:lastColumn="0" w:noHBand="0" w:noVBand="1"/>
      </w:tblPr>
      <w:tblGrid>
        <w:gridCol w:w="2267"/>
        <w:gridCol w:w="1701"/>
        <w:gridCol w:w="2268"/>
        <w:gridCol w:w="2552"/>
      </w:tblGrid>
      <w:tr w:rsidR="00630B80" w:rsidRPr="0064278F" w14:paraId="537C908E" w14:textId="77777777" w:rsidTr="00440712">
        <w:trPr>
          <w:cantSplit/>
          <w:trHeight w:hRule="exact" w:val="350"/>
        </w:trPr>
        <w:tc>
          <w:tcPr>
            <w:tcW w:w="3968" w:type="dxa"/>
            <w:gridSpan w:val="2"/>
            <w:tcBorders>
              <w:top w:val="single" w:sz="12" w:space="0" w:color="000000"/>
              <w:bottom w:val="dashSmallGap" w:sz="8" w:space="0" w:color="000000"/>
              <w:right w:val="dashSmallGap" w:sz="8" w:space="0" w:color="000000"/>
            </w:tcBorders>
          </w:tcPr>
          <w:p w14:paraId="0A6AFFE2"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Accession number, </w:t>
            </w:r>
            <w:r w:rsidRPr="0064278F">
              <w:rPr>
                <w:rFonts w:ascii="Arial" w:hAnsi="Arial"/>
                <w:b/>
                <w:bCs/>
                <w:sz w:val="20"/>
                <w:szCs w:val="20"/>
                <w:lang w:bidi="en-US"/>
              </w:rPr>
              <w:t>ANO</w:t>
            </w:r>
            <w:r w:rsidRPr="0064278F">
              <w:rPr>
                <w:rFonts w:ascii="Arial" w:hAnsi="Arial"/>
                <w:sz w:val="20"/>
                <w:szCs w:val="20"/>
                <w:lang w:bidi="en-US"/>
              </w:rPr>
              <w:t>:</w:t>
            </w:r>
          </w:p>
        </w:tc>
        <w:tc>
          <w:tcPr>
            <w:tcW w:w="4820" w:type="dxa"/>
            <w:gridSpan w:val="2"/>
            <w:tcBorders>
              <w:top w:val="single" w:sz="12" w:space="0" w:color="000000"/>
              <w:left w:val="dashSmallGap" w:sz="8" w:space="0" w:color="000000"/>
              <w:bottom w:val="dashSmallGap" w:sz="8" w:space="0" w:color="000000"/>
              <w:right w:val="dashSmallGap" w:sz="8" w:space="0" w:color="000000"/>
            </w:tcBorders>
          </w:tcPr>
          <w:p w14:paraId="45E73F84"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3C789B8D"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6CC27D1D"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Identification number, </w:t>
            </w:r>
            <w:r w:rsidRPr="0064278F">
              <w:rPr>
                <w:rFonts w:ascii="Arial" w:hAnsi="Arial"/>
                <w:b/>
                <w:bCs/>
                <w:sz w:val="20"/>
                <w:szCs w:val="20"/>
                <w:lang w:bidi="en-US"/>
              </w:rPr>
              <w:t>INO</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C46A017"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30F0D2C4"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79F43A2C"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Document type, </w:t>
            </w:r>
            <w:r w:rsidRPr="0064278F">
              <w:rPr>
                <w:rFonts w:ascii="Arial" w:hAnsi="Arial"/>
                <w:b/>
                <w:bCs/>
                <w:sz w:val="20"/>
                <w:szCs w:val="20"/>
                <w:lang w:bidi="en-US"/>
              </w:rPr>
              <w:t>DT</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968B4E7"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monographic publication</w:t>
            </w:r>
          </w:p>
        </w:tc>
      </w:tr>
      <w:tr w:rsidR="00630B80" w:rsidRPr="0064278F" w14:paraId="23B17E0F"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21D282AB"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Type of record, </w:t>
            </w:r>
            <w:r w:rsidRPr="0064278F">
              <w:rPr>
                <w:rFonts w:ascii="Arial" w:hAnsi="Arial"/>
                <w:b/>
                <w:bCs/>
                <w:sz w:val="20"/>
                <w:szCs w:val="20"/>
                <w:lang w:bidi="en-US"/>
              </w:rPr>
              <w:t>TR</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3EBAF51"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textual material</w:t>
            </w:r>
          </w:p>
        </w:tc>
      </w:tr>
      <w:tr w:rsidR="00630B80" w:rsidRPr="0064278F" w14:paraId="37F60BCF"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6B3DD1CD"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Contents code, </w:t>
            </w:r>
            <w:r w:rsidRPr="0064278F">
              <w:rPr>
                <w:rFonts w:ascii="Arial" w:hAnsi="Arial"/>
                <w:b/>
                <w:bCs/>
                <w:sz w:val="20"/>
                <w:szCs w:val="20"/>
                <w:lang w:bidi="en-US"/>
              </w:rPr>
              <w:t>CC</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3DA682D5" w14:textId="7D6A6EC4" w:rsidR="00630B80" w:rsidRPr="0064278F" w:rsidRDefault="00945B30" w:rsidP="00630B80">
            <w:pPr>
              <w:spacing w:before="60" w:after="60" w:line="288" w:lineRule="auto"/>
              <w:rPr>
                <w:color w:val="5A5A5A"/>
                <w:szCs w:val="20"/>
                <w:lang w:bidi="en-US"/>
              </w:rPr>
            </w:pPr>
            <w:r w:rsidRPr="00945B30">
              <w:rPr>
                <w:rFonts w:ascii="Arial" w:hAnsi="Arial"/>
                <w:sz w:val="20"/>
                <w:szCs w:val="20"/>
                <w:lang w:bidi="en-US"/>
              </w:rPr>
              <w:t>MSc thesis</w:t>
            </w:r>
          </w:p>
        </w:tc>
      </w:tr>
      <w:tr w:rsidR="00630B80" w:rsidRPr="0064278F" w14:paraId="429B99D5"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752FC349"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Author, </w:t>
            </w:r>
            <w:r w:rsidRPr="0064278F">
              <w:rPr>
                <w:rFonts w:ascii="Arial" w:hAnsi="Arial"/>
                <w:b/>
                <w:bCs/>
                <w:sz w:val="20"/>
                <w:szCs w:val="20"/>
                <w:lang w:bidi="en-US"/>
              </w:rPr>
              <w:t>AU</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4463C579" w14:textId="6EC0B22E" w:rsidR="00630B80" w:rsidRPr="0064278F" w:rsidRDefault="00127E89" w:rsidP="00630B80">
            <w:pPr>
              <w:spacing w:before="60" w:after="60" w:line="288" w:lineRule="auto"/>
              <w:rPr>
                <w:color w:val="5A5A5A"/>
                <w:szCs w:val="20"/>
                <w:lang w:bidi="en-US"/>
              </w:rPr>
            </w:pPr>
            <w:r w:rsidRPr="0064278F">
              <w:rPr>
                <w:rFonts w:ascii="Arial" w:hAnsi="Arial" w:cs="Arial"/>
                <w:sz w:val="20"/>
                <w:szCs w:val="20"/>
                <w:lang w:bidi="en-US"/>
              </w:rPr>
              <w:t>Jovan Jokić</w:t>
            </w:r>
          </w:p>
        </w:tc>
      </w:tr>
      <w:tr w:rsidR="00630B80" w:rsidRPr="0064278F" w14:paraId="0338DEDF"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66696947"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Mentor, </w:t>
            </w:r>
            <w:r w:rsidRPr="0064278F">
              <w:rPr>
                <w:rFonts w:ascii="Arial" w:hAnsi="Arial"/>
                <w:b/>
                <w:bCs/>
                <w:sz w:val="20"/>
                <w:szCs w:val="20"/>
                <w:lang w:bidi="en-US"/>
              </w:rPr>
              <w:t>MN</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74F8AE05" w14:textId="1CCED4EE" w:rsidR="00630B80" w:rsidRPr="0064278F" w:rsidRDefault="00FF42D1" w:rsidP="00630B80">
            <w:pPr>
              <w:spacing w:before="60" w:after="60" w:line="288" w:lineRule="auto"/>
              <w:rPr>
                <w:color w:val="5A5A5A"/>
                <w:szCs w:val="20"/>
                <w:lang w:bidi="en-US"/>
              </w:rPr>
            </w:pPr>
            <w:r w:rsidRPr="00FF42D1">
              <w:rPr>
                <w:rFonts w:ascii="Arial" w:hAnsi="Arial" w:cs="Arial"/>
                <w:sz w:val="20"/>
                <w:szCs w:val="20"/>
                <w:lang w:bidi="en-US"/>
              </w:rPr>
              <w:t>Aleksandar Kovačević, PhD</w:t>
            </w:r>
          </w:p>
        </w:tc>
      </w:tr>
      <w:tr w:rsidR="00630B80" w:rsidRPr="0064278F" w14:paraId="4A0D0DD4" w14:textId="77777777" w:rsidTr="00440712">
        <w:trPr>
          <w:cantSplit/>
          <w:trHeight w:hRule="exact" w:val="1214"/>
        </w:trPr>
        <w:tc>
          <w:tcPr>
            <w:tcW w:w="3968" w:type="dxa"/>
            <w:gridSpan w:val="2"/>
            <w:tcBorders>
              <w:top w:val="dashSmallGap" w:sz="8" w:space="0" w:color="000000"/>
              <w:bottom w:val="dashSmallGap" w:sz="8" w:space="0" w:color="000000"/>
              <w:right w:val="dashSmallGap" w:sz="8" w:space="0" w:color="000000"/>
            </w:tcBorders>
          </w:tcPr>
          <w:p w14:paraId="37CAB79A"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Title, </w:t>
            </w:r>
            <w:r w:rsidRPr="0064278F">
              <w:rPr>
                <w:rFonts w:ascii="Arial" w:hAnsi="Arial"/>
                <w:b/>
                <w:bCs/>
                <w:sz w:val="20"/>
                <w:szCs w:val="20"/>
                <w:lang w:bidi="en-US"/>
              </w:rPr>
              <w:t>TI</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CBD8F85" w14:textId="22EE85CA" w:rsidR="00127E89" w:rsidRPr="0064278F" w:rsidRDefault="00945B30" w:rsidP="00127E89">
            <w:pPr>
              <w:spacing w:before="60" w:after="60" w:line="288" w:lineRule="auto"/>
              <w:rPr>
                <w:rFonts w:ascii="Arial" w:hAnsi="Arial"/>
                <w:sz w:val="20"/>
                <w:szCs w:val="20"/>
                <w:lang w:bidi="en-US"/>
              </w:rPr>
            </w:pPr>
            <w:r w:rsidRPr="00945B30">
              <w:rPr>
                <w:rFonts w:ascii="Arial" w:hAnsi="Arial"/>
                <w:sz w:val="20"/>
                <w:szCs w:val="20"/>
                <w:lang w:bidi="en-US"/>
              </w:rPr>
              <w:t>A Provenance and Compliance Protocol for Multi-Agent Systems Based on Large Language Models</w:t>
            </w:r>
          </w:p>
          <w:p w14:paraId="5F37971D" w14:textId="77777777" w:rsidR="00127E89" w:rsidRPr="0064278F" w:rsidRDefault="00127E89" w:rsidP="00127E89">
            <w:pPr>
              <w:spacing w:before="60" w:after="60" w:line="288" w:lineRule="auto"/>
              <w:rPr>
                <w:rFonts w:ascii="Arial" w:hAnsi="Arial"/>
                <w:sz w:val="20"/>
                <w:szCs w:val="20"/>
                <w:lang w:bidi="en-US"/>
              </w:rPr>
            </w:pPr>
          </w:p>
          <w:p w14:paraId="72AD1D68" w14:textId="77777777" w:rsidR="00127E89" w:rsidRPr="0064278F" w:rsidRDefault="00127E89" w:rsidP="00127E89">
            <w:pPr>
              <w:spacing w:before="60" w:after="60" w:line="288" w:lineRule="auto"/>
              <w:rPr>
                <w:rFonts w:ascii="Arial" w:hAnsi="Arial"/>
                <w:sz w:val="20"/>
                <w:szCs w:val="20"/>
                <w:lang w:bidi="en-US"/>
              </w:rPr>
            </w:pPr>
          </w:p>
          <w:p w14:paraId="764E11DE" w14:textId="77777777" w:rsidR="00127E89" w:rsidRPr="0064278F" w:rsidRDefault="00127E89" w:rsidP="00127E89">
            <w:pPr>
              <w:spacing w:before="60" w:after="60" w:line="288" w:lineRule="auto"/>
              <w:rPr>
                <w:rFonts w:ascii="Arial" w:hAnsi="Arial"/>
                <w:sz w:val="20"/>
                <w:szCs w:val="20"/>
                <w:lang w:bidi="en-US"/>
              </w:rPr>
            </w:pPr>
          </w:p>
          <w:p w14:paraId="2C1071DA" w14:textId="77777777" w:rsidR="00127E89" w:rsidRPr="0064278F" w:rsidRDefault="00127E89" w:rsidP="00127E89">
            <w:pPr>
              <w:spacing w:before="60" w:after="60" w:line="288" w:lineRule="auto"/>
              <w:rPr>
                <w:rFonts w:ascii="Arial" w:hAnsi="Arial"/>
                <w:sz w:val="20"/>
                <w:szCs w:val="20"/>
                <w:lang w:bidi="en-US"/>
              </w:rPr>
            </w:pPr>
          </w:p>
          <w:p w14:paraId="76F25753" w14:textId="3B8E376C" w:rsidR="00630B80" w:rsidRPr="0064278F" w:rsidRDefault="00630B80" w:rsidP="00630B80">
            <w:pPr>
              <w:spacing w:before="60" w:after="60" w:line="288" w:lineRule="auto"/>
              <w:rPr>
                <w:color w:val="5A5A5A"/>
                <w:szCs w:val="20"/>
                <w:lang w:bidi="en-US"/>
              </w:rPr>
            </w:pPr>
          </w:p>
        </w:tc>
      </w:tr>
      <w:tr w:rsidR="00630B80" w:rsidRPr="0064278F" w14:paraId="0624E339"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71D84F76"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Language of text, </w:t>
            </w:r>
            <w:r w:rsidRPr="0064278F">
              <w:rPr>
                <w:rFonts w:ascii="Arial" w:hAnsi="Arial"/>
                <w:b/>
                <w:bCs/>
                <w:sz w:val="20"/>
                <w:szCs w:val="20"/>
                <w:lang w:bidi="en-US"/>
              </w:rPr>
              <w:t>LT</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26D4CB8"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Serbian</w:t>
            </w:r>
          </w:p>
        </w:tc>
      </w:tr>
      <w:tr w:rsidR="00630B80" w:rsidRPr="0064278F" w14:paraId="4EDF79A2"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502DB3E9"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Language of abstract, </w:t>
            </w:r>
            <w:r w:rsidRPr="0064278F">
              <w:rPr>
                <w:rFonts w:ascii="Arial" w:hAnsi="Arial"/>
                <w:b/>
                <w:bCs/>
                <w:sz w:val="20"/>
                <w:szCs w:val="20"/>
                <w:lang w:bidi="en-US"/>
              </w:rPr>
              <w:t>LA</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45BBFF3"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Serbian / English</w:t>
            </w:r>
          </w:p>
        </w:tc>
      </w:tr>
      <w:tr w:rsidR="00630B80" w:rsidRPr="0064278F" w14:paraId="6EE2C441"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6E4A2A12"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Country of publication, </w:t>
            </w:r>
            <w:r w:rsidRPr="0064278F">
              <w:rPr>
                <w:rFonts w:ascii="Arial" w:hAnsi="Arial"/>
                <w:b/>
                <w:bCs/>
                <w:sz w:val="20"/>
                <w:szCs w:val="20"/>
                <w:lang w:bidi="en-US"/>
              </w:rPr>
              <w:t>CP</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2E3CD5CC"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Serbia</w:t>
            </w:r>
          </w:p>
        </w:tc>
      </w:tr>
      <w:tr w:rsidR="00630B80" w:rsidRPr="0064278F" w14:paraId="02737C92"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0C8FE6F4"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Locality of publication, </w:t>
            </w:r>
            <w:r w:rsidRPr="0064278F">
              <w:rPr>
                <w:rFonts w:ascii="Arial" w:hAnsi="Arial"/>
                <w:b/>
                <w:bCs/>
                <w:sz w:val="20"/>
                <w:szCs w:val="20"/>
                <w:lang w:bidi="en-US"/>
              </w:rPr>
              <w:t>LP</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79BE381"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Vojvodina</w:t>
            </w:r>
          </w:p>
        </w:tc>
      </w:tr>
      <w:tr w:rsidR="00630B80" w:rsidRPr="0064278F" w14:paraId="2C982FCD"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237EA310"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Publication year, </w:t>
            </w:r>
            <w:r w:rsidRPr="0064278F">
              <w:rPr>
                <w:rFonts w:ascii="Arial" w:hAnsi="Arial"/>
                <w:b/>
                <w:bCs/>
                <w:sz w:val="20"/>
                <w:szCs w:val="20"/>
                <w:lang w:bidi="en-US"/>
              </w:rPr>
              <w:t>PY</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4C42753B" w14:textId="1D0B37D6" w:rsidR="00630B80" w:rsidRPr="0064278F" w:rsidRDefault="00127E89" w:rsidP="00630B80">
            <w:pPr>
              <w:spacing w:before="60" w:after="60" w:line="288" w:lineRule="auto"/>
              <w:rPr>
                <w:color w:val="5A5A5A"/>
                <w:szCs w:val="20"/>
                <w:lang w:bidi="en-US"/>
              </w:rPr>
            </w:pPr>
            <w:r w:rsidRPr="0064278F">
              <w:rPr>
                <w:rFonts w:ascii="Arial" w:hAnsi="Arial"/>
                <w:sz w:val="20"/>
                <w:szCs w:val="20"/>
                <w:lang w:bidi="en-US"/>
              </w:rPr>
              <w:t>202</w:t>
            </w:r>
            <w:r w:rsidR="00945B30">
              <w:rPr>
                <w:rFonts w:ascii="Arial" w:hAnsi="Arial"/>
                <w:sz w:val="20"/>
                <w:szCs w:val="20"/>
                <w:lang w:bidi="en-US"/>
              </w:rPr>
              <w:t>6</w:t>
            </w:r>
          </w:p>
        </w:tc>
      </w:tr>
      <w:tr w:rsidR="00630B80" w:rsidRPr="0064278F" w14:paraId="67489046"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656E9D5E"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Publisher, </w:t>
            </w:r>
            <w:r w:rsidRPr="0064278F">
              <w:rPr>
                <w:rFonts w:ascii="Arial" w:hAnsi="Arial"/>
                <w:b/>
                <w:bCs/>
                <w:sz w:val="20"/>
                <w:szCs w:val="20"/>
                <w:lang w:bidi="en-US"/>
              </w:rPr>
              <w:t>PB</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5F980D71" w14:textId="435DB280"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author</w:t>
            </w:r>
            <w:r w:rsidR="00DC3100" w:rsidRPr="0064278F">
              <w:rPr>
                <w:rFonts w:ascii="Arial" w:hAnsi="Arial"/>
                <w:sz w:val="20"/>
                <w:szCs w:val="20"/>
                <w:lang w:bidi="en-US"/>
              </w:rPr>
              <w:t>'</w:t>
            </w:r>
            <w:r w:rsidRPr="0064278F">
              <w:rPr>
                <w:rFonts w:ascii="Arial" w:hAnsi="Arial"/>
                <w:sz w:val="20"/>
                <w:szCs w:val="20"/>
                <w:lang w:bidi="en-US"/>
              </w:rPr>
              <w:t>s reprint</w:t>
            </w:r>
          </w:p>
        </w:tc>
      </w:tr>
      <w:tr w:rsidR="00630B80" w:rsidRPr="0064278F" w14:paraId="383A0BFC" w14:textId="77777777" w:rsidTr="00440712">
        <w:trPr>
          <w:cantSplit/>
          <w:trHeight w:hRule="exact" w:val="640"/>
        </w:trPr>
        <w:tc>
          <w:tcPr>
            <w:tcW w:w="3968" w:type="dxa"/>
            <w:gridSpan w:val="2"/>
            <w:tcBorders>
              <w:top w:val="dashSmallGap" w:sz="8" w:space="0" w:color="000000"/>
              <w:bottom w:val="dashSmallGap" w:sz="8" w:space="0" w:color="000000"/>
              <w:right w:val="dashSmallGap" w:sz="8" w:space="0" w:color="000000"/>
            </w:tcBorders>
          </w:tcPr>
          <w:p w14:paraId="65D3C0AB"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Publication place, </w:t>
            </w:r>
            <w:r w:rsidRPr="0064278F">
              <w:rPr>
                <w:rFonts w:ascii="Arial" w:hAnsi="Arial"/>
                <w:b/>
                <w:bCs/>
                <w:sz w:val="20"/>
                <w:szCs w:val="20"/>
                <w:lang w:bidi="en-US"/>
              </w:rPr>
              <w:t>PP</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79347E7"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Novi Sad, Faculty of Technical Sciences,</w:t>
            </w:r>
            <w:r w:rsidRPr="0064278F">
              <w:rPr>
                <w:color w:val="5A5A5A"/>
                <w:szCs w:val="20"/>
                <w:lang w:bidi="en-US"/>
              </w:rPr>
              <w:br/>
            </w:r>
            <w:r w:rsidRPr="0064278F">
              <w:rPr>
                <w:rFonts w:ascii="Arial" w:hAnsi="Arial" w:cs="Arial"/>
                <w:sz w:val="20"/>
                <w:szCs w:val="20"/>
                <w:lang w:bidi="en-US"/>
              </w:rPr>
              <w:t>Trg Dositeja Obradovića 6</w:t>
            </w:r>
          </w:p>
        </w:tc>
      </w:tr>
      <w:tr w:rsidR="00630B80" w:rsidRPr="0064278F" w14:paraId="2675152B" w14:textId="77777777" w:rsidTr="00440712">
        <w:trPr>
          <w:cantSplit/>
          <w:trHeight w:hRule="exact" w:val="550"/>
        </w:trPr>
        <w:tc>
          <w:tcPr>
            <w:tcW w:w="3968" w:type="dxa"/>
            <w:gridSpan w:val="2"/>
            <w:tcBorders>
              <w:top w:val="dashSmallGap" w:sz="8" w:space="0" w:color="000000"/>
              <w:bottom w:val="dashSmallGap" w:sz="8" w:space="0" w:color="000000"/>
              <w:right w:val="dashSmallGap" w:sz="8" w:space="0" w:color="000000"/>
            </w:tcBorders>
          </w:tcPr>
          <w:p w14:paraId="25EA9CB0"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Physical description, </w:t>
            </w:r>
            <w:r w:rsidRPr="0064278F">
              <w:rPr>
                <w:rFonts w:ascii="Arial" w:hAnsi="Arial"/>
                <w:b/>
                <w:bCs/>
                <w:sz w:val="20"/>
                <w:szCs w:val="20"/>
                <w:lang w:bidi="en-US"/>
              </w:rPr>
              <w:t>PD</w:t>
            </w:r>
            <w:r w:rsidRPr="0064278F">
              <w:rPr>
                <w:rFonts w:ascii="Arial" w:hAnsi="Arial"/>
                <w:sz w:val="20"/>
                <w:szCs w:val="20"/>
                <w:lang w:bidi="en-US"/>
              </w:rPr>
              <w:t>:</w:t>
            </w:r>
            <w:r w:rsidRPr="0064278F">
              <w:rPr>
                <w:color w:val="5A5A5A"/>
                <w:szCs w:val="20"/>
                <w:lang w:bidi="en-US"/>
              </w:rPr>
              <w:br/>
            </w:r>
            <w:r w:rsidRPr="0064278F">
              <w:rPr>
                <w:rFonts w:ascii="Arial" w:hAnsi="Arial"/>
                <w:sz w:val="14"/>
                <w:szCs w:val="14"/>
                <w:lang w:bidi="en-US"/>
              </w:rPr>
              <w:t>(chapters/pages/ref./tables/pictures/graphs/appendixes</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vAlign w:val="center"/>
          </w:tcPr>
          <w:p w14:paraId="3489D31F" w14:textId="37B32B6B" w:rsidR="00630B80" w:rsidRPr="0064278F" w:rsidRDefault="00D95759" w:rsidP="00630B80">
            <w:pPr>
              <w:spacing w:before="60" w:after="60" w:line="288" w:lineRule="auto"/>
              <w:rPr>
                <w:color w:val="5A5A5A"/>
                <w:szCs w:val="20"/>
                <w:lang w:bidi="en-US"/>
              </w:rPr>
            </w:pPr>
            <w:r w:rsidRPr="00D95759">
              <w:rPr>
                <w:rFonts w:ascii="Arial" w:hAnsi="Arial" w:cs="Arial"/>
                <w:sz w:val="20"/>
                <w:szCs w:val="20"/>
                <w:lang w:bidi="en-US"/>
              </w:rPr>
              <w:t>8 / 7</w:t>
            </w:r>
            <w:r w:rsidR="003654D3">
              <w:rPr>
                <w:rFonts w:ascii="Arial" w:hAnsi="Arial" w:cs="Arial"/>
                <w:sz w:val="20"/>
                <w:szCs w:val="20"/>
                <w:lang w:bidi="en-US"/>
              </w:rPr>
              <w:t>5</w:t>
            </w:r>
            <w:r w:rsidRPr="00D95759">
              <w:rPr>
                <w:rFonts w:ascii="Arial" w:hAnsi="Arial" w:cs="Arial"/>
                <w:sz w:val="20"/>
                <w:szCs w:val="20"/>
                <w:lang w:bidi="en-US"/>
              </w:rPr>
              <w:t xml:space="preserve"> / 2</w:t>
            </w:r>
            <w:r w:rsidR="00691EF3">
              <w:rPr>
                <w:rFonts w:ascii="Arial" w:hAnsi="Arial" w:cs="Arial"/>
                <w:sz w:val="20"/>
                <w:szCs w:val="20"/>
                <w:lang w:val="en-US" w:bidi="en-US"/>
              </w:rPr>
              <w:t>5</w:t>
            </w:r>
            <w:r w:rsidRPr="00D95759">
              <w:rPr>
                <w:rFonts w:ascii="Arial" w:hAnsi="Arial" w:cs="Arial"/>
                <w:sz w:val="20"/>
                <w:szCs w:val="20"/>
                <w:lang w:bidi="en-US"/>
              </w:rPr>
              <w:t xml:space="preserve"> / 14 / 1</w:t>
            </w:r>
            <w:r w:rsidR="00691EF3">
              <w:rPr>
                <w:rFonts w:ascii="Arial" w:hAnsi="Arial" w:cs="Arial"/>
                <w:sz w:val="20"/>
                <w:szCs w:val="20"/>
                <w:lang w:val="en-US" w:bidi="en-US"/>
              </w:rPr>
              <w:t>5</w:t>
            </w:r>
            <w:r w:rsidRPr="00D95759">
              <w:rPr>
                <w:rFonts w:ascii="Arial" w:hAnsi="Arial" w:cs="Arial"/>
                <w:sz w:val="20"/>
                <w:szCs w:val="20"/>
                <w:lang w:bidi="en-US"/>
              </w:rPr>
              <w:t xml:space="preserve"> / </w:t>
            </w:r>
            <w:r w:rsidR="004C475E">
              <w:rPr>
                <w:rFonts w:ascii="Arial" w:hAnsi="Arial" w:cs="Arial"/>
                <w:sz w:val="20"/>
                <w:szCs w:val="20"/>
                <w:lang w:bidi="en-US"/>
              </w:rPr>
              <w:t>0</w:t>
            </w:r>
            <w:r w:rsidRPr="00D95759">
              <w:rPr>
                <w:rFonts w:ascii="Arial" w:hAnsi="Arial" w:cs="Arial"/>
                <w:sz w:val="20"/>
                <w:szCs w:val="20"/>
                <w:lang w:bidi="en-US"/>
              </w:rPr>
              <w:t xml:space="preserve"> / 0</w:t>
            </w:r>
          </w:p>
        </w:tc>
      </w:tr>
      <w:tr w:rsidR="00630B80" w:rsidRPr="0064278F" w14:paraId="524A7C5B"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74B9E258"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Scientific field, </w:t>
            </w:r>
            <w:r w:rsidRPr="0064278F">
              <w:rPr>
                <w:rFonts w:ascii="Arial" w:hAnsi="Arial"/>
                <w:b/>
                <w:bCs/>
                <w:sz w:val="20"/>
                <w:szCs w:val="20"/>
                <w:lang w:bidi="en-US"/>
              </w:rPr>
              <w:t>SF</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A2D2E00" w14:textId="543007DA" w:rsidR="00630B80" w:rsidRPr="0064278F" w:rsidRDefault="00E02AF1" w:rsidP="00630B80">
            <w:pPr>
              <w:spacing w:before="60" w:after="60" w:line="288" w:lineRule="auto"/>
              <w:rPr>
                <w:color w:val="5A5A5A"/>
                <w:szCs w:val="20"/>
                <w:lang w:bidi="en-US"/>
              </w:rPr>
            </w:pPr>
            <w:r w:rsidRPr="00E02AF1">
              <w:rPr>
                <w:rFonts w:ascii="Arial" w:hAnsi="Arial" w:cs="Arial"/>
                <w:sz w:val="20"/>
                <w:szCs w:val="20"/>
                <w:lang w:bidi="en-US"/>
              </w:rPr>
              <w:t>Informatics</w:t>
            </w:r>
          </w:p>
        </w:tc>
      </w:tr>
      <w:tr w:rsidR="00630B80" w:rsidRPr="0064278F" w14:paraId="7AB58E14"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0E919E68"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Scientific discipline, </w:t>
            </w:r>
            <w:r w:rsidRPr="0064278F">
              <w:rPr>
                <w:rFonts w:ascii="Arial" w:hAnsi="Arial"/>
                <w:b/>
                <w:bCs/>
                <w:sz w:val="20"/>
                <w:szCs w:val="20"/>
                <w:lang w:bidi="en-US"/>
              </w:rPr>
              <w:t>SD</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0376AC1D"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Computer Science</w:t>
            </w:r>
          </w:p>
        </w:tc>
      </w:tr>
      <w:tr w:rsidR="00630B80" w:rsidRPr="0064278F" w14:paraId="579C7BF4" w14:textId="77777777" w:rsidTr="00AC43B1">
        <w:trPr>
          <w:cantSplit/>
          <w:trHeight w:hRule="exact" w:val="1274"/>
        </w:trPr>
        <w:tc>
          <w:tcPr>
            <w:tcW w:w="3968" w:type="dxa"/>
            <w:gridSpan w:val="2"/>
            <w:tcBorders>
              <w:top w:val="dashSmallGap" w:sz="8" w:space="0" w:color="000000"/>
              <w:bottom w:val="dashSmallGap" w:sz="8" w:space="0" w:color="000000"/>
              <w:right w:val="dashSmallGap" w:sz="8" w:space="0" w:color="000000"/>
            </w:tcBorders>
          </w:tcPr>
          <w:p w14:paraId="2218824A"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Subject/Key words, </w:t>
            </w:r>
            <w:r w:rsidRPr="0064278F">
              <w:rPr>
                <w:rFonts w:ascii="Arial" w:hAnsi="Arial"/>
                <w:b/>
                <w:bCs/>
                <w:sz w:val="20"/>
                <w:szCs w:val="20"/>
                <w:lang w:bidi="en-US"/>
              </w:rPr>
              <w:t>S</w:t>
            </w:r>
            <w:r w:rsidRPr="0064278F">
              <w:rPr>
                <w:rFonts w:ascii="Arial" w:hAnsi="Arial"/>
                <w:sz w:val="20"/>
                <w:szCs w:val="20"/>
                <w:lang w:bidi="en-US"/>
              </w:rPr>
              <w:t>/</w:t>
            </w:r>
            <w:r w:rsidRPr="0064278F">
              <w:rPr>
                <w:rFonts w:ascii="Arial" w:hAnsi="Arial"/>
                <w:b/>
                <w:bCs/>
                <w:sz w:val="20"/>
                <w:szCs w:val="20"/>
                <w:lang w:bidi="en-US"/>
              </w:rPr>
              <w:t>KW</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vAlign w:val="center"/>
          </w:tcPr>
          <w:p w14:paraId="214B0F73" w14:textId="44AFB04F" w:rsidR="00630B80" w:rsidRPr="0064278F" w:rsidRDefault="00E02AF1" w:rsidP="00630B80">
            <w:pPr>
              <w:spacing w:before="60" w:line="288" w:lineRule="auto"/>
              <w:jc w:val="both"/>
              <w:rPr>
                <w:color w:val="5A5A5A"/>
                <w:szCs w:val="20"/>
                <w:lang w:bidi="en-US"/>
              </w:rPr>
            </w:pPr>
            <w:r w:rsidRPr="00E02AF1">
              <w:rPr>
                <w:rFonts w:ascii="Arial" w:hAnsi="Arial" w:cs="Arial"/>
                <w:sz w:val="20"/>
                <w:szCs w:val="20"/>
                <w:lang w:bidi="en-US"/>
              </w:rPr>
              <w:t>artificial intelligence, large language models, multi-agent systems, provenance, EU AI Act,</w:t>
            </w:r>
            <w:r>
              <w:rPr>
                <w:lang w:bidi="en-US"/>
              </w:rPr>
              <w:t xml:space="preserve"> </w:t>
            </w:r>
            <w:r w:rsidRPr="00E02AF1">
              <w:rPr>
                <w:rFonts w:ascii="Arial" w:hAnsi="Arial" w:cs="Arial"/>
                <w:sz w:val="20"/>
                <w:szCs w:val="20"/>
                <w:lang w:bidi="en-US"/>
              </w:rPr>
              <w:t>human oversight, JSON Schema, LangGraph, Python, cryptographic hashing</w:t>
            </w:r>
          </w:p>
        </w:tc>
      </w:tr>
      <w:tr w:rsidR="00630B80" w:rsidRPr="0064278F" w14:paraId="2BD0646C"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294C1CEE" w14:textId="77777777" w:rsidR="00630B80" w:rsidRPr="0064278F" w:rsidRDefault="00630B80" w:rsidP="00630B80">
            <w:pPr>
              <w:spacing w:before="60" w:after="60" w:line="288" w:lineRule="auto"/>
              <w:rPr>
                <w:color w:val="5A5A5A"/>
                <w:szCs w:val="20"/>
                <w:lang w:bidi="en-US"/>
              </w:rPr>
            </w:pPr>
            <w:r w:rsidRPr="0064278F">
              <w:rPr>
                <w:rFonts w:ascii="Arial" w:hAnsi="Arial"/>
                <w:b/>
                <w:bCs/>
                <w:sz w:val="20"/>
                <w:szCs w:val="20"/>
                <w:lang w:bidi="en-US"/>
              </w:rPr>
              <w:t>UC</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67FE8F68"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0A7FE5A7" w14:textId="77777777" w:rsidTr="00440712">
        <w:trPr>
          <w:cantSplit/>
          <w:trHeight w:hRule="exact" w:val="595"/>
        </w:trPr>
        <w:tc>
          <w:tcPr>
            <w:tcW w:w="3968" w:type="dxa"/>
            <w:gridSpan w:val="2"/>
            <w:tcBorders>
              <w:top w:val="dashSmallGap" w:sz="8" w:space="0" w:color="000000"/>
              <w:bottom w:val="dashSmallGap" w:sz="8" w:space="0" w:color="000000"/>
              <w:right w:val="dashSmallGap" w:sz="8" w:space="0" w:color="000000"/>
            </w:tcBorders>
          </w:tcPr>
          <w:p w14:paraId="74A93C54"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Holding data, </w:t>
            </w:r>
            <w:r w:rsidRPr="0064278F">
              <w:rPr>
                <w:rFonts w:ascii="Arial" w:hAnsi="Arial"/>
                <w:b/>
                <w:bCs/>
                <w:sz w:val="20"/>
                <w:szCs w:val="20"/>
                <w:lang w:bidi="en-US"/>
              </w:rPr>
              <w:t>HD</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B7C4C18" w14:textId="77777777" w:rsidR="00630B80" w:rsidRPr="0064278F" w:rsidRDefault="00630B80" w:rsidP="00630B80">
            <w:pPr>
              <w:spacing w:before="60" w:after="60" w:line="288" w:lineRule="auto"/>
              <w:rPr>
                <w:color w:val="5A5A5A"/>
                <w:szCs w:val="20"/>
                <w:lang w:bidi="en-US"/>
              </w:rPr>
            </w:pPr>
            <w:r w:rsidRPr="0064278F">
              <w:rPr>
                <w:rFonts w:ascii="Arial" w:hAnsi="Arial" w:cs="Arial"/>
                <w:sz w:val="20"/>
                <w:szCs w:val="20"/>
                <w:lang w:bidi="en-US"/>
              </w:rPr>
              <w:t>Library of the Faculty of Technical Sciences,</w:t>
            </w:r>
            <w:r w:rsidRPr="0064278F">
              <w:rPr>
                <w:color w:val="5A5A5A"/>
                <w:szCs w:val="20"/>
                <w:lang w:bidi="en-US"/>
              </w:rPr>
              <w:br/>
            </w:r>
            <w:r w:rsidRPr="0064278F">
              <w:rPr>
                <w:rFonts w:ascii="Arial" w:hAnsi="Arial" w:cs="Arial"/>
                <w:sz w:val="20"/>
                <w:szCs w:val="20"/>
                <w:lang w:bidi="en-US"/>
              </w:rPr>
              <w:t>Trg Dositeja Obradovića 6, Novi Sad</w:t>
            </w:r>
          </w:p>
        </w:tc>
      </w:tr>
      <w:tr w:rsidR="00630B80" w:rsidRPr="0064278F" w14:paraId="41272DAF" w14:textId="77777777" w:rsidTr="00440712">
        <w:trPr>
          <w:cantSplit/>
          <w:trHeight w:hRule="exact" w:val="397"/>
        </w:trPr>
        <w:tc>
          <w:tcPr>
            <w:tcW w:w="3968" w:type="dxa"/>
            <w:gridSpan w:val="2"/>
            <w:tcBorders>
              <w:top w:val="dashSmallGap" w:sz="8" w:space="0" w:color="000000"/>
              <w:bottom w:val="dashSmallGap" w:sz="8" w:space="0" w:color="000000"/>
              <w:right w:val="dashSmallGap" w:sz="8" w:space="0" w:color="000000"/>
            </w:tcBorders>
          </w:tcPr>
          <w:p w14:paraId="6799DC3B"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Note, </w:t>
            </w:r>
            <w:r w:rsidRPr="0064278F">
              <w:rPr>
                <w:rFonts w:ascii="Arial" w:hAnsi="Arial"/>
                <w:b/>
                <w:bCs/>
                <w:sz w:val="20"/>
                <w:szCs w:val="20"/>
                <w:lang w:bidi="en-US"/>
              </w:rPr>
              <w:t>N</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14A2B5DA"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5200B01F" w14:textId="77777777" w:rsidTr="00AC43B1">
        <w:trPr>
          <w:cantSplit/>
          <w:trHeight w:hRule="exact" w:val="7817"/>
        </w:trPr>
        <w:tc>
          <w:tcPr>
            <w:tcW w:w="3968" w:type="dxa"/>
            <w:gridSpan w:val="2"/>
            <w:tcBorders>
              <w:top w:val="dashSmallGap" w:sz="8" w:space="0" w:color="000000"/>
              <w:bottom w:val="dashSmallGap" w:sz="8" w:space="0" w:color="000000"/>
              <w:right w:val="dashSmallGap" w:sz="8" w:space="0" w:color="000000"/>
            </w:tcBorders>
          </w:tcPr>
          <w:p w14:paraId="171062FA"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lastRenderedPageBreak/>
              <w:t xml:space="preserve">Abstract, </w:t>
            </w:r>
            <w:r w:rsidRPr="0064278F">
              <w:rPr>
                <w:rFonts w:ascii="Arial" w:hAnsi="Arial"/>
                <w:b/>
                <w:bCs/>
                <w:sz w:val="20"/>
                <w:szCs w:val="20"/>
                <w:lang w:bidi="en-US"/>
              </w:rPr>
              <w:t>AB</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4031CFE1" w14:textId="176BA6B5" w:rsidR="00630B80" w:rsidRPr="0064278F" w:rsidRDefault="000B7414" w:rsidP="0091467E">
            <w:pPr>
              <w:spacing w:before="60" w:line="288" w:lineRule="auto"/>
              <w:rPr>
                <w:color w:val="5A5A5A"/>
                <w:szCs w:val="20"/>
                <w:lang w:bidi="en-US"/>
              </w:rPr>
            </w:pPr>
            <w:r w:rsidRPr="000B7414">
              <w:rPr>
                <w:rFonts w:ascii="Arial" w:hAnsi="Arial" w:cs="Arial"/>
                <w:color w:val="212121"/>
                <w:sz w:val="20"/>
                <w:szCs w:val="20"/>
                <w:lang w:bidi="en-US"/>
              </w:rPr>
              <w:t>This thesis proposes a provenance protocol for multi-agent systems based on large language models, designed to discharge the record-keeping, human-oversight, and transparency obligations of Articles 12, 14, and 50 of the EU Artificial Intelligence Act (Regulation (EU) 2024/1689). The protocol defines four JSON-Schema-validated record types: Agent Step, Tool Invocation, Human Intervention, and Pipeline Bundle. Every compliance-relevant field maps to the clause of the Act it discharges. The central novelty is the Human Intervention Record. It captures the reviewer's identity, the action taken, and the hashes of the output before and after the decision, which no existing provenance standard models. Content hashes are stored instead of raw text, and each run is sealed with a SHA-256 hash over the canonical JSON form (RFC 8785). The reference implementation is written in Python as non-invasive middleware for the LangGraph framework, together with an independent verifier, optional Ed25519 signing, a crash-safe event log, and a compliance report generator. The evaluation shows complete coverage of the in-scope clauses: 14 covered, 3 partial, 4 out of scope, and none uncovered. Per-record overhead stays below a millisecond, negligible against real model latency, and instrumentation costs only a few lines of code.</w:t>
            </w:r>
          </w:p>
        </w:tc>
      </w:tr>
      <w:tr w:rsidR="00630B80" w:rsidRPr="0064278F" w14:paraId="7B5F2B22"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7F7176BD" w14:textId="77777777" w:rsidR="00630B80" w:rsidRPr="0064278F" w:rsidRDefault="00630B80" w:rsidP="00630B80">
            <w:pPr>
              <w:spacing w:before="60" w:after="60" w:line="288" w:lineRule="auto"/>
              <w:rPr>
                <w:color w:val="5A5A5A"/>
                <w:szCs w:val="20"/>
                <w:lang w:bidi="en-US"/>
              </w:rPr>
            </w:pPr>
            <w:r w:rsidRPr="0064278F">
              <w:rPr>
                <w:rFonts w:ascii="Arial" w:hAnsi="Arial"/>
                <w:spacing w:val="-8"/>
                <w:sz w:val="20"/>
                <w:szCs w:val="20"/>
                <w:lang w:bidi="en-US"/>
              </w:rPr>
              <w:t xml:space="preserve">Accepted by the Scientific Board on, </w:t>
            </w:r>
            <w:r w:rsidRPr="0064278F">
              <w:rPr>
                <w:rFonts w:ascii="Arial" w:hAnsi="Arial"/>
                <w:b/>
                <w:bCs/>
                <w:sz w:val="20"/>
                <w:szCs w:val="20"/>
                <w:lang w:bidi="en-US"/>
              </w:rPr>
              <w:t>ASB</w:t>
            </w:r>
            <w:r w:rsidRPr="0064278F">
              <w:rPr>
                <w:rFonts w:ascii="Arial" w:hAnsi="Arial"/>
                <w:spacing w:val="-8"/>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3EE53CED"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1D675047" w14:textId="77777777" w:rsidTr="00440712">
        <w:trPr>
          <w:cantSplit/>
          <w:trHeight w:hRule="exact" w:val="350"/>
        </w:trPr>
        <w:tc>
          <w:tcPr>
            <w:tcW w:w="3968" w:type="dxa"/>
            <w:gridSpan w:val="2"/>
            <w:tcBorders>
              <w:top w:val="dashSmallGap" w:sz="8" w:space="0" w:color="000000"/>
              <w:bottom w:val="dashSmallGap" w:sz="8" w:space="0" w:color="000000"/>
              <w:right w:val="dashSmallGap" w:sz="8" w:space="0" w:color="000000"/>
            </w:tcBorders>
          </w:tcPr>
          <w:p w14:paraId="0D06ABCB" w14:textId="77777777" w:rsidR="00630B80" w:rsidRPr="0064278F" w:rsidRDefault="00630B80" w:rsidP="00630B80">
            <w:pPr>
              <w:spacing w:before="60" w:after="60" w:line="288" w:lineRule="auto"/>
              <w:rPr>
                <w:color w:val="5A5A5A"/>
                <w:szCs w:val="20"/>
                <w:lang w:bidi="en-US"/>
              </w:rPr>
            </w:pPr>
            <w:r w:rsidRPr="0064278F">
              <w:rPr>
                <w:rFonts w:ascii="Arial" w:hAnsi="Arial"/>
                <w:sz w:val="20"/>
                <w:szCs w:val="20"/>
                <w:lang w:bidi="en-US"/>
              </w:rPr>
              <w:t xml:space="preserve">Defended on, </w:t>
            </w:r>
            <w:r w:rsidRPr="0064278F">
              <w:rPr>
                <w:rFonts w:ascii="Arial" w:hAnsi="Arial"/>
                <w:b/>
                <w:bCs/>
                <w:sz w:val="20"/>
                <w:szCs w:val="20"/>
                <w:lang w:bidi="en-US"/>
              </w:rPr>
              <w:t>DE</w:t>
            </w:r>
            <w:r w:rsidRPr="0064278F">
              <w:rPr>
                <w:rFonts w:ascii="Arial" w:hAnsi="Arial"/>
                <w:sz w:val="20"/>
                <w:szCs w:val="20"/>
                <w:lang w:bidi="en-US"/>
              </w:rPr>
              <w:t>:</w:t>
            </w:r>
          </w:p>
        </w:tc>
        <w:tc>
          <w:tcPr>
            <w:tcW w:w="4820" w:type="dxa"/>
            <w:gridSpan w:val="2"/>
            <w:tcBorders>
              <w:top w:val="dashSmallGap" w:sz="8" w:space="0" w:color="000000"/>
              <w:left w:val="dashSmallGap" w:sz="8" w:space="0" w:color="000000"/>
              <w:bottom w:val="dashSmallGap" w:sz="8" w:space="0" w:color="000000"/>
              <w:right w:val="dashSmallGap" w:sz="8" w:space="0" w:color="000000"/>
            </w:tcBorders>
          </w:tcPr>
          <w:p w14:paraId="53F948B6" w14:textId="77777777" w:rsidR="00630B80" w:rsidRPr="0064278F" w:rsidRDefault="00630B80" w:rsidP="00630B80">
            <w:pPr>
              <w:spacing w:before="60" w:after="60" w:line="288" w:lineRule="auto"/>
              <w:rPr>
                <w:rFonts w:ascii="Arial" w:hAnsi="Arial"/>
                <w:sz w:val="20"/>
                <w:szCs w:val="20"/>
                <w:lang w:bidi="en-US"/>
              </w:rPr>
            </w:pPr>
          </w:p>
        </w:tc>
      </w:tr>
      <w:tr w:rsidR="00630B80" w:rsidRPr="0064278F" w14:paraId="70B1614E" w14:textId="77777777" w:rsidTr="00440712">
        <w:trPr>
          <w:cantSplit/>
          <w:trHeight w:hRule="exact" w:val="1006"/>
        </w:trPr>
        <w:tc>
          <w:tcPr>
            <w:tcW w:w="2267" w:type="dxa"/>
            <w:tcBorders>
              <w:top w:val="dashSmallGap" w:sz="8" w:space="0" w:color="000000"/>
              <w:bottom w:val="dashSmallGap" w:sz="8" w:space="0" w:color="000000"/>
              <w:right w:val="dashSmallGap" w:sz="8" w:space="0" w:color="000000"/>
            </w:tcBorders>
            <w:vAlign w:val="center"/>
          </w:tcPr>
          <w:p w14:paraId="1F7F6553" w14:textId="77777777" w:rsidR="00630B80" w:rsidRPr="0064278F" w:rsidRDefault="00630B80" w:rsidP="00CA1725">
            <w:pPr>
              <w:spacing w:before="60" w:line="288" w:lineRule="auto"/>
              <w:jc w:val="both"/>
              <w:rPr>
                <w:color w:val="5A5A5A"/>
                <w:szCs w:val="20"/>
                <w:lang w:bidi="en-US"/>
              </w:rPr>
            </w:pPr>
            <w:r w:rsidRPr="0064278F">
              <w:rPr>
                <w:rFonts w:ascii="Arial" w:hAnsi="Arial"/>
                <w:sz w:val="20"/>
                <w:szCs w:val="20"/>
                <w:lang w:bidi="en-US"/>
              </w:rPr>
              <w:t xml:space="preserve">Defended Board, </w:t>
            </w:r>
            <w:r w:rsidRPr="0064278F">
              <w:rPr>
                <w:rFonts w:ascii="Arial" w:hAnsi="Arial"/>
                <w:b/>
                <w:bCs/>
                <w:sz w:val="20"/>
                <w:szCs w:val="20"/>
                <w:lang w:bidi="en-US"/>
              </w:rPr>
              <w:t>DB</w:t>
            </w:r>
            <w:r w:rsidRPr="0064278F">
              <w:rPr>
                <w:rFonts w:ascii="Arial" w:hAnsi="Arial"/>
                <w:sz w:val="20"/>
                <w:szCs w:val="20"/>
                <w:lang w:bidi="en-US"/>
              </w:rPr>
              <w:t>:</w:t>
            </w:r>
          </w:p>
        </w:tc>
        <w:tc>
          <w:tcPr>
            <w:tcW w:w="1701" w:type="dxa"/>
            <w:tcBorders>
              <w:top w:val="dashSmallGap" w:sz="8" w:space="0" w:color="000000"/>
              <w:left w:val="dashSmallGap" w:sz="8" w:space="0" w:color="000000"/>
              <w:bottom w:val="dashSmallGap" w:sz="8" w:space="0" w:color="000000"/>
              <w:right w:val="dashSmallGap" w:sz="8" w:space="0" w:color="000000"/>
            </w:tcBorders>
            <w:vAlign w:val="center"/>
          </w:tcPr>
          <w:p w14:paraId="755ED719" w14:textId="77777777" w:rsidR="00630B80" w:rsidRPr="0064278F" w:rsidRDefault="00630B80" w:rsidP="00CA1725">
            <w:pPr>
              <w:spacing w:before="60" w:line="288" w:lineRule="auto"/>
              <w:jc w:val="both"/>
              <w:rPr>
                <w:color w:val="5A5A5A"/>
                <w:szCs w:val="20"/>
                <w:lang w:bidi="en-US"/>
              </w:rPr>
            </w:pPr>
            <w:r w:rsidRPr="0064278F">
              <w:rPr>
                <w:rFonts w:ascii="Arial" w:hAnsi="Arial"/>
                <w:sz w:val="20"/>
                <w:szCs w:val="20"/>
                <w:lang w:bidi="en-US"/>
              </w:rPr>
              <w:t>President:</w:t>
            </w:r>
          </w:p>
        </w:tc>
        <w:tc>
          <w:tcPr>
            <w:tcW w:w="2268" w:type="dxa"/>
            <w:tcBorders>
              <w:top w:val="dashSmallGap" w:sz="8" w:space="0" w:color="000000"/>
              <w:left w:val="dashSmallGap" w:sz="8" w:space="0" w:color="000000"/>
              <w:bottom w:val="dashSmallGap" w:sz="8" w:space="0" w:color="000000"/>
              <w:right w:val="dashSmallGap" w:sz="8" w:space="0" w:color="000000"/>
            </w:tcBorders>
          </w:tcPr>
          <w:p w14:paraId="526ED1E4" w14:textId="17A5C914" w:rsidR="00630B80" w:rsidRPr="0064278F" w:rsidRDefault="00611914" w:rsidP="00440712">
            <w:pPr>
              <w:spacing w:before="60" w:after="60" w:line="288" w:lineRule="auto"/>
              <w:rPr>
                <w:rFonts w:ascii="Arial" w:hAnsi="Arial"/>
                <w:sz w:val="20"/>
                <w:szCs w:val="20"/>
                <w:lang w:bidi="en-US"/>
              </w:rPr>
            </w:pPr>
            <w:r>
              <w:rPr>
                <w:rFonts w:ascii="Arial" w:hAnsi="Arial"/>
                <w:sz w:val="20"/>
                <w:szCs w:val="20"/>
                <w:lang w:val="sr-Latn-RS" w:bidi="en-US"/>
              </w:rPr>
              <w:t>Nikola Luburić</w:t>
            </w:r>
            <w:r w:rsidR="00C33087" w:rsidRPr="0064278F">
              <w:rPr>
                <w:rFonts w:ascii="Arial" w:hAnsi="Arial"/>
                <w:sz w:val="20"/>
                <w:szCs w:val="20"/>
                <w:lang w:bidi="en-US"/>
              </w:rPr>
              <w:t>, PhD, assoc. prof., FTN Novi Sad</w:t>
            </w:r>
          </w:p>
        </w:tc>
        <w:tc>
          <w:tcPr>
            <w:tcW w:w="2552" w:type="dxa"/>
            <w:tcBorders>
              <w:top w:val="dashSmallGap" w:sz="8" w:space="0" w:color="000000"/>
              <w:left w:val="dashSmallGap" w:sz="8" w:space="0" w:color="000000"/>
              <w:bottom w:val="dashSmallGap" w:sz="8" w:space="0" w:color="000000"/>
              <w:right w:val="dashSmallGap" w:sz="8" w:space="0" w:color="000000"/>
            </w:tcBorders>
          </w:tcPr>
          <w:p w14:paraId="007702C1" w14:textId="77777777" w:rsidR="00630B80" w:rsidRPr="0064278F" w:rsidRDefault="00630B80" w:rsidP="00440712">
            <w:pPr>
              <w:spacing w:before="60" w:line="288" w:lineRule="auto"/>
              <w:jc w:val="center"/>
              <w:rPr>
                <w:color w:val="5A5A5A"/>
                <w:szCs w:val="20"/>
                <w:lang w:bidi="en-US"/>
              </w:rPr>
            </w:pPr>
          </w:p>
        </w:tc>
      </w:tr>
      <w:tr w:rsidR="00630B80" w:rsidRPr="0064278F" w14:paraId="4B524497" w14:textId="77777777" w:rsidTr="00440712">
        <w:trPr>
          <w:cantSplit/>
          <w:trHeight w:hRule="exact" w:val="1001"/>
        </w:trPr>
        <w:tc>
          <w:tcPr>
            <w:tcW w:w="2267" w:type="dxa"/>
            <w:tcBorders>
              <w:top w:val="dashSmallGap" w:sz="8" w:space="0" w:color="000000"/>
              <w:bottom w:val="dashSmallGap" w:sz="8" w:space="0" w:color="000000"/>
              <w:right w:val="dashSmallGap" w:sz="8" w:space="0" w:color="000000"/>
            </w:tcBorders>
            <w:vAlign w:val="center"/>
          </w:tcPr>
          <w:p w14:paraId="5FEEDA35" w14:textId="77777777" w:rsidR="00630B80" w:rsidRPr="0064278F" w:rsidRDefault="00630B80" w:rsidP="00630B80">
            <w:pPr>
              <w:spacing w:before="60" w:line="288" w:lineRule="auto"/>
              <w:rPr>
                <w:rFonts w:ascii="Arial" w:hAnsi="Arial"/>
                <w:sz w:val="20"/>
                <w:szCs w:val="20"/>
                <w:lang w:bidi="en-US"/>
              </w:rPr>
            </w:pPr>
          </w:p>
        </w:tc>
        <w:tc>
          <w:tcPr>
            <w:tcW w:w="1701" w:type="dxa"/>
            <w:tcBorders>
              <w:top w:val="dashSmallGap" w:sz="8" w:space="0" w:color="000000"/>
              <w:left w:val="dashSmallGap" w:sz="8" w:space="0" w:color="000000"/>
              <w:bottom w:val="dashSmallGap" w:sz="8" w:space="0" w:color="000000"/>
              <w:right w:val="dashSmallGap" w:sz="8" w:space="0" w:color="000000"/>
            </w:tcBorders>
            <w:vAlign w:val="center"/>
          </w:tcPr>
          <w:p w14:paraId="693605C8" w14:textId="77777777" w:rsidR="00630B80" w:rsidRPr="0064278F" w:rsidRDefault="00630B80" w:rsidP="00CA1725">
            <w:pPr>
              <w:spacing w:before="60" w:line="288" w:lineRule="auto"/>
              <w:jc w:val="both"/>
              <w:rPr>
                <w:color w:val="5A5A5A"/>
                <w:szCs w:val="20"/>
                <w:lang w:bidi="en-US"/>
              </w:rPr>
            </w:pPr>
            <w:r w:rsidRPr="0064278F">
              <w:rPr>
                <w:rFonts w:ascii="Arial" w:hAnsi="Arial"/>
                <w:sz w:val="20"/>
                <w:szCs w:val="20"/>
                <w:lang w:bidi="en-US"/>
              </w:rPr>
              <w:t>Member:</w:t>
            </w:r>
          </w:p>
        </w:tc>
        <w:tc>
          <w:tcPr>
            <w:tcW w:w="2268" w:type="dxa"/>
            <w:tcBorders>
              <w:top w:val="dashSmallGap" w:sz="8" w:space="0" w:color="000000"/>
              <w:left w:val="dashSmallGap" w:sz="8" w:space="0" w:color="000000"/>
              <w:bottom w:val="dashSmallGap" w:sz="8" w:space="0" w:color="000000"/>
              <w:right w:val="dashSmallGap" w:sz="8" w:space="0" w:color="000000"/>
            </w:tcBorders>
          </w:tcPr>
          <w:p w14:paraId="5888C463" w14:textId="74382E3B" w:rsidR="00630B80" w:rsidRPr="00F41971" w:rsidRDefault="00D7529B" w:rsidP="00440712">
            <w:pPr>
              <w:spacing w:before="60" w:after="60" w:line="288" w:lineRule="auto"/>
              <w:rPr>
                <w:rFonts w:ascii="Arial" w:hAnsi="Arial"/>
                <w:sz w:val="20"/>
                <w:szCs w:val="20"/>
                <w:lang w:val="en-US" w:bidi="en-US"/>
              </w:rPr>
            </w:pPr>
            <w:r>
              <w:rPr>
                <w:rFonts w:ascii="Arial" w:hAnsi="Arial"/>
                <w:sz w:val="20"/>
                <w:szCs w:val="20"/>
                <w:lang w:val="en-US" w:bidi="en-US"/>
              </w:rPr>
              <w:t>Milan Sečujski</w:t>
            </w:r>
            <w:r w:rsidR="00440712" w:rsidRPr="0064278F">
              <w:rPr>
                <w:rFonts w:ascii="Arial" w:hAnsi="Arial"/>
                <w:sz w:val="20"/>
                <w:szCs w:val="20"/>
                <w:lang w:bidi="en-US"/>
              </w:rPr>
              <w:t xml:space="preserve">, PhD, </w:t>
            </w:r>
            <w:r>
              <w:rPr>
                <w:rFonts w:ascii="Arial" w:hAnsi="Arial"/>
                <w:sz w:val="20"/>
                <w:szCs w:val="20"/>
                <w:lang w:val="sr-Latn-RS" w:bidi="en-US"/>
              </w:rPr>
              <w:t>full</w:t>
            </w:r>
            <w:r w:rsidR="00440712" w:rsidRPr="0064278F">
              <w:rPr>
                <w:rFonts w:ascii="Arial" w:hAnsi="Arial"/>
                <w:sz w:val="20"/>
                <w:szCs w:val="20"/>
                <w:lang w:bidi="en-US"/>
              </w:rPr>
              <w:t xml:space="preserve"> prof., FTN Novi Sad</w:t>
            </w:r>
          </w:p>
        </w:tc>
        <w:tc>
          <w:tcPr>
            <w:tcW w:w="2552" w:type="dxa"/>
            <w:tcBorders>
              <w:top w:val="single" w:sz="12" w:space="0" w:color="000000"/>
              <w:left w:val="single" w:sz="12" w:space="0" w:color="000000"/>
              <w:bottom w:val="single" w:sz="4" w:space="0" w:color="000000"/>
              <w:right w:val="single" w:sz="12" w:space="0" w:color="000000"/>
            </w:tcBorders>
          </w:tcPr>
          <w:p w14:paraId="11E2F80A" w14:textId="50447B59" w:rsidR="00630B80" w:rsidRPr="0064278F" w:rsidRDefault="00630B80" w:rsidP="00440712">
            <w:pPr>
              <w:spacing w:before="60" w:after="60" w:line="288" w:lineRule="auto"/>
              <w:jc w:val="center"/>
              <w:rPr>
                <w:color w:val="5A5A5A"/>
                <w:szCs w:val="20"/>
                <w:lang w:bidi="en-US"/>
              </w:rPr>
            </w:pPr>
            <w:r w:rsidRPr="0064278F">
              <w:rPr>
                <w:rFonts w:ascii="Arial" w:hAnsi="Arial"/>
                <w:sz w:val="20"/>
                <w:szCs w:val="20"/>
                <w:lang w:bidi="en-US"/>
              </w:rPr>
              <w:t>Mentor's sign</w:t>
            </w:r>
          </w:p>
        </w:tc>
      </w:tr>
      <w:tr w:rsidR="00630B80" w:rsidRPr="0064278F" w14:paraId="15FB5112" w14:textId="77777777" w:rsidTr="00440712">
        <w:trPr>
          <w:cantSplit/>
          <w:trHeight w:hRule="exact" w:val="1063"/>
        </w:trPr>
        <w:tc>
          <w:tcPr>
            <w:tcW w:w="2267" w:type="dxa"/>
            <w:tcBorders>
              <w:top w:val="single" w:sz="12" w:space="0" w:color="000000"/>
              <w:bottom w:val="single" w:sz="12" w:space="0" w:color="000000"/>
              <w:right w:val="dashSmallGap" w:sz="8" w:space="0" w:color="000000"/>
            </w:tcBorders>
            <w:vAlign w:val="center"/>
          </w:tcPr>
          <w:p w14:paraId="2E1E2E19" w14:textId="77777777" w:rsidR="00630B80" w:rsidRPr="0064278F" w:rsidRDefault="00630B80" w:rsidP="00630B80">
            <w:pPr>
              <w:spacing w:before="60" w:line="288" w:lineRule="auto"/>
              <w:rPr>
                <w:rFonts w:ascii="Arial" w:hAnsi="Arial"/>
                <w:sz w:val="20"/>
                <w:szCs w:val="20"/>
                <w:lang w:bidi="en-US"/>
              </w:rPr>
            </w:pPr>
          </w:p>
        </w:tc>
        <w:tc>
          <w:tcPr>
            <w:tcW w:w="1701" w:type="dxa"/>
            <w:tcBorders>
              <w:top w:val="dashSmallGap" w:sz="8" w:space="0" w:color="000000"/>
              <w:left w:val="dashSmallGap" w:sz="8" w:space="0" w:color="000000"/>
              <w:bottom w:val="single" w:sz="12" w:space="0" w:color="000000"/>
              <w:right w:val="dashSmallGap" w:sz="8" w:space="0" w:color="000000"/>
            </w:tcBorders>
            <w:vAlign w:val="center"/>
          </w:tcPr>
          <w:p w14:paraId="56DB355F" w14:textId="77777777" w:rsidR="00630B80" w:rsidRPr="0064278F" w:rsidRDefault="00630B80" w:rsidP="00CA1725">
            <w:pPr>
              <w:spacing w:before="60" w:line="288" w:lineRule="auto"/>
              <w:jc w:val="both"/>
              <w:rPr>
                <w:color w:val="5A5A5A"/>
                <w:szCs w:val="20"/>
                <w:lang w:bidi="en-US"/>
              </w:rPr>
            </w:pPr>
            <w:r w:rsidRPr="0064278F">
              <w:rPr>
                <w:rFonts w:ascii="Arial" w:hAnsi="Arial"/>
                <w:spacing w:val="-4"/>
                <w:sz w:val="20"/>
                <w:szCs w:val="20"/>
                <w:lang w:bidi="en-US"/>
              </w:rPr>
              <w:t>Member, Mentor:</w:t>
            </w:r>
          </w:p>
        </w:tc>
        <w:tc>
          <w:tcPr>
            <w:tcW w:w="2268" w:type="dxa"/>
            <w:tcBorders>
              <w:top w:val="dashSmallGap" w:sz="8" w:space="0" w:color="000000"/>
              <w:left w:val="dashSmallGap" w:sz="8" w:space="0" w:color="000000"/>
              <w:bottom w:val="single" w:sz="12" w:space="0" w:color="000000"/>
              <w:right w:val="dashSmallGap" w:sz="8" w:space="0" w:color="000000"/>
            </w:tcBorders>
          </w:tcPr>
          <w:p w14:paraId="329B5182" w14:textId="16B46A83" w:rsidR="00630B80" w:rsidRPr="0064278F" w:rsidRDefault="00FF42D1" w:rsidP="00440712">
            <w:pPr>
              <w:spacing w:before="60" w:after="60" w:line="288" w:lineRule="auto"/>
              <w:rPr>
                <w:color w:val="5A5A5A"/>
                <w:sz w:val="20"/>
                <w:szCs w:val="20"/>
                <w:lang w:bidi="en-US"/>
              </w:rPr>
            </w:pPr>
            <w:r w:rsidRPr="00FF42D1">
              <w:rPr>
                <w:rFonts w:ascii="Arial" w:hAnsi="Arial" w:cs="Arial"/>
                <w:sz w:val="20"/>
                <w:szCs w:val="20"/>
                <w:lang w:bidi="en-US"/>
              </w:rPr>
              <w:t>Aleksandar Kovačević</w:t>
            </w:r>
            <w:r w:rsidR="00630B80" w:rsidRPr="0064278F">
              <w:rPr>
                <w:rFonts w:ascii="Arial" w:hAnsi="Arial" w:cs="Arial"/>
                <w:sz w:val="20"/>
                <w:szCs w:val="20"/>
                <w:lang w:bidi="en-US"/>
              </w:rPr>
              <w:t>, PhD, full prof., FTN Novi Sad</w:t>
            </w:r>
          </w:p>
        </w:tc>
        <w:tc>
          <w:tcPr>
            <w:tcW w:w="2552" w:type="dxa"/>
            <w:tcBorders>
              <w:top w:val="single" w:sz="4" w:space="0" w:color="000000"/>
              <w:left w:val="single" w:sz="12" w:space="0" w:color="000000"/>
              <w:bottom w:val="single" w:sz="12" w:space="0" w:color="000000"/>
              <w:right w:val="single" w:sz="12" w:space="0" w:color="000000"/>
            </w:tcBorders>
          </w:tcPr>
          <w:p w14:paraId="0B92B375" w14:textId="77777777" w:rsidR="00630B80" w:rsidRPr="0064278F" w:rsidRDefault="00630B80" w:rsidP="00440712">
            <w:pPr>
              <w:spacing w:before="60" w:after="60" w:line="288" w:lineRule="auto"/>
              <w:jc w:val="center"/>
              <w:rPr>
                <w:rFonts w:ascii="Arial" w:hAnsi="Arial"/>
                <w:sz w:val="20"/>
                <w:szCs w:val="20"/>
                <w:lang w:bidi="en-US"/>
              </w:rPr>
            </w:pPr>
          </w:p>
        </w:tc>
      </w:tr>
    </w:tbl>
    <w:p w14:paraId="08CA02DD" w14:textId="77777777" w:rsidR="00630B80" w:rsidRPr="0064278F" w:rsidRDefault="00630B80" w:rsidP="00630B80">
      <w:pPr>
        <w:pStyle w:val="BodyText"/>
      </w:pPr>
    </w:p>
    <w:p w14:paraId="31587965" w14:textId="0A5F884B" w:rsidR="00630B80" w:rsidRPr="0064278F" w:rsidRDefault="00630B80" w:rsidP="00630B80">
      <w:pPr>
        <w:spacing w:after="160" w:line="259" w:lineRule="auto"/>
      </w:pPr>
      <w:r w:rsidRPr="0064278F">
        <w:br w:type="page"/>
      </w:r>
    </w:p>
    <w:p w14:paraId="218A8735" w14:textId="468FFD56" w:rsidR="009A01AE" w:rsidRPr="0064278F" w:rsidRDefault="009A01AE" w:rsidP="00630B80">
      <w:pPr>
        <w:pStyle w:val="Heading1"/>
        <w:ind w:left="567" w:hanging="567"/>
      </w:pPr>
      <w:bookmarkStart w:id="174" w:name="_Toc175609897"/>
      <w:bookmarkStart w:id="175" w:name="_Toc238680763"/>
      <w:r w:rsidRPr="0064278F">
        <w:lastRenderedPageBreak/>
        <w:t>Биографија</w:t>
      </w:r>
      <w:bookmarkEnd w:id="174"/>
      <w:bookmarkEnd w:id="175"/>
    </w:p>
    <w:p w14:paraId="7633DE5E" w14:textId="04793DE5" w:rsidR="00065938" w:rsidRPr="00192463" w:rsidRDefault="00F24143" w:rsidP="00F24143">
      <w:pPr>
        <w:pStyle w:val="BodyText"/>
        <w:jc w:val="both"/>
        <w:rPr>
          <w:lang w:eastAsia="sr-Latn-RS"/>
        </w:rPr>
      </w:pPr>
      <w:r>
        <w:rPr>
          <w:lang w:eastAsia="sr-Latn-RS"/>
        </w:rPr>
        <w:t xml:space="preserve">Јован Јокић рођен је 9. марта 2001. године у Сремској Митровици. Основну школу </w:t>
      </w:r>
      <w:r w:rsidR="00FF1A1C">
        <w:rPr>
          <w:lang w:eastAsia="sr-Latn-RS"/>
        </w:rPr>
        <w:t>„</w:t>
      </w:r>
      <w:r>
        <w:rPr>
          <w:lang w:eastAsia="sr-Latn-RS"/>
        </w:rPr>
        <w:t>Свети Сава</w:t>
      </w:r>
      <w:r w:rsidR="00FF1A1C">
        <w:rPr>
          <w:lang w:eastAsia="sr-Latn-RS"/>
        </w:rPr>
        <w:t>“</w:t>
      </w:r>
      <w:r>
        <w:rPr>
          <w:lang w:eastAsia="sr-Latn-RS"/>
        </w:rPr>
        <w:t xml:space="preserve"> завршио је као носилац Вукове дипломе, а потом и Митровачку</w:t>
      </w:r>
      <w:r>
        <w:rPr>
          <w:lang w:val="en-US" w:eastAsia="sr-Latn-RS"/>
        </w:rPr>
        <w:t xml:space="preserve"> </w:t>
      </w:r>
      <w:r>
        <w:rPr>
          <w:lang w:eastAsia="sr-Latn-RS"/>
        </w:rPr>
        <w:t>гимназију,</w:t>
      </w:r>
      <w:r>
        <w:rPr>
          <w:lang w:val="en-US" w:eastAsia="sr-Latn-RS"/>
        </w:rPr>
        <w:t xml:space="preserve"> </w:t>
      </w:r>
      <w:r>
        <w:rPr>
          <w:lang w:eastAsia="sr-Latn-RS"/>
        </w:rPr>
        <w:t>рачунарски смер. Године 2020. уписао је Факултет техничких наука Универзитета у</w:t>
      </w:r>
      <w:r>
        <w:rPr>
          <w:lang w:val="en-US" w:eastAsia="sr-Latn-RS"/>
        </w:rPr>
        <w:t xml:space="preserve"> </w:t>
      </w:r>
      <w:r>
        <w:rPr>
          <w:lang w:eastAsia="sr-Latn-RS"/>
        </w:rPr>
        <w:t>Новом Саду, студијски програм Софтверско инжењерство и</w:t>
      </w:r>
      <w:r>
        <w:rPr>
          <w:lang w:val="en-US" w:eastAsia="sr-Latn-RS"/>
        </w:rPr>
        <w:t xml:space="preserve"> </w:t>
      </w:r>
      <w:r>
        <w:rPr>
          <w:lang w:eastAsia="sr-Latn-RS"/>
        </w:rPr>
        <w:t>информационе технологије.</w:t>
      </w:r>
      <w:r>
        <w:rPr>
          <w:lang w:val="en-US" w:eastAsia="sr-Latn-RS"/>
        </w:rPr>
        <w:t xml:space="preserve"> </w:t>
      </w:r>
      <w:r>
        <w:rPr>
          <w:lang w:eastAsia="sr-Latn-RS"/>
        </w:rPr>
        <w:t>Основне академске студије завршио је 2024. године са просечном оценом 9,47,</w:t>
      </w:r>
      <w:r>
        <w:rPr>
          <w:lang w:val="en-US" w:eastAsia="sr-Latn-RS"/>
        </w:rPr>
        <w:t xml:space="preserve"> </w:t>
      </w:r>
      <w:r>
        <w:rPr>
          <w:lang w:eastAsia="sr-Latn-RS"/>
        </w:rPr>
        <w:t>положивши све испите предвиђене студијским</w:t>
      </w:r>
      <w:r>
        <w:rPr>
          <w:lang w:val="en-US" w:eastAsia="sr-Latn-RS"/>
        </w:rPr>
        <w:t xml:space="preserve"> </w:t>
      </w:r>
      <w:r>
        <w:rPr>
          <w:lang w:eastAsia="sr-Latn-RS"/>
        </w:rPr>
        <w:t>програмом.</w:t>
      </w:r>
      <w:r>
        <w:rPr>
          <w:lang w:val="en-US" w:eastAsia="sr-Latn-RS"/>
        </w:rPr>
        <w:t xml:space="preserve"> </w:t>
      </w:r>
      <w:r>
        <w:rPr>
          <w:lang w:eastAsia="sr-Latn-RS"/>
        </w:rPr>
        <w:t>Исте године уписао је мастер академске студије истог студијског програма, модул Интелигентни системи, на ком остварује просечну оцену 9,89.</w:t>
      </w:r>
      <w:r>
        <w:rPr>
          <w:lang w:val="en-US" w:eastAsia="sr-Latn-RS"/>
        </w:rPr>
        <w:t xml:space="preserve"> </w:t>
      </w:r>
      <w:r>
        <w:rPr>
          <w:lang w:eastAsia="sr-Latn-RS"/>
        </w:rPr>
        <w:t>Током студија био је двоструки добитник стипендије Доситеја и финалиста</w:t>
      </w:r>
      <w:r>
        <w:rPr>
          <w:lang w:val="en-US" w:eastAsia="sr-Latn-RS"/>
        </w:rPr>
        <w:t xml:space="preserve"> </w:t>
      </w:r>
      <w:r>
        <w:rPr>
          <w:lang w:eastAsia="sr-Latn-RS"/>
        </w:rPr>
        <w:t>националног такмичења из сајбер безбедности. Од 2025. године ради као софтверски</w:t>
      </w:r>
      <w:r>
        <w:rPr>
          <w:lang w:val="en-US" w:eastAsia="sr-Latn-RS"/>
        </w:rPr>
        <w:t xml:space="preserve"> </w:t>
      </w:r>
      <w:r>
        <w:rPr>
          <w:lang w:eastAsia="sr-Latn-RS"/>
        </w:rPr>
        <w:t>инжењер у компанији 2DSoft</w:t>
      </w:r>
      <w:r w:rsidR="00B62C04" w:rsidRPr="0064278F">
        <w:rPr>
          <w:lang w:eastAsia="sr-Latn-RS"/>
        </w:rPr>
        <w:t>.</w:t>
      </w:r>
    </w:p>
    <w:sectPr w:rsidR="00065938" w:rsidRPr="00192463" w:rsidSect="00510ED5">
      <w:footerReference w:type="default" r:id="rId5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D112" w14:textId="77777777" w:rsidR="000930A6" w:rsidRPr="0064278F" w:rsidRDefault="000930A6" w:rsidP="009A01AE">
      <w:r w:rsidRPr="0064278F">
        <w:separator/>
      </w:r>
    </w:p>
  </w:endnote>
  <w:endnote w:type="continuationSeparator" w:id="0">
    <w:p w14:paraId="345BCB76" w14:textId="77777777" w:rsidR="000930A6" w:rsidRPr="0064278F" w:rsidRDefault="000930A6" w:rsidP="009A01AE">
      <w:r w:rsidRPr="006427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auto"/>
    <w:pitch w:val="variable"/>
    <w:sig w:usb0="00000001" w:usb1="00000000" w:usb2="00000000" w:usb3="00000000" w:csb0="00000009" w:csb1="00000000"/>
  </w:font>
  <w:font w:name="CHelvItalic">
    <w:charset w:val="00"/>
    <w:family w:val="roman"/>
    <w:pitch w:val="variable"/>
  </w:font>
  <w:font w:name="VogueBold">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645860"/>
      <w:docPartObj>
        <w:docPartGallery w:val="Page Numbers (Bottom of Page)"/>
        <w:docPartUnique/>
      </w:docPartObj>
    </w:sdtPr>
    <w:sdtContent>
      <w:p w14:paraId="12E98D7F" w14:textId="6042CF16" w:rsidR="009A01AE" w:rsidRPr="0064278F" w:rsidRDefault="009A01AE">
        <w:pPr>
          <w:pStyle w:val="Footer"/>
          <w:jc w:val="right"/>
        </w:pPr>
        <w:r w:rsidRPr="0064278F">
          <w:fldChar w:fldCharType="begin"/>
        </w:r>
        <w:r w:rsidRPr="0064278F">
          <w:instrText xml:space="preserve"> PAGE   \* MERGEFORMAT </w:instrText>
        </w:r>
        <w:r w:rsidRPr="0064278F">
          <w:fldChar w:fldCharType="separate"/>
        </w:r>
        <w:r w:rsidRPr="0064278F">
          <w:t>2</w:t>
        </w:r>
        <w:r w:rsidRPr="0064278F">
          <w:fldChar w:fldCharType="end"/>
        </w:r>
      </w:p>
    </w:sdtContent>
  </w:sdt>
  <w:p w14:paraId="465563E8" w14:textId="77777777" w:rsidR="009A01AE" w:rsidRPr="0064278F" w:rsidRDefault="009A0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44AB" w14:textId="77777777" w:rsidR="000930A6" w:rsidRPr="0064278F" w:rsidRDefault="000930A6" w:rsidP="009A01AE">
      <w:r w:rsidRPr="0064278F">
        <w:separator/>
      </w:r>
    </w:p>
  </w:footnote>
  <w:footnote w:type="continuationSeparator" w:id="0">
    <w:p w14:paraId="41A65BED" w14:textId="77777777" w:rsidR="000930A6" w:rsidRPr="0064278F" w:rsidRDefault="000930A6" w:rsidP="009A01AE">
      <w:r w:rsidRPr="0064278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1AD3"/>
    <w:multiLevelType w:val="multilevel"/>
    <w:tmpl w:val="67DE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06E58"/>
    <w:multiLevelType w:val="multilevel"/>
    <w:tmpl w:val="CA105A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D2B6E"/>
    <w:multiLevelType w:val="multilevel"/>
    <w:tmpl w:val="A8A6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6231D"/>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A536C"/>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D650F"/>
    <w:multiLevelType w:val="hybridMultilevel"/>
    <w:tmpl w:val="8C9EECC2"/>
    <w:lvl w:ilvl="0" w:tplc="241A000F">
      <w:start w:val="1"/>
      <w:numFmt w:val="decimal"/>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 w15:restartNumberingAfterBreak="0">
    <w:nsid w:val="246037AD"/>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D3D24"/>
    <w:multiLevelType w:val="hybridMultilevel"/>
    <w:tmpl w:val="6C880BE4"/>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8" w15:restartNumberingAfterBreak="0">
    <w:nsid w:val="2F7D07EE"/>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712CC"/>
    <w:multiLevelType w:val="hybridMultilevel"/>
    <w:tmpl w:val="1B68E29C"/>
    <w:lvl w:ilvl="0" w:tplc="7FA0AF46">
      <w:start w:val="1"/>
      <w:numFmt w:val="decimal"/>
      <w:lvlText w:val="[%1]"/>
      <w:lvlJc w:val="left"/>
      <w:pPr>
        <w:ind w:left="567" w:hanging="567"/>
      </w:pPr>
      <w:rPr>
        <w:rFonts w:hint="default"/>
      </w:rPr>
    </w:lvl>
    <w:lvl w:ilvl="1" w:tplc="241A0019">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0" w15:restartNumberingAfterBreak="0">
    <w:nsid w:val="312A4D2E"/>
    <w:multiLevelType w:val="hybridMultilevel"/>
    <w:tmpl w:val="86260222"/>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1" w15:restartNumberingAfterBreak="0">
    <w:nsid w:val="346C4C8C"/>
    <w:multiLevelType w:val="hybridMultilevel"/>
    <w:tmpl w:val="9600F340"/>
    <w:lvl w:ilvl="0" w:tplc="241A0001">
      <w:start w:val="1"/>
      <w:numFmt w:val="bullet"/>
      <w:lvlText w:val=""/>
      <w:lvlJc w:val="left"/>
      <w:pPr>
        <w:ind w:left="720" w:hanging="360"/>
      </w:pPr>
      <w:rPr>
        <w:rFonts w:ascii="Symbol" w:hAnsi="Symbol"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2" w15:restartNumberingAfterBreak="0">
    <w:nsid w:val="36243A6C"/>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A56BE"/>
    <w:multiLevelType w:val="hybridMultilevel"/>
    <w:tmpl w:val="F4BA3FE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3E7252C6"/>
    <w:multiLevelType w:val="hybridMultilevel"/>
    <w:tmpl w:val="6386A95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3ED770BC"/>
    <w:multiLevelType w:val="hybridMultilevel"/>
    <w:tmpl w:val="653294D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40582DCE"/>
    <w:multiLevelType w:val="multilevel"/>
    <w:tmpl w:val="C93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D449B"/>
    <w:multiLevelType w:val="hybridMultilevel"/>
    <w:tmpl w:val="3EB4FA48"/>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8" w15:restartNumberingAfterBreak="0">
    <w:nsid w:val="41D67D40"/>
    <w:multiLevelType w:val="hybridMultilevel"/>
    <w:tmpl w:val="AF7EF824"/>
    <w:lvl w:ilvl="0" w:tplc="241A000F">
      <w:start w:val="1"/>
      <w:numFmt w:val="decimal"/>
      <w:lvlText w:val="%1."/>
      <w:lvlJc w:val="left"/>
      <w:pPr>
        <w:ind w:left="720" w:hanging="360"/>
      </w:pPr>
    </w:lvl>
    <w:lvl w:ilvl="1" w:tplc="2E56F2E6">
      <w:start w:val="1"/>
      <w:numFmt w:val="upperLetter"/>
      <w:lvlText w:val="%2."/>
      <w:lvlJc w:val="left"/>
      <w:pPr>
        <w:ind w:left="1440" w:hanging="360"/>
      </w:pPr>
      <w:rPr>
        <w:rFonts w:hint="default"/>
      </w:r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9" w15:restartNumberingAfterBreak="0">
    <w:nsid w:val="43624952"/>
    <w:multiLevelType w:val="hybridMultilevel"/>
    <w:tmpl w:val="C484B1F0"/>
    <w:lvl w:ilvl="0" w:tplc="241A000F">
      <w:start w:val="1"/>
      <w:numFmt w:val="decimal"/>
      <w:lvlText w:val="%1."/>
      <w:lvlJc w:val="left"/>
      <w:pPr>
        <w:ind w:left="720" w:hanging="360"/>
      </w:pPr>
      <w:rPr>
        <w:rFont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4C092AA6"/>
    <w:multiLevelType w:val="multilevel"/>
    <w:tmpl w:val="43C672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22E97"/>
    <w:multiLevelType w:val="multilevel"/>
    <w:tmpl w:val="21FA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973FC8"/>
    <w:multiLevelType w:val="hybridMultilevel"/>
    <w:tmpl w:val="2E164FF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3" w15:restartNumberingAfterBreak="0">
    <w:nsid w:val="52F41255"/>
    <w:multiLevelType w:val="multilevel"/>
    <w:tmpl w:val="E31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60DA0"/>
    <w:multiLevelType w:val="hybridMultilevel"/>
    <w:tmpl w:val="69FC59D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5" w15:restartNumberingAfterBreak="0">
    <w:nsid w:val="5DDF6E74"/>
    <w:multiLevelType w:val="hybridMultilevel"/>
    <w:tmpl w:val="8982CEE8"/>
    <w:lvl w:ilvl="0" w:tplc="0846B762">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6" w15:restartNumberingAfterBreak="0">
    <w:nsid w:val="5DF24486"/>
    <w:multiLevelType w:val="hybridMultilevel"/>
    <w:tmpl w:val="3182BF92"/>
    <w:lvl w:ilvl="0" w:tplc="7FA0AF46">
      <w:start w:val="1"/>
      <w:numFmt w:val="decimal"/>
      <w:lvlText w:val="[%1]"/>
      <w:lvlJc w:val="left"/>
      <w:pPr>
        <w:ind w:left="567" w:hanging="567"/>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7" w15:restartNumberingAfterBreak="0">
    <w:nsid w:val="61C45A94"/>
    <w:multiLevelType w:val="hybridMultilevel"/>
    <w:tmpl w:val="D8BAE916"/>
    <w:lvl w:ilvl="0" w:tplc="241A0001">
      <w:start w:val="1"/>
      <w:numFmt w:val="bullet"/>
      <w:lvlText w:val=""/>
      <w:lvlJc w:val="left"/>
      <w:pPr>
        <w:ind w:left="1080" w:hanging="360"/>
      </w:pPr>
      <w:rPr>
        <w:rFonts w:ascii="Symbol" w:hAnsi="Symbol" w:hint="default"/>
      </w:rPr>
    </w:lvl>
    <w:lvl w:ilvl="1" w:tplc="241A0003">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8" w15:restartNumberingAfterBreak="0">
    <w:nsid w:val="638079C2"/>
    <w:multiLevelType w:val="hybridMultilevel"/>
    <w:tmpl w:val="AEA6C23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64D3485C"/>
    <w:multiLevelType w:val="hybridMultilevel"/>
    <w:tmpl w:val="1EB436C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0" w15:restartNumberingAfterBreak="0">
    <w:nsid w:val="69A05D9C"/>
    <w:multiLevelType w:val="multilevel"/>
    <w:tmpl w:val="241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6D134974"/>
    <w:multiLevelType w:val="hybridMultilevel"/>
    <w:tmpl w:val="0352DB4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2" w15:restartNumberingAfterBreak="0">
    <w:nsid w:val="6ED36940"/>
    <w:multiLevelType w:val="multilevel"/>
    <w:tmpl w:val="3C4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5B5544"/>
    <w:multiLevelType w:val="multilevel"/>
    <w:tmpl w:val="913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67B4D"/>
    <w:multiLevelType w:val="multilevel"/>
    <w:tmpl w:val="2186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C1811"/>
    <w:multiLevelType w:val="multilevel"/>
    <w:tmpl w:val="D090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2C1EFD"/>
    <w:multiLevelType w:val="multilevel"/>
    <w:tmpl w:val="EF94C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525E3"/>
    <w:multiLevelType w:val="hybridMultilevel"/>
    <w:tmpl w:val="C1429BF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9" w15:restartNumberingAfterBreak="0">
    <w:nsid w:val="7B7F0914"/>
    <w:multiLevelType w:val="hybridMultilevel"/>
    <w:tmpl w:val="0922B05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0" w15:restartNumberingAfterBreak="0">
    <w:nsid w:val="7C965088"/>
    <w:multiLevelType w:val="multilevel"/>
    <w:tmpl w:val="4FB4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441414">
    <w:abstractNumId w:val="33"/>
  </w:num>
  <w:num w:numId="2" w16cid:durableId="780731474">
    <w:abstractNumId w:val="30"/>
  </w:num>
  <w:num w:numId="3" w16cid:durableId="2135513052">
    <w:abstractNumId w:val="32"/>
  </w:num>
  <w:num w:numId="4" w16cid:durableId="123933397">
    <w:abstractNumId w:val="21"/>
  </w:num>
  <w:num w:numId="5" w16cid:durableId="725252848">
    <w:abstractNumId w:val="1"/>
  </w:num>
  <w:num w:numId="6" w16cid:durableId="103233526">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7" w16cid:durableId="153224150">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8" w16cid:durableId="1623341866">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9" w16cid:durableId="351104969">
    <w:abstractNumId w:val="1"/>
    <w:lvlOverride w:ilvl="0">
      <w:lvl w:ilvl="0">
        <w:start w:val="1"/>
        <w:numFmt w:val="decimal"/>
        <w:lvlText w:val="%1."/>
        <w:lvlJc w:val="left"/>
        <w:pPr>
          <w:tabs>
            <w:tab w:val="num" w:pos="720"/>
          </w:tabs>
          <w:ind w:left="720" w:hanging="360"/>
        </w:pPr>
        <w:rPr>
          <w:b w:val="0"/>
          <w:bCs w:val="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0" w16cid:durableId="172887527">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11" w16cid:durableId="1173646413">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12" w16cid:durableId="1928347569">
    <w:abstractNumId w:val="7"/>
  </w:num>
  <w:num w:numId="13" w16cid:durableId="1212888246">
    <w:abstractNumId w:val="27"/>
  </w:num>
  <w:num w:numId="14" w16cid:durableId="339087976">
    <w:abstractNumId w:val="17"/>
  </w:num>
  <w:num w:numId="15" w16cid:durableId="1329287087">
    <w:abstractNumId w:val="20"/>
  </w:num>
  <w:num w:numId="16" w16cid:durableId="1358309680">
    <w:abstractNumId w:val="3"/>
  </w:num>
  <w:num w:numId="17" w16cid:durableId="1955012852">
    <w:abstractNumId w:val="12"/>
  </w:num>
  <w:num w:numId="18" w16cid:durableId="345641367">
    <w:abstractNumId w:val="6"/>
  </w:num>
  <w:num w:numId="19" w16cid:durableId="507906935">
    <w:abstractNumId w:val="4"/>
  </w:num>
  <w:num w:numId="20" w16cid:durableId="1941991489">
    <w:abstractNumId w:val="8"/>
  </w:num>
  <w:num w:numId="21" w16cid:durableId="821390821">
    <w:abstractNumId w:val="5"/>
  </w:num>
  <w:num w:numId="22" w16cid:durableId="169687832">
    <w:abstractNumId w:val="36"/>
  </w:num>
  <w:num w:numId="23" w16cid:durableId="1881160093">
    <w:abstractNumId w:val="16"/>
  </w:num>
  <w:num w:numId="24" w16cid:durableId="1384862959">
    <w:abstractNumId w:val="40"/>
  </w:num>
  <w:num w:numId="25" w16cid:durableId="694575992">
    <w:abstractNumId w:val="0"/>
  </w:num>
  <w:num w:numId="26" w16cid:durableId="573853919">
    <w:abstractNumId w:val="23"/>
  </w:num>
  <w:num w:numId="27" w16cid:durableId="215052900">
    <w:abstractNumId w:val="14"/>
  </w:num>
  <w:num w:numId="28" w16cid:durableId="1611471575">
    <w:abstractNumId w:val="2"/>
  </w:num>
  <w:num w:numId="29" w16cid:durableId="147333891">
    <w:abstractNumId w:val="37"/>
  </w:num>
  <w:num w:numId="30" w16cid:durableId="115223599">
    <w:abstractNumId w:val="13"/>
  </w:num>
  <w:num w:numId="31" w16cid:durableId="2029716392">
    <w:abstractNumId w:val="34"/>
  </w:num>
  <w:num w:numId="32" w16cid:durableId="340283212">
    <w:abstractNumId w:val="25"/>
  </w:num>
  <w:num w:numId="33" w16cid:durableId="494955152">
    <w:abstractNumId w:val="35"/>
  </w:num>
  <w:num w:numId="34" w16cid:durableId="1024401364">
    <w:abstractNumId w:val="11"/>
  </w:num>
  <w:num w:numId="35" w16cid:durableId="1178036012">
    <w:abstractNumId w:val="22"/>
  </w:num>
  <w:num w:numId="36" w16cid:durableId="1544781446">
    <w:abstractNumId w:val="10"/>
  </w:num>
  <w:num w:numId="37" w16cid:durableId="289747769">
    <w:abstractNumId w:val="18"/>
  </w:num>
  <w:num w:numId="38" w16cid:durableId="691685151">
    <w:abstractNumId w:val="9"/>
  </w:num>
  <w:num w:numId="39" w16cid:durableId="109708650">
    <w:abstractNumId w:val="26"/>
  </w:num>
  <w:num w:numId="40" w16cid:durableId="1570532034">
    <w:abstractNumId w:val="24"/>
  </w:num>
  <w:num w:numId="41" w16cid:durableId="89130532">
    <w:abstractNumId w:val="15"/>
  </w:num>
  <w:num w:numId="42" w16cid:durableId="1805660512">
    <w:abstractNumId w:val="29"/>
  </w:num>
  <w:num w:numId="43" w16cid:durableId="1476218990">
    <w:abstractNumId w:val="28"/>
  </w:num>
  <w:num w:numId="44" w16cid:durableId="1558660002">
    <w:abstractNumId w:val="31"/>
  </w:num>
  <w:num w:numId="45" w16cid:durableId="1199857451">
    <w:abstractNumId w:val="19"/>
  </w:num>
  <w:num w:numId="46" w16cid:durableId="88040287">
    <w:abstractNumId w:val="38"/>
  </w:num>
  <w:num w:numId="47" w16cid:durableId="107895937">
    <w:abstractNumId w:val="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3A"/>
    <w:rsid w:val="00003CE7"/>
    <w:rsid w:val="0000673B"/>
    <w:rsid w:val="00006EAE"/>
    <w:rsid w:val="00007051"/>
    <w:rsid w:val="000079F0"/>
    <w:rsid w:val="00011145"/>
    <w:rsid w:val="00012F86"/>
    <w:rsid w:val="0001394A"/>
    <w:rsid w:val="00013C73"/>
    <w:rsid w:val="00014436"/>
    <w:rsid w:val="00015424"/>
    <w:rsid w:val="00015F02"/>
    <w:rsid w:val="000176FE"/>
    <w:rsid w:val="00022C11"/>
    <w:rsid w:val="00024477"/>
    <w:rsid w:val="000262AE"/>
    <w:rsid w:val="000301F6"/>
    <w:rsid w:val="00030AB5"/>
    <w:rsid w:val="000311E5"/>
    <w:rsid w:val="00031885"/>
    <w:rsid w:val="00032A72"/>
    <w:rsid w:val="00032CDE"/>
    <w:rsid w:val="00036584"/>
    <w:rsid w:val="000408A3"/>
    <w:rsid w:val="00040946"/>
    <w:rsid w:val="00040AFF"/>
    <w:rsid w:val="00041934"/>
    <w:rsid w:val="00042535"/>
    <w:rsid w:val="00043628"/>
    <w:rsid w:val="0004381D"/>
    <w:rsid w:val="0004384E"/>
    <w:rsid w:val="0004465B"/>
    <w:rsid w:val="00046FD5"/>
    <w:rsid w:val="00047CD9"/>
    <w:rsid w:val="00050957"/>
    <w:rsid w:val="00050C77"/>
    <w:rsid w:val="0005241F"/>
    <w:rsid w:val="00054D0E"/>
    <w:rsid w:val="00056104"/>
    <w:rsid w:val="00061613"/>
    <w:rsid w:val="00063A78"/>
    <w:rsid w:val="00064505"/>
    <w:rsid w:val="00064F31"/>
    <w:rsid w:val="00065119"/>
    <w:rsid w:val="00065938"/>
    <w:rsid w:val="00070E45"/>
    <w:rsid w:val="0007226F"/>
    <w:rsid w:val="00072D55"/>
    <w:rsid w:val="00075D05"/>
    <w:rsid w:val="000763FF"/>
    <w:rsid w:val="00077170"/>
    <w:rsid w:val="000805D0"/>
    <w:rsid w:val="00084272"/>
    <w:rsid w:val="0008701B"/>
    <w:rsid w:val="00087E34"/>
    <w:rsid w:val="000927EB"/>
    <w:rsid w:val="00092EFE"/>
    <w:rsid w:val="000930A6"/>
    <w:rsid w:val="00093888"/>
    <w:rsid w:val="00094A13"/>
    <w:rsid w:val="000A1029"/>
    <w:rsid w:val="000A4176"/>
    <w:rsid w:val="000A75C5"/>
    <w:rsid w:val="000A76C7"/>
    <w:rsid w:val="000A7AAA"/>
    <w:rsid w:val="000B1883"/>
    <w:rsid w:val="000B299B"/>
    <w:rsid w:val="000B47F7"/>
    <w:rsid w:val="000B5DCC"/>
    <w:rsid w:val="000B7414"/>
    <w:rsid w:val="000B76E0"/>
    <w:rsid w:val="000B7D0C"/>
    <w:rsid w:val="000C25F2"/>
    <w:rsid w:val="000C3553"/>
    <w:rsid w:val="000C3BAB"/>
    <w:rsid w:val="000C72B9"/>
    <w:rsid w:val="000C7A8C"/>
    <w:rsid w:val="000D1930"/>
    <w:rsid w:val="000D72ED"/>
    <w:rsid w:val="000D745D"/>
    <w:rsid w:val="000D7A60"/>
    <w:rsid w:val="000E05E5"/>
    <w:rsid w:val="000E0D98"/>
    <w:rsid w:val="000E21D4"/>
    <w:rsid w:val="000E47A4"/>
    <w:rsid w:val="000E524F"/>
    <w:rsid w:val="000E76F0"/>
    <w:rsid w:val="000F1F24"/>
    <w:rsid w:val="000F33A0"/>
    <w:rsid w:val="000F39C2"/>
    <w:rsid w:val="000F446D"/>
    <w:rsid w:val="000F6ABE"/>
    <w:rsid w:val="00100045"/>
    <w:rsid w:val="001003D4"/>
    <w:rsid w:val="00102E51"/>
    <w:rsid w:val="001037D1"/>
    <w:rsid w:val="0010443C"/>
    <w:rsid w:val="00104CFE"/>
    <w:rsid w:val="001051BE"/>
    <w:rsid w:val="001059BF"/>
    <w:rsid w:val="00107252"/>
    <w:rsid w:val="00110E81"/>
    <w:rsid w:val="00111372"/>
    <w:rsid w:val="00112EC1"/>
    <w:rsid w:val="0011322B"/>
    <w:rsid w:val="00113E80"/>
    <w:rsid w:val="00114F7A"/>
    <w:rsid w:val="0011781F"/>
    <w:rsid w:val="00117B2F"/>
    <w:rsid w:val="00120498"/>
    <w:rsid w:val="0012254C"/>
    <w:rsid w:val="00122F49"/>
    <w:rsid w:val="00124034"/>
    <w:rsid w:val="00126A5B"/>
    <w:rsid w:val="00127490"/>
    <w:rsid w:val="00127E89"/>
    <w:rsid w:val="00130BF3"/>
    <w:rsid w:val="00131E57"/>
    <w:rsid w:val="001348B6"/>
    <w:rsid w:val="00135A8C"/>
    <w:rsid w:val="00140958"/>
    <w:rsid w:val="00142798"/>
    <w:rsid w:val="001433C1"/>
    <w:rsid w:val="00143FA6"/>
    <w:rsid w:val="00150B06"/>
    <w:rsid w:val="00152479"/>
    <w:rsid w:val="001525D7"/>
    <w:rsid w:val="00154479"/>
    <w:rsid w:val="00155312"/>
    <w:rsid w:val="00155B08"/>
    <w:rsid w:val="001560F9"/>
    <w:rsid w:val="001576F4"/>
    <w:rsid w:val="00157C27"/>
    <w:rsid w:val="00161A41"/>
    <w:rsid w:val="00162079"/>
    <w:rsid w:val="001646A6"/>
    <w:rsid w:val="00165CDF"/>
    <w:rsid w:val="001668CA"/>
    <w:rsid w:val="00170D7C"/>
    <w:rsid w:val="00171502"/>
    <w:rsid w:val="00172328"/>
    <w:rsid w:val="001725F8"/>
    <w:rsid w:val="001814B5"/>
    <w:rsid w:val="00181A4D"/>
    <w:rsid w:val="00181A86"/>
    <w:rsid w:val="00184030"/>
    <w:rsid w:val="00184B31"/>
    <w:rsid w:val="001910FD"/>
    <w:rsid w:val="0019172B"/>
    <w:rsid w:val="001920F8"/>
    <w:rsid w:val="00192463"/>
    <w:rsid w:val="00192E6D"/>
    <w:rsid w:val="00193A1F"/>
    <w:rsid w:val="00195969"/>
    <w:rsid w:val="00196D69"/>
    <w:rsid w:val="001A1349"/>
    <w:rsid w:val="001A17A2"/>
    <w:rsid w:val="001A1D07"/>
    <w:rsid w:val="001A276B"/>
    <w:rsid w:val="001A414D"/>
    <w:rsid w:val="001A421E"/>
    <w:rsid w:val="001B0769"/>
    <w:rsid w:val="001B549A"/>
    <w:rsid w:val="001C188D"/>
    <w:rsid w:val="001C384B"/>
    <w:rsid w:val="001C3B66"/>
    <w:rsid w:val="001C5155"/>
    <w:rsid w:val="001C7F63"/>
    <w:rsid w:val="001D142A"/>
    <w:rsid w:val="001D20D6"/>
    <w:rsid w:val="001D2A48"/>
    <w:rsid w:val="001D2F12"/>
    <w:rsid w:val="001D3D89"/>
    <w:rsid w:val="001D47B0"/>
    <w:rsid w:val="001E0337"/>
    <w:rsid w:val="001E0E1A"/>
    <w:rsid w:val="001E270C"/>
    <w:rsid w:val="001E314F"/>
    <w:rsid w:val="001E4C2B"/>
    <w:rsid w:val="001E68BB"/>
    <w:rsid w:val="001E6EFA"/>
    <w:rsid w:val="001F0CB3"/>
    <w:rsid w:val="001F1799"/>
    <w:rsid w:val="001F371B"/>
    <w:rsid w:val="001F6628"/>
    <w:rsid w:val="001F6D4D"/>
    <w:rsid w:val="001F7404"/>
    <w:rsid w:val="002001F8"/>
    <w:rsid w:val="002018E8"/>
    <w:rsid w:val="00203628"/>
    <w:rsid w:val="00203BFE"/>
    <w:rsid w:val="002047F2"/>
    <w:rsid w:val="002049A1"/>
    <w:rsid w:val="002061A9"/>
    <w:rsid w:val="002068E6"/>
    <w:rsid w:val="002137F9"/>
    <w:rsid w:val="0021438F"/>
    <w:rsid w:val="00215C1A"/>
    <w:rsid w:val="00220019"/>
    <w:rsid w:val="002233DB"/>
    <w:rsid w:val="00223CE1"/>
    <w:rsid w:val="00225721"/>
    <w:rsid w:val="00227CC6"/>
    <w:rsid w:val="0023025A"/>
    <w:rsid w:val="002316B1"/>
    <w:rsid w:val="00233819"/>
    <w:rsid w:val="00233EA9"/>
    <w:rsid w:val="00234209"/>
    <w:rsid w:val="00234B99"/>
    <w:rsid w:val="00235755"/>
    <w:rsid w:val="00235A7E"/>
    <w:rsid w:val="00236CD3"/>
    <w:rsid w:val="0023760F"/>
    <w:rsid w:val="00237C3A"/>
    <w:rsid w:val="00240961"/>
    <w:rsid w:val="00241458"/>
    <w:rsid w:val="00241618"/>
    <w:rsid w:val="00241D3B"/>
    <w:rsid w:val="00242012"/>
    <w:rsid w:val="002442B7"/>
    <w:rsid w:val="00244331"/>
    <w:rsid w:val="0024543B"/>
    <w:rsid w:val="00246FDD"/>
    <w:rsid w:val="00252F83"/>
    <w:rsid w:val="00254C94"/>
    <w:rsid w:val="00261ECF"/>
    <w:rsid w:val="00263B11"/>
    <w:rsid w:val="00263BFE"/>
    <w:rsid w:val="00266594"/>
    <w:rsid w:val="00266F00"/>
    <w:rsid w:val="00267DC8"/>
    <w:rsid w:val="00270191"/>
    <w:rsid w:val="0027120C"/>
    <w:rsid w:val="0027190D"/>
    <w:rsid w:val="00272728"/>
    <w:rsid w:val="0027285D"/>
    <w:rsid w:val="00272C22"/>
    <w:rsid w:val="002748A2"/>
    <w:rsid w:val="00276E81"/>
    <w:rsid w:val="00276F09"/>
    <w:rsid w:val="00277EA8"/>
    <w:rsid w:val="002800B9"/>
    <w:rsid w:val="002823C8"/>
    <w:rsid w:val="00282A14"/>
    <w:rsid w:val="002841EB"/>
    <w:rsid w:val="002845E7"/>
    <w:rsid w:val="00286918"/>
    <w:rsid w:val="00290FD8"/>
    <w:rsid w:val="0029311D"/>
    <w:rsid w:val="00296A96"/>
    <w:rsid w:val="002A06BF"/>
    <w:rsid w:val="002A16ED"/>
    <w:rsid w:val="002A2E19"/>
    <w:rsid w:val="002A30A4"/>
    <w:rsid w:val="002A44B7"/>
    <w:rsid w:val="002A4CBF"/>
    <w:rsid w:val="002A56C2"/>
    <w:rsid w:val="002A591C"/>
    <w:rsid w:val="002A618D"/>
    <w:rsid w:val="002A7777"/>
    <w:rsid w:val="002A79F1"/>
    <w:rsid w:val="002B0809"/>
    <w:rsid w:val="002B0B64"/>
    <w:rsid w:val="002B10E3"/>
    <w:rsid w:val="002B10E5"/>
    <w:rsid w:val="002B1E11"/>
    <w:rsid w:val="002B4C84"/>
    <w:rsid w:val="002B563A"/>
    <w:rsid w:val="002B7AE4"/>
    <w:rsid w:val="002C06FE"/>
    <w:rsid w:val="002C2740"/>
    <w:rsid w:val="002C3355"/>
    <w:rsid w:val="002D06AB"/>
    <w:rsid w:val="002D0B3D"/>
    <w:rsid w:val="002D357D"/>
    <w:rsid w:val="002D7337"/>
    <w:rsid w:val="002E186B"/>
    <w:rsid w:val="002E19BA"/>
    <w:rsid w:val="002E2587"/>
    <w:rsid w:val="002E459B"/>
    <w:rsid w:val="002E6CBC"/>
    <w:rsid w:val="002E74A7"/>
    <w:rsid w:val="002F019B"/>
    <w:rsid w:val="002F4755"/>
    <w:rsid w:val="002F6D6C"/>
    <w:rsid w:val="002F6F1D"/>
    <w:rsid w:val="00301F6C"/>
    <w:rsid w:val="003038B7"/>
    <w:rsid w:val="00305019"/>
    <w:rsid w:val="00306358"/>
    <w:rsid w:val="00307B85"/>
    <w:rsid w:val="0031065B"/>
    <w:rsid w:val="0031090F"/>
    <w:rsid w:val="00317804"/>
    <w:rsid w:val="003179C0"/>
    <w:rsid w:val="00321F84"/>
    <w:rsid w:val="0032263D"/>
    <w:rsid w:val="003234C0"/>
    <w:rsid w:val="00323A63"/>
    <w:rsid w:val="003276D4"/>
    <w:rsid w:val="00327B92"/>
    <w:rsid w:val="00330BAF"/>
    <w:rsid w:val="003315D8"/>
    <w:rsid w:val="003322CC"/>
    <w:rsid w:val="0033665D"/>
    <w:rsid w:val="00336748"/>
    <w:rsid w:val="0033686C"/>
    <w:rsid w:val="0034025D"/>
    <w:rsid w:val="00340E38"/>
    <w:rsid w:val="003429BC"/>
    <w:rsid w:val="00344583"/>
    <w:rsid w:val="00347D59"/>
    <w:rsid w:val="00350F8A"/>
    <w:rsid w:val="00351BCD"/>
    <w:rsid w:val="0035247C"/>
    <w:rsid w:val="0035313B"/>
    <w:rsid w:val="00353591"/>
    <w:rsid w:val="003554CE"/>
    <w:rsid w:val="00357624"/>
    <w:rsid w:val="0035772E"/>
    <w:rsid w:val="0035794C"/>
    <w:rsid w:val="0036228D"/>
    <w:rsid w:val="003640CA"/>
    <w:rsid w:val="003654D3"/>
    <w:rsid w:val="00366C39"/>
    <w:rsid w:val="00366EDC"/>
    <w:rsid w:val="003701B8"/>
    <w:rsid w:val="003703F6"/>
    <w:rsid w:val="00372200"/>
    <w:rsid w:val="00372DEB"/>
    <w:rsid w:val="00373782"/>
    <w:rsid w:val="003765EE"/>
    <w:rsid w:val="003768E4"/>
    <w:rsid w:val="00376AC2"/>
    <w:rsid w:val="003771FA"/>
    <w:rsid w:val="00380036"/>
    <w:rsid w:val="003805F2"/>
    <w:rsid w:val="0038172D"/>
    <w:rsid w:val="0038192C"/>
    <w:rsid w:val="00381973"/>
    <w:rsid w:val="00382E72"/>
    <w:rsid w:val="003843BD"/>
    <w:rsid w:val="003915E3"/>
    <w:rsid w:val="003916BD"/>
    <w:rsid w:val="00395223"/>
    <w:rsid w:val="00395936"/>
    <w:rsid w:val="00397517"/>
    <w:rsid w:val="003A56A3"/>
    <w:rsid w:val="003A656D"/>
    <w:rsid w:val="003A6900"/>
    <w:rsid w:val="003A716C"/>
    <w:rsid w:val="003A7421"/>
    <w:rsid w:val="003B30E2"/>
    <w:rsid w:val="003B3CF8"/>
    <w:rsid w:val="003B6FCC"/>
    <w:rsid w:val="003C0F33"/>
    <w:rsid w:val="003C19EB"/>
    <w:rsid w:val="003C2BEB"/>
    <w:rsid w:val="003C2CFD"/>
    <w:rsid w:val="003C3534"/>
    <w:rsid w:val="003C3664"/>
    <w:rsid w:val="003C4138"/>
    <w:rsid w:val="003C7D84"/>
    <w:rsid w:val="003D0539"/>
    <w:rsid w:val="003D25E8"/>
    <w:rsid w:val="003E1CE3"/>
    <w:rsid w:val="003E4B53"/>
    <w:rsid w:val="003E5B17"/>
    <w:rsid w:val="003E5C4A"/>
    <w:rsid w:val="003E63B9"/>
    <w:rsid w:val="003E7C86"/>
    <w:rsid w:val="003F20B5"/>
    <w:rsid w:val="003F55B7"/>
    <w:rsid w:val="003F5F86"/>
    <w:rsid w:val="003F6977"/>
    <w:rsid w:val="003F7B08"/>
    <w:rsid w:val="0040197D"/>
    <w:rsid w:val="004027CB"/>
    <w:rsid w:val="00403B3E"/>
    <w:rsid w:val="00405E31"/>
    <w:rsid w:val="004105C0"/>
    <w:rsid w:val="00410B2D"/>
    <w:rsid w:val="00410E56"/>
    <w:rsid w:val="00412E0F"/>
    <w:rsid w:val="00412FF8"/>
    <w:rsid w:val="00414134"/>
    <w:rsid w:val="0041480A"/>
    <w:rsid w:val="004165C5"/>
    <w:rsid w:val="00420ABB"/>
    <w:rsid w:val="00421B6B"/>
    <w:rsid w:val="00425DD5"/>
    <w:rsid w:val="00426FBE"/>
    <w:rsid w:val="00427845"/>
    <w:rsid w:val="004300E2"/>
    <w:rsid w:val="004321EB"/>
    <w:rsid w:val="004331D8"/>
    <w:rsid w:val="00434DFC"/>
    <w:rsid w:val="0043665C"/>
    <w:rsid w:val="0044004B"/>
    <w:rsid w:val="00440712"/>
    <w:rsid w:val="00443873"/>
    <w:rsid w:val="004519EE"/>
    <w:rsid w:val="0045253C"/>
    <w:rsid w:val="004527B1"/>
    <w:rsid w:val="00452E47"/>
    <w:rsid w:val="00456B37"/>
    <w:rsid w:val="004573BF"/>
    <w:rsid w:val="00457BBA"/>
    <w:rsid w:val="00457D89"/>
    <w:rsid w:val="00462B28"/>
    <w:rsid w:val="0046316B"/>
    <w:rsid w:val="00463203"/>
    <w:rsid w:val="00465235"/>
    <w:rsid w:val="00470A85"/>
    <w:rsid w:val="004746FF"/>
    <w:rsid w:val="00474A17"/>
    <w:rsid w:val="00482C00"/>
    <w:rsid w:val="00483F96"/>
    <w:rsid w:val="00485C01"/>
    <w:rsid w:val="00491D03"/>
    <w:rsid w:val="00491E3F"/>
    <w:rsid w:val="00493E23"/>
    <w:rsid w:val="00497BA0"/>
    <w:rsid w:val="004A0131"/>
    <w:rsid w:val="004A0544"/>
    <w:rsid w:val="004A0E84"/>
    <w:rsid w:val="004A1869"/>
    <w:rsid w:val="004A2C06"/>
    <w:rsid w:val="004A62C2"/>
    <w:rsid w:val="004B1577"/>
    <w:rsid w:val="004B1E2C"/>
    <w:rsid w:val="004B275E"/>
    <w:rsid w:val="004B3042"/>
    <w:rsid w:val="004B3048"/>
    <w:rsid w:val="004B610B"/>
    <w:rsid w:val="004B6A6D"/>
    <w:rsid w:val="004C4428"/>
    <w:rsid w:val="004C475E"/>
    <w:rsid w:val="004C49A5"/>
    <w:rsid w:val="004C4C52"/>
    <w:rsid w:val="004C5C63"/>
    <w:rsid w:val="004C5E70"/>
    <w:rsid w:val="004C61FE"/>
    <w:rsid w:val="004C7E70"/>
    <w:rsid w:val="004D2F93"/>
    <w:rsid w:val="004D313B"/>
    <w:rsid w:val="004D560A"/>
    <w:rsid w:val="004D5C3F"/>
    <w:rsid w:val="004D5C51"/>
    <w:rsid w:val="004D644E"/>
    <w:rsid w:val="004D65F9"/>
    <w:rsid w:val="004D75DB"/>
    <w:rsid w:val="004E28EF"/>
    <w:rsid w:val="004E2952"/>
    <w:rsid w:val="004E3AAE"/>
    <w:rsid w:val="004E4E00"/>
    <w:rsid w:val="004F0E14"/>
    <w:rsid w:val="004F0F8C"/>
    <w:rsid w:val="004F1899"/>
    <w:rsid w:val="004F2E22"/>
    <w:rsid w:val="004F39F9"/>
    <w:rsid w:val="004F525D"/>
    <w:rsid w:val="00500BE5"/>
    <w:rsid w:val="0050582F"/>
    <w:rsid w:val="005103C2"/>
    <w:rsid w:val="00510E69"/>
    <w:rsid w:val="00510ED5"/>
    <w:rsid w:val="00510F46"/>
    <w:rsid w:val="00511A19"/>
    <w:rsid w:val="00513AB0"/>
    <w:rsid w:val="0051448E"/>
    <w:rsid w:val="00515784"/>
    <w:rsid w:val="00515CB2"/>
    <w:rsid w:val="00516CB9"/>
    <w:rsid w:val="005170C7"/>
    <w:rsid w:val="00517AE3"/>
    <w:rsid w:val="00517CF4"/>
    <w:rsid w:val="00520F41"/>
    <w:rsid w:val="005225FC"/>
    <w:rsid w:val="00524A08"/>
    <w:rsid w:val="005303A1"/>
    <w:rsid w:val="00531895"/>
    <w:rsid w:val="00531D75"/>
    <w:rsid w:val="005336AC"/>
    <w:rsid w:val="00536C74"/>
    <w:rsid w:val="00537728"/>
    <w:rsid w:val="005413EB"/>
    <w:rsid w:val="00542A44"/>
    <w:rsid w:val="00543A43"/>
    <w:rsid w:val="00544B0A"/>
    <w:rsid w:val="00546DDE"/>
    <w:rsid w:val="005504CF"/>
    <w:rsid w:val="00552623"/>
    <w:rsid w:val="00552D0A"/>
    <w:rsid w:val="0055351C"/>
    <w:rsid w:val="005554FB"/>
    <w:rsid w:val="0055682C"/>
    <w:rsid w:val="00557B0A"/>
    <w:rsid w:val="00557E65"/>
    <w:rsid w:val="00563646"/>
    <w:rsid w:val="0056383B"/>
    <w:rsid w:val="00563D66"/>
    <w:rsid w:val="005673C4"/>
    <w:rsid w:val="0057086E"/>
    <w:rsid w:val="00570A41"/>
    <w:rsid w:val="00571D66"/>
    <w:rsid w:val="005726F5"/>
    <w:rsid w:val="005727A9"/>
    <w:rsid w:val="005738DA"/>
    <w:rsid w:val="00573BC4"/>
    <w:rsid w:val="00574F9B"/>
    <w:rsid w:val="00581F25"/>
    <w:rsid w:val="005859DE"/>
    <w:rsid w:val="005878A1"/>
    <w:rsid w:val="00591432"/>
    <w:rsid w:val="00591E0E"/>
    <w:rsid w:val="005925D5"/>
    <w:rsid w:val="00596B3A"/>
    <w:rsid w:val="00597314"/>
    <w:rsid w:val="005A0A32"/>
    <w:rsid w:val="005A150E"/>
    <w:rsid w:val="005A155C"/>
    <w:rsid w:val="005A26E9"/>
    <w:rsid w:val="005A4929"/>
    <w:rsid w:val="005A4FBC"/>
    <w:rsid w:val="005B13A3"/>
    <w:rsid w:val="005B5771"/>
    <w:rsid w:val="005B65CC"/>
    <w:rsid w:val="005C0167"/>
    <w:rsid w:val="005C1773"/>
    <w:rsid w:val="005C3899"/>
    <w:rsid w:val="005C41EF"/>
    <w:rsid w:val="005C54C1"/>
    <w:rsid w:val="005C5507"/>
    <w:rsid w:val="005D13B3"/>
    <w:rsid w:val="005D1B1D"/>
    <w:rsid w:val="005D5EC5"/>
    <w:rsid w:val="005D67DF"/>
    <w:rsid w:val="005E26F3"/>
    <w:rsid w:val="005E2784"/>
    <w:rsid w:val="005E3D80"/>
    <w:rsid w:val="005E410B"/>
    <w:rsid w:val="005E544A"/>
    <w:rsid w:val="005F11B7"/>
    <w:rsid w:val="005F3CD4"/>
    <w:rsid w:val="005F3DEE"/>
    <w:rsid w:val="005F44C9"/>
    <w:rsid w:val="005F5D6B"/>
    <w:rsid w:val="005F69DC"/>
    <w:rsid w:val="0060232F"/>
    <w:rsid w:val="00602CF7"/>
    <w:rsid w:val="00604D3F"/>
    <w:rsid w:val="006053A5"/>
    <w:rsid w:val="006062A1"/>
    <w:rsid w:val="00606DF2"/>
    <w:rsid w:val="0060723C"/>
    <w:rsid w:val="00607E6A"/>
    <w:rsid w:val="006105A8"/>
    <w:rsid w:val="00610657"/>
    <w:rsid w:val="00611914"/>
    <w:rsid w:val="00611B60"/>
    <w:rsid w:val="00616116"/>
    <w:rsid w:val="00616819"/>
    <w:rsid w:val="006170F4"/>
    <w:rsid w:val="00617433"/>
    <w:rsid w:val="00617578"/>
    <w:rsid w:val="00620294"/>
    <w:rsid w:val="0062035F"/>
    <w:rsid w:val="00620535"/>
    <w:rsid w:val="00620A65"/>
    <w:rsid w:val="00622049"/>
    <w:rsid w:val="00622CE5"/>
    <w:rsid w:val="0062449A"/>
    <w:rsid w:val="0062525B"/>
    <w:rsid w:val="00625ACC"/>
    <w:rsid w:val="00627259"/>
    <w:rsid w:val="0062772B"/>
    <w:rsid w:val="00630B80"/>
    <w:rsid w:val="006314C4"/>
    <w:rsid w:val="00635306"/>
    <w:rsid w:val="006358E7"/>
    <w:rsid w:val="0063602E"/>
    <w:rsid w:val="00637827"/>
    <w:rsid w:val="006400EF"/>
    <w:rsid w:val="006424BB"/>
    <w:rsid w:val="0064278F"/>
    <w:rsid w:val="006456C9"/>
    <w:rsid w:val="006467F7"/>
    <w:rsid w:val="006475BA"/>
    <w:rsid w:val="0064768D"/>
    <w:rsid w:val="006503BC"/>
    <w:rsid w:val="00652CAA"/>
    <w:rsid w:val="006531A6"/>
    <w:rsid w:val="00661E4A"/>
    <w:rsid w:val="00662343"/>
    <w:rsid w:val="0066530E"/>
    <w:rsid w:val="00665463"/>
    <w:rsid w:val="00665BF5"/>
    <w:rsid w:val="006662F1"/>
    <w:rsid w:val="00666FE1"/>
    <w:rsid w:val="006701E9"/>
    <w:rsid w:val="00670907"/>
    <w:rsid w:val="00671A0B"/>
    <w:rsid w:val="00675FD0"/>
    <w:rsid w:val="00677015"/>
    <w:rsid w:val="006812B0"/>
    <w:rsid w:val="00681B56"/>
    <w:rsid w:val="00682679"/>
    <w:rsid w:val="00683F7E"/>
    <w:rsid w:val="0068744B"/>
    <w:rsid w:val="00691EDE"/>
    <w:rsid w:val="00691EF3"/>
    <w:rsid w:val="00692A29"/>
    <w:rsid w:val="006948B1"/>
    <w:rsid w:val="00697237"/>
    <w:rsid w:val="006A173A"/>
    <w:rsid w:val="006A39E1"/>
    <w:rsid w:val="006A481A"/>
    <w:rsid w:val="006A7873"/>
    <w:rsid w:val="006B0289"/>
    <w:rsid w:val="006B06DF"/>
    <w:rsid w:val="006B2C79"/>
    <w:rsid w:val="006B3193"/>
    <w:rsid w:val="006B5EDD"/>
    <w:rsid w:val="006C0536"/>
    <w:rsid w:val="006C0BE3"/>
    <w:rsid w:val="006C5063"/>
    <w:rsid w:val="006C7ADE"/>
    <w:rsid w:val="006D0BAC"/>
    <w:rsid w:val="006D275B"/>
    <w:rsid w:val="006D3697"/>
    <w:rsid w:val="006D3E26"/>
    <w:rsid w:val="006D6591"/>
    <w:rsid w:val="006D739B"/>
    <w:rsid w:val="006E018D"/>
    <w:rsid w:val="006E1ACA"/>
    <w:rsid w:val="006E3B4B"/>
    <w:rsid w:val="006E3DEF"/>
    <w:rsid w:val="006E4186"/>
    <w:rsid w:val="006E6488"/>
    <w:rsid w:val="006E6496"/>
    <w:rsid w:val="006E6603"/>
    <w:rsid w:val="006E6EC3"/>
    <w:rsid w:val="006E75C4"/>
    <w:rsid w:val="006E7BC6"/>
    <w:rsid w:val="006F019A"/>
    <w:rsid w:val="006F59F8"/>
    <w:rsid w:val="006F678D"/>
    <w:rsid w:val="006F7027"/>
    <w:rsid w:val="00700260"/>
    <w:rsid w:val="00700A50"/>
    <w:rsid w:val="00701ED6"/>
    <w:rsid w:val="00701F58"/>
    <w:rsid w:val="00702362"/>
    <w:rsid w:val="0070237E"/>
    <w:rsid w:val="00710A5B"/>
    <w:rsid w:val="0071134A"/>
    <w:rsid w:val="00713BB0"/>
    <w:rsid w:val="00714458"/>
    <w:rsid w:val="00714D8C"/>
    <w:rsid w:val="00715415"/>
    <w:rsid w:val="007154B2"/>
    <w:rsid w:val="00715B06"/>
    <w:rsid w:val="0071630A"/>
    <w:rsid w:val="00717FC7"/>
    <w:rsid w:val="00721FC8"/>
    <w:rsid w:val="0072415C"/>
    <w:rsid w:val="00724452"/>
    <w:rsid w:val="00726C3D"/>
    <w:rsid w:val="007316E2"/>
    <w:rsid w:val="00731EEB"/>
    <w:rsid w:val="00733B68"/>
    <w:rsid w:val="0073573E"/>
    <w:rsid w:val="007408A7"/>
    <w:rsid w:val="00743CDA"/>
    <w:rsid w:val="00744680"/>
    <w:rsid w:val="007452C0"/>
    <w:rsid w:val="007454AA"/>
    <w:rsid w:val="00746090"/>
    <w:rsid w:val="00746C9F"/>
    <w:rsid w:val="00750DA2"/>
    <w:rsid w:val="00753306"/>
    <w:rsid w:val="00755178"/>
    <w:rsid w:val="0075625A"/>
    <w:rsid w:val="00756B1E"/>
    <w:rsid w:val="00764CDA"/>
    <w:rsid w:val="00766A76"/>
    <w:rsid w:val="00770551"/>
    <w:rsid w:val="007733B2"/>
    <w:rsid w:val="007753AE"/>
    <w:rsid w:val="0077551D"/>
    <w:rsid w:val="00775C20"/>
    <w:rsid w:val="007816FE"/>
    <w:rsid w:val="007821BB"/>
    <w:rsid w:val="0078478D"/>
    <w:rsid w:val="00787C65"/>
    <w:rsid w:val="00787F1C"/>
    <w:rsid w:val="007925E2"/>
    <w:rsid w:val="00794367"/>
    <w:rsid w:val="00796590"/>
    <w:rsid w:val="00797758"/>
    <w:rsid w:val="00797ECC"/>
    <w:rsid w:val="007A2D60"/>
    <w:rsid w:val="007A312D"/>
    <w:rsid w:val="007A52A0"/>
    <w:rsid w:val="007A5C46"/>
    <w:rsid w:val="007A6443"/>
    <w:rsid w:val="007A6C05"/>
    <w:rsid w:val="007B192F"/>
    <w:rsid w:val="007B238B"/>
    <w:rsid w:val="007B2C95"/>
    <w:rsid w:val="007B311D"/>
    <w:rsid w:val="007B43ED"/>
    <w:rsid w:val="007B446B"/>
    <w:rsid w:val="007B6184"/>
    <w:rsid w:val="007B7DE3"/>
    <w:rsid w:val="007C0747"/>
    <w:rsid w:val="007C190A"/>
    <w:rsid w:val="007C3D00"/>
    <w:rsid w:val="007C61DC"/>
    <w:rsid w:val="007C6BAC"/>
    <w:rsid w:val="007D0222"/>
    <w:rsid w:val="007D22FC"/>
    <w:rsid w:val="007D249B"/>
    <w:rsid w:val="007D3EC9"/>
    <w:rsid w:val="007D52FF"/>
    <w:rsid w:val="007E1A7B"/>
    <w:rsid w:val="007E3AEF"/>
    <w:rsid w:val="007E5D90"/>
    <w:rsid w:val="007F0E96"/>
    <w:rsid w:val="007F10DB"/>
    <w:rsid w:val="007F16AC"/>
    <w:rsid w:val="007F1844"/>
    <w:rsid w:val="007F2D9E"/>
    <w:rsid w:val="007F3247"/>
    <w:rsid w:val="00802491"/>
    <w:rsid w:val="00806F97"/>
    <w:rsid w:val="00810126"/>
    <w:rsid w:val="00815054"/>
    <w:rsid w:val="00816B9F"/>
    <w:rsid w:val="00821264"/>
    <w:rsid w:val="00824C4D"/>
    <w:rsid w:val="0082549F"/>
    <w:rsid w:val="008263E6"/>
    <w:rsid w:val="00827C39"/>
    <w:rsid w:val="00830F46"/>
    <w:rsid w:val="0083125A"/>
    <w:rsid w:val="00831B27"/>
    <w:rsid w:val="008351FD"/>
    <w:rsid w:val="00835F2D"/>
    <w:rsid w:val="00842EFA"/>
    <w:rsid w:val="008452B9"/>
    <w:rsid w:val="0084538E"/>
    <w:rsid w:val="00846DF1"/>
    <w:rsid w:val="00850FFD"/>
    <w:rsid w:val="00853818"/>
    <w:rsid w:val="008540CE"/>
    <w:rsid w:val="0085662C"/>
    <w:rsid w:val="00863802"/>
    <w:rsid w:val="008676BE"/>
    <w:rsid w:val="0087034F"/>
    <w:rsid w:val="00872D2B"/>
    <w:rsid w:val="008743A2"/>
    <w:rsid w:val="00874AE9"/>
    <w:rsid w:val="00875D8B"/>
    <w:rsid w:val="00877EC6"/>
    <w:rsid w:val="00882718"/>
    <w:rsid w:val="00882D74"/>
    <w:rsid w:val="00885181"/>
    <w:rsid w:val="0088568D"/>
    <w:rsid w:val="00886058"/>
    <w:rsid w:val="0088648D"/>
    <w:rsid w:val="00886D84"/>
    <w:rsid w:val="00887A67"/>
    <w:rsid w:val="00887D1F"/>
    <w:rsid w:val="00887E70"/>
    <w:rsid w:val="008961D3"/>
    <w:rsid w:val="00896386"/>
    <w:rsid w:val="00897957"/>
    <w:rsid w:val="008A0CE4"/>
    <w:rsid w:val="008A378E"/>
    <w:rsid w:val="008A3BA4"/>
    <w:rsid w:val="008A3D15"/>
    <w:rsid w:val="008A4514"/>
    <w:rsid w:val="008A5276"/>
    <w:rsid w:val="008A53B0"/>
    <w:rsid w:val="008A54CB"/>
    <w:rsid w:val="008A6AA6"/>
    <w:rsid w:val="008B098A"/>
    <w:rsid w:val="008B0F1D"/>
    <w:rsid w:val="008B37A8"/>
    <w:rsid w:val="008B4033"/>
    <w:rsid w:val="008B495F"/>
    <w:rsid w:val="008B5FD7"/>
    <w:rsid w:val="008C617E"/>
    <w:rsid w:val="008D087D"/>
    <w:rsid w:val="008D26C0"/>
    <w:rsid w:val="008D29D2"/>
    <w:rsid w:val="008D769C"/>
    <w:rsid w:val="008D798D"/>
    <w:rsid w:val="008E1C90"/>
    <w:rsid w:val="008E6A16"/>
    <w:rsid w:val="008F0948"/>
    <w:rsid w:val="008F35D4"/>
    <w:rsid w:val="008F36E6"/>
    <w:rsid w:val="008F40A6"/>
    <w:rsid w:val="008F728C"/>
    <w:rsid w:val="008F77B7"/>
    <w:rsid w:val="009006BF"/>
    <w:rsid w:val="009006C5"/>
    <w:rsid w:val="00904AE6"/>
    <w:rsid w:val="0090537B"/>
    <w:rsid w:val="0091467E"/>
    <w:rsid w:val="009152B0"/>
    <w:rsid w:val="00920A78"/>
    <w:rsid w:val="0092441A"/>
    <w:rsid w:val="00925717"/>
    <w:rsid w:val="00927092"/>
    <w:rsid w:val="0093094A"/>
    <w:rsid w:val="0093285A"/>
    <w:rsid w:val="00935851"/>
    <w:rsid w:val="009371DF"/>
    <w:rsid w:val="00941B51"/>
    <w:rsid w:val="009440D2"/>
    <w:rsid w:val="00944DE0"/>
    <w:rsid w:val="00945B30"/>
    <w:rsid w:val="00946C01"/>
    <w:rsid w:val="0095012C"/>
    <w:rsid w:val="009501A9"/>
    <w:rsid w:val="009519B1"/>
    <w:rsid w:val="00952805"/>
    <w:rsid w:val="009539A7"/>
    <w:rsid w:val="00955FDD"/>
    <w:rsid w:val="009564EE"/>
    <w:rsid w:val="00956740"/>
    <w:rsid w:val="00956D44"/>
    <w:rsid w:val="0095734D"/>
    <w:rsid w:val="00957FE0"/>
    <w:rsid w:val="00960BE4"/>
    <w:rsid w:val="009639E3"/>
    <w:rsid w:val="00965C24"/>
    <w:rsid w:val="00967108"/>
    <w:rsid w:val="009700FF"/>
    <w:rsid w:val="009705CA"/>
    <w:rsid w:val="009708A7"/>
    <w:rsid w:val="0097266C"/>
    <w:rsid w:val="00972AA9"/>
    <w:rsid w:val="00973B1B"/>
    <w:rsid w:val="00974A1E"/>
    <w:rsid w:val="00980DD2"/>
    <w:rsid w:val="00981DEA"/>
    <w:rsid w:val="00982530"/>
    <w:rsid w:val="00983269"/>
    <w:rsid w:val="00983F95"/>
    <w:rsid w:val="00987236"/>
    <w:rsid w:val="00994CBF"/>
    <w:rsid w:val="009A01AE"/>
    <w:rsid w:val="009A0B29"/>
    <w:rsid w:val="009A16E6"/>
    <w:rsid w:val="009A19CB"/>
    <w:rsid w:val="009A516C"/>
    <w:rsid w:val="009A53FF"/>
    <w:rsid w:val="009A6A59"/>
    <w:rsid w:val="009A75B3"/>
    <w:rsid w:val="009B123A"/>
    <w:rsid w:val="009B605C"/>
    <w:rsid w:val="009B7D31"/>
    <w:rsid w:val="009C2829"/>
    <w:rsid w:val="009C4785"/>
    <w:rsid w:val="009C4EE2"/>
    <w:rsid w:val="009C719A"/>
    <w:rsid w:val="009C7C25"/>
    <w:rsid w:val="009C7E09"/>
    <w:rsid w:val="009D3443"/>
    <w:rsid w:val="009D3BF9"/>
    <w:rsid w:val="009D5421"/>
    <w:rsid w:val="009D57D4"/>
    <w:rsid w:val="009D5BBD"/>
    <w:rsid w:val="009D5D9C"/>
    <w:rsid w:val="009D644A"/>
    <w:rsid w:val="009D6567"/>
    <w:rsid w:val="009E08D0"/>
    <w:rsid w:val="009E1AA7"/>
    <w:rsid w:val="009E2E43"/>
    <w:rsid w:val="009E342B"/>
    <w:rsid w:val="009E4291"/>
    <w:rsid w:val="009F18B4"/>
    <w:rsid w:val="009F1983"/>
    <w:rsid w:val="009F2989"/>
    <w:rsid w:val="009F3FFF"/>
    <w:rsid w:val="009F4436"/>
    <w:rsid w:val="009F4F3F"/>
    <w:rsid w:val="009F7B87"/>
    <w:rsid w:val="00A01B33"/>
    <w:rsid w:val="00A0495E"/>
    <w:rsid w:val="00A062DA"/>
    <w:rsid w:val="00A06814"/>
    <w:rsid w:val="00A06F8A"/>
    <w:rsid w:val="00A113E1"/>
    <w:rsid w:val="00A121DD"/>
    <w:rsid w:val="00A131A3"/>
    <w:rsid w:val="00A13AEB"/>
    <w:rsid w:val="00A14807"/>
    <w:rsid w:val="00A1637C"/>
    <w:rsid w:val="00A170F4"/>
    <w:rsid w:val="00A174B0"/>
    <w:rsid w:val="00A17F31"/>
    <w:rsid w:val="00A2219B"/>
    <w:rsid w:val="00A222F2"/>
    <w:rsid w:val="00A23121"/>
    <w:rsid w:val="00A23B61"/>
    <w:rsid w:val="00A25058"/>
    <w:rsid w:val="00A257A8"/>
    <w:rsid w:val="00A360F6"/>
    <w:rsid w:val="00A36E63"/>
    <w:rsid w:val="00A40A91"/>
    <w:rsid w:val="00A40D10"/>
    <w:rsid w:val="00A41596"/>
    <w:rsid w:val="00A417FF"/>
    <w:rsid w:val="00A42F03"/>
    <w:rsid w:val="00A43DF8"/>
    <w:rsid w:val="00A440C9"/>
    <w:rsid w:val="00A4761F"/>
    <w:rsid w:val="00A47FEE"/>
    <w:rsid w:val="00A51484"/>
    <w:rsid w:val="00A52344"/>
    <w:rsid w:val="00A573FA"/>
    <w:rsid w:val="00A576AB"/>
    <w:rsid w:val="00A609D9"/>
    <w:rsid w:val="00A60BB9"/>
    <w:rsid w:val="00A633B8"/>
    <w:rsid w:val="00A65350"/>
    <w:rsid w:val="00A6769B"/>
    <w:rsid w:val="00A6772F"/>
    <w:rsid w:val="00A67D8B"/>
    <w:rsid w:val="00A74DA5"/>
    <w:rsid w:val="00A755AB"/>
    <w:rsid w:val="00A76725"/>
    <w:rsid w:val="00A76A2A"/>
    <w:rsid w:val="00A8051C"/>
    <w:rsid w:val="00A81406"/>
    <w:rsid w:val="00A8169A"/>
    <w:rsid w:val="00A85A7A"/>
    <w:rsid w:val="00A86A9F"/>
    <w:rsid w:val="00A86B4C"/>
    <w:rsid w:val="00A90F0B"/>
    <w:rsid w:val="00A939B5"/>
    <w:rsid w:val="00A94C6A"/>
    <w:rsid w:val="00A95215"/>
    <w:rsid w:val="00AA0531"/>
    <w:rsid w:val="00AA0FDA"/>
    <w:rsid w:val="00AA1473"/>
    <w:rsid w:val="00AA1CF2"/>
    <w:rsid w:val="00AA2D7D"/>
    <w:rsid w:val="00AA3DDA"/>
    <w:rsid w:val="00AA53BD"/>
    <w:rsid w:val="00AA6B86"/>
    <w:rsid w:val="00AA6CEF"/>
    <w:rsid w:val="00AA72C6"/>
    <w:rsid w:val="00AB49DB"/>
    <w:rsid w:val="00AB5A7E"/>
    <w:rsid w:val="00AB62D0"/>
    <w:rsid w:val="00AB6801"/>
    <w:rsid w:val="00AB7BAE"/>
    <w:rsid w:val="00AC0605"/>
    <w:rsid w:val="00AC08B1"/>
    <w:rsid w:val="00AC14EE"/>
    <w:rsid w:val="00AC1AAC"/>
    <w:rsid w:val="00AC2529"/>
    <w:rsid w:val="00AC43B1"/>
    <w:rsid w:val="00AC60CA"/>
    <w:rsid w:val="00AC6DA3"/>
    <w:rsid w:val="00AC7429"/>
    <w:rsid w:val="00AD1EE3"/>
    <w:rsid w:val="00AD204C"/>
    <w:rsid w:val="00AD46B1"/>
    <w:rsid w:val="00AD719F"/>
    <w:rsid w:val="00AD772E"/>
    <w:rsid w:val="00AE2CAE"/>
    <w:rsid w:val="00AE2D70"/>
    <w:rsid w:val="00AE5E32"/>
    <w:rsid w:val="00AE5F79"/>
    <w:rsid w:val="00AE7D77"/>
    <w:rsid w:val="00AF1B9B"/>
    <w:rsid w:val="00AF2484"/>
    <w:rsid w:val="00AF3987"/>
    <w:rsid w:val="00AF641C"/>
    <w:rsid w:val="00AF6A1E"/>
    <w:rsid w:val="00AF7D50"/>
    <w:rsid w:val="00B0093B"/>
    <w:rsid w:val="00B056CA"/>
    <w:rsid w:val="00B0768E"/>
    <w:rsid w:val="00B07BAF"/>
    <w:rsid w:val="00B10352"/>
    <w:rsid w:val="00B144F8"/>
    <w:rsid w:val="00B16F46"/>
    <w:rsid w:val="00B17292"/>
    <w:rsid w:val="00B20BCE"/>
    <w:rsid w:val="00B230C0"/>
    <w:rsid w:val="00B238B3"/>
    <w:rsid w:val="00B2656B"/>
    <w:rsid w:val="00B26940"/>
    <w:rsid w:val="00B31219"/>
    <w:rsid w:val="00B32CF1"/>
    <w:rsid w:val="00B3485F"/>
    <w:rsid w:val="00B3512C"/>
    <w:rsid w:val="00B37B10"/>
    <w:rsid w:val="00B408BE"/>
    <w:rsid w:val="00B42655"/>
    <w:rsid w:val="00B43FFA"/>
    <w:rsid w:val="00B45983"/>
    <w:rsid w:val="00B4684C"/>
    <w:rsid w:val="00B54C10"/>
    <w:rsid w:val="00B56994"/>
    <w:rsid w:val="00B570AB"/>
    <w:rsid w:val="00B579F3"/>
    <w:rsid w:val="00B603BD"/>
    <w:rsid w:val="00B61C15"/>
    <w:rsid w:val="00B61C5D"/>
    <w:rsid w:val="00B61EF8"/>
    <w:rsid w:val="00B62C04"/>
    <w:rsid w:val="00B65648"/>
    <w:rsid w:val="00B66FBD"/>
    <w:rsid w:val="00B72D8B"/>
    <w:rsid w:val="00B73B21"/>
    <w:rsid w:val="00B755A3"/>
    <w:rsid w:val="00B77C28"/>
    <w:rsid w:val="00B77C33"/>
    <w:rsid w:val="00B82074"/>
    <w:rsid w:val="00B82549"/>
    <w:rsid w:val="00B827FC"/>
    <w:rsid w:val="00B8330F"/>
    <w:rsid w:val="00B84F60"/>
    <w:rsid w:val="00B86BE0"/>
    <w:rsid w:val="00B8704D"/>
    <w:rsid w:val="00B9050E"/>
    <w:rsid w:val="00B917BD"/>
    <w:rsid w:val="00B91C4C"/>
    <w:rsid w:val="00B930A4"/>
    <w:rsid w:val="00B93BA8"/>
    <w:rsid w:val="00B970AD"/>
    <w:rsid w:val="00BA07E9"/>
    <w:rsid w:val="00BA2EFD"/>
    <w:rsid w:val="00BA3685"/>
    <w:rsid w:val="00BA7086"/>
    <w:rsid w:val="00BB0128"/>
    <w:rsid w:val="00BB3BEA"/>
    <w:rsid w:val="00BB425A"/>
    <w:rsid w:val="00BB50D1"/>
    <w:rsid w:val="00BB5BE4"/>
    <w:rsid w:val="00BB5EE0"/>
    <w:rsid w:val="00BB7779"/>
    <w:rsid w:val="00BC118B"/>
    <w:rsid w:val="00BC39FD"/>
    <w:rsid w:val="00BC62AE"/>
    <w:rsid w:val="00BD1E1A"/>
    <w:rsid w:val="00BD1F33"/>
    <w:rsid w:val="00BD2B6C"/>
    <w:rsid w:val="00BD67E5"/>
    <w:rsid w:val="00BD6F51"/>
    <w:rsid w:val="00BE0078"/>
    <w:rsid w:val="00BE13DB"/>
    <w:rsid w:val="00BE16D9"/>
    <w:rsid w:val="00BE174F"/>
    <w:rsid w:val="00BE1AD1"/>
    <w:rsid w:val="00BE2054"/>
    <w:rsid w:val="00BE255A"/>
    <w:rsid w:val="00BE5F45"/>
    <w:rsid w:val="00BE5FCF"/>
    <w:rsid w:val="00BF0A65"/>
    <w:rsid w:val="00BF0D82"/>
    <w:rsid w:val="00BF0E1A"/>
    <w:rsid w:val="00BF4BAF"/>
    <w:rsid w:val="00BF5042"/>
    <w:rsid w:val="00BF61F3"/>
    <w:rsid w:val="00BF6358"/>
    <w:rsid w:val="00C0021B"/>
    <w:rsid w:val="00C01C8A"/>
    <w:rsid w:val="00C01F03"/>
    <w:rsid w:val="00C020F3"/>
    <w:rsid w:val="00C04C30"/>
    <w:rsid w:val="00C04FD0"/>
    <w:rsid w:val="00C10236"/>
    <w:rsid w:val="00C10C9A"/>
    <w:rsid w:val="00C10EF6"/>
    <w:rsid w:val="00C11A7C"/>
    <w:rsid w:val="00C11C5B"/>
    <w:rsid w:val="00C13654"/>
    <w:rsid w:val="00C142D6"/>
    <w:rsid w:val="00C1442E"/>
    <w:rsid w:val="00C16C59"/>
    <w:rsid w:val="00C1756F"/>
    <w:rsid w:val="00C23446"/>
    <w:rsid w:val="00C2363C"/>
    <w:rsid w:val="00C256AB"/>
    <w:rsid w:val="00C30A45"/>
    <w:rsid w:val="00C33087"/>
    <w:rsid w:val="00C34373"/>
    <w:rsid w:val="00C356FC"/>
    <w:rsid w:val="00C42F7F"/>
    <w:rsid w:val="00C453DE"/>
    <w:rsid w:val="00C4696F"/>
    <w:rsid w:val="00C46EA1"/>
    <w:rsid w:val="00C47250"/>
    <w:rsid w:val="00C474B6"/>
    <w:rsid w:val="00C526BE"/>
    <w:rsid w:val="00C5277B"/>
    <w:rsid w:val="00C5593E"/>
    <w:rsid w:val="00C55E72"/>
    <w:rsid w:val="00C55EA9"/>
    <w:rsid w:val="00C56B78"/>
    <w:rsid w:val="00C61F24"/>
    <w:rsid w:val="00C64A09"/>
    <w:rsid w:val="00C653B8"/>
    <w:rsid w:val="00C67F58"/>
    <w:rsid w:val="00C704E0"/>
    <w:rsid w:val="00C711D6"/>
    <w:rsid w:val="00C72DBA"/>
    <w:rsid w:val="00C72F99"/>
    <w:rsid w:val="00C73A40"/>
    <w:rsid w:val="00C74B33"/>
    <w:rsid w:val="00C75BD7"/>
    <w:rsid w:val="00C76644"/>
    <w:rsid w:val="00C76788"/>
    <w:rsid w:val="00C7714A"/>
    <w:rsid w:val="00C77EB2"/>
    <w:rsid w:val="00C81664"/>
    <w:rsid w:val="00C82822"/>
    <w:rsid w:val="00C82E8B"/>
    <w:rsid w:val="00C84014"/>
    <w:rsid w:val="00C84A04"/>
    <w:rsid w:val="00C8725D"/>
    <w:rsid w:val="00C8735D"/>
    <w:rsid w:val="00C875A0"/>
    <w:rsid w:val="00C87C18"/>
    <w:rsid w:val="00C9102F"/>
    <w:rsid w:val="00C9196F"/>
    <w:rsid w:val="00C91C7F"/>
    <w:rsid w:val="00C91D96"/>
    <w:rsid w:val="00C925CA"/>
    <w:rsid w:val="00C92BEF"/>
    <w:rsid w:val="00C9527D"/>
    <w:rsid w:val="00C952B4"/>
    <w:rsid w:val="00C9549D"/>
    <w:rsid w:val="00C96197"/>
    <w:rsid w:val="00C97989"/>
    <w:rsid w:val="00CA1725"/>
    <w:rsid w:val="00CA1E3B"/>
    <w:rsid w:val="00CA2F79"/>
    <w:rsid w:val="00CA348E"/>
    <w:rsid w:val="00CA44A4"/>
    <w:rsid w:val="00CA49C8"/>
    <w:rsid w:val="00CA6886"/>
    <w:rsid w:val="00CA7578"/>
    <w:rsid w:val="00CB1541"/>
    <w:rsid w:val="00CB25BC"/>
    <w:rsid w:val="00CB3134"/>
    <w:rsid w:val="00CB42F3"/>
    <w:rsid w:val="00CB6A5C"/>
    <w:rsid w:val="00CC2B15"/>
    <w:rsid w:val="00CC4017"/>
    <w:rsid w:val="00CC48CE"/>
    <w:rsid w:val="00CD26A8"/>
    <w:rsid w:val="00CD35C0"/>
    <w:rsid w:val="00CD35D2"/>
    <w:rsid w:val="00CD3AB8"/>
    <w:rsid w:val="00CD3F6E"/>
    <w:rsid w:val="00CD54B6"/>
    <w:rsid w:val="00CD5A88"/>
    <w:rsid w:val="00CD5EF5"/>
    <w:rsid w:val="00CD63AC"/>
    <w:rsid w:val="00CE193F"/>
    <w:rsid w:val="00CE2C68"/>
    <w:rsid w:val="00CF1BB0"/>
    <w:rsid w:val="00CF24A0"/>
    <w:rsid w:val="00CF4415"/>
    <w:rsid w:val="00CF5E27"/>
    <w:rsid w:val="00CF7A12"/>
    <w:rsid w:val="00D0241E"/>
    <w:rsid w:val="00D033EE"/>
    <w:rsid w:val="00D035D7"/>
    <w:rsid w:val="00D045C0"/>
    <w:rsid w:val="00D0693F"/>
    <w:rsid w:val="00D11392"/>
    <w:rsid w:val="00D128B7"/>
    <w:rsid w:val="00D13BC4"/>
    <w:rsid w:val="00D171F8"/>
    <w:rsid w:val="00D21459"/>
    <w:rsid w:val="00D23375"/>
    <w:rsid w:val="00D25A1C"/>
    <w:rsid w:val="00D25DE0"/>
    <w:rsid w:val="00D27BA5"/>
    <w:rsid w:val="00D322F5"/>
    <w:rsid w:val="00D334F1"/>
    <w:rsid w:val="00D340E6"/>
    <w:rsid w:val="00D34E5C"/>
    <w:rsid w:val="00D363AA"/>
    <w:rsid w:val="00D36482"/>
    <w:rsid w:val="00D4058E"/>
    <w:rsid w:val="00D41142"/>
    <w:rsid w:val="00D46538"/>
    <w:rsid w:val="00D5051F"/>
    <w:rsid w:val="00D50853"/>
    <w:rsid w:val="00D51DCD"/>
    <w:rsid w:val="00D551DB"/>
    <w:rsid w:val="00D6088B"/>
    <w:rsid w:val="00D6354C"/>
    <w:rsid w:val="00D63676"/>
    <w:rsid w:val="00D64806"/>
    <w:rsid w:val="00D6541E"/>
    <w:rsid w:val="00D66E77"/>
    <w:rsid w:val="00D7078C"/>
    <w:rsid w:val="00D7529B"/>
    <w:rsid w:val="00D75769"/>
    <w:rsid w:val="00D75D0C"/>
    <w:rsid w:val="00D768FB"/>
    <w:rsid w:val="00D77984"/>
    <w:rsid w:val="00D802E8"/>
    <w:rsid w:val="00D83044"/>
    <w:rsid w:val="00D8517D"/>
    <w:rsid w:val="00D857E6"/>
    <w:rsid w:val="00D90926"/>
    <w:rsid w:val="00D914DC"/>
    <w:rsid w:val="00D91545"/>
    <w:rsid w:val="00D9393A"/>
    <w:rsid w:val="00D9461E"/>
    <w:rsid w:val="00D95759"/>
    <w:rsid w:val="00D960B5"/>
    <w:rsid w:val="00D96777"/>
    <w:rsid w:val="00DA2B3C"/>
    <w:rsid w:val="00DA349F"/>
    <w:rsid w:val="00DA3545"/>
    <w:rsid w:val="00DA5EF6"/>
    <w:rsid w:val="00DA606C"/>
    <w:rsid w:val="00DB0ACB"/>
    <w:rsid w:val="00DB0EB4"/>
    <w:rsid w:val="00DB17FA"/>
    <w:rsid w:val="00DB7DA8"/>
    <w:rsid w:val="00DC3100"/>
    <w:rsid w:val="00DC60A9"/>
    <w:rsid w:val="00DC6FA0"/>
    <w:rsid w:val="00DD0053"/>
    <w:rsid w:val="00DD34CD"/>
    <w:rsid w:val="00DD6CAC"/>
    <w:rsid w:val="00DD718C"/>
    <w:rsid w:val="00DD7B48"/>
    <w:rsid w:val="00DD7D06"/>
    <w:rsid w:val="00DE1567"/>
    <w:rsid w:val="00DE2211"/>
    <w:rsid w:val="00DE31B1"/>
    <w:rsid w:val="00DE3956"/>
    <w:rsid w:val="00DE6D9F"/>
    <w:rsid w:val="00DF0848"/>
    <w:rsid w:val="00DF476A"/>
    <w:rsid w:val="00DF4B02"/>
    <w:rsid w:val="00DF4F4E"/>
    <w:rsid w:val="00DF6ABE"/>
    <w:rsid w:val="00E010E3"/>
    <w:rsid w:val="00E01BFE"/>
    <w:rsid w:val="00E02827"/>
    <w:rsid w:val="00E02AF1"/>
    <w:rsid w:val="00E05B21"/>
    <w:rsid w:val="00E11B84"/>
    <w:rsid w:val="00E11CC2"/>
    <w:rsid w:val="00E140A6"/>
    <w:rsid w:val="00E1459C"/>
    <w:rsid w:val="00E14D9C"/>
    <w:rsid w:val="00E1608A"/>
    <w:rsid w:val="00E17CB9"/>
    <w:rsid w:val="00E2530E"/>
    <w:rsid w:val="00E269B4"/>
    <w:rsid w:val="00E30B27"/>
    <w:rsid w:val="00E31471"/>
    <w:rsid w:val="00E32B73"/>
    <w:rsid w:val="00E33742"/>
    <w:rsid w:val="00E33D41"/>
    <w:rsid w:val="00E34005"/>
    <w:rsid w:val="00E3438F"/>
    <w:rsid w:val="00E343E6"/>
    <w:rsid w:val="00E412F8"/>
    <w:rsid w:val="00E4154D"/>
    <w:rsid w:val="00E42A62"/>
    <w:rsid w:val="00E43EB4"/>
    <w:rsid w:val="00E44E69"/>
    <w:rsid w:val="00E46C7C"/>
    <w:rsid w:val="00E47A8F"/>
    <w:rsid w:val="00E52FEB"/>
    <w:rsid w:val="00E540D7"/>
    <w:rsid w:val="00E5602D"/>
    <w:rsid w:val="00E56C5A"/>
    <w:rsid w:val="00E56DB7"/>
    <w:rsid w:val="00E56F4A"/>
    <w:rsid w:val="00E60635"/>
    <w:rsid w:val="00E60D4A"/>
    <w:rsid w:val="00E61708"/>
    <w:rsid w:val="00E625D8"/>
    <w:rsid w:val="00E7203A"/>
    <w:rsid w:val="00E72FDA"/>
    <w:rsid w:val="00E737CF"/>
    <w:rsid w:val="00E7428E"/>
    <w:rsid w:val="00E74914"/>
    <w:rsid w:val="00E83743"/>
    <w:rsid w:val="00E84768"/>
    <w:rsid w:val="00E85BAC"/>
    <w:rsid w:val="00E87212"/>
    <w:rsid w:val="00E9113F"/>
    <w:rsid w:val="00E91869"/>
    <w:rsid w:val="00E919A3"/>
    <w:rsid w:val="00E92231"/>
    <w:rsid w:val="00E95204"/>
    <w:rsid w:val="00E95B41"/>
    <w:rsid w:val="00E96D02"/>
    <w:rsid w:val="00E976D4"/>
    <w:rsid w:val="00EA3A6F"/>
    <w:rsid w:val="00EA48E1"/>
    <w:rsid w:val="00EA4B74"/>
    <w:rsid w:val="00EA5D08"/>
    <w:rsid w:val="00EA61A6"/>
    <w:rsid w:val="00EA76F0"/>
    <w:rsid w:val="00EB072F"/>
    <w:rsid w:val="00EB63D7"/>
    <w:rsid w:val="00EB7EB1"/>
    <w:rsid w:val="00EC0230"/>
    <w:rsid w:val="00EC3093"/>
    <w:rsid w:val="00EC4D6A"/>
    <w:rsid w:val="00EC7077"/>
    <w:rsid w:val="00ED15E4"/>
    <w:rsid w:val="00ED3741"/>
    <w:rsid w:val="00ED53BB"/>
    <w:rsid w:val="00ED603F"/>
    <w:rsid w:val="00ED64F0"/>
    <w:rsid w:val="00ED68D3"/>
    <w:rsid w:val="00EE07EF"/>
    <w:rsid w:val="00EE107C"/>
    <w:rsid w:val="00EE148E"/>
    <w:rsid w:val="00EE22DD"/>
    <w:rsid w:val="00EE2A99"/>
    <w:rsid w:val="00EE2AD4"/>
    <w:rsid w:val="00EE2B3D"/>
    <w:rsid w:val="00EE2CCF"/>
    <w:rsid w:val="00EE3ECE"/>
    <w:rsid w:val="00EE4E57"/>
    <w:rsid w:val="00EE4F7B"/>
    <w:rsid w:val="00EF244F"/>
    <w:rsid w:val="00EF42D2"/>
    <w:rsid w:val="00EF4444"/>
    <w:rsid w:val="00EF753D"/>
    <w:rsid w:val="00F02A37"/>
    <w:rsid w:val="00F03976"/>
    <w:rsid w:val="00F047DB"/>
    <w:rsid w:val="00F0534A"/>
    <w:rsid w:val="00F07B55"/>
    <w:rsid w:val="00F07DC1"/>
    <w:rsid w:val="00F21553"/>
    <w:rsid w:val="00F22F43"/>
    <w:rsid w:val="00F24143"/>
    <w:rsid w:val="00F25458"/>
    <w:rsid w:val="00F25E85"/>
    <w:rsid w:val="00F30A67"/>
    <w:rsid w:val="00F3211B"/>
    <w:rsid w:val="00F32A33"/>
    <w:rsid w:val="00F32D0B"/>
    <w:rsid w:val="00F36096"/>
    <w:rsid w:val="00F367FB"/>
    <w:rsid w:val="00F36F47"/>
    <w:rsid w:val="00F41971"/>
    <w:rsid w:val="00F4214B"/>
    <w:rsid w:val="00F4242A"/>
    <w:rsid w:val="00F43371"/>
    <w:rsid w:val="00F43B42"/>
    <w:rsid w:val="00F45B09"/>
    <w:rsid w:val="00F4686D"/>
    <w:rsid w:val="00F505EE"/>
    <w:rsid w:val="00F54FBA"/>
    <w:rsid w:val="00F55E3A"/>
    <w:rsid w:val="00F60C41"/>
    <w:rsid w:val="00F62F56"/>
    <w:rsid w:val="00F71314"/>
    <w:rsid w:val="00F73C28"/>
    <w:rsid w:val="00F73CE7"/>
    <w:rsid w:val="00F77E69"/>
    <w:rsid w:val="00F77EDD"/>
    <w:rsid w:val="00F810E4"/>
    <w:rsid w:val="00F81DB2"/>
    <w:rsid w:val="00F846C2"/>
    <w:rsid w:val="00F8620A"/>
    <w:rsid w:val="00F86830"/>
    <w:rsid w:val="00F93382"/>
    <w:rsid w:val="00F95959"/>
    <w:rsid w:val="00F95CE9"/>
    <w:rsid w:val="00F96FB5"/>
    <w:rsid w:val="00F97906"/>
    <w:rsid w:val="00FA01FA"/>
    <w:rsid w:val="00FA0280"/>
    <w:rsid w:val="00FA15F0"/>
    <w:rsid w:val="00FA6045"/>
    <w:rsid w:val="00FB34E4"/>
    <w:rsid w:val="00FB6B83"/>
    <w:rsid w:val="00FC2874"/>
    <w:rsid w:val="00FC6F8F"/>
    <w:rsid w:val="00FD03F5"/>
    <w:rsid w:val="00FD040F"/>
    <w:rsid w:val="00FD2F22"/>
    <w:rsid w:val="00FD45C5"/>
    <w:rsid w:val="00FD5FE4"/>
    <w:rsid w:val="00FD5FEA"/>
    <w:rsid w:val="00FD6E5A"/>
    <w:rsid w:val="00FE2167"/>
    <w:rsid w:val="00FE34F6"/>
    <w:rsid w:val="00FE5A24"/>
    <w:rsid w:val="00FE6BB7"/>
    <w:rsid w:val="00FE70D3"/>
    <w:rsid w:val="00FE73C9"/>
    <w:rsid w:val="00FE7441"/>
    <w:rsid w:val="00FE7522"/>
    <w:rsid w:val="00FF1A1C"/>
    <w:rsid w:val="00FF317D"/>
    <w:rsid w:val="00FF3720"/>
    <w:rsid w:val="00FF42D1"/>
    <w:rsid w:val="00FF45D9"/>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6DF70"/>
  <w15:chartTrackingRefBased/>
  <w15:docId w15:val="{268C606A-DA70-4303-9E17-D1904247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DE0"/>
    <w:pPr>
      <w:spacing w:after="0" w:line="240" w:lineRule="auto"/>
    </w:pPr>
    <w:rPr>
      <w:rFonts w:ascii="Times New Roman" w:eastAsia="Times New Roman" w:hAnsi="Times New Roman" w:cs="Times New Roman"/>
      <w:noProof/>
      <w:kern w:val="0"/>
      <w:sz w:val="24"/>
      <w:szCs w:val="24"/>
      <w:lang w:val="sr-Cyrl-RS"/>
      <w14:ligatures w14:val="none"/>
    </w:rPr>
  </w:style>
  <w:style w:type="paragraph" w:styleId="Heading1">
    <w:name w:val="heading 1"/>
    <w:basedOn w:val="Normal"/>
    <w:next w:val="BodyText"/>
    <w:link w:val="Heading1Char"/>
    <w:uiPriority w:val="9"/>
    <w:qFormat/>
    <w:rsid w:val="0064768D"/>
    <w:pPr>
      <w:keepNext/>
      <w:keepLines/>
      <w:numPr>
        <w:numId w:val="2"/>
      </w:numPr>
      <w:spacing w:before="100" w:beforeAutospacing="1" w:after="100" w:afterAutospacing="1"/>
      <w:ind w:left="431" w:hanging="431"/>
      <w:outlineLvl w:val="0"/>
    </w:pPr>
    <w:rPr>
      <w:rFonts w:eastAsiaTheme="majorEastAsia" w:cstheme="majorBidi"/>
      <w:b/>
      <w:sz w:val="40"/>
      <w:szCs w:val="32"/>
    </w:rPr>
  </w:style>
  <w:style w:type="paragraph" w:styleId="Heading2">
    <w:name w:val="heading 2"/>
    <w:basedOn w:val="Normal"/>
    <w:next w:val="BodyText"/>
    <w:link w:val="Heading2Char"/>
    <w:uiPriority w:val="9"/>
    <w:unhideWhenUsed/>
    <w:qFormat/>
    <w:rsid w:val="00A6769B"/>
    <w:pPr>
      <w:keepNext/>
      <w:keepLines/>
      <w:numPr>
        <w:ilvl w:val="1"/>
        <w:numId w:val="2"/>
      </w:numPr>
      <w:spacing w:before="100" w:beforeAutospacing="1" w:after="100" w:afterAutospacing="1"/>
      <w:ind w:left="578" w:hanging="578"/>
      <w:outlineLvl w:val="1"/>
    </w:pPr>
    <w:rPr>
      <w:rFonts w:eastAsiaTheme="majorEastAsia" w:cstheme="majorBidi"/>
      <w:b/>
      <w:sz w:val="28"/>
      <w:szCs w:val="26"/>
    </w:rPr>
  </w:style>
  <w:style w:type="paragraph" w:styleId="Heading3">
    <w:name w:val="heading 3"/>
    <w:basedOn w:val="Normal"/>
    <w:next w:val="BodyText"/>
    <w:link w:val="Heading3Char"/>
    <w:uiPriority w:val="9"/>
    <w:unhideWhenUsed/>
    <w:qFormat/>
    <w:rsid w:val="0064768D"/>
    <w:pPr>
      <w:keepNext/>
      <w:keepLines/>
      <w:numPr>
        <w:ilvl w:val="2"/>
        <w:numId w:val="2"/>
      </w:numPr>
      <w:spacing w:before="100" w:beforeAutospacing="1" w:after="100" w:afterAutospacing="1"/>
      <w:outlineLvl w:val="2"/>
    </w:pPr>
    <w:rPr>
      <w:rFonts w:eastAsiaTheme="majorEastAsia" w:cstheme="majorBidi"/>
      <w:b/>
    </w:rPr>
  </w:style>
  <w:style w:type="paragraph" w:styleId="Heading4">
    <w:name w:val="heading 4"/>
    <w:basedOn w:val="Normal"/>
    <w:next w:val="Normal"/>
    <w:link w:val="Heading4Char"/>
    <w:uiPriority w:val="9"/>
    <w:unhideWhenUsed/>
    <w:qFormat/>
    <w:rsid w:val="00C925CA"/>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25CA"/>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25CA"/>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925CA"/>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925CA"/>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925CA"/>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text">
    <w:name w:val="template-text"/>
    <w:basedOn w:val="Normal"/>
    <w:link w:val="template-textChar"/>
    <w:rsid w:val="00D23375"/>
    <w:pPr>
      <w:spacing w:before="120" w:after="120"/>
      <w:jc w:val="both"/>
    </w:pPr>
    <w:rPr>
      <w:rFonts w:ascii="TimesRoman" w:hAnsi="TimesRoman"/>
      <w:kern w:val="20"/>
      <w:sz w:val="28"/>
      <w:szCs w:val="20"/>
      <w:lang w:val="sr-Latn-RS" w:eastAsia="sr-Latn-RS"/>
    </w:rPr>
  </w:style>
  <w:style w:type="character" w:customStyle="1" w:styleId="template-textChar">
    <w:name w:val="template-text Char"/>
    <w:link w:val="template-text"/>
    <w:rsid w:val="00D23375"/>
    <w:rPr>
      <w:rFonts w:ascii="TimesRoman" w:eastAsia="Times New Roman" w:hAnsi="TimesRoman" w:cs="Times New Roman"/>
      <w:kern w:val="20"/>
      <w:sz w:val="28"/>
      <w:szCs w:val="20"/>
      <w:lang w:eastAsia="sr-Latn-RS"/>
      <w14:ligatures w14:val="none"/>
    </w:rPr>
  </w:style>
  <w:style w:type="paragraph" w:customStyle="1" w:styleId="template-table">
    <w:name w:val="template-table"/>
    <w:basedOn w:val="Normal"/>
    <w:rsid w:val="00D23375"/>
    <w:pPr>
      <w:spacing w:before="120" w:after="60"/>
      <w:ind w:left="142" w:right="142"/>
      <w:jc w:val="right"/>
    </w:pPr>
    <w:rPr>
      <w:rFonts w:ascii="CHelvItalic" w:hAnsi="CHelvItalic"/>
      <w:kern w:val="20"/>
      <w:sz w:val="22"/>
      <w:szCs w:val="20"/>
      <w:lang w:val="sr-Latn-RS" w:eastAsia="sr-Latn-RS"/>
    </w:rPr>
  </w:style>
  <w:style w:type="paragraph" w:customStyle="1" w:styleId="template-table-tab">
    <w:name w:val="template-table-tab"/>
    <w:basedOn w:val="Normal"/>
    <w:link w:val="template-table-tabChar"/>
    <w:rsid w:val="00D23375"/>
    <w:pPr>
      <w:spacing w:before="60" w:after="120"/>
      <w:jc w:val="both"/>
    </w:pPr>
    <w:rPr>
      <w:rFonts w:ascii="TimesRoman" w:hAnsi="TimesRoman"/>
      <w:kern w:val="20"/>
      <w:sz w:val="20"/>
      <w:szCs w:val="20"/>
      <w:lang w:val="sr-Latn-RS" w:eastAsia="sr-Latn-RS"/>
    </w:rPr>
  </w:style>
  <w:style w:type="paragraph" w:customStyle="1" w:styleId="template-name">
    <w:name w:val="template-name"/>
    <w:basedOn w:val="Normal"/>
    <w:rsid w:val="00D23375"/>
    <w:pPr>
      <w:spacing w:before="1440" w:after="120"/>
      <w:jc w:val="center"/>
    </w:pPr>
    <w:rPr>
      <w:rFonts w:ascii="VogueBold" w:hAnsi="VogueBold"/>
      <w:kern w:val="20"/>
      <w:sz w:val="30"/>
      <w:szCs w:val="20"/>
      <w:lang w:val="sr-Latn-RS" w:eastAsia="sr-Latn-RS"/>
    </w:rPr>
  </w:style>
  <w:style w:type="character" w:customStyle="1" w:styleId="template-table-tabChar">
    <w:name w:val="template-table-tab Char"/>
    <w:link w:val="template-table-tab"/>
    <w:rsid w:val="00D23375"/>
    <w:rPr>
      <w:rFonts w:ascii="TimesRoman" w:eastAsia="Times New Roman" w:hAnsi="TimesRoman" w:cs="Times New Roman"/>
      <w:kern w:val="20"/>
      <w:sz w:val="20"/>
      <w:szCs w:val="20"/>
      <w:lang w:eastAsia="sr-Latn-RS"/>
      <w14:ligatures w14:val="none"/>
    </w:rPr>
  </w:style>
  <w:style w:type="character" w:customStyle="1" w:styleId="Heading1Char">
    <w:name w:val="Heading 1 Char"/>
    <w:basedOn w:val="DefaultParagraphFont"/>
    <w:link w:val="Heading1"/>
    <w:uiPriority w:val="9"/>
    <w:rsid w:val="0064768D"/>
    <w:rPr>
      <w:rFonts w:ascii="Times New Roman" w:eastAsiaTheme="majorEastAsia" w:hAnsi="Times New Roman" w:cstheme="majorBidi"/>
      <w:b/>
      <w:kern w:val="0"/>
      <w:sz w:val="40"/>
      <w:szCs w:val="32"/>
      <w:lang w:val="sr-Cyrl-RS"/>
      <w14:ligatures w14:val="none"/>
    </w:rPr>
  </w:style>
  <w:style w:type="paragraph" w:styleId="NoSpacing">
    <w:name w:val="No Spacing"/>
    <w:uiPriority w:val="1"/>
    <w:qFormat/>
    <w:rsid w:val="00D23375"/>
    <w:pPr>
      <w:spacing w:after="0" w:line="240" w:lineRule="auto"/>
    </w:pPr>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unhideWhenUsed/>
    <w:rsid w:val="00D23375"/>
    <w:pPr>
      <w:spacing w:after="120"/>
    </w:pPr>
  </w:style>
  <w:style w:type="character" w:customStyle="1" w:styleId="BodyTextChar">
    <w:name w:val="Body Text Char"/>
    <w:basedOn w:val="DefaultParagraphFont"/>
    <w:link w:val="BodyText"/>
    <w:uiPriority w:val="99"/>
    <w:rsid w:val="00D23375"/>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A6769B"/>
    <w:rPr>
      <w:rFonts w:ascii="Times New Roman" w:eastAsiaTheme="majorEastAsia" w:hAnsi="Times New Roman" w:cstheme="majorBidi"/>
      <w:b/>
      <w:kern w:val="0"/>
      <w:sz w:val="28"/>
      <w:szCs w:val="26"/>
      <w:lang w:val="sr-Cyrl-RS"/>
      <w14:ligatures w14:val="none"/>
    </w:rPr>
  </w:style>
  <w:style w:type="character" w:customStyle="1" w:styleId="Heading3Char">
    <w:name w:val="Heading 3 Char"/>
    <w:basedOn w:val="DefaultParagraphFont"/>
    <w:link w:val="Heading3"/>
    <w:uiPriority w:val="9"/>
    <w:rsid w:val="0064768D"/>
    <w:rPr>
      <w:rFonts w:ascii="Times New Roman" w:eastAsiaTheme="majorEastAsia" w:hAnsi="Times New Roman" w:cstheme="majorBidi"/>
      <w:b/>
      <w:kern w:val="0"/>
      <w:sz w:val="24"/>
      <w:szCs w:val="24"/>
      <w:lang w:val="sr-Cyrl-RS"/>
      <w14:ligatures w14:val="none"/>
    </w:rPr>
  </w:style>
  <w:style w:type="character" w:customStyle="1" w:styleId="Heading4Char">
    <w:name w:val="Heading 4 Char"/>
    <w:basedOn w:val="DefaultParagraphFont"/>
    <w:link w:val="Heading4"/>
    <w:uiPriority w:val="9"/>
    <w:rsid w:val="00C925CA"/>
    <w:rPr>
      <w:rFonts w:asciiTheme="majorHAnsi" w:eastAsiaTheme="majorEastAsia" w:hAnsiTheme="majorHAnsi" w:cstheme="majorBidi"/>
      <w:i/>
      <w:iCs/>
      <w:color w:val="2F5496" w:themeColor="accent1" w:themeShade="BF"/>
      <w:kern w:val="0"/>
      <w:sz w:val="24"/>
      <w:szCs w:val="24"/>
      <w:lang w:val="sr-Cyrl-RS"/>
      <w14:ligatures w14:val="none"/>
    </w:rPr>
  </w:style>
  <w:style w:type="character" w:customStyle="1" w:styleId="Heading5Char">
    <w:name w:val="Heading 5 Char"/>
    <w:basedOn w:val="DefaultParagraphFont"/>
    <w:link w:val="Heading5"/>
    <w:uiPriority w:val="9"/>
    <w:semiHidden/>
    <w:rsid w:val="00C925CA"/>
    <w:rPr>
      <w:rFonts w:asciiTheme="majorHAnsi" w:eastAsiaTheme="majorEastAsia" w:hAnsiTheme="majorHAnsi" w:cstheme="majorBidi"/>
      <w:color w:val="2F5496" w:themeColor="accent1" w:themeShade="BF"/>
      <w:kern w:val="0"/>
      <w:sz w:val="24"/>
      <w:szCs w:val="24"/>
      <w:lang w:val="sr-Cyrl-RS"/>
      <w14:ligatures w14:val="none"/>
    </w:rPr>
  </w:style>
  <w:style w:type="character" w:customStyle="1" w:styleId="Heading6Char">
    <w:name w:val="Heading 6 Char"/>
    <w:basedOn w:val="DefaultParagraphFont"/>
    <w:link w:val="Heading6"/>
    <w:uiPriority w:val="9"/>
    <w:semiHidden/>
    <w:rsid w:val="00C925CA"/>
    <w:rPr>
      <w:rFonts w:asciiTheme="majorHAnsi" w:eastAsiaTheme="majorEastAsia" w:hAnsiTheme="majorHAnsi" w:cstheme="majorBidi"/>
      <w:color w:val="1F3763" w:themeColor="accent1" w:themeShade="7F"/>
      <w:kern w:val="0"/>
      <w:sz w:val="24"/>
      <w:szCs w:val="24"/>
      <w:lang w:val="sr-Cyrl-RS"/>
      <w14:ligatures w14:val="none"/>
    </w:rPr>
  </w:style>
  <w:style w:type="character" w:customStyle="1" w:styleId="Heading7Char">
    <w:name w:val="Heading 7 Char"/>
    <w:basedOn w:val="DefaultParagraphFont"/>
    <w:link w:val="Heading7"/>
    <w:uiPriority w:val="9"/>
    <w:semiHidden/>
    <w:rsid w:val="00C925CA"/>
    <w:rPr>
      <w:rFonts w:asciiTheme="majorHAnsi" w:eastAsiaTheme="majorEastAsia" w:hAnsiTheme="majorHAnsi" w:cstheme="majorBidi"/>
      <w:i/>
      <w:iCs/>
      <w:color w:val="1F3763" w:themeColor="accent1" w:themeShade="7F"/>
      <w:kern w:val="0"/>
      <w:sz w:val="24"/>
      <w:szCs w:val="24"/>
      <w:lang w:val="sr-Cyrl-RS"/>
      <w14:ligatures w14:val="none"/>
    </w:rPr>
  </w:style>
  <w:style w:type="character" w:customStyle="1" w:styleId="Heading8Char">
    <w:name w:val="Heading 8 Char"/>
    <w:basedOn w:val="DefaultParagraphFont"/>
    <w:link w:val="Heading8"/>
    <w:uiPriority w:val="9"/>
    <w:semiHidden/>
    <w:rsid w:val="00C925CA"/>
    <w:rPr>
      <w:rFonts w:asciiTheme="majorHAnsi" w:eastAsiaTheme="majorEastAsia" w:hAnsiTheme="majorHAnsi" w:cstheme="majorBidi"/>
      <w:color w:val="272727" w:themeColor="text1" w:themeTint="D8"/>
      <w:kern w:val="0"/>
      <w:sz w:val="21"/>
      <w:szCs w:val="21"/>
      <w:lang w:val="sr-Cyrl-RS"/>
      <w14:ligatures w14:val="none"/>
    </w:rPr>
  </w:style>
  <w:style w:type="character" w:customStyle="1" w:styleId="Heading9Char">
    <w:name w:val="Heading 9 Char"/>
    <w:basedOn w:val="DefaultParagraphFont"/>
    <w:link w:val="Heading9"/>
    <w:uiPriority w:val="9"/>
    <w:semiHidden/>
    <w:rsid w:val="00C925CA"/>
    <w:rPr>
      <w:rFonts w:asciiTheme="majorHAnsi" w:eastAsiaTheme="majorEastAsia" w:hAnsiTheme="majorHAnsi" w:cstheme="majorBidi"/>
      <w:i/>
      <w:iCs/>
      <w:color w:val="272727" w:themeColor="text1" w:themeTint="D8"/>
      <w:kern w:val="0"/>
      <w:sz w:val="21"/>
      <w:szCs w:val="21"/>
      <w:lang w:val="sr-Cyrl-RS"/>
      <w14:ligatures w14:val="none"/>
    </w:rPr>
  </w:style>
  <w:style w:type="paragraph" w:styleId="NormalWeb">
    <w:name w:val="Normal (Web)"/>
    <w:basedOn w:val="Normal"/>
    <w:uiPriority w:val="99"/>
    <w:unhideWhenUsed/>
    <w:rsid w:val="00C925CA"/>
    <w:pPr>
      <w:spacing w:before="100" w:beforeAutospacing="1" w:after="100" w:afterAutospacing="1"/>
    </w:pPr>
    <w:rPr>
      <w:lang w:val="sr-Latn-RS" w:eastAsia="sr-Latn-RS"/>
    </w:rPr>
  </w:style>
  <w:style w:type="paragraph" w:styleId="Header">
    <w:name w:val="header"/>
    <w:basedOn w:val="Normal"/>
    <w:link w:val="HeaderChar"/>
    <w:unhideWhenUsed/>
    <w:rsid w:val="009A01AE"/>
    <w:pPr>
      <w:tabs>
        <w:tab w:val="center" w:pos="4513"/>
        <w:tab w:val="right" w:pos="9026"/>
      </w:tabs>
    </w:pPr>
  </w:style>
  <w:style w:type="character" w:customStyle="1" w:styleId="HeaderChar">
    <w:name w:val="Header Char"/>
    <w:basedOn w:val="DefaultParagraphFont"/>
    <w:link w:val="Header"/>
    <w:rsid w:val="009A01AE"/>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9A01AE"/>
    <w:pPr>
      <w:tabs>
        <w:tab w:val="center" w:pos="4513"/>
        <w:tab w:val="right" w:pos="9026"/>
      </w:tabs>
    </w:pPr>
  </w:style>
  <w:style w:type="character" w:customStyle="1" w:styleId="FooterChar">
    <w:name w:val="Footer Char"/>
    <w:basedOn w:val="DefaultParagraphFont"/>
    <w:link w:val="Footer"/>
    <w:uiPriority w:val="99"/>
    <w:rsid w:val="009A01AE"/>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9A01AE"/>
    <w:pPr>
      <w:numPr>
        <w:numId w:val="0"/>
      </w:num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A01AE"/>
    <w:pPr>
      <w:spacing w:after="100"/>
    </w:pPr>
  </w:style>
  <w:style w:type="character" w:styleId="Hyperlink">
    <w:name w:val="Hyperlink"/>
    <w:basedOn w:val="DefaultParagraphFont"/>
    <w:uiPriority w:val="99"/>
    <w:unhideWhenUsed/>
    <w:rsid w:val="009A01AE"/>
    <w:rPr>
      <w:color w:val="0563C1" w:themeColor="hyperlink"/>
      <w:u w:val="single"/>
    </w:rPr>
  </w:style>
  <w:style w:type="paragraph" w:styleId="TOC2">
    <w:name w:val="toc 2"/>
    <w:basedOn w:val="Normal"/>
    <w:next w:val="Normal"/>
    <w:autoRedefine/>
    <w:uiPriority w:val="39"/>
    <w:unhideWhenUsed/>
    <w:rsid w:val="0064768D"/>
    <w:pPr>
      <w:spacing w:after="100"/>
      <w:ind w:left="240"/>
    </w:pPr>
  </w:style>
  <w:style w:type="character" w:styleId="Strong">
    <w:name w:val="Strong"/>
    <w:basedOn w:val="DefaultParagraphFont"/>
    <w:uiPriority w:val="22"/>
    <w:qFormat/>
    <w:rsid w:val="00CA2F79"/>
    <w:rPr>
      <w:b/>
      <w:bCs/>
    </w:rPr>
  </w:style>
  <w:style w:type="paragraph" w:styleId="TOC3">
    <w:name w:val="toc 3"/>
    <w:basedOn w:val="Normal"/>
    <w:next w:val="Normal"/>
    <w:autoRedefine/>
    <w:uiPriority w:val="39"/>
    <w:unhideWhenUsed/>
    <w:rsid w:val="00AD1EE3"/>
    <w:pPr>
      <w:spacing w:after="100"/>
      <w:ind w:left="480"/>
    </w:pPr>
  </w:style>
  <w:style w:type="paragraph" w:styleId="ListParagraph">
    <w:name w:val="List Paragraph"/>
    <w:basedOn w:val="Normal"/>
    <w:uiPriority w:val="34"/>
    <w:qFormat/>
    <w:rsid w:val="00D9393A"/>
    <w:pPr>
      <w:ind w:left="720"/>
      <w:contextualSpacing/>
    </w:pPr>
  </w:style>
  <w:style w:type="character" w:styleId="HTMLCode">
    <w:name w:val="HTML Code"/>
    <w:basedOn w:val="DefaultParagraphFont"/>
    <w:uiPriority w:val="99"/>
    <w:semiHidden/>
    <w:unhideWhenUsed/>
    <w:rsid w:val="009F1983"/>
    <w:rPr>
      <w:rFonts w:ascii="Courier New" w:eastAsia="Times New Roman" w:hAnsi="Courier New" w:cs="Courier New"/>
      <w:sz w:val="20"/>
      <w:szCs w:val="20"/>
    </w:rPr>
  </w:style>
  <w:style w:type="paragraph" w:styleId="Caption">
    <w:name w:val="caption"/>
    <w:basedOn w:val="Normal"/>
    <w:next w:val="Normal"/>
    <w:uiPriority w:val="35"/>
    <w:unhideWhenUsed/>
    <w:qFormat/>
    <w:rsid w:val="00E43EB4"/>
    <w:pPr>
      <w:spacing w:after="200"/>
    </w:pPr>
    <w:rPr>
      <w:i/>
      <w:iCs/>
      <w:color w:val="44546A" w:themeColor="text2"/>
      <w:sz w:val="18"/>
      <w:szCs w:val="18"/>
    </w:rPr>
  </w:style>
  <w:style w:type="paragraph" w:styleId="EndnoteText">
    <w:name w:val="endnote text"/>
    <w:basedOn w:val="Normal"/>
    <w:link w:val="EndnoteTextChar"/>
    <w:uiPriority w:val="99"/>
    <w:semiHidden/>
    <w:unhideWhenUsed/>
    <w:rsid w:val="00C72DBA"/>
    <w:rPr>
      <w:sz w:val="20"/>
      <w:szCs w:val="20"/>
    </w:rPr>
  </w:style>
  <w:style w:type="character" w:customStyle="1" w:styleId="EndnoteTextChar">
    <w:name w:val="Endnote Text Char"/>
    <w:basedOn w:val="DefaultParagraphFont"/>
    <w:link w:val="EndnoteText"/>
    <w:uiPriority w:val="99"/>
    <w:semiHidden/>
    <w:rsid w:val="00C72DBA"/>
    <w:rPr>
      <w:rFonts w:ascii="Times New Roman" w:eastAsia="Times New Roman" w:hAnsi="Times New Roman" w:cs="Times New Roman"/>
      <w:kern w:val="0"/>
      <w:sz w:val="20"/>
      <w:szCs w:val="20"/>
      <w:lang w:val="sr-Cyrl-RS"/>
      <w14:ligatures w14:val="none"/>
    </w:rPr>
  </w:style>
  <w:style w:type="character" w:styleId="EndnoteReference">
    <w:name w:val="endnote reference"/>
    <w:basedOn w:val="DefaultParagraphFont"/>
    <w:uiPriority w:val="99"/>
    <w:semiHidden/>
    <w:unhideWhenUsed/>
    <w:rsid w:val="00C72DBA"/>
    <w:rPr>
      <w:vertAlign w:val="superscript"/>
    </w:rPr>
  </w:style>
  <w:style w:type="paragraph" w:styleId="FootnoteText">
    <w:name w:val="footnote text"/>
    <w:basedOn w:val="Normal"/>
    <w:link w:val="FootnoteTextChar"/>
    <w:uiPriority w:val="99"/>
    <w:semiHidden/>
    <w:unhideWhenUsed/>
    <w:rsid w:val="00C72DBA"/>
    <w:rPr>
      <w:sz w:val="20"/>
      <w:szCs w:val="20"/>
    </w:rPr>
  </w:style>
  <w:style w:type="character" w:customStyle="1" w:styleId="FootnoteTextChar">
    <w:name w:val="Footnote Text Char"/>
    <w:basedOn w:val="DefaultParagraphFont"/>
    <w:link w:val="FootnoteText"/>
    <w:uiPriority w:val="99"/>
    <w:semiHidden/>
    <w:rsid w:val="00C72DBA"/>
    <w:rPr>
      <w:rFonts w:ascii="Times New Roman" w:eastAsia="Times New Roman" w:hAnsi="Times New Roman" w:cs="Times New Roman"/>
      <w:kern w:val="0"/>
      <w:sz w:val="20"/>
      <w:szCs w:val="20"/>
      <w:lang w:val="sr-Cyrl-RS"/>
      <w14:ligatures w14:val="none"/>
    </w:rPr>
  </w:style>
  <w:style w:type="character" w:styleId="FootnoteReference">
    <w:name w:val="footnote reference"/>
    <w:basedOn w:val="DefaultParagraphFont"/>
    <w:uiPriority w:val="99"/>
    <w:semiHidden/>
    <w:unhideWhenUsed/>
    <w:rsid w:val="00C72DBA"/>
    <w:rPr>
      <w:vertAlign w:val="superscript"/>
    </w:rPr>
  </w:style>
  <w:style w:type="character" w:styleId="UnresolvedMention">
    <w:name w:val="Unresolved Mention"/>
    <w:basedOn w:val="DefaultParagraphFont"/>
    <w:uiPriority w:val="99"/>
    <w:semiHidden/>
    <w:unhideWhenUsed/>
    <w:rsid w:val="00DC60A9"/>
    <w:rPr>
      <w:color w:val="605E5C"/>
      <w:shd w:val="clear" w:color="auto" w:fill="E1DFDD"/>
    </w:rPr>
  </w:style>
  <w:style w:type="character" w:styleId="FollowedHyperlink">
    <w:name w:val="FollowedHyperlink"/>
    <w:basedOn w:val="DefaultParagraphFont"/>
    <w:uiPriority w:val="99"/>
    <w:semiHidden/>
    <w:unhideWhenUsed/>
    <w:rsid w:val="003F5F86"/>
    <w:rPr>
      <w:color w:val="954F72" w:themeColor="followedHyperlink"/>
      <w:u w:val="single"/>
    </w:rPr>
  </w:style>
  <w:style w:type="character" w:customStyle="1" w:styleId="template-overflow-hidden">
    <w:name w:val="template-overflow-hidden"/>
    <w:basedOn w:val="DefaultParagraphFont"/>
    <w:rsid w:val="00F55E3A"/>
  </w:style>
  <w:style w:type="paragraph" w:styleId="Subtitle">
    <w:name w:val="Subtitle"/>
    <w:basedOn w:val="Normal"/>
    <w:next w:val="Normal"/>
    <w:link w:val="SubtitleChar"/>
    <w:uiPriority w:val="11"/>
    <w:qFormat/>
    <w:rsid w:val="00BB01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B0128"/>
    <w:rPr>
      <w:rFonts w:eastAsiaTheme="minorEastAsia"/>
      <w:color w:val="5A5A5A" w:themeColor="text1" w:themeTint="A5"/>
      <w:spacing w:val="15"/>
      <w:kern w:val="0"/>
      <w:lang w:val="sr-Cyrl-RS"/>
      <w14:ligatures w14:val="none"/>
    </w:rPr>
  </w:style>
  <w:style w:type="paragraph" w:styleId="Title">
    <w:name w:val="Title"/>
    <w:basedOn w:val="Normal"/>
    <w:next w:val="Normal"/>
    <w:link w:val="TitleChar"/>
    <w:uiPriority w:val="10"/>
    <w:qFormat/>
    <w:rsid w:val="00BB012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28"/>
    <w:rPr>
      <w:rFonts w:asciiTheme="majorHAnsi" w:eastAsiaTheme="majorEastAsia" w:hAnsiTheme="majorHAnsi" w:cstheme="majorBidi"/>
      <w:spacing w:val="-10"/>
      <w:kern w:val="28"/>
      <w:sz w:val="56"/>
      <w:szCs w:val="56"/>
      <w:lang w:val="sr-Cyrl-RS"/>
      <w14:ligatures w14:val="none"/>
    </w:rPr>
  </w:style>
  <w:style w:type="paragraph" w:styleId="z-TopofForm">
    <w:name w:val="HTML Top of Form"/>
    <w:basedOn w:val="Normal"/>
    <w:next w:val="Normal"/>
    <w:link w:val="z-TopofFormChar"/>
    <w:hidden/>
    <w:uiPriority w:val="99"/>
    <w:semiHidden/>
    <w:unhideWhenUsed/>
    <w:rsid w:val="00796590"/>
    <w:pPr>
      <w:pBdr>
        <w:bottom w:val="single" w:sz="6" w:space="1" w:color="auto"/>
      </w:pBdr>
      <w:jc w:val="center"/>
    </w:pPr>
    <w:rPr>
      <w:rFonts w:ascii="Arial" w:hAnsi="Arial" w:cs="Arial"/>
      <w:vanish/>
      <w:sz w:val="16"/>
      <w:szCs w:val="16"/>
      <w:lang w:val="sr-Latn-RS" w:eastAsia="sr-Latn-RS"/>
    </w:rPr>
  </w:style>
  <w:style w:type="character" w:customStyle="1" w:styleId="z-TopofFormChar">
    <w:name w:val="z-Top of Form Char"/>
    <w:basedOn w:val="DefaultParagraphFont"/>
    <w:link w:val="z-TopofForm"/>
    <w:uiPriority w:val="99"/>
    <w:semiHidden/>
    <w:rsid w:val="00796590"/>
    <w:rPr>
      <w:rFonts w:ascii="Arial" w:eastAsia="Times New Roman" w:hAnsi="Arial" w:cs="Arial"/>
      <w:vanish/>
      <w:kern w:val="0"/>
      <w:sz w:val="16"/>
      <w:szCs w:val="16"/>
      <w:lang w:eastAsia="sr-Latn-RS"/>
      <w14:ligatures w14:val="none"/>
    </w:rPr>
  </w:style>
  <w:style w:type="paragraph" w:styleId="z-BottomofForm">
    <w:name w:val="HTML Bottom of Form"/>
    <w:basedOn w:val="Normal"/>
    <w:next w:val="Normal"/>
    <w:link w:val="z-BottomofFormChar"/>
    <w:hidden/>
    <w:uiPriority w:val="99"/>
    <w:semiHidden/>
    <w:unhideWhenUsed/>
    <w:rsid w:val="00796590"/>
    <w:pPr>
      <w:pBdr>
        <w:top w:val="single" w:sz="6" w:space="1" w:color="auto"/>
      </w:pBdr>
      <w:jc w:val="center"/>
    </w:pPr>
    <w:rPr>
      <w:rFonts w:ascii="Arial" w:hAnsi="Arial" w:cs="Arial"/>
      <w:vanish/>
      <w:sz w:val="16"/>
      <w:szCs w:val="16"/>
      <w:lang w:val="sr-Latn-RS" w:eastAsia="sr-Latn-RS"/>
    </w:rPr>
  </w:style>
  <w:style w:type="character" w:customStyle="1" w:styleId="z-BottomofFormChar">
    <w:name w:val="z-Bottom of Form Char"/>
    <w:basedOn w:val="DefaultParagraphFont"/>
    <w:link w:val="z-BottomofForm"/>
    <w:uiPriority w:val="99"/>
    <w:semiHidden/>
    <w:rsid w:val="00796590"/>
    <w:rPr>
      <w:rFonts w:ascii="Arial" w:eastAsia="Times New Roman" w:hAnsi="Arial" w:cs="Arial"/>
      <w:vanish/>
      <w:kern w:val="0"/>
      <w:sz w:val="16"/>
      <w:szCs w:val="16"/>
      <w:lang w:eastAsia="sr-Latn-RS"/>
      <w14:ligatures w14:val="none"/>
    </w:rPr>
  </w:style>
  <w:style w:type="character" w:styleId="CommentReference">
    <w:name w:val="annotation reference"/>
    <w:basedOn w:val="DefaultParagraphFont"/>
    <w:uiPriority w:val="99"/>
    <w:semiHidden/>
    <w:unhideWhenUsed/>
    <w:rsid w:val="008452B9"/>
    <w:rPr>
      <w:sz w:val="16"/>
      <w:szCs w:val="16"/>
    </w:rPr>
  </w:style>
  <w:style w:type="paragraph" w:styleId="CommentText">
    <w:name w:val="annotation text"/>
    <w:basedOn w:val="Normal"/>
    <w:link w:val="CommentTextChar"/>
    <w:uiPriority w:val="99"/>
    <w:unhideWhenUsed/>
    <w:rsid w:val="008452B9"/>
    <w:rPr>
      <w:sz w:val="20"/>
      <w:szCs w:val="20"/>
    </w:rPr>
  </w:style>
  <w:style w:type="character" w:customStyle="1" w:styleId="CommentTextChar">
    <w:name w:val="Comment Text Char"/>
    <w:basedOn w:val="DefaultParagraphFont"/>
    <w:link w:val="CommentText"/>
    <w:uiPriority w:val="99"/>
    <w:rsid w:val="008452B9"/>
    <w:rPr>
      <w:rFonts w:ascii="Times New Roman" w:eastAsia="Times New Roman" w:hAnsi="Times New Roman" w:cs="Times New Roman"/>
      <w:kern w:val="0"/>
      <w:sz w:val="20"/>
      <w:szCs w:val="20"/>
      <w:lang w:val="sr-Cyrl-RS"/>
      <w14:ligatures w14:val="none"/>
    </w:rPr>
  </w:style>
  <w:style w:type="paragraph" w:styleId="CommentSubject">
    <w:name w:val="annotation subject"/>
    <w:basedOn w:val="CommentText"/>
    <w:next w:val="CommentText"/>
    <w:link w:val="CommentSubjectChar"/>
    <w:uiPriority w:val="99"/>
    <w:semiHidden/>
    <w:unhideWhenUsed/>
    <w:rsid w:val="008452B9"/>
    <w:rPr>
      <w:b/>
      <w:bCs/>
    </w:rPr>
  </w:style>
  <w:style w:type="character" w:customStyle="1" w:styleId="CommentSubjectChar">
    <w:name w:val="Comment Subject Char"/>
    <w:basedOn w:val="CommentTextChar"/>
    <w:link w:val="CommentSubject"/>
    <w:uiPriority w:val="99"/>
    <w:semiHidden/>
    <w:rsid w:val="008452B9"/>
    <w:rPr>
      <w:rFonts w:ascii="Times New Roman" w:eastAsia="Times New Roman" w:hAnsi="Times New Roman" w:cs="Times New Roman"/>
      <w:b/>
      <w:bCs/>
      <w:kern w:val="0"/>
      <w:sz w:val="20"/>
      <w:szCs w:val="20"/>
      <w:lang w:val="sr-Cyrl-RS"/>
      <w14:ligatures w14:val="none"/>
    </w:rPr>
  </w:style>
  <w:style w:type="table" w:styleId="TableGrid">
    <w:name w:val="Table Grid"/>
    <w:basedOn w:val="TableNormal"/>
    <w:uiPriority w:val="39"/>
    <w:rsid w:val="004E2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5E31"/>
    <w:pPr>
      <w:spacing w:after="100" w:line="278" w:lineRule="auto"/>
      <w:ind w:left="720"/>
    </w:pPr>
    <w:rPr>
      <w:rFonts w:asciiTheme="minorHAnsi" w:eastAsiaTheme="minorEastAsia" w:hAnsiTheme="minorHAnsi" w:cstheme="minorBidi"/>
      <w:kern w:val="2"/>
      <w:lang w:val="sr-Latn-RS" w:eastAsia="sr-Latn-RS"/>
      <w14:ligatures w14:val="standardContextual"/>
    </w:rPr>
  </w:style>
  <w:style w:type="paragraph" w:styleId="TOC5">
    <w:name w:val="toc 5"/>
    <w:basedOn w:val="Normal"/>
    <w:next w:val="Normal"/>
    <w:autoRedefine/>
    <w:uiPriority w:val="39"/>
    <w:unhideWhenUsed/>
    <w:rsid w:val="00405E31"/>
    <w:pPr>
      <w:spacing w:after="100" w:line="278" w:lineRule="auto"/>
      <w:ind w:left="960"/>
    </w:pPr>
    <w:rPr>
      <w:rFonts w:asciiTheme="minorHAnsi" w:eastAsiaTheme="minorEastAsia" w:hAnsiTheme="minorHAnsi" w:cstheme="minorBidi"/>
      <w:kern w:val="2"/>
      <w:lang w:val="sr-Latn-RS" w:eastAsia="sr-Latn-RS"/>
      <w14:ligatures w14:val="standardContextual"/>
    </w:rPr>
  </w:style>
  <w:style w:type="paragraph" w:styleId="TOC6">
    <w:name w:val="toc 6"/>
    <w:basedOn w:val="Normal"/>
    <w:next w:val="Normal"/>
    <w:autoRedefine/>
    <w:uiPriority w:val="39"/>
    <w:unhideWhenUsed/>
    <w:rsid w:val="00405E31"/>
    <w:pPr>
      <w:spacing w:after="100" w:line="278" w:lineRule="auto"/>
      <w:ind w:left="1200"/>
    </w:pPr>
    <w:rPr>
      <w:rFonts w:asciiTheme="minorHAnsi" w:eastAsiaTheme="minorEastAsia" w:hAnsiTheme="minorHAnsi" w:cstheme="minorBidi"/>
      <w:kern w:val="2"/>
      <w:lang w:val="sr-Latn-RS" w:eastAsia="sr-Latn-RS"/>
      <w14:ligatures w14:val="standardContextual"/>
    </w:rPr>
  </w:style>
  <w:style w:type="paragraph" w:styleId="TOC7">
    <w:name w:val="toc 7"/>
    <w:basedOn w:val="Normal"/>
    <w:next w:val="Normal"/>
    <w:autoRedefine/>
    <w:uiPriority w:val="39"/>
    <w:unhideWhenUsed/>
    <w:rsid w:val="00405E31"/>
    <w:pPr>
      <w:spacing w:after="100" w:line="278" w:lineRule="auto"/>
      <w:ind w:left="1440"/>
    </w:pPr>
    <w:rPr>
      <w:rFonts w:asciiTheme="minorHAnsi" w:eastAsiaTheme="minorEastAsia" w:hAnsiTheme="minorHAnsi" w:cstheme="minorBidi"/>
      <w:kern w:val="2"/>
      <w:lang w:val="sr-Latn-RS" w:eastAsia="sr-Latn-RS"/>
      <w14:ligatures w14:val="standardContextual"/>
    </w:rPr>
  </w:style>
  <w:style w:type="paragraph" w:styleId="TOC8">
    <w:name w:val="toc 8"/>
    <w:basedOn w:val="Normal"/>
    <w:next w:val="Normal"/>
    <w:autoRedefine/>
    <w:uiPriority w:val="39"/>
    <w:unhideWhenUsed/>
    <w:rsid w:val="00405E31"/>
    <w:pPr>
      <w:spacing w:after="100" w:line="278" w:lineRule="auto"/>
      <w:ind w:left="1680"/>
    </w:pPr>
    <w:rPr>
      <w:rFonts w:asciiTheme="minorHAnsi" w:eastAsiaTheme="minorEastAsia" w:hAnsiTheme="minorHAnsi" w:cstheme="minorBidi"/>
      <w:kern w:val="2"/>
      <w:lang w:val="sr-Latn-RS" w:eastAsia="sr-Latn-RS"/>
      <w14:ligatures w14:val="standardContextual"/>
    </w:rPr>
  </w:style>
  <w:style w:type="paragraph" w:styleId="TOC9">
    <w:name w:val="toc 9"/>
    <w:basedOn w:val="Normal"/>
    <w:next w:val="Normal"/>
    <w:autoRedefine/>
    <w:uiPriority w:val="39"/>
    <w:unhideWhenUsed/>
    <w:rsid w:val="00405E31"/>
    <w:pPr>
      <w:spacing w:after="100" w:line="278" w:lineRule="auto"/>
      <w:ind w:left="1920"/>
    </w:pPr>
    <w:rPr>
      <w:rFonts w:asciiTheme="minorHAnsi" w:eastAsiaTheme="minorEastAsia" w:hAnsiTheme="minorHAnsi" w:cstheme="minorBidi"/>
      <w:kern w:val="2"/>
      <w:lang w:val="sr-Latn-RS" w:eastAsia="sr-Latn-RS"/>
      <w14:ligatures w14:val="standardContextual"/>
    </w:rPr>
  </w:style>
  <w:style w:type="character" w:customStyle="1" w:styleId="Code">
    <w:name w:val="Code"/>
    <w:basedOn w:val="DefaultParagraphFont"/>
    <w:uiPriority w:val="1"/>
    <w:qFormat/>
    <w:rsid w:val="00B3485F"/>
    <w:rPr>
      <w:rFonts w:ascii="Courier New" w:hAnsi="Courier New"/>
      <w:color w:val="1F2937"/>
      <w:sz w:val="22"/>
    </w:rPr>
  </w:style>
  <w:style w:type="paragraph" w:customStyle="1" w:styleId="Listing">
    <w:name w:val="Listing"/>
    <w:basedOn w:val="Normal"/>
    <w:next w:val="Normal"/>
    <w:qFormat/>
    <w:rsid w:val="00670907"/>
    <w:pPr>
      <w:keepLines/>
      <w:widowControl w:val="0"/>
      <w:pBdr>
        <w:left w:val="single" w:sz="18" w:space="8" w:color="2F5496"/>
      </w:pBdr>
      <w:shd w:val="clear" w:color="auto" w:fill="FAFAFA"/>
      <w:suppressAutoHyphens/>
      <w:ind w:left="284"/>
      <w:contextualSpacing/>
    </w:pPr>
    <w:rPr>
      <w:rFonts w:ascii="Consolas" w:hAnsi="Consolas"/>
      <w:sz w:val="18"/>
      <w:lang w:val="en-US"/>
    </w:rPr>
  </w:style>
  <w:style w:type="table" w:customStyle="1" w:styleId="CustomTable">
    <w:name w:val="Custom Table"/>
    <w:basedOn w:val="TableNormal"/>
    <w:uiPriority w:val="99"/>
    <w:rsid w:val="004C5C63"/>
    <w:pPr>
      <w:spacing w:before="60" w:after="60" w:line="240" w:lineRule="auto"/>
    </w:pPr>
    <w:rPr>
      <w:rFonts w:ascii="Times New Roman" w:hAnsi="Times New Roman"/>
      <w:sz w:val="20"/>
    </w:rPr>
    <w:tblPr>
      <w:tblStyleRowBandSize w:val="1"/>
      <w:tblCellMar>
        <w:left w:w="142" w:type="dxa"/>
        <w:right w:w="142" w:type="dxa"/>
      </w:tblCellMar>
    </w:tblPr>
    <w:tblStylePr w:type="firstRow">
      <w:rPr>
        <w:b/>
      </w:rPr>
      <w:tblPr/>
      <w:tcPr>
        <w:tcBorders>
          <w:top w:val="single" w:sz="12" w:space="0" w:color="auto"/>
          <w:left w:val="nil"/>
          <w:bottom w:val="single" w:sz="6"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table" w:styleId="PlainTable1">
    <w:name w:val="Plain Table 1"/>
    <w:basedOn w:val="TableNormal"/>
    <w:uiPriority w:val="41"/>
    <w:rsid w:val="002068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2068E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Standard">
    <w:name w:val="Standard"/>
    <w:rsid w:val="008A5276"/>
    <w:pPr>
      <w:suppressAutoHyphens/>
      <w:autoSpaceDN w:val="0"/>
      <w:spacing w:line="276" w:lineRule="auto"/>
      <w:textAlignment w:val="baseline"/>
    </w:pPr>
    <w:rPr>
      <w:rFonts w:ascii="Aptos" w:eastAsia="Aptos" w:hAnsi="Aptos" w:cs="F"/>
      <w:kern w:val="3"/>
      <w:sz w:val="24"/>
      <w:szCs w:val="24"/>
      <w:lang w:val="en-US"/>
      <w14:ligatures w14:val="none"/>
    </w:rPr>
  </w:style>
  <w:style w:type="paragraph" w:customStyle="1" w:styleId="ime">
    <w:name w:val="ime"/>
    <w:basedOn w:val="Standard"/>
    <w:rsid w:val="008A5276"/>
    <w:pPr>
      <w:spacing w:before="1440" w:after="120" w:line="240" w:lineRule="auto"/>
      <w:jc w:val="center"/>
    </w:pPr>
    <w:rPr>
      <w:rFonts w:ascii="VogueBold" w:eastAsia="Times New Roman" w:hAnsi="VogueBold" w:cs="Times New Roman"/>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538">
      <w:bodyDiv w:val="1"/>
      <w:marLeft w:val="0"/>
      <w:marRight w:val="0"/>
      <w:marTop w:val="0"/>
      <w:marBottom w:val="0"/>
      <w:divBdr>
        <w:top w:val="none" w:sz="0" w:space="0" w:color="auto"/>
        <w:left w:val="none" w:sz="0" w:space="0" w:color="auto"/>
        <w:bottom w:val="none" w:sz="0" w:space="0" w:color="auto"/>
        <w:right w:val="none" w:sz="0" w:space="0" w:color="auto"/>
      </w:divBdr>
      <w:divsChild>
        <w:div w:id="1964774008">
          <w:marLeft w:val="0"/>
          <w:marRight w:val="0"/>
          <w:marTop w:val="0"/>
          <w:marBottom w:val="0"/>
          <w:divBdr>
            <w:top w:val="none" w:sz="0" w:space="0" w:color="auto"/>
            <w:left w:val="none" w:sz="0" w:space="0" w:color="auto"/>
            <w:bottom w:val="none" w:sz="0" w:space="0" w:color="auto"/>
            <w:right w:val="none" w:sz="0" w:space="0" w:color="auto"/>
          </w:divBdr>
          <w:divsChild>
            <w:div w:id="30346330">
              <w:marLeft w:val="0"/>
              <w:marRight w:val="0"/>
              <w:marTop w:val="0"/>
              <w:marBottom w:val="0"/>
              <w:divBdr>
                <w:top w:val="none" w:sz="0" w:space="0" w:color="auto"/>
                <w:left w:val="none" w:sz="0" w:space="0" w:color="auto"/>
                <w:bottom w:val="none" w:sz="0" w:space="0" w:color="auto"/>
                <w:right w:val="none" w:sz="0" w:space="0" w:color="auto"/>
              </w:divBdr>
            </w:div>
            <w:div w:id="71859977">
              <w:marLeft w:val="0"/>
              <w:marRight w:val="0"/>
              <w:marTop w:val="0"/>
              <w:marBottom w:val="0"/>
              <w:divBdr>
                <w:top w:val="none" w:sz="0" w:space="0" w:color="auto"/>
                <w:left w:val="none" w:sz="0" w:space="0" w:color="auto"/>
                <w:bottom w:val="none" w:sz="0" w:space="0" w:color="auto"/>
                <w:right w:val="none" w:sz="0" w:space="0" w:color="auto"/>
              </w:divBdr>
            </w:div>
            <w:div w:id="108550778">
              <w:marLeft w:val="0"/>
              <w:marRight w:val="0"/>
              <w:marTop w:val="0"/>
              <w:marBottom w:val="0"/>
              <w:divBdr>
                <w:top w:val="none" w:sz="0" w:space="0" w:color="auto"/>
                <w:left w:val="none" w:sz="0" w:space="0" w:color="auto"/>
                <w:bottom w:val="none" w:sz="0" w:space="0" w:color="auto"/>
                <w:right w:val="none" w:sz="0" w:space="0" w:color="auto"/>
              </w:divBdr>
            </w:div>
            <w:div w:id="121264760">
              <w:marLeft w:val="0"/>
              <w:marRight w:val="0"/>
              <w:marTop w:val="0"/>
              <w:marBottom w:val="0"/>
              <w:divBdr>
                <w:top w:val="none" w:sz="0" w:space="0" w:color="auto"/>
                <w:left w:val="none" w:sz="0" w:space="0" w:color="auto"/>
                <w:bottom w:val="none" w:sz="0" w:space="0" w:color="auto"/>
                <w:right w:val="none" w:sz="0" w:space="0" w:color="auto"/>
              </w:divBdr>
            </w:div>
            <w:div w:id="128524698">
              <w:marLeft w:val="0"/>
              <w:marRight w:val="0"/>
              <w:marTop w:val="0"/>
              <w:marBottom w:val="0"/>
              <w:divBdr>
                <w:top w:val="none" w:sz="0" w:space="0" w:color="auto"/>
                <w:left w:val="none" w:sz="0" w:space="0" w:color="auto"/>
                <w:bottom w:val="none" w:sz="0" w:space="0" w:color="auto"/>
                <w:right w:val="none" w:sz="0" w:space="0" w:color="auto"/>
              </w:divBdr>
            </w:div>
            <w:div w:id="134222903">
              <w:marLeft w:val="0"/>
              <w:marRight w:val="0"/>
              <w:marTop w:val="0"/>
              <w:marBottom w:val="0"/>
              <w:divBdr>
                <w:top w:val="none" w:sz="0" w:space="0" w:color="auto"/>
                <w:left w:val="none" w:sz="0" w:space="0" w:color="auto"/>
                <w:bottom w:val="none" w:sz="0" w:space="0" w:color="auto"/>
                <w:right w:val="none" w:sz="0" w:space="0" w:color="auto"/>
              </w:divBdr>
            </w:div>
            <w:div w:id="188183660">
              <w:marLeft w:val="0"/>
              <w:marRight w:val="0"/>
              <w:marTop w:val="0"/>
              <w:marBottom w:val="0"/>
              <w:divBdr>
                <w:top w:val="none" w:sz="0" w:space="0" w:color="auto"/>
                <w:left w:val="none" w:sz="0" w:space="0" w:color="auto"/>
                <w:bottom w:val="none" w:sz="0" w:space="0" w:color="auto"/>
                <w:right w:val="none" w:sz="0" w:space="0" w:color="auto"/>
              </w:divBdr>
            </w:div>
            <w:div w:id="255794386">
              <w:marLeft w:val="0"/>
              <w:marRight w:val="0"/>
              <w:marTop w:val="0"/>
              <w:marBottom w:val="0"/>
              <w:divBdr>
                <w:top w:val="none" w:sz="0" w:space="0" w:color="auto"/>
                <w:left w:val="none" w:sz="0" w:space="0" w:color="auto"/>
                <w:bottom w:val="none" w:sz="0" w:space="0" w:color="auto"/>
                <w:right w:val="none" w:sz="0" w:space="0" w:color="auto"/>
              </w:divBdr>
            </w:div>
            <w:div w:id="260799629">
              <w:marLeft w:val="0"/>
              <w:marRight w:val="0"/>
              <w:marTop w:val="0"/>
              <w:marBottom w:val="0"/>
              <w:divBdr>
                <w:top w:val="none" w:sz="0" w:space="0" w:color="auto"/>
                <w:left w:val="none" w:sz="0" w:space="0" w:color="auto"/>
                <w:bottom w:val="none" w:sz="0" w:space="0" w:color="auto"/>
                <w:right w:val="none" w:sz="0" w:space="0" w:color="auto"/>
              </w:divBdr>
            </w:div>
            <w:div w:id="274874898">
              <w:marLeft w:val="0"/>
              <w:marRight w:val="0"/>
              <w:marTop w:val="0"/>
              <w:marBottom w:val="0"/>
              <w:divBdr>
                <w:top w:val="none" w:sz="0" w:space="0" w:color="auto"/>
                <w:left w:val="none" w:sz="0" w:space="0" w:color="auto"/>
                <w:bottom w:val="none" w:sz="0" w:space="0" w:color="auto"/>
                <w:right w:val="none" w:sz="0" w:space="0" w:color="auto"/>
              </w:divBdr>
            </w:div>
            <w:div w:id="310796795">
              <w:marLeft w:val="0"/>
              <w:marRight w:val="0"/>
              <w:marTop w:val="0"/>
              <w:marBottom w:val="0"/>
              <w:divBdr>
                <w:top w:val="none" w:sz="0" w:space="0" w:color="auto"/>
                <w:left w:val="none" w:sz="0" w:space="0" w:color="auto"/>
                <w:bottom w:val="none" w:sz="0" w:space="0" w:color="auto"/>
                <w:right w:val="none" w:sz="0" w:space="0" w:color="auto"/>
              </w:divBdr>
            </w:div>
            <w:div w:id="364788908">
              <w:marLeft w:val="0"/>
              <w:marRight w:val="0"/>
              <w:marTop w:val="0"/>
              <w:marBottom w:val="0"/>
              <w:divBdr>
                <w:top w:val="none" w:sz="0" w:space="0" w:color="auto"/>
                <w:left w:val="none" w:sz="0" w:space="0" w:color="auto"/>
                <w:bottom w:val="none" w:sz="0" w:space="0" w:color="auto"/>
                <w:right w:val="none" w:sz="0" w:space="0" w:color="auto"/>
              </w:divBdr>
            </w:div>
            <w:div w:id="398284103">
              <w:marLeft w:val="0"/>
              <w:marRight w:val="0"/>
              <w:marTop w:val="0"/>
              <w:marBottom w:val="0"/>
              <w:divBdr>
                <w:top w:val="none" w:sz="0" w:space="0" w:color="auto"/>
                <w:left w:val="none" w:sz="0" w:space="0" w:color="auto"/>
                <w:bottom w:val="none" w:sz="0" w:space="0" w:color="auto"/>
                <w:right w:val="none" w:sz="0" w:space="0" w:color="auto"/>
              </w:divBdr>
            </w:div>
            <w:div w:id="441843881">
              <w:marLeft w:val="0"/>
              <w:marRight w:val="0"/>
              <w:marTop w:val="0"/>
              <w:marBottom w:val="0"/>
              <w:divBdr>
                <w:top w:val="none" w:sz="0" w:space="0" w:color="auto"/>
                <w:left w:val="none" w:sz="0" w:space="0" w:color="auto"/>
                <w:bottom w:val="none" w:sz="0" w:space="0" w:color="auto"/>
                <w:right w:val="none" w:sz="0" w:space="0" w:color="auto"/>
              </w:divBdr>
            </w:div>
            <w:div w:id="448863044">
              <w:marLeft w:val="0"/>
              <w:marRight w:val="0"/>
              <w:marTop w:val="0"/>
              <w:marBottom w:val="0"/>
              <w:divBdr>
                <w:top w:val="none" w:sz="0" w:space="0" w:color="auto"/>
                <w:left w:val="none" w:sz="0" w:space="0" w:color="auto"/>
                <w:bottom w:val="none" w:sz="0" w:space="0" w:color="auto"/>
                <w:right w:val="none" w:sz="0" w:space="0" w:color="auto"/>
              </w:divBdr>
            </w:div>
            <w:div w:id="451485949">
              <w:marLeft w:val="0"/>
              <w:marRight w:val="0"/>
              <w:marTop w:val="0"/>
              <w:marBottom w:val="0"/>
              <w:divBdr>
                <w:top w:val="none" w:sz="0" w:space="0" w:color="auto"/>
                <w:left w:val="none" w:sz="0" w:space="0" w:color="auto"/>
                <w:bottom w:val="none" w:sz="0" w:space="0" w:color="auto"/>
                <w:right w:val="none" w:sz="0" w:space="0" w:color="auto"/>
              </w:divBdr>
            </w:div>
            <w:div w:id="465127605">
              <w:marLeft w:val="0"/>
              <w:marRight w:val="0"/>
              <w:marTop w:val="0"/>
              <w:marBottom w:val="0"/>
              <w:divBdr>
                <w:top w:val="none" w:sz="0" w:space="0" w:color="auto"/>
                <w:left w:val="none" w:sz="0" w:space="0" w:color="auto"/>
                <w:bottom w:val="none" w:sz="0" w:space="0" w:color="auto"/>
                <w:right w:val="none" w:sz="0" w:space="0" w:color="auto"/>
              </w:divBdr>
            </w:div>
            <w:div w:id="467432892">
              <w:marLeft w:val="0"/>
              <w:marRight w:val="0"/>
              <w:marTop w:val="0"/>
              <w:marBottom w:val="0"/>
              <w:divBdr>
                <w:top w:val="none" w:sz="0" w:space="0" w:color="auto"/>
                <w:left w:val="none" w:sz="0" w:space="0" w:color="auto"/>
                <w:bottom w:val="none" w:sz="0" w:space="0" w:color="auto"/>
                <w:right w:val="none" w:sz="0" w:space="0" w:color="auto"/>
              </w:divBdr>
            </w:div>
            <w:div w:id="476263435">
              <w:marLeft w:val="0"/>
              <w:marRight w:val="0"/>
              <w:marTop w:val="0"/>
              <w:marBottom w:val="0"/>
              <w:divBdr>
                <w:top w:val="none" w:sz="0" w:space="0" w:color="auto"/>
                <w:left w:val="none" w:sz="0" w:space="0" w:color="auto"/>
                <w:bottom w:val="none" w:sz="0" w:space="0" w:color="auto"/>
                <w:right w:val="none" w:sz="0" w:space="0" w:color="auto"/>
              </w:divBdr>
            </w:div>
            <w:div w:id="527303739">
              <w:marLeft w:val="0"/>
              <w:marRight w:val="0"/>
              <w:marTop w:val="0"/>
              <w:marBottom w:val="0"/>
              <w:divBdr>
                <w:top w:val="none" w:sz="0" w:space="0" w:color="auto"/>
                <w:left w:val="none" w:sz="0" w:space="0" w:color="auto"/>
                <w:bottom w:val="none" w:sz="0" w:space="0" w:color="auto"/>
                <w:right w:val="none" w:sz="0" w:space="0" w:color="auto"/>
              </w:divBdr>
            </w:div>
            <w:div w:id="596981642">
              <w:marLeft w:val="0"/>
              <w:marRight w:val="0"/>
              <w:marTop w:val="0"/>
              <w:marBottom w:val="0"/>
              <w:divBdr>
                <w:top w:val="none" w:sz="0" w:space="0" w:color="auto"/>
                <w:left w:val="none" w:sz="0" w:space="0" w:color="auto"/>
                <w:bottom w:val="none" w:sz="0" w:space="0" w:color="auto"/>
                <w:right w:val="none" w:sz="0" w:space="0" w:color="auto"/>
              </w:divBdr>
            </w:div>
            <w:div w:id="597255452">
              <w:marLeft w:val="0"/>
              <w:marRight w:val="0"/>
              <w:marTop w:val="0"/>
              <w:marBottom w:val="0"/>
              <w:divBdr>
                <w:top w:val="none" w:sz="0" w:space="0" w:color="auto"/>
                <w:left w:val="none" w:sz="0" w:space="0" w:color="auto"/>
                <w:bottom w:val="none" w:sz="0" w:space="0" w:color="auto"/>
                <w:right w:val="none" w:sz="0" w:space="0" w:color="auto"/>
              </w:divBdr>
            </w:div>
            <w:div w:id="600573369">
              <w:marLeft w:val="0"/>
              <w:marRight w:val="0"/>
              <w:marTop w:val="0"/>
              <w:marBottom w:val="0"/>
              <w:divBdr>
                <w:top w:val="none" w:sz="0" w:space="0" w:color="auto"/>
                <w:left w:val="none" w:sz="0" w:space="0" w:color="auto"/>
                <w:bottom w:val="none" w:sz="0" w:space="0" w:color="auto"/>
                <w:right w:val="none" w:sz="0" w:space="0" w:color="auto"/>
              </w:divBdr>
            </w:div>
            <w:div w:id="636297594">
              <w:marLeft w:val="0"/>
              <w:marRight w:val="0"/>
              <w:marTop w:val="0"/>
              <w:marBottom w:val="0"/>
              <w:divBdr>
                <w:top w:val="none" w:sz="0" w:space="0" w:color="auto"/>
                <w:left w:val="none" w:sz="0" w:space="0" w:color="auto"/>
                <w:bottom w:val="none" w:sz="0" w:space="0" w:color="auto"/>
                <w:right w:val="none" w:sz="0" w:space="0" w:color="auto"/>
              </w:divBdr>
            </w:div>
            <w:div w:id="676688321">
              <w:marLeft w:val="0"/>
              <w:marRight w:val="0"/>
              <w:marTop w:val="0"/>
              <w:marBottom w:val="0"/>
              <w:divBdr>
                <w:top w:val="none" w:sz="0" w:space="0" w:color="auto"/>
                <w:left w:val="none" w:sz="0" w:space="0" w:color="auto"/>
                <w:bottom w:val="none" w:sz="0" w:space="0" w:color="auto"/>
                <w:right w:val="none" w:sz="0" w:space="0" w:color="auto"/>
              </w:divBdr>
            </w:div>
            <w:div w:id="751468103">
              <w:marLeft w:val="0"/>
              <w:marRight w:val="0"/>
              <w:marTop w:val="0"/>
              <w:marBottom w:val="0"/>
              <w:divBdr>
                <w:top w:val="none" w:sz="0" w:space="0" w:color="auto"/>
                <w:left w:val="none" w:sz="0" w:space="0" w:color="auto"/>
                <w:bottom w:val="none" w:sz="0" w:space="0" w:color="auto"/>
                <w:right w:val="none" w:sz="0" w:space="0" w:color="auto"/>
              </w:divBdr>
            </w:div>
            <w:div w:id="760679263">
              <w:marLeft w:val="0"/>
              <w:marRight w:val="0"/>
              <w:marTop w:val="0"/>
              <w:marBottom w:val="0"/>
              <w:divBdr>
                <w:top w:val="none" w:sz="0" w:space="0" w:color="auto"/>
                <w:left w:val="none" w:sz="0" w:space="0" w:color="auto"/>
                <w:bottom w:val="none" w:sz="0" w:space="0" w:color="auto"/>
                <w:right w:val="none" w:sz="0" w:space="0" w:color="auto"/>
              </w:divBdr>
            </w:div>
            <w:div w:id="785463519">
              <w:marLeft w:val="0"/>
              <w:marRight w:val="0"/>
              <w:marTop w:val="0"/>
              <w:marBottom w:val="0"/>
              <w:divBdr>
                <w:top w:val="none" w:sz="0" w:space="0" w:color="auto"/>
                <w:left w:val="none" w:sz="0" w:space="0" w:color="auto"/>
                <w:bottom w:val="none" w:sz="0" w:space="0" w:color="auto"/>
                <w:right w:val="none" w:sz="0" w:space="0" w:color="auto"/>
              </w:divBdr>
            </w:div>
            <w:div w:id="878972724">
              <w:marLeft w:val="0"/>
              <w:marRight w:val="0"/>
              <w:marTop w:val="0"/>
              <w:marBottom w:val="0"/>
              <w:divBdr>
                <w:top w:val="none" w:sz="0" w:space="0" w:color="auto"/>
                <w:left w:val="none" w:sz="0" w:space="0" w:color="auto"/>
                <w:bottom w:val="none" w:sz="0" w:space="0" w:color="auto"/>
                <w:right w:val="none" w:sz="0" w:space="0" w:color="auto"/>
              </w:divBdr>
            </w:div>
            <w:div w:id="934367217">
              <w:marLeft w:val="0"/>
              <w:marRight w:val="0"/>
              <w:marTop w:val="0"/>
              <w:marBottom w:val="0"/>
              <w:divBdr>
                <w:top w:val="none" w:sz="0" w:space="0" w:color="auto"/>
                <w:left w:val="none" w:sz="0" w:space="0" w:color="auto"/>
                <w:bottom w:val="none" w:sz="0" w:space="0" w:color="auto"/>
                <w:right w:val="none" w:sz="0" w:space="0" w:color="auto"/>
              </w:divBdr>
            </w:div>
            <w:div w:id="940725790">
              <w:marLeft w:val="0"/>
              <w:marRight w:val="0"/>
              <w:marTop w:val="0"/>
              <w:marBottom w:val="0"/>
              <w:divBdr>
                <w:top w:val="none" w:sz="0" w:space="0" w:color="auto"/>
                <w:left w:val="none" w:sz="0" w:space="0" w:color="auto"/>
                <w:bottom w:val="none" w:sz="0" w:space="0" w:color="auto"/>
                <w:right w:val="none" w:sz="0" w:space="0" w:color="auto"/>
              </w:divBdr>
            </w:div>
            <w:div w:id="970017620">
              <w:marLeft w:val="0"/>
              <w:marRight w:val="0"/>
              <w:marTop w:val="0"/>
              <w:marBottom w:val="0"/>
              <w:divBdr>
                <w:top w:val="none" w:sz="0" w:space="0" w:color="auto"/>
                <w:left w:val="none" w:sz="0" w:space="0" w:color="auto"/>
                <w:bottom w:val="none" w:sz="0" w:space="0" w:color="auto"/>
                <w:right w:val="none" w:sz="0" w:space="0" w:color="auto"/>
              </w:divBdr>
            </w:div>
            <w:div w:id="998121095">
              <w:marLeft w:val="0"/>
              <w:marRight w:val="0"/>
              <w:marTop w:val="0"/>
              <w:marBottom w:val="0"/>
              <w:divBdr>
                <w:top w:val="none" w:sz="0" w:space="0" w:color="auto"/>
                <w:left w:val="none" w:sz="0" w:space="0" w:color="auto"/>
                <w:bottom w:val="none" w:sz="0" w:space="0" w:color="auto"/>
                <w:right w:val="none" w:sz="0" w:space="0" w:color="auto"/>
              </w:divBdr>
            </w:div>
            <w:div w:id="1003165307">
              <w:marLeft w:val="0"/>
              <w:marRight w:val="0"/>
              <w:marTop w:val="0"/>
              <w:marBottom w:val="0"/>
              <w:divBdr>
                <w:top w:val="none" w:sz="0" w:space="0" w:color="auto"/>
                <w:left w:val="none" w:sz="0" w:space="0" w:color="auto"/>
                <w:bottom w:val="none" w:sz="0" w:space="0" w:color="auto"/>
                <w:right w:val="none" w:sz="0" w:space="0" w:color="auto"/>
              </w:divBdr>
            </w:div>
            <w:div w:id="1015427274">
              <w:marLeft w:val="0"/>
              <w:marRight w:val="0"/>
              <w:marTop w:val="0"/>
              <w:marBottom w:val="0"/>
              <w:divBdr>
                <w:top w:val="none" w:sz="0" w:space="0" w:color="auto"/>
                <w:left w:val="none" w:sz="0" w:space="0" w:color="auto"/>
                <w:bottom w:val="none" w:sz="0" w:space="0" w:color="auto"/>
                <w:right w:val="none" w:sz="0" w:space="0" w:color="auto"/>
              </w:divBdr>
            </w:div>
            <w:div w:id="1020398079">
              <w:marLeft w:val="0"/>
              <w:marRight w:val="0"/>
              <w:marTop w:val="0"/>
              <w:marBottom w:val="0"/>
              <w:divBdr>
                <w:top w:val="none" w:sz="0" w:space="0" w:color="auto"/>
                <w:left w:val="none" w:sz="0" w:space="0" w:color="auto"/>
                <w:bottom w:val="none" w:sz="0" w:space="0" w:color="auto"/>
                <w:right w:val="none" w:sz="0" w:space="0" w:color="auto"/>
              </w:divBdr>
            </w:div>
            <w:div w:id="1081025502">
              <w:marLeft w:val="0"/>
              <w:marRight w:val="0"/>
              <w:marTop w:val="0"/>
              <w:marBottom w:val="0"/>
              <w:divBdr>
                <w:top w:val="none" w:sz="0" w:space="0" w:color="auto"/>
                <w:left w:val="none" w:sz="0" w:space="0" w:color="auto"/>
                <w:bottom w:val="none" w:sz="0" w:space="0" w:color="auto"/>
                <w:right w:val="none" w:sz="0" w:space="0" w:color="auto"/>
              </w:divBdr>
            </w:div>
            <w:div w:id="1125849594">
              <w:marLeft w:val="0"/>
              <w:marRight w:val="0"/>
              <w:marTop w:val="0"/>
              <w:marBottom w:val="0"/>
              <w:divBdr>
                <w:top w:val="none" w:sz="0" w:space="0" w:color="auto"/>
                <w:left w:val="none" w:sz="0" w:space="0" w:color="auto"/>
                <w:bottom w:val="none" w:sz="0" w:space="0" w:color="auto"/>
                <w:right w:val="none" w:sz="0" w:space="0" w:color="auto"/>
              </w:divBdr>
            </w:div>
            <w:div w:id="1154376693">
              <w:marLeft w:val="0"/>
              <w:marRight w:val="0"/>
              <w:marTop w:val="0"/>
              <w:marBottom w:val="0"/>
              <w:divBdr>
                <w:top w:val="none" w:sz="0" w:space="0" w:color="auto"/>
                <w:left w:val="none" w:sz="0" w:space="0" w:color="auto"/>
                <w:bottom w:val="none" w:sz="0" w:space="0" w:color="auto"/>
                <w:right w:val="none" w:sz="0" w:space="0" w:color="auto"/>
              </w:divBdr>
            </w:div>
            <w:div w:id="1158769417">
              <w:marLeft w:val="0"/>
              <w:marRight w:val="0"/>
              <w:marTop w:val="0"/>
              <w:marBottom w:val="0"/>
              <w:divBdr>
                <w:top w:val="none" w:sz="0" w:space="0" w:color="auto"/>
                <w:left w:val="none" w:sz="0" w:space="0" w:color="auto"/>
                <w:bottom w:val="none" w:sz="0" w:space="0" w:color="auto"/>
                <w:right w:val="none" w:sz="0" w:space="0" w:color="auto"/>
              </w:divBdr>
            </w:div>
            <w:div w:id="1163548437">
              <w:marLeft w:val="0"/>
              <w:marRight w:val="0"/>
              <w:marTop w:val="0"/>
              <w:marBottom w:val="0"/>
              <w:divBdr>
                <w:top w:val="none" w:sz="0" w:space="0" w:color="auto"/>
                <w:left w:val="none" w:sz="0" w:space="0" w:color="auto"/>
                <w:bottom w:val="none" w:sz="0" w:space="0" w:color="auto"/>
                <w:right w:val="none" w:sz="0" w:space="0" w:color="auto"/>
              </w:divBdr>
            </w:div>
            <w:div w:id="1174996318">
              <w:marLeft w:val="0"/>
              <w:marRight w:val="0"/>
              <w:marTop w:val="0"/>
              <w:marBottom w:val="0"/>
              <w:divBdr>
                <w:top w:val="none" w:sz="0" w:space="0" w:color="auto"/>
                <w:left w:val="none" w:sz="0" w:space="0" w:color="auto"/>
                <w:bottom w:val="none" w:sz="0" w:space="0" w:color="auto"/>
                <w:right w:val="none" w:sz="0" w:space="0" w:color="auto"/>
              </w:divBdr>
            </w:div>
            <w:div w:id="1178352558">
              <w:marLeft w:val="0"/>
              <w:marRight w:val="0"/>
              <w:marTop w:val="0"/>
              <w:marBottom w:val="0"/>
              <w:divBdr>
                <w:top w:val="none" w:sz="0" w:space="0" w:color="auto"/>
                <w:left w:val="none" w:sz="0" w:space="0" w:color="auto"/>
                <w:bottom w:val="none" w:sz="0" w:space="0" w:color="auto"/>
                <w:right w:val="none" w:sz="0" w:space="0" w:color="auto"/>
              </w:divBdr>
            </w:div>
            <w:div w:id="1254582360">
              <w:marLeft w:val="0"/>
              <w:marRight w:val="0"/>
              <w:marTop w:val="0"/>
              <w:marBottom w:val="0"/>
              <w:divBdr>
                <w:top w:val="none" w:sz="0" w:space="0" w:color="auto"/>
                <w:left w:val="none" w:sz="0" w:space="0" w:color="auto"/>
                <w:bottom w:val="none" w:sz="0" w:space="0" w:color="auto"/>
                <w:right w:val="none" w:sz="0" w:space="0" w:color="auto"/>
              </w:divBdr>
            </w:div>
            <w:div w:id="1269119125">
              <w:marLeft w:val="0"/>
              <w:marRight w:val="0"/>
              <w:marTop w:val="0"/>
              <w:marBottom w:val="0"/>
              <w:divBdr>
                <w:top w:val="none" w:sz="0" w:space="0" w:color="auto"/>
                <w:left w:val="none" w:sz="0" w:space="0" w:color="auto"/>
                <w:bottom w:val="none" w:sz="0" w:space="0" w:color="auto"/>
                <w:right w:val="none" w:sz="0" w:space="0" w:color="auto"/>
              </w:divBdr>
            </w:div>
            <w:div w:id="1271283720">
              <w:marLeft w:val="0"/>
              <w:marRight w:val="0"/>
              <w:marTop w:val="0"/>
              <w:marBottom w:val="0"/>
              <w:divBdr>
                <w:top w:val="none" w:sz="0" w:space="0" w:color="auto"/>
                <w:left w:val="none" w:sz="0" w:space="0" w:color="auto"/>
                <w:bottom w:val="none" w:sz="0" w:space="0" w:color="auto"/>
                <w:right w:val="none" w:sz="0" w:space="0" w:color="auto"/>
              </w:divBdr>
            </w:div>
            <w:div w:id="1274747712">
              <w:marLeft w:val="0"/>
              <w:marRight w:val="0"/>
              <w:marTop w:val="0"/>
              <w:marBottom w:val="0"/>
              <w:divBdr>
                <w:top w:val="none" w:sz="0" w:space="0" w:color="auto"/>
                <w:left w:val="none" w:sz="0" w:space="0" w:color="auto"/>
                <w:bottom w:val="none" w:sz="0" w:space="0" w:color="auto"/>
                <w:right w:val="none" w:sz="0" w:space="0" w:color="auto"/>
              </w:divBdr>
            </w:div>
            <w:div w:id="1287151907">
              <w:marLeft w:val="0"/>
              <w:marRight w:val="0"/>
              <w:marTop w:val="0"/>
              <w:marBottom w:val="0"/>
              <w:divBdr>
                <w:top w:val="none" w:sz="0" w:space="0" w:color="auto"/>
                <w:left w:val="none" w:sz="0" w:space="0" w:color="auto"/>
                <w:bottom w:val="none" w:sz="0" w:space="0" w:color="auto"/>
                <w:right w:val="none" w:sz="0" w:space="0" w:color="auto"/>
              </w:divBdr>
            </w:div>
            <w:div w:id="1334069467">
              <w:marLeft w:val="0"/>
              <w:marRight w:val="0"/>
              <w:marTop w:val="0"/>
              <w:marBottom w:val="0"/>
              <w:divBdr>
                <w:top w:val="none" w:sz="0" w:space="0" w:color="auto"/>
                <w:left w:val="none" w:sz="0" w:space="0" w:color="auto"/>
                <w:bottom w:val="none" w:sz="0" w:space="0" w:color="auto"/>
                <w:right w:val="none" w:sz="0" w:space="0" w:color="auto"/>
              </w:divBdr>
            </w:div>
            <w:div w:id="1343164274">
              <w:marLeft w:val="0"/>
              <w:marRight w:val="0"/>
              <w:marTop w:val="0"/>
              <w:marBottom w:val="0"/>
              <w:divBdr>
                <w:top w:val="none" w:sz="0" w:space="0" w:color="auto"/>
                <w:left w:val="none" w:sz="0" w:space="0" w:color="auto"/>
                <w:bottom w:val="none" w:sz="0" w:space="0" w:color="auto"/>
                <w:right w:val="none" w:sz="0" w:space="0" w:color="auto"/>
              </w:divBdr>
            </w:div>
            <w:div w:id="1427189046">
              <w:marLeft w:val="0"/>
              <w:marRight w:val="0"/>
              <w:marTop w:val="0"/>
              <w:marBottom w:val="0"/>
              <w:divBdr>
                <w:top w:val="none" w:sz="0" w:space="0" w:color="auto"/>
                <w:left w:val="none" w:sz="0" w:space="0" w:color="auto"/>
                <w:bottom w:val="none" w:sz="0" w:space="0" w:color="auto"/>
                <w:right w:val="none" w:sz="0" w:space="0" w:color="auto"/>
              </w:divBdr>
            </w:div>
            <w:div w:id="1439134476">
              <w:marLeft w:val="0"/>
              <w:marRight w:val="0"/>
              <w:marTop w:val="0"/>
              <w:marBottom w:val="0"/>
              <w:divBdr>
                <w:top w:val="none" w:sz="0" w:space="0" w:color="auto"/>
                <w:left w:val="none" w:sz="0" w:space="0" w:color="auto"/>
                <w:bottom w:val="none" w:sz="0" w:space="0" w:color="auto"/>
                <w:right w:val="none" w:sz="0" w:space="0" w:color="auto"/>
              </w:divBdr>
            </w:div>
            <w:div w:id="1458987450">
              <w:marLeft w:val="0"/>
              <w:marRight w:val="0"/>
              <w:marTop w:val="0"/>
              <w:marBottom w:val="0"/>
              <w:divBdr>
                <w:top w:val="none" w:sz="0" w:space="0" w:color="auto"/>
                <w:left w:val="none" w:sz="0" w:space="0" w:color="auto"/>
                <w:bottom w:val="none" w:sz="0" w:space="0" w:color="auto"/>
                <w:right w:val="none" w:sz="0" w:space="0" w:color="auto"/>
              </w:divBdr>
            </w:div>
            <w:div w:id="1461653628">
              <w:marLeft w:val="0"/>
              <w:marRight w:val="0"/>
              <w:marTop w:val="0"/>
              <w:marBottom w:val="0"/>
              <w:divBdr>
                <w:top w:val="none" w:sz="0" w:space="0" w:color="auto"/>
                <w:left w:val="none" w:sz="0" w:space="0" w:color="auto"/>
                <w:bottom w:val="none" w:sz="0" w:space="0" w:color="auto"/>
                <w:right w:val="none" w:sz="0" w:space="0" w:color="auto"/>
              </w:divBdr>
            </w:div>
            <w:div w:id="1473786876">
              <w:marLeft w:val="0"/>
              <w:marRight w:val="0"/>
              <w:marTop w:val="0"/>
              <w:marBottom w:val="0"/>
              <w:divBdr>
                <w:top w:val="none" w:sz="0" w:space="0" w:color="auto"/>
                <w:left w:val="none" w:sz="0" w:space="0" w:color="auto"/>
                <w:bottom w:val="none" w:sz="0" w:space="0" w:color="auto"/>
                <w:right w:val="none" w:sz="0" w:space="0" w:color="auto"/>
              </w:divBdr>
            </w:div>
            <w:div w:id="1474373307">
              <w:marLeft w:val="0"/>
              <w:marRight w:val="0"/>
              <w:marTop w:val="0"/>
              <w:marBottom w:val="0"/>
              <w:divBdr>
                <w:top w:val="none" w:sz="0" w:space="0" w:color="auto"/>
                <w:left w:val="none" w:sz="0" w:space="0" w:color="auto"/>
                <w:bottom w:val="none" w:sz="0" w:space="0" w:color="auto"/>
                <w:right w:val="none" w:sz="0" w:space="0" w:color="auto"/>
              </w:divBdr>
            </w:div>
            <w:div w:id="1475367009">
              <w:marLeft w:val="0"/>
              <w:marRight w:val="0"/>
              <w:marTop w:val="0"/>
              <w:marBottom w:val="0"/>
              <w:divBdr>
                <w:top w:val="none" w:sz="0" w:space="0" w:color="auto"/>
                <w:left w:val="none" w:sz="0" w:space="0" w:color="auto"/>
                <w:bottom w:val="none" w:sz="0" w:space="0" w:color="auto"/>
                <w:right w:val="none" w:sz="0" w:space="0" w:color="auto"/>
              </w:divBdr>
            </w:div>
            <w:div w:id="1514878466">
              <w:marLeft w:val="0"/>
              <w:marRight w:val="0"/>
              <w:marTop w:val="0"/>
              <w:marBottom w:val="0"/>
              <w:divBdr>
                <w:top w:val="none" w:sz="0" w:space="0" w:color="auto"/>
                <w:left w:val="none" w:sz="0" w:space="0" w:color="auto"/>
                <w:bottom w:val="none" w:sz="0" w:space="0" w:color="auto"/>
                <w:right w:val="none" w:sz="0" w:space="0" w:color="auto"/>
              </w:divBdr>
            </w:div>
            <w:div w:id="1532111681">
              <w:marLeft w:val="0"/>
              <w:marRight w:val="0"/>
              <w:marTop w:val="0"/>
              <w:marBottom w:val="0"/>
              <w:divBdr>
                <w:top w:val="none" w:sz="0" w:space="0" w:color="auto"/>
                <w:left w:val="none" w:sz="0" w:space="0" w:color="auto"/>
                <w:bottom w:val="none" w:sz="0" w:space="0" w:color="auto"/>
                <w:right w:val="none" w:sz="0" w:space="0" w:color="auto"/>
              </w:divBdr>
            </w:div>
            <w:div w:id="1541167728">
              <w:marLeft w:val="0"/>
              <w:marRight w:val="0"/>
              <w:marTop w:val="0"/>
              <w:marBottom w:val="0"/>
              <w:divBdr>
                <w:top w:val="none" w:sz="0" w:space="0" w:color="auto"/>
                <w:left w:val="none" w:sz="0" w:space="0" w:color="auto"/>
                <w:bottom w:val="none" w:sz="0" w:space="0" w:color="auto"/>
                <w:right w:val="none" w:sz="0" w:space="0" w:color="auto"/>
              </w:divBdr>
            </w:div>
            <w:div w:id="1570380217">
              <w:marLeft w:val="0"/>
              <w:marRight w:val="0"/>
              <w:marTop w:val="0"/>
              <w:marBottom w:val="0"/>
              <w:divBdr>
                <w:top w:val="none" w:sz="0" w:space="0" w:color="auto"/>
                <w:left w:val="none" w:sz="0" w:space="0" w:color="auto"/>
                <w:bottom w:val="none" w:sz="0" w:space="0" w:color="auto"/>
                <w:right w:val="none" w:sz="0" w:space="0" w:color="auto"/>
              </w:divBdr>
            </w:div>
            <w:div w:id="1609700073">
              <w:marLeft w:val="0"/>
              <w:marRight w:val="0"/>
              <w:marTop w:val="0"/>
              <w:marBottom w:val="0"/>
              <w:divBdr>
                <w:top w:val="none" w:sz="0" w:space="0" w:color="auto"/>
                <w:left w:val="none" w:sz="0" w:space="0" w:color="auto"/>
                <w:bottom w:val="none" w:sz="0" w:space="0" w:color="auto"/>
                <w:right w:val="none" w:sz="0" w:space="0" w:color="auto"/>
              </w:divBdr>
            </w:div>
            <w:div w:id="1610697809">
              <w:marLeft w:val="0"/>
              <w:marRight w:val="0"/>
              <w:marTop w:val="0"/>
              <w:marBottom w:val="0"/>
              <w:divBdr>
                <w:top w:val="none" w:sz="0" w:space="0" w:color="auto"/>
                <w:left w:val="none" w:sz="0" w:space="0" w:color="auto"/>
                <w:bottom w:val="none" w:sz="0" w:space="0" w:color="auto"/>
                <w:right w:val="none" w:sz="0" w:space="0" w:color="auto"/>
              </w:divBdr>
            </w:div>
            <w:div w:id="1648894584">
              <w:marLeft w:val="0"/>
              <w:marRight w:val="0"/>
              <w:marTop w:val="0"/>
              <w:marBottom w:val="0"/>
              <w:divBdr>
                <w:top w:val="none" w:sz="0" w:space="0" w:color="auto"/>
                <w:left w:val="none" w:sz="0" w:space="0" w:color="auto"/>
                <w:bottom w:val="none" w:sz="0" w:space="0" w:color="auto"/>
                <w:right w:val="none" w:sz="0" w:space="0" w:color="auto"/>
              </w:divBdr>
            </w:div>
            <w:div w:id="1662808140">
              <w:marLeft w:val="0"/>
              <w:marRight w:val="0"/>
              <w:marTop w:val="0"/>
              <w:marBottom w:val="0"/>
              <w:divBdr>
                <w:top w:val="none" w:sz="0" w:space="0" w:color="auto"/>
                <w:left w:val="none" w:sz="0" w:space="0" w:color="auto"/>
                <w:bottom w:val="none" w:sz="0" w:space="0" w:color="auto"/>
                <w:right w:val="none" w:sz="0" w:space="0" w:color="auto"/>
              </w:divBdr>
            </w:div>
            <w:div w:id="1667439242">
              <w:marLeft w:val="0"/>
              <w:marRight w:val="0"/>
              <w:marTop w:val="0"/>
              <w:marBottom w:val="0"/>
              <w:divBdr>
                <w:top w:val="none" w:sz="0" w:space="0" w:color="auto"/>
                <w:left w:val="none" w:sz="0" w:space="0" w:color="auto"/>
                <w:bottom w:val="none" w:sz="0" w:space="0" w:color="auto"/>
                <w:right w:val="none" w:sz="0" w:space="0" w:color="auto"/>
              </w:divBdr>
            </w:div>
            <w:div w:id="1726105961">
              <w:marLeft w:val="0"/>
              <w:marRight w:val="0"/>
              <w:marTop w:val="0"/>
              <w:marBottom w:val="0"/>
              <w:divBdr>
                <w:top w:val="none" w:sz="0" w:space="0" w:color="auto"/>
                <w:left w:val="none" w:sz="0" w:space="0" w:color="auto"/>
                <w:bottom w:val="none" w:sz="0" w:space="0" w:color="auto"/>
                <w:right w:val="none" w:sz="0" w:space="0" w:color="auto"/>
              </w:divBdr>
            </w:div>
            <w:div w:id="1748376306">
              <w:marLeft w:val="0"/>
              <w:marRight w:val="0"/>
              <w:marTop w:val="0"/>
              <w:marBottom w:val="0"/>
              <w:divBdr>
                <w:top w:val="none" w:sz="0" w:space="0" w:color="auto"/>
                <w:left w:val="none" w:sz="0" w:space="0" w:color="auto"/>
                <w:bottom w:val="none" w:sz="0" w:space="0" w:color="auto"/>
                <w:right w:val="none" w:sz="0" w:space="0" w:color="auto"/>
              </w:divBdr>
            </w:div>
            <w:div w:id="1775126296">
              <w:marLeft w:val="0"/>
              <w:marRight w:val="0"/>
              <w:marTop w:val="0"/>
              <w:marBottom w:val="0"/>
              <w:divBdr>
                <w:top w:val="none" w:sz="0" w:space="0" w:color="auto"/>
                <w:left w:val="none" w:sz="0" w:space="0" w:color="auto"/>
                <w:bottom w:val="none" w:sz="0" w:space="0" w:color="auto"/>
                <w:right w:val="none" w:sz="0" w:space="0" w:color="auto"/>
              </w:divBdr>
            </w:div>
            <w:div w:id="1779833219">
              <w:marLeft w:val="0"/>
              <w:marRight w:val="0"/>
              <w:marTop w:val="0"/>
              <w:marBottom w:val="0"/>
              <w:divBdr>
                <w:top w:val="none" w:sz="0" w:space="0" w:color="auto"/>
                <w:left w:val="none" w:sz="0" w:space="0" w:color="auto"/>
                <w:bottom w:val="none" w:sz="0" w:space="0" w:color="auto"/>
                <w:right w:val="none" w:sz="0" w:space="0" w:color="auto"/>
              </w:divBdr>
            </w:div>
            <w:div w:id="1846359266">
              <w:marLeft w:val="0"/>
              <w:marRight w:val="0"/>
              <w:marTop w:val="0"/>
              <w:marBottom w:val="0"/>
              <w:divBdr>
                <w:top w:val="none" w:sz="0" w:space="0" w:color="auto"/>
                <w:left w:val="none" w:sz="0" w:space="0" w:color="auto"/>
                <w:bottom w:val="none" w:sz="0" w:space="0" w:color="auto"/>
                <w:right w:val="none" w:sz="0" w:space="0" w:color="auto"/>
              </w:divBdr>
            </w:div>
            <w:div w:id="1867329895">
              <w:marLeft w:val="0"/>
              <w:marRight w:val="0"/>
              <w:marTop w:val="0"/>
              <w:marBottom w:val="0"/>
              <w:divBdr>
                <w:top w:val="none" w:sz="0" w:space="0" w:color="auto"/>
                <w:left w:val="none" w:sz="0" w:space="0" w:color="auto"/>
                <w:bottom w:val="none" w:sz="0" w:space="0" w:color="auto"/>
                <w:right w:val="none" w:sz="0" w:space="0" w:color="auto"/>
              </w:divBdr>
            </w:div>
            <w:div w:id="1891451031">
              <w:marLeft w:val="0"/>
              <w:marRight w:val="0"/>
              <w:marTop w:val="0"/>
              <w:marBottom w:val="0"/>
              <w:divBdr>
                <w:top w:val="none" w:sz="0" w:space="0" w:color="auto"/>
                <w:left w:val="none" w:sz="0" w:space="0" w:color="auto"/>
                <w:bottom w:val="none" w:sz="0" w:space="0" w:color="auto"/>
                <w:right w:val="none" w:sz="0" w:space="0" w:color="auto"/>
              </w:divBdr>
            </w:div>
            <w:div w:id="1918444135">
              <w:marLeft w:val="0"/>
              <w:marRight w:val="0"/>
              <w:marTop w:val="0"/>
              <w:marBottom w:val="0"/>
              <w:divBdr>
                <w:top w:val="none" w:sz="0" w:space="0" w:color="auto"/>
                <w:left w:val="none" w:sz="0" w:space="0" w:color="auto"/>
                <w:bottom w:val="none" w:sz="0" w:space="0" w:color="auto"/>
                <w:right w:val="none" w:sz="0" w:space="0" w:color="auto"/>
              </w:divBdr>
            </w:div>
            <w:div w:id="2002852357">
              <w:marLeft w:val="0"/>
              <w:marRight w:val="0"/>
              <w:marTop w:val="0"/>
              <w:marBottom w:val="0"/>
              <w:divBdr>
                <w:top w:val="none" w:sz="0" w:space="0" w:color="auto"/>
                <w:left w:val="none" w:sz="0" w:space="0" w:color="auto"/>
                <w:bottom w:val="none" w:sz="0" w:space="0" w:color="auto"/>
                <w:right w:val="none" w:sz="0" w:space="0" w:color="auto"/>
              </w:divBdr>
            </w:div>
            <w:div w:id="2003771111">
              <w:marLeft w:val="0"/>
              <w:marRight w:val="0"/>
              <w:marTop w:val="0"/>
              <w:marBottom w:val="0"/>
              <w:divBdr>
                <w:top w:val="none" w:sz="0" w:space="0" w:color="auto"/>
                <w:left w:val="none" w:sz="0" w:space="0" w:color="auto"/>
                <w:bottom w:val="none" w:sz="0" w:space="0" w:color="auto"/>
                <w:right w:val="none" w:sz="0" w:space="0" w:color="auto"/>
              </w:divBdr>
            </w:div>
            <w:div w:id="2064019401">
              <w:marLeft w:val="0"/>
              <w:marRight w:val="0"/>
              <w:marTop w:val="0"/>
              <w:marBottom w:val="0"/>
              <w:divBdr>
                <w:top w:val="none" w:sz="0" w:space="0" w:color="auto"/>
                <w:left w:val="none" w:sz="0" w:space="0" w:color="auto"/>
                <w:bottom w:val="none" w:sz="0" w:space="0" w:color="auto"/>
                <w:right w:val="none" w:sz="0" w:space="0" w:color="auto"/>
              </w:divBdr>
            </w:div>
            <w:div w:id="2098553312">
              <w:marLeft w:val="0"/>
              <w:marRight w:val="0"/>
              <w:marTop w:val="0"/>
              <w:marBottom w:val="0"/>
              <w:divBdr>
                <w:top w:val="none" w:sz="0" w:space="0" w:color="auto"/>
                <w:left w:val="none" w:sz="0" w:space="0" w:color="auto"/>
                <w:bottom w:val="none" w:sz="0" w:space="0" w:color="auto"/>
                <w:right w:val="none" w:sz="0" w:space="0" w:color="auto"/>
              </w:divBdr>
            </w:div>
            <w:div w:id="2113472249">
              <w:marLeft w:val="0"/>
              <w:marRight w:val="0"/>
              <w:marTop w:val="0"/>
              <w:marBottom w:val="0"/>
              <w:divBdr>
                <w:top w:val="none" w:sz="0" w:space="0" w:color="auto"/>
                <w:left w:val="none" w:sz="0" w:space="0" w:color="auto"/>
                <w:bottom w:val="none" w:sz="0" w:space="0" w:color="auto"/>
                <w:right w:val="none" w:sz="0" w:space="0" w:color="auto"/>
              </w:divBdr>
            </w:div>
            <w:div w:id="2133014788">
              <w:marLeft w:val="0"/>
              <w:marRight w:val="0"/>
              <w:marTop w:val="0"/>
              <w:marBottom w:val="0"/>
              <w:divBdr>
                <w:top w:val="none" w:sz="0" w:space="0" w:color="auto"/>
                <w:left w:val="none" w:sz="0" w:space="0" w:color="auto"/>
                <w:bottom w:val="none" w:sz="0" w:space="0" w:color="auto"/>
                <w:right w:val="none" w:sz="0" w:space="0" w:color="auto"/>
              </w:divBdr>
            </w:div>
            <w:div w:id="2133789209">
              <w:marLeft w:val="0"/>
              <w:marRight w:val="0"/>
              <w:marTop w:val="0"/>
              <w:marBottom w:val="0"/>
              <w:divBdr>
                <w:top w:val="none" w:sz="0" w:space="0" w:color="auto"/>
                <w:left w:val="none" w:sz="0" w:space="0" w:color="auto"/>
                <w:bottom w:val="none" w:sz="0" w:space="0" w:color="auto"/>
                <w:right w:val="none" w:sz="0" w:space="0" w:color="auto"/>
              </w:divBdr>
            </w:div>
            <w:div w:id="2135175550">
              <w:marLeft w:val="0"/>
              <w:marRight w:val="0"/>
              <w:marTop w:val="0"/>
              <w:marBottom w:val="0"/>
              <w:divBdr>
                <w:top w:val="none" w:sz="0" w:space="0" w:color="auto"/>
                <w:left w:val="none" w:sz="0" w:space="0" w:color="auto"/>
                <w:bottom w:val="none" w:sz="0" w:space="0" w:color="auto"/>
                <w:right w:val="none" w:sz="0" w:space="0" w:color="auto"/>
              </w:divBdr>
            </w:div>
            <w:div w:id="21430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11">
      <w:bodyDiv w:val="1"/>
      <w:marLeft w:val="0"/>
      <w:marRight w:val="0"/>
      <w:marTop w:val="0"/>
      <w:marBottom w:val="0"/>
      <w:divBdr>
        <w:top w:val="none" w:sz="0" w:space="0" w:color="auto"/>
        <w:left w:val="none" w:sz="0" w:space="0" w:color="auto"/>
        <w:bottom w:val="none" w:sz="0" w:space="0" w:color="auto"/>
        <w:right w:val="none" w:sz="0" w:space="0" w:color="auto"/>
      </w:divBdr>
      <w:divsChild>
        <w:div w:id="1087188345">
          <w:marLeft w:val="0"/>
          <w:marRight w:val="0"/>
          <w:marTop w:val="0"/>
          <w:marBottom w:val="0"/>
          <w:divBdr>
            <w:top w:val="none" w:sz="0" w:space="0" w:color="auto"/>
            <w:left w:val="none" w:sz="0" w:space="0" w:color="auto"/>
            <w:bottom w:val="none" w:sz="0" w:space="0" w:color="auto"/>
            <w:right w:val="none" w:sz="0" w:space="0" w:color="auto"/>
          </w:divBdr>
          <w:divsChild>
            <w:div w:id="159275628">
              <w:marLeft w:val="0"/>
              <w:marRight w:val="0"/>
              <w:marTop w:val="0"/>
              <w:marBottom w:val="0"/>
              <w:divBdr>
                <w:top w:val="none" w:sz="0" w:space="0" w:color="auto"/>
                <w:left w:val="none" w:sz="0" w:space="0" w:color="auto"/>
                <w:bottom w:val="none" w:sz="0" w:space="0" w:color="auto"/>
                <w:right w:val="none" w:sz="0" w:space="0" w:color="auto"/>
              </w:divBdr>
            </w:div>
            <w:div w:id="274869889">
              <w:marLeft w:val="0"/>
              <w:marRight w:val="0"/>
              <w:marTop w:val="0"/>
              <w:marBottom w:val="0"/>
              <w:divBdr>
                <w:top w:val="none" w:sz="0" w:space="0" w:color="auto"/>
                <w:left w:val="none" w:sz="0" w:space="0" w:color="auto"/>
                <w:bottom w:val="none" w:sz="0" w:space="0" w:color="auto"/>
                <w:right w:val="none" w:sz="0" w:space="0" w:color="auto"/>
              </w:divBdr>
            </w:div>
            <w:div w:id="390035333">
              <w:marLeft w:val="0"/>
              <w:marRight w:val="0"/>
              <w:marTop w:val="0"/>
              <w:marBottom w:val="0"/>
              <w:divBdr>
                <w:top w:val="none" w:sz="0" w:space="0" w:color="auto"/>
                <w:left w:val="none" w:sz="0" w:space="0" w:color="auto"/>
                <w:bottom w:val="none" w:sz="0" w:space="0" w:color="auto"/>
                <w:right w:val="none" w:sz="0" w:space="0" w:color="auto"/>
              </w:divBdr>
            </w:div>
            <w:div w:id="403451664">
              <w:marLeft w:val="0"/>
              <w:marRight w:val="0"/>
              <w:marTop w:val="0"/>
              <w:marBottom w:val="0"/>
              <w:divBdr>
                <w:top w:val="none" w:sz="0" w:space="0" w:color="auto"/>
                <w:left w:val="none" w:sz="0" w:space="0" w:color="auto"/>
                <w:bottom w:val="none" w:sz="0" w:space="0" w:color="auto"/>
                <w:right w:val="none" w:sz="0" w:space="0" w:color="auto"/>
              </w:divBdr>
            </w:div>
            <w:div w:id="443234219">
              <w:marLeft w:val="0"/>
              <w:marRight w:val="0"/>
              <w:marTop w:val="0"/>
              <w:marBottom w:val="0"/>
              <w:divBdr>
                <w:top w:val="none" w:sz="0" w:space="0" w:color="auto"/>
                <w:left w:val="none" w:sz="0" w:space="0" w:color="auto"/>
                <w:bottom w:val="none" w:sz="0" w:space="0" w:color="auto"/>
                <w:right w:val="none" w:sz="0" w:space="0" w:color="auto"/>
              </w:divBdr>
            </w:div>
            <w:div w:id="589968609">
              <w:marLeft w:val="0"/>
              <w:marRight w:val="0"/>
              <w:marTop w:val="0"/>
              <w:marBottom w:val="0"/>
              <w:divBdr>
                <w:top w:val="none" w:sz="0" w:space="0" w:color="auto"/>
                <w:left w:val="none" w:sz="0" w:space="0" w:color="auto"/>
                <w:bottom w:val="none" w:sz="0" w:space="0" w:color="auto"/>
                <w:right w:val="none" w:sz="0" w:space="0" w:color="auto"/>
              </w:divBdr>
            </w:div>
            <w:div w:id="663894893">
              <w:marLeft w:val="0"/>
              <w:marRight w:val="0"/>
              <w:marTop w:val="0"/>
              <w:marBottom w:val="0"/>
              <w:divBdr>
                <w:top w:val="none" w:sz="0" w:space="0" w:color="auto"/>
                <w:left w:val="none" w:sz="0" w:space="0" w:color="auto"/>
                <w:bottom w:val="none" w:sz="0" w:space="0" w:color="auto"/>
                <w:right w:val="none" w:sz="0" w:space="0" w:color="auto"/>
              </w:divBdr>
            </w:div>
            <w:div w:id="667173504">
              <w:marLeft w:val="0"/>
              <w:marRight w:val="0"/>
              <w:marTop w:val="0"/>
              <w:marBottom w:val="0"/>
              <w:divBdr>
                <w:top w:val="none" w:sz="0" w:space="0" w:color="auto"/>
                <w:left w:val="none" w:sz="0" w:space="0" w:color="auto"/>
                <w:bottom w:val="none" w:sz="0" w:space="0" w:color="auto"/>
                <w:right w:val="none" w:sz="0" w:space="0" w:color="auto"/>
              </w:divBdr>
            </w:div>
            <w:div w:id="806357303">
              <w:marLeft w:val="0"/>
              <w:marRight w:val="0"/>
              <w:marTop w:val="0"/>
              <w:marBottom w:val="0"/>
              <w:divBdr>
                <w:top w:val="none" w:sz="0" w:space="0" w:color="auto"/>
                <w:left w:val="none" w:sz="0" w:space="0" w:color="auto"/>
                <w:bottom w:val="none" w:sz="0" w:space="0" w:color="auto"/>
                <w:right w:val="none" w:sz="0" w:space="0" w:color="auto"/>
              </w:divBdr>
            </w:div>
            <w:div w:id="1305618705">
              <w:marLeft w:val="0"/>
              <w:marRight w:val="0"/>
              <w:marTop w:val="0"/>
              <w:marBottom w:val="0"/>
              <w:divBdr>
                <w:top w:val="none" w:sz="0" w:space="0" w:color="auto"/>
                <w:left w:val="none" w:sz="0" w:space="0" w:color="auto"/>
                <w:bottom w:val="none" w:sz="0" w:space="0" w:color="auto"/>
                <w:right w:val="none" w:sz="0" w:space="0" w:color="auto"/>
              </w:divBdr>
            </w:div>
            <w:div w:id="1424105406">
              <w:marLeft w:val="0"/>
              <w:marRight w:val="0"/>
              <w:marTop w:val="0"/>
              <w:marBottom w:val="0"/>
              <w:divBdr>
                <w:top w:val="none" w:sz="0" w:space="0" w:color="auto"/>
                <w:left w:val="none" w:sz="0" w:space="0" w:color="auto"/>
                <w:bottom w:val="none" w:sz="0" w:space="0" w:color="auto"/>
                <w:right w:val="none" w:sz="0" w:space="0" w:color="auto"/>
              </w:divBdr>
            </w:div>
            <w:div w:id="1605264453">
              <w:marLeft w:val="0"/>
              <w:marRight w:val="0"/>
              <w:marTop w:val="0"/>
              <w:marBottom w:val="0"/>
              <w:divBdr>
                <w:top w:val="none" w:sz="0" w:space="0" w:color="auto"/>
                <w:left w:val="none" w:sz="0" w:space="0" w:color="auto"/>
                <w:bottom w:val="none" w:sz="0" w:space="0" w:color="auto"/>
                <w:right w:val="none" w:sz="0" w:space="0" w:color="auto"/>
              </w:divBdr>
            </w:div>
            <w:div w:id="1659924438">
              <w:marLeft w:val="0"/>
              <w:marRight w:val="0"/>
              <w:marTop w:val="0"/>
              <w:marBottom w:val="0"/>
              <w:divBdr>
                <w:top w:val="none" w:sz="0" w:space="0" w:color="auto"/>
                <w:left w:val="none" w:sz="0" w:space="0" w:color="auto"/>
                <w:bottom w:val="none" w:sz="0" w:space="0" w:color="auto"/>
                <w:right w:val="none" w:sz="0" w:space="0" w:color="auto"/>
              </w:divBdr>
            </w:div>
            <w:div w:id="21243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322">
      <w:bodyDiv w:val="1"/>
      <w:marLeft w:val="0"/>
      <w:marRight w:val="0"/>
      <w:marTop w:val="0"/>
      <w:marBottom w:val="0"/>
      <w:divBdr>
        <w:top w:val="none" w:sz="0" w:space="0" w:color="auto"/>
        <w:left w:val="none" w:sz="0" w:space="0" w:color="auto"/>
        <w:bottom w:val="none" w:sz="0" w:space="0" w:color="auto"/>
        <w:right w:val="none" w:sz="0" w:space="0" w:color="auto"/>
      </w:divBdr>
      <w:divsChild>
        <w:div w:id="278076775">
          <w:marLeft w:val="0"/>
          <w:marRight w:val="0"/>
          <w:marTop w:val="0"/>
          <w:marBottom w:val="0"/>
          <w:divBdr>
            <w:top w:val="none" w:sz="0" w:space="0" w:color="auto"/>
            <w:left w:val="none" w:sz="0" w:space="0" w:color="auto"/>
            <w:bottom w:val="none" w:sz="0" w:space="0" w:color="auto"/>
            <w:right w:val="none" w:sz="0" w:space="0" w:color="auto"/>
          </w:divBdr>
          <w:divsChild>
            <w:div w:id="780299869">
              <w:marLeft w:val="0"/>
              <w:marRight w:val="0"/>
              <w:marTop w:val="0"/>
              <w:marBottom w:val="0"/>
              <w:divBdr>
                <w:top w:val="none" w:sz="0" w:space="0" w:color="auto"/>
                <w:left w:val="none" w:sz="0" w:space="0" w:color="auto"/>
                <w:bottom w:val="none" w:sz="0" w:space="0" w:color="auto"/>
                <w:right w:val="none" w:sz="0" w:space="0" w:color="auto"/>
              </w:divBdr>
              <w:divsChild>
                <w:div w:id="639270415">
                  <w:marLeft w:val="0"/>
                  <w:marRight w:val="0"/>
                  <w:marTop w:val="0"/>
                  <w:marBottom w:val="0"/>
                  <w:divBdr>
                    <w:top w:val="none" w:sz="0" w:space="0" w:color="auto"/>
                    <w:left w:val="none" w:sz="0" w:space="0" w:color="auto"/>
                    <w:bottom w:val="none" w:sz="0" w:space="0" w:color="auto"/>
                    <w:right w:val="none" w:sz="0" w:space="0" w:color="auto"/>
                  </w:divBdr>
                  <w:divsChild>
                    <w:div w:id="14653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69443">
      <w:bodyDiv w:val="1"/>
      <w:marLeft w:val="0"/>
      <w:marRight w:val="0"/>
      <w:marTop w:val="0"/>
      <w:marBottom w:val="0"/>
      <w:divBdr>
        <w:top w:val="none" w:sz="0" w:space="0" w:color="auto"/>
        <w:left w:val="none" w:sz="0" w:space="0" w:color="auto"/>
        <w:bottom w:val="none" w:sz="0" w:space="0" w:color="auto"/>
        <w:right w:val="none" w:sz="0" w:space="0" w:color="auto"/>
      </w:divBdr>
      <w:divsChild>
        <w:div w:id="680425580">
          <w:marLeft w:val="0"/>
          <w:marRight w:val="0"/>
          <w:marTop w:val="0"/>
          <w:marBottom w:val="0"/>
          <w:divBdr>
            <w:top w:val="none" w:sz="0" w:space="0" w:color="auto"/>
            <w:left w:val="none" w:sz="0" w:space="0" w:color="auto"/>
            <w:bottom w:val="none" w:sz="0" w:space="0" w:color="auto"/>
            <w:right w:val="none" w:sz="0" w:space="0" w:color="auto"/>
          </w:divBdr>
        </w:div>
      </w:divsChild>
    </w:div>
    <w:div w:id="31268793">
      <w:bodyDiv w:val="1"/>
      <w:marLeft w:val="0"/>
      <w:marRight w:val="0"/>
      <w:marTop w:val="0"/>
      <w:marBottom w:val="0"/>
      <w:divBdr>
        <w:top w:val="none" w:sz="0" w:space="0" w:color="auto"/>
        <w:left w:val="none" w:sz="0" w:space="0" w:color="auto"/>
        <w:bottom w:val="none" w:sz="0" w:space="0" w:color="auto"/>
        <w:right w:val="none" w:sz="0" w:space="0" w:color="auto"/>
      </w:divBdr>
    </w:div>
    <w:div w:id="35205332">
      <w:bodyDiv w:val="1"/>
      <w:marLeft w:val="0"/>
      <w:marRight w:val="0"/>
      <w:marTop w:val="0"/>
      <w:marBottom w:val="0"/>
      <w:divBdr>
        <w:top w:val="none" w:sz="0" w:space="0" w:color="auto"/>
        <w:left w:val="none" w:sz="0" w:space="0" w:color="auto"/>
        <w:bottom w:val="none" w:sz="0" w:space="0" w:color="auto"/>
        <w:right w:val="none" w:sz="0" w:space="0" w:color="auto"/>
      </w:divBdr>
      <w:divsChild>
        <w:div w:id="1248617099">
          <w:marLeft w:val="0"/>
          <w:marRight w:val="0"/>
          <w:marTop w:val="0"/>
          <w:marBottom w:val="0"/>
          <w:divBdr>
            <w:top w:val="none" w:sz="0" w:space="0" w:color="auto"/>
            <w:left w:val="none" w:sz="0" w:space="0" w:color="auto"/>
            <w:bottom w:val="none" w:sz="0" w:space="0" w:color="auto"/>
            <w:right w:val="none" w:sz="0" w:space="0" w:color="auto"/>
          </w:divBdr>
          <w:divsChild>
            <w:div w:id="755441808">
              <w:marLeft w:val="0"/>
              <w:marRight w:val="0"/>
              <w:marTop w:val="0"/>
              <w:marBottom w:val="0"/>
              <w:divBdr>
                <w:top w:val="none" w:sz="0" w:space="0" w:color="auto"/>
                <w:left w:val="none" w:sz="0" w:space="0" w:color="auto"/>
                <w:bottom w:val="none" w:sz="0" w:space="0" w:color="auto"/>
                <w:right w:val="none" w:sz="0" w:space="0" w:color="auto"/>
              </w:divBdr>
              <w:divsChild>
                <w:div w:id="960498690">
                  <w:marLeft w:val="0"/>
                  <w:marRight w:val="0"/>
                  <w:marTop w:val="0"/>
                  <w:marBottom w:val="0"/>
                  <w:divBdr>
                    <w:top w:val="none" w:sz="0" w:space="0" w:color="auto"/>
                    <w:left w:val="none" w:sz="0" w:space="0" w:color="auto"/>
                    <w:bottom w:val="none" w:sz="0" w:space="0" w:color="auto"/>
                    <w:right w:val="none" w:sz="0" w:space="0" w:color="auto"/>
                  </w:divBdr>
                  <w:divsChild>
                    <w:div w:id="17711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7226">
      <w:bodyDiv w:val="1"/>
      <w:marLeft w:val="0"/>
      <w:marRight w:val="0"/>
      <w:marTop w:val="0"/>
      <w:marBottom w:val="0"/>
      <w:divBdr>
        <w:top w:val="none" w:sz="0" w:space="0" w:color="auto"/>
        <w:left w:val="none" w:sz="0" w:space="0" w:color="auto"/>
        <w:bottom w:val="none" w:sz="0" w:space="0" w:color="auto"/>
        <w:right w:val="none" w:sz="0" w:space="0" w:color="auto"/>
      </w:divBdr>
    </w:div>
    <w:div w:id="54547255">
      <w:bodyDiv w:val="1"/>
      <w:marLeft w:val="0"/>
      <w:marRight w:val="0"/>
      <w:marTop w:val="0"/>
      <w:marBottom w:val="0"/>
      <w:divBdr>
        <w:top w:val="none" w:sz="0" w:space="0" w:color="auto"/>
        <w:left w:val="none" w:sz="0" w:space="0" w:color="auto"/>
        <w:bottom w:val="none" w:sz="0" w:space="0" w:color="auto"/>
        <w:right w:val="none" w:sz="0" w:space="0" w:color="auto"/>
      </w:divBdr>
      <w:divsChild>
        <w:div w:id="1048453272">
          <w:marLeft w:val="0"/>
          <w:marRight w:val="0"/>
          <w:marTop w:val="0"/>
          <w:marBottom w:val="0"/>
          <w:divBdr>
            <w:top w:val="none" w:sz="0" w:space="0" w:color="auto"/>
            <w:left w:val="none" w:sz="0" w:space="0" w:color="auto"/>
            <w:bottom w:val="none" w:sz="0" w:space="0" w:color="auto"/>
            <w:right w:val="none" w:sz="0" w:space="0" w:color="auto"/>
          </w:divBdr>
          <w:divsChild>
            <w:div w:id="1672637572">
              <w:marLeft w:val="0"/>
              <w:marRight w:val="0"/>
              <w:marTop w:val="0"/>
              <w:marBottom w:val="0"/>
              <w:divBdr>
                <w:top w:val="none" w:sz="0" w:space="0" w:color="auto"/>
                <w:left w:val="none" w:sz="0" w:space="0" w:color="auto"/>
                <w:bottom w:val="none" w:sz="0" w:space="0" w:color="auto"/>
                <w:right w:val="none" w:sz="0" w:space="0" w:color="auto"/>
              </w:divBdr>
              <w:divsChild>
                <w:div w:id="365519561">
                  <w:marLeft w:val="0"/>
                  <w:marRight w:val="0"/>
                  <w:marTop w:val="0"/>
                  <w:marBottom w:val="0"/>
                  <w:divBdr>
                    <w:top w:val="none" w:sz="0" w:space="0" w:color="auto"/>
                    <w:left w:val="none" w:sz="0" w:space="0" w:color="auto"/>
                    <w:bottom w:val="none" w:sz="0" w:space="0" w:color="auto"/>
                    <w:right w:val="none" w:sz="0" w:space="0" w:color="auto"/>
                  </w:divBdr>
                  <w:divsChild>
                    <w:div w:id="8415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7266">
      <w:bodyDiv w:val="1"/>
      <w:marLeft w:val="0"/>
      <w:marRight w:val="0"/>
      <w:marTop w:val="0"/>
      <w:marBottom w:val="0"/>
      <w:divBdr>
        <w:top w:val="none" w:sz="0" w:space="0" w:color="auto"/>
        <w:left w:val="none" w:sz="0" w:space="0" w:color="auto"/>
        <w:bottom w:val="none" w:sz="0" w:space="0" w:color="auto"/>
        <w:right w:val="none" w:sz="0" w:space="0" w:color="auto"/>
      </w:divBdr>
      <w:divsChild>
        <w:div w:id="77480384">
          <w:marLeft w:val="0"/>
          <w:marRight w:val="0"/>
          <w:marTop w:val="0"/>
          <w:marBottom w:val="0"/>
          <w:divBdr>
            <w:top w:val="none" w:sz="0" w:space="0" w:color="auto"/>
            <w:left w:val="none" w:sz="0" w:space="0" w:color="auto"/>
            <w:bottom w:val="none" w:sz="0" w:space="0" w:color="auto"/>
            <w:right w:val="none" w:sz="0" w:space="0" w:color="auto"/>
          </w:divBdr>
        </w:div>
      </w:divsChild>
    </w:div>
    <w:div w:id="59990089">
      <w:bodyDiv w:val="1"/>
      <w:marLeft w:val="0"/>
      <w:marRight w:val="0"/>
      <w:marTop w:val="0"/>
      <w:marBottom w:val="0"/>
      <w:divBdr>
        <w:top w:val="none" w:sz="0" w:space="0" w:color="auto"/>
        <w:left w:val="none" w:sz="0" w:space="0" w:color="auto"/>
        <w:bottom w:val="none" w:sz="0" w:space="0" w:color="auto"/>
        <w:right w:val="none" w:sz="0" w:space="0" w:color="auto"/>
      </w:divBdr>
    </w:div>
    <w:div w:id="67388970">
      <w:bodyDiv w:val="1"/>
      <w:marLeft w:val="0"/>
      <w:marRight w:val="0"/>
      <w:marTop w:val="0"/>
      <w:marBottom w:val="0"/>
      <w:divBdr>
        <w:top w:val="none" w:sz="0" w:space="0" w:color="auto"/>
        <w:left w:val="none" w:sz="0" w:space="0" w:color="auto"/>
        <w:bottom w:val="none" w:sz="0" w:space="0" w:color="auto"/>
        <w:right w:val="none" w:sz="0" w:space="0" w:color="auto"/>
      </w:divBdr>
    </w:div>
    <w:div w:id="76174953">
      <w:bodyDiv w:val="1"/>
      <w:marLeft w:val="0"/>
      <w:marRight w:val="0"/>
      <w:marTop w:val="0"/>
      <w:marBottom w:val="0"/>
      <w:divBdr>
        <w:top w:val="none" w:sz="0" w:space="0" w:color="auto"/>
        <w:left w:val="none" w:sz="0" w:space="0" w:color="auto"/>
        <w:bottom w:val="none" w:sz="0" w:space="0" w:color="auto"/>
        <w:right w:val="none" w:sz="0" w:space="0" w:color="auto"/>
      </w:divBdr>
    </w:div>
    <w:div w:id="79178773">
      <w:bodyDiv w:val="1"/>
      <w:marLeft w:val="0"/>
      <w:marRight w:val="0"/>
      <w:marTop w:val="0"/>
      <w:marBottom w:val="0"/>
      <w:divBdr>
        <w:top w:val="none" w:sz="0" w:space="0" w:color="auto"/>
        <w:left w:val="none" w:sz="0" w:space="0" w:color="auto"/>
        <w:bottom w:val="none" w:sz="0" w:space="0" w:color="auto"/>
        <w:right w:val="none" w:sz="0" w:space="0" w:color="auto"/>
      </w:divBdr>
      <w:divsChild>
        <w:div w:id="1442144156">
          <w:marLeft w:val="0"/>
          <w:marRight w:val="0"/>
          <w:marTop w:val="0"/>
          <w:marBottom w:val="0"/>
          <w:divBdr>
            <w:top w:val="none" w:sz="0" w:space="0" w:color="auto"/>
            <w:left w:val="none" w:sz="0" w:space="0" w:color="auto"/>
            <w:bottom w:val="none" w:sz="0" w:space="0" w:color="auto"/>
            <w:right w:val="none" w:sz="0" w:space="0" w:color="auto"/>
          </w:divBdr>
          <w:divsChild>
            <w:div w:id="1989283203">
              <w:marLeft w:val="0"/>
              <w:marRight w:val="0"/>
              <w:marTop w:val="0"/>
              <w:marBottom w:val="0"/>
              <w:divBdr>
                <w:top w:val="none" w:sz="0" w:space="0" w:color="auto"/>
                <w:left w:val="none" w:sz="0" w:space="0" w:color="auto"/>
                <w:bottom w:val="none" w:sz="0" w:space="0" w:color="auto"/>
                <w:right w:val="none" w:sz="0" w:space="0" w:color="auto"/>
              </w:divBdr>
              <w:divsChild>
                <w:div w:id="744033401">
                  <w:marLeft w:val="0"/>
                  <w:marRight w:val="0"/>
                  <w:marTop w:val="0"/>
                  <w:marBottom w:val="0"/>
                  <w:divBdr>
                    <w:top w:val="none" w:sz="0" w:space="0" w:color="auto"/>
                    <w:left w:val="none" w:sz="0" w:space="0" w:color="auto"/>
                    <w:bottom w:val="none" w:sz="0" w:space="0" w:color="auto"/>
                    <w:right w:val="none" w:sz="0" w:space="0" w:color="auto"/>
                  </w:divBdr>
                  <w:divsChild>
                    <w:div w:id="18569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2160">
      <w:bodyDiv w:val="1"/>
      <w:marLeft w:val="0"/>
      <w:marRight w:val="0"/>
      <w:marTop w:val="0"/>
      <w:marBottom w:val="0"/>
      <w:divBdr>
        <w:top w:val="none" w:sz="0" w:space="0" w:color="auto"/>
        <w:left w:val="none" w:sz="0" w:space="0" w:color="auto"/>
        <w:bottom w:val="none" w:sz="0" w:space="0" w:color="auto"/>
        <w:right w:val="none" w:sz="0" w:space="0" w:color="auto"/>
      </w:divBdr>
      <w:divsChild>
        <w:div w:id="100272128">
          <w:marLeft w:val="0"/>
          <w:marRight w:val="0"/>
          <w:marTop w:val="0"/>
          <w:marBottom w:val="0"/>
          <w:divBdr>
            <w:top w:val="none" w:sz="0" w:space="0" w:color="auto"/>
            <w:left w:val="none" w:sz="0" w:space="0" w:color="auto"/>
            <w:bottom w:val="none" w:sz="0" w:space="0" w:color="auto"/>
            <w:right w:val="none" w:sz="0" w:space="0" w:color="auto"/>
          </w:divBdr>
        </w:div>
      </w:divsChild>
    </w:div>
    <w:div w:id="81684733">
      <w:bodyDiv w:val="1"/>
      <w:marLeft w:val="0"/>
      <w:marRight w:val="0"/>
      <w:marTop w:val="0"/>
      <w:marBottom w:val="0"/>
      <w:divBdr>
        <w:top w:val="none" w:sz="0" w:space="0" w:color="auto"/>
        <w:left w:val="none" w:sz="0" w:space="0" w:color="auto"/>
        <w:bottom w:val="none" w:sz="0" w:space="0" w:color="auto"/>
        <w:right w:val="none" w:sz="0" w:space="0" w:color="auto"/>
      </w:divBdr>
    </w:div>
    <w:div w:id="96607278">
      <w:bodyDiv w:val="1"/>
      <w:marLeft w:val="0"/>
      <w:marRight w:val="0"/>
      <w:marTop w:val="0"/>
      <w:marBottom w:val="0"/>
      <w:divBdr>
        <w:top w:val="none" w:sz="0" w:space="0" w:color="auto"/>
        <w:left w:val="none" w:sz="0" w:space="0" w:color="auto"/>
        <w:bottom w:val="none" w:sz="0" w:space="0" w:color="auto"/>
        <w:right w:val="none" w:sz="0" w:space="0" w:color="auto"/>
      </w:divBdr>
    </w:div>
    <w:div w:id="97722296">
      <w:bodyDiv w:val="1"/>
      <w:marLeft w:val="0"/>
      <w:marRight w:val="0"/>
      <w:marTop w:val="0"/>
      <w:marBottom w:val="0"/>
      <w:divBdr>
        <w:top w:val="none" w:sz="0" w:space="0" w:color="auto"/>
        <w:left w:val="none" w:sz="0" w:space="0" w:color="auto"/>
        <w:bottom w:val="none" w:sz="0" w:space="0" w:color="auto"/>
        <w:right w:val="none" w:sz="0" w:space="0" w:color="auto"/>
      </w:divBdr>
      <w:divsChild>
        <w:div w:id="646011480">
          <w:marLeft w:val="0"/>
          <w:marRight w:val="0"/>
          <w:marTop w:val="0"/>
          <w:marBottom w:val="0"/>
          <w:divBdr>
            <w:top w:val="none" w:sz="0" w:space="0" w:color="auto"/>
            <w:left w:val="none" w:sz="0" w:space="0" w:color="auto"/>
            <w:bottom w:val="none" w:sz="0" w:space="0" w:color="auto"/>
            <w:right w:val="none" w:sz="0" w:space="0" w:color="auto"/>
          </w:divBdr>
        </w:div>
      </w:divsChild>
    </w:div>
    <w:div w:id="102120486">
      <w:bodyDiv w:val="1"/>
      <w:marLeft w:val="0"/>
      <w:marRight w:val="0"/>
      <w:marTop w:val="0"/>
      <w:marBottom w:val="0"/>
      <w:divBdr>
        <w:top w:val="none" w:sz="0" w:space="0" w:color="auto"/>
        <w:left w:val="none" w:sz="0" w:space="0" w:color="auto"/>
        <w:bottom w:val="none" w:sz="0" w:space="0" w:color="auto"/>
        <w:right w:val="none" w:sz="0" w:space="0" w:color="auto"/>
      </w:divBdr>
      <w:divsChild>
        <w:div w:id="1435709323">
          <w:marLeft w:val="0"/>
          <w:marRight w:val="0"/>
          <w:marTop w:val="0"/>
          <w:marBottom w:val="0"/>
          <w:divBdr>
            <w:top w:val="none" w:sz="0" w:space="0" w:color="auto"/>
            <w:left w:val="none" w:sz="0" w:space="0" w:color="auto"/>
            <w:bottom w:val="none" w:sz="0" w:space="0" w:color="auto"/>
            <w:right w:val="none" w:sz="0" w:space="0" w:color="auto"/>
          </w:divBdr>
          <w:divsChild>
            <w:div w:id="1436705177">
              <w:marLeft w:val="0"/>
              <w:marRight w:val="0"/>
              <w:marTop w:val="0"/>
              <w:marBottom w:val="0"/>
              <w:divBdr>
                <w:top w:val="none" w:sz="0" w:space="0" w:color="auto"/>
                <w:left w:val="none" w:sz="0" w:space="0" w:color="auto"/>
                <w:bottom w:val="none" w:sz="0" w:space="0" w:color="auto"/>
                <w:right w:val="none" w:sz="0" w:space="0" w:color="auto"/>
              </w:divBdr>
              <w:divsChild>
                <w:div w:id="832792922">
                  <w:marLeft w:val="0"/>
                  <w:marRight w:val="0"/>
                  <w:marTop w:val="0"/>
                  <w:marBottom w:val="0"/>
                  <w:divBdr>
                    <w:top w:val="none" w:sz="0" w:space="0" w:color="auto"/>
                    <w:left w:val="none" w:sz="0" w:space="0" w:color="auto"/>
                    <w:bottom w:val="none" w:sz="0" w:space="0" w:color="auto"/>
                    <w:right w:val="none" w:sz="0" w:space="0" w:color="auto"/>
                  </w:divBdr>
                  <w:divsChild>
                    <w:div w:id="4415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2003">
      <w:bodyDiv w:val="1"/>
      <w:marLeft w:val="0"/>
      <w:marRight w:val="0"/>
      <w:marTop w:val="0"/>
      <w:marBottom w:val="0"/>
      <w:divBdr>
        <w:top w:val="none" w:sz="0" w:space="0" w:color="auto"/>
        <w:left w:val="none" w:sz="0" w:space="0" w:color="auto"/>
        <w:bottom w:val="none" w:sz="0" w:space="0" w:color="auto"/>
        <w:right w:val="none" w:sz="0" w:space="0" w:color="auto"/>
      </w:divBdr>
      <w:divsChild>
        <w:div w:id="1700620774">
          <w:marLeft w:val="0"/>
          <w:marRight w:val="0"/>
          <w:marTop w:val="0"/>
          <w:marBottom w:val="0"/>
          <w:divBdr>
            <w:top w:val="none" w:sz="0" w:space="0" w:color="auto"/>
            <w:left w:val="none" w:sz="0" w:space="0" w:color="auto"/>
            <w:bottom w:val="none" w:sz="0" w:space="0" w:color="auto"/>
            <w:right w:val="none" w:sz="0" w:space="0" w:color="auto"/>
          </w:divBdr>
          <w:divsChild>
            <w:div w:id="1169950136">
              <w:marLeft w:val="0"/>
              <w:marRight w:val="0"/>
              <w:marTop w:val="0"/>
              <w:marBottom w:val="0"/>
              <w:divBdr>
                <w:top w:val="none" w:sz="0" w:space="0" w:color="auto"/>
                <w:left w:val="none" w:sz="0" w:space="0" w:color="auto"/>
                <w:bottom w:val="none" w:sz="0" w:space="0" w:color="auto"/>
                <w:right w:val="none" w:sz="0" w:space="0" w:color="auto"/>
              </w:divBdr>
              <w:divsChild>
                <w:div w:id="1201167325">
                  <w:marLeft w:val="0"/>
                  <w:marRight w:val="0"/>
                  <w:marTop w:val="0"/>
                  <w:marBottom w:val="0"/>
                  <w:divBdr>
                    <w:top w:val="none" w:sz="0" w:space="0" w:color="auto"/>
                    <w:left w:val="none" w:sz="0" w:space="0" w:color="auto"/>
                    <w:bottom w:val="none" w:sz="0" w:space="0" w:color="auto"/>
                    <w:right w:val="none" w:sz="0" w:space="0" w:color="auto"/>
                  </w:divBdr>
                  <w:divsChild>
                    <w:div w:id="15180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2230">
          <w:marLeft w:val="0"/>
          <w:marRight w:val="0"/>
          <w:marTop w:val="0"/>
          <w:marBottom w:val="0"/>
          <w:divBdr>
            <w:top w:val="none" w:sz="0" w:space="0" w:color="auto"/>
            <w:left w:val="none" w:sz="0" w:space="0" w:color="auto"/>
            <w:bottom w:val="none" w:sz="0" w:space="0" w:color="auto"/>
            <w:right w:val="none" w:sz="0" w:space="0" w:color="auto"/>
          </w:divBdr>
          <w:divsChild>
            <w:div w:id="720591211">
              <w:marLeft w:val="0"/>
              <w:marRight w:val="0"/>
              <w:marTop w:val="0"/>
              <w:marBottom w:val="0"/>
              <w:divBdr>
                <w:top w:val="none" w:sz="0" w:space="0" w:color="auto"/>
                <w:left w:val="none" w:sz="0" w:space="0" w:color="auto"/>
                <w:bottom w:val="none" w:sz="0" w:space="0" w:color="auto"/>
                <w:right w:val="none" w:sz="0" w:space="0" w:color="auto"/>
              </w:divBdr>
              <w:divsChild>
                <w:div w:id="385447628">
                  <w:marLeft w:val="0"/>
                  <w:marRight w:val="0"/>
                  <w:marTop w:val="0"/>
                  <w:marBottom w:val="0"/>
                  <w:divBdr>
                    <w:top w:val="none" w:sz="0" w:space="0" w:color="auto"/>
                    <w:left w:val="none" w:sz="0" w:space="0" w:color="auto"/>
                    <w:bottom w:val="none" w:sz="0" w:space="0" w:color="auto"/>
                    <w:right w:val="none" w:sz="0" w:space="0" w:color="auto"/>
                  </w:divBdr>
                  <w:divsChild>
                    <w:div w:id="13484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72501">
      <w:bodyDiv w:val="1"/>
      <w:marLeft w:val="0"/>
      <w:marRight w:val="0"/>
      <w:marTop w:val="0"/>
      <w:marBottom w:val="0"/>
      <w:divBdr>
        <w:top w:val="none" w:sz="0" w:space="0" w:color="auto"/>
        <w:left w:val="none" w:sz="0" w:space="0" w:color="auto"/>
        <w:bottom w:val="none" w:sz="0" w:space="0" w:color="auto"/>
        <w:right w:val="none" w:sz="0" w:space="0" w:color="auto"/>
      </w:divBdr>
      <w:divsChild>
        <w:div w:id="359549413">
          <w:marLeft w:val="0"/>
          <w:marRight w:val="0"/>
          <w:marTop w:val="0"/>
          <w:marBottom w:val="0"/>
          <w:divBdr>
            <w:top w:val="none" w:sz="0" w:space="0" w:color="auto"/>
            <w:left w:val="none" w:sz="0" w:space="0" w:color="auto"/>
            <w:bottom w:val="none" w:sz="0" w:space="0" w:color="auto"/>
            <w:right w:val="none" w:sz="0" w:space="0" w:color="auto"/>
          </w:divBdr>
          <w:divsChild>
            <w:div w:id="1885827597">
              <w:marLeft w:val="0"/>
              <w:marRight w:val="0"/>
              <w:marTop w:val="0"/>
              <w:marBottom w:val="0"/>
              <w:divBdr>
                <w:top w:val="none" w:sz="0" w:space="0" w:color="auto"/>
                <w:left w:val="none" w:sz="0" w:space="0" w:color="auto"/>
                <w:bottom w:val="none" w:sz="0" w:space="0" w:color="auto"/>
                <w:right w:val="none" w:sz="0" w:space="0" w:color="auto"/>
              </w:divBdr>
              <w:divsChild>
                <w:div w:id="1860777367">
                  <w:marLeft w:val="0"/>
                  <w:marRight w:val="0"/>
                  <w:marTop w:val="0"/>
                  <w:marBottom w:val="0"/>
                  <w:divBdr>
                    <w:top w:val="none" w:sz="0" w:space="0" w:color="auto"/>
                    <w:left w:val="none" w:sz="0" w:space="0" w:color="auto"/>
                    <w:bottom w:val="none" w:sz="0" w:space="0" w:color="auto"/>
                    <w:right w:val="none" w:sz="0" w:space="0" w:color="auto"/>
                  </w:divBdr>
                  <w:divsChild>
                    <w:div w:id="13988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5767">
      <w:bodyDiv w:val="1"/>
      <w:marLeft w:val="0"/>
      <w:marRight w:val="0"/>
      <w:marTop w:val="0"/>
      <w:marBottom w:val="0"/>
      <w:divBdr>
        <w:top w:val="none" w:sz="0" w:space="0" w:color="auto"/>
        <w:left w:val="none" w:sz="0" w:space="0" w:color="auto"/>
        <w:bottom w:val="none" w:sz="0" w:space="0" w:color="auto"/>
        <w:right w:val="none" w:sz="0" w:space="0" w:color="auto"/>
      </w:divBdr>
      <w:divsChild>
        <w:div w:id="303196678">
          <w:marLeft w:val="0"/>
          <w:marRight w:val="0"/>
          <w:marTop w:val="0"/>
          <w:marBottom w:val="0"/>
          <w:divBdr>
            <w:top w:val="none" w:sz="0" w:space="0" w:color="auto"/>
            <w:left w:val="none" w:sz="0" w:space="0" w:color="auto"/>
            <w:bottom w:val="none" w:sz="0" w:space="0" w:color="auto"/>
            <w:right w:val="none" w:sz="0" w:space="0" w:color="auto"/>
          </w:divBdr>
          <w:divsChild>
            <w:div w:id="91634072">
              <w:marLeft w:val="0"/>
              <w:marRight w:val="0"/>
              <w:marTop w:val="0"/>
              <w:marBottom w:val="0"/>
              <w:divBdr>
                <w:top w:val="none" w:sz="0" w:space="0" w:color="auto"/>
                <w:left w:val="none" w:sz="0" w:space="0" w:color="auto"/>
                <w:bottom w:val="none" w:sz="0" w:space="0" w:color="auto"/>
                <w:right w:val="none" w:sz="0" w:space="0" w:color="auto"/>
              </w:divBdr>
              <w:divsChild>
                <w:div w:id="1566838271">
                  <w:marLeft w:val="0"/>
                  <w:marRight w:val="0"/>
                  <w:marTop w:val="0"/>
                  <w:marBottom w:val="0"/>
                  <w:divBdr>
                    <w:top w:val="none" w:sz="0" w:space="0" w:color="auto"/>
                    <w:left w:val="none" w:sz="0" w:space="0" w:color="auto"/>
                    <w:bottom w:val="none" w:sz="0" w:space="0" w:color="auto"/>
                    <w:right w:val="none" w:sz="0" w:space="0" w:color="auto"/>
                  </w:divBdr>
                  <w:divsChild>
                    <w:div w:id="15665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6103">
      <w:bodyDiv w:val="1"/>
      <w:marLeft w:val="0"/>
      <w:marRight w:val="0"/>
      <w:marTop w:val="0"/>
      <w:marBottom w:val="0"/>
      <w:divBdr>
        <w:top w:val="none" w:sz="0" w:space="0" w:color="auto"/>
        <w:left w:val="none" w:sz="0" w:space="0" w:color="auto"/>
        <w:bottom w:val="none" w:sz="0" w:space="0" w:color="auto"/>
        <w:right w:val="none" w:sz="0" w:space="0" w:color="auto"/>
      </w:divBdr>
      <w:divsChild>
        <w:div w:id="2049796320">
          <w:marLeft w:val="0"/>
          <w:marRight w:val="0"/>
          <w:marTop w:val="0"/>
          <w:marBottom w:val="0"/>
          <w:divBdr>
            <w:top w:val="none" w:sz="0" w:space="0" w:color="auto"/>
            <w:left w:val="none" w:sz="0" w:space="0" w:color="auto"/>
            <w:bottom w:val="none" w:sz="0" w:space="0" w:color="auto"/>
            <w:right w:val="none" w:sz="0" w:space="0" w:color="auto"/>
          </w:divBdr>
          <w:divsChild>
            <w:div w:id="1351879360">
              <w:marLeft w:val="0"/>
              <w:marRight w:val="0"/>
              <w:marTop w:val="0"/>
              <w:marBottom w:val="0"/>
              <w:divBdr>
                <w:top w:val="none" w:sz="0" w:space="0" w:color="auto"/>
                <w:left w:val="none" w:sz="0" w:space="0" w:color="auto"/>
                <w:bottom w:val="none" w:sz="0" w:space="0" w:color="auto"/>
                <w:right w:val="none" w:sz="0" w:space="0" w:color="auto"/>
              </w:divBdr>
              <w:divsChild>
                <w:div w:id="583222502">
                  <w:marLeft w:val="0"/>
                  <w:marRight w:val="0"/>
                  <w:marTop w:val="0"/>
                  <w:marBottom w:val="0"/>
                  <w:divBdr>
                    <w:top w:val="none" w:sz="0" w:space="0" w:color="auto"/>
                    <w:left w:val="none" w:sz="0" w:space="0" w:color="auto"/>
                    <w:bottom w:val="none" w:sz="0" w:space="0" w:color="auto"/>
                    <w:right w:val="none" w:sz="0" w:space="0" w:color="auto"/>
                  </w:divBdr>
                  <w:divsChild>
                    <w:div w:id="1131091920">
                      <w:marLeft w:val="0"/>
                      <w:marRight w:val="0"/>
                      <w:marTop w:val="0"/>
                      <w:marBottom w:val="0"/>
                      <w:divBdr>
                        <w:top w:val="none" w:sz="0" w:space="0" w:color="auto"/>
                        <w:left w:val="none" w:sz="0" w:space="0" w:color="auto"/>
                        <w:bottom w:val="none" w:sz="0" w:space="0" w:color="auto"/>
                        <w:right w:val="none" w:sz="0" w:space="0" w:color="auto"/>
                      </w:divBdr>
                      <w:divsChild>
                        <w:div w:id="308050457">
                          <w:marLeft w:val="0"/>
                          <w:marRight w:val="0"/>
                          <w:marTop w:val="0"/>
                          <w:marBottom w:val="0"/>
                          <w:divBdr>
                            <w:top w:val="none" w:sz="0" w:space="0" w:color="auto"/>
                            <w:left w:val="none" w:sz="0" w:space="0" w:color="auto"/>
                            <w:bottom w:val="none" w:sz="0" w:space="0" w:color="auto"/>
                            <w:right w:val="none" w:sz="0" w:space="0" w:color="auto"/>
                          </w:divBdr>
                          <w:divsChild>
                            <w:div w:id="11778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6889">
      <w:bodyDiv w:val="1"/>
      <w:marLeft w:val="0"/>
      <w:marRight w:val="0"/>
      <w:marTop w:val="0"/>
      <w:marBottom w:val="0"/>
      <w:divBdr>
        <w:top w:val="none" w:sz="0" w:space="0" w:color="auto"/>
        <w:left w:val="none" w:sz="0" w:space="0" w:color="auto"/>
        <w:bottom w:val="none" w:sz="0" w:space="0" w:color="auto"/>
        <w:right w:val="none" w:sz="0" w:space="0" w:color="auto"/>
      </w:divBdr>
    </w:div>
    <w:div w:id="118692936">
      <w:bodyDiv w:val="1"/>
      <w:marLeft w:val="0"/>
      <w:marRight w:val="0"/>
      <w:marTop w:val="0"/>
      <w:marBottom w:val="0"/>
      <w:divBdr>
        <w:top w:val="none" w:sz="0" w:space="0" w:color="auto"/>
        <w:left w:val="none" w:sz="0" w:space="0" w:color="auto"/>
        <w:bottom w:val="none" w:sz="0" w:space="0" w:color="auto"/>
        <w:right w:val="none" w:sz="0" w:space="0" w:color="auto"/>
      </w:divBdr>
      <w:divsChild>
        <w:div w:id="116875845">
          <w:marLeft w:val="0"/>
          <w:marRight w:val="0"/>
          <w:marTop w:val="0"/>
          <w:marBottom w:val="0"/>
          <w:divBdr>
            <w:top w:val="none" w:sz="0" w:space="0" w:color="auto"/>
            <w:left w:val="none" w:sz="0" w:space="0" w:color="auto"/>
            <w:bottom w:val="none" w:sz="0" w:space="0" w:color="auto"/>
            <w:right w:val="none" w:sz="0" w:space="0" w:color="auto"/>
          </w:divBdr>
        </w:div>
      </w:divsChild>
    </w:div>
    <w:div w:id="123741039">
      <w:bodyDiv w:val="1"/>
      <w:marLeft w:val="0"/>
      <w:marRight w:val="0"/>
      <w:marTop w:val="0"/>
      <w:marBottom w:val="0"/>
      <w:divBdr>
        <w:top w:val="none" w:sz="0" w:space="0" w:color="auto"/>
        <w:left w:val="none" w:sz="0" w:space="0" w:color="auto"/>
        <w:bottom w:val="none" w:sz="0" w:space="0" w:color="auto"/>
        <w:right w:val="none" w:sz="0" w:space="0" w:color="auto"/>
      </w:divBdr>
    </w:div>
    <w:div w:id="134419543">
      <w:bodyDiv w:val="1"/>
      <w:marLeft w:val="0"/>
      <w:marRight w:val="0"/>
      <w:marTop w:val="0"/>
      <w:marBottom w:val="0"/>
      <w:divBdr>
        <w:top w:val="none" w:sz="0" w:space="0" w:color="auto"/>
        <w:left w:val="none" w:sz="0" w:space="0" w:color="auto"/>
        <w:bottom w:val="none" w:sz="0" w:space="0" w:color="auto"/>
        <w:right w:val="none" w:sz="0" w:space="0" w:color="auto"/>
      </w:divBdr>
      <w:divsChild>
        <w:div w:id="2082945805">
          <w:marLeft w:val="0"/>
          <w:marRight w:val="0"/>
          <w:marTop w:val="0"/>
          <w:marBottom w:val="0"/>
          <w:divBdr>
            <w:top w:val="none" w:sz="0" w:space="0" w:color="auto"/>
            <w:left w:val="none" w:sz="0" w:space="0" w:color="auto"/>
            <w:bottom w:val="none" w:sz="0" w:space="0" w:color="auto"/>
            <w:right w:val="none" w:sz="0" w:space="0" w:color="auto"/>
          </w:divBdr>
          <w:divsChild>
            <w:div w:id="1349527348">
              <w:marLeft w:val="0"/>
              <w:marRight w:val="0"/>
              <w:marTop w:val="0"/>
              <w:marBottom w:val="0"/>
              <w:divBdr>
                <w:top w:val="none" w:sz="0" w:space="0" w:color="auto"/>
                <w:left w:val="none" w:sz="0" w:space="0" w:color="auto"/>
                <w:bottom w:val="none" w:sz="0" w:space="0" w:color="auto"/>
                <w:right w:val="none" w:sz="0" w:space="0" w:color="auto"/>
              </w:divBdr>
              <w:divsChild>
                <w:div w:id="917130027">
                  <w:marLeft w:val="0"/>
                  <w:marRight w:val="0"/>
                  <w:marTop w:val="0"/>
                  <w:marBottom w:val="0"/>
                  <w:divBdr>
                    <w:top w:val="none" w:sz="0" w:space="0" w:color="auto"/>
                    <w:left w:val="none" w:sz="0" w:space="0" w:color="auto"/>
                    <w:bottom w:val="none" w:sz="0" w:space="0" w:color="auto"/>
                    <w:right w:val="none" w:sz="0" w:space="0" w:color="auto"/>
                  </w:divBdr>
                  <w:divsChild>
                    <w:div w:id="6729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6111">
      <w:bodyDiv w:val="1"/>
      <w:marLeft w:val="0"/>
      <w:marRight w:val="0"/>
      <w:marTop w:val="0"/>
      <w:marBottom w:val="0"/>
      <w:divBdr>
        <w:top w:val="none" w:sz="0" w:space="0" w:color="auto"/>
        <w:left w:val="none" w:sz="0" w:space="0" w:color="auto"/>
        <w:bottom w:val="none" w:sz="0" w:space="0" w:color="auto"/>
        <w:right w:val="none" w:sz="0" w:space="0" w:color="auto"/>
      </w:divBdr>
      <w:divsChild>
        <w:div w:id="1923448654">
          <w:marLeft w:val="0"/>
          <w:marRight w:val="0"/>
          <w:marTop w:val="0"/>
          <w:marBottom w:val="0"/>
          <w:divBdr>
            <w:top w:val="none" w:sz="0" w:space="0" w:color="auto"/>
            <w:left w:val="none" w:sz="0" w:space="0" w:color="auto"/>
            <w:bottom w:val="none" w:sz="0" w:space="0" w:color="auto"/>
            <w:right w:val="none" w:sz="0" w:space="0" w:color="auto"/>
          </w:divBdr>
        </w:div>
      </w:divsChild>
    </w:div>
    <w:div w:id="138690411">
      <w:bodyDiv w:val="1"/>
      <w:marLeft w:val="0"/>
      <w:marRight w:val="0"/>
      <w:marTop w:val="0"/>
      <w:marBottom w:val="0"/>
      <w:divBdr>
        <w:top w:val="none" w:sz="0" w:space="0" w:color="auto"/>
        <w:left w:val="none" w:sz="0" w:space="0" w:color="auto"/>
        <w:bottom w:val="none" w:sz="0" w:space="0" w:color="auto"/>
        <w:right w:val="none" w:sz="0" w:space="0" w:color="auto"/>
      </w:divBdr>
    </w:div>
    <w:div w:id="142935542">
      <w:bodyDiv w:val="1"/>
      <w:marLeft w:val="0"/>
      <w:marRight w:val="0"/>
      <w:marTop w:val="0"/>
      <w:marBottom w:val="0"/>
      <w:divBdr>
        <w:top w:val="none" w:sz="0" w:space="0" w:color="auto"/>
        <w:left w:val="none" w:sz="0" w:space="0" w:color="auto"/>
        <w:bottom w:val="none" w:sz="0" w:space="0" w:color="auto"/>
        <w:right w:val="none" w:sz="0" w:space="0" w:color="auto"/>
      </w:divBdr>
    </w:div>
    <w:div w:id="149372751">
      <w:bodyDiv w:val="1"/>
      <w:marLeft w:val="0"/>
      <w:marRight w:val="0"/>
      <w:marTop w:val="0"/>
      <w:marBottom w:val="0"/>
      <w:divBdr>
        <w:top w:val="none" w:sz="0" w:space="0" w:color="auto"/>
        <w:left w:val="none" w:sz="0" w:space="0" w:color="auto"/>
        <w:bottom w:val="none" w:sz="0" w:space="0" w:color="auto"/>
        <w:right w:val="none" w:sz="0" w:space="0" w:color="auto"/>
      </w:divBdr>
      <w:divsChild>
        <w:div w:id="1790321169">
          <w:marLeft w:val="0"/>
          <w:marRight w:val="0"/>
          <w:marTop w:val="0"/>
          <w:marBottom w:val="0"/>
          <w:divBdr>
            <w:top w:val="none" w:sz="0" w:space="0" w:color="auto"/>
            <w:left w:val="none" w:sz="0" w:space="0" w:color="auto"/>
            <w:bottom w:val="none" w:sz="0" w:space="0" w:color="auto"/>
            <w:right w:val="none" w:sz="0" w:space="0" w:color="auto"/>
          </w:divBdr>
        </w:div>
      </w:divsChild>
    </w:div>
    <w:div w:id="155614033">
      <w:bodyDiv w:val="1"/>
      <w:marLeft w:val="0"/>
      <w:marRight w:val="0"/>
      <w:marTop w:val="0"/>
      <w:marBottom w:val="0"/>
      <w:divBdr>
        <w:top w:val="none" w:sz="0" w:space="0" w:color="auto"/>
        <w:left w:val="none" w:sz="0" w:space="0" w:color="auto"/>
        <w:bottom w:val="none" w:sz="0" w:space="0" w:color="auto"/>
        <w:right w:val="none" w:sz="0" w:space="0" w:color="auto"/>
      </w:divBdr>
      <w:divsChild>
        <w:div w:id="1427649033">
          <w:marLeft w:val="0"/>
          <w:marRight w:val="0"/>
          <w:marTop w:val="0"/>
          <w:marBottom w:val="0"/>
          <w:divBdr>
            <w:top w:val="none" w:sz="0" w:space="0" w:color="auto"/>
            <w:left w:val="none" w:sz="0" w:space="0" w:color="auto"/>
            <w:bottom w:val="none" w:sz="0" w:space="0" w:color="auto"/>
            <w:right w:val="none" w:sz="0" w:space="0" w:color="auto"/>
          </w:divBdr>
          <w:divsChild>
            <w:div w:id="1035732194">
              <w:marLeft w:val="0"/>
              <w:marRight w:val="0"/>
              <w:marTop w:val="0"/>
              <w:marBottom w:val="0"/>
              <w:divBdr>
                <w:top w:val="none" w:sz="0" w:space="0" w:color="auto"/>
                <w:left w:val="none" w:sz="0" w:space="0" w:color="auto"/>
                <w:bottom w:val="none" w:sz="0" w:space="0" w:color="auto"/>
                <w:right w:val="none" w:sz="0" w:space="0" w:color="auto"/>
              </w:divBdr>
              <w:divsChild>
                <w:div w:id="677853556">
                  <w:marLeft w:val="0"/>
                  <w:marRight w:val="0"/>
                  <w:marTop w:val="0"/>
                  <w:marBottom w:val="0"/>
                  <w:divBdr>
                    <w:top w:val="none" w:sz="0" w:space="0" w:color="auto"/>
                    <w:left w:val="none" w:sz="0" w:space="0" w:color="auto"/>
                    <w:bottom w:val="none" w:sz="0" w:space="0" w:color="auto"/>
                    <w:right w:val="none" w:sz="0" w:space="0" w:color="auto"/>
                  </w:divBdr>
                  <w:divsChild>
                    <w:div w:id="784344398">
                      <w:marLeft w:val="0"/>
                      <w:marRight w:val="0"/>
                      <w:marTop w:val="0"/>
                      <w:marBottom w:val="0"/>
                      <w:divBdr>
                        <w:top w:val="none" w:sz="0" w:space="0" w:color="auto"/>
                        <w:left w:val="none" w:sz="0" w:space="0" w:color="auto"/>
                        <w:bottom w:val="none" w:sz="0" w:space="0" w:color="auto"/>
                        <w:right w:val="none" w:sz="0" w:space="0" w:color="auto"/>
                      </w:divBdr>
                      <w:divsChild>
                        <w:div w:id="1942370029">
                          <w:marLeft w:val="0"/>
                          <w:marRight w:val="0"/>
                          <w:marTop w:val="0"/>
                          <w:marBottom w:val="0"/>
                          <w:divBdr>
                            <w:top w:val="none" w:sz="0" w:space="0" w:color="auto"/>
                            <w:left w:val="none" w:sz="0" w:space="0" w:color="auto"/>
                            <w:bottom w:val="none" w:sz="0" w:space="0" w:color="auto"/>
                            <w:right w:val="none" w:sz="0" w:space="0" w:color="auto"/>
                          </w:divBdr>
                          <w:divsChild>
                            <w:div w:id="17550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39442">
      <w:bodyDiv w:val="1"/>
      <w:marLeft w:val="0"/>
      <w:marRight w:val="0"/>
      <w:marTop w:val="0"/>
      <w:marBottom w:val="0"/>
      <w:divBdr>
        <w:top w:val="none" w:sz="0" w:space="0" w:color="auto"/>
        <w:left w:val="none" w:sz="0" w:space="0" w:color="auto"/>
        <w:bottom w:val="none" w:sz="0" w:space="0" w:color="auto"/>
        <w:right w:val="none" w:sz="0" w:space="0" w:color="auto"/>
      </w:divBdr>
    </w:div>
    <w:div w:id="166017611">
      <w:bodyDiv w:val="1"/>
      <w:marLeft w:val="0"/>
      <w:marRight w:val="0"/>
      <w:marTop w:val="0"/>
      <w:marBottom w:val="0"/>
      <w:divBdr>
        <w:top w:val="none" w:sz="0" w:space="0" w:color="auto"/>
        <w:left w:val="none" w:sz="0" w:space="0" w:color="auto"/>
        <w:bottom w:val="none" w:sz="0" w:space="0" w:color="auto"/>
        <w:right w:val="none" w:sz="0" w:space="0" w:color="auto"/>
      </w:divBdr>
      <w:divsChild>
        <w:div w:id="1954314562">
          <w:marLeft w:val="0"/>
          <w:marRight w:val="0"/>
          <w:marTop w:val="0"/>
          <w:marBottom w:val="0"/>
          <w:divBdr>
            <w:top w:val="none" w:sz="0" w:space="0" w:color="auto"/>
            <w:left w:val="none" w:sz="0" w:space="0" w:color="auto"/>
            <w:bottom w:val="none" w:sz="0" w:space="0" w:color="auto"/>
            <w:right w:val="none" w:sz="0" w:space="0" w:color="auto"/>
          </w:divBdr>
          <w:divsChild>
            <w:div w:id="1411274374">
              <w:marLeft w:val="0"/>
              <w:marRight w:val="0"/>
              <w:marTop w:val="0"/>
              <w:marBottom w:val="0"/>
              <w:divBdr>
                <w:top w:val="none" w:sz="0" w:space="0" w:color="auto"/>
                <w:left w:val="none" w:sz="0" w:space="0" w:color="auto"/>
                <w:bottom w:val="none" w:sz="0" w:space="0" w:color="auto"/>
                <w:right w:val="none" w:sz="0" w:space="0" w:color="auto"/>
              </w:divBdr>
              <w:divsChild>
                <w:div w:id="680862778">
                  <w:marLeft w:val="0"/>
                  <w:marRight w:val="0"/>
                  <w:marTop w:val="0"/>
                  <w:marBottom w:val="0"/>
                  <w:divBdr>
                    <w:top w:val="none" w:sz="0" w:space="0" w:color="auto"/>
                    <w:left w:val="none" w:sz="0" w:space="0" w:color="auto"/>
                    <w:bottom w:val="none" w:sz="0" w:space="0" w:color="auto"/>
                    <w:right w:val="none" w:sz="0" w:space="0" w:color="auto"/>
                  </w:divBdr>
                  <w:divsChild>
                    <w:div w:id="5992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63607">
      <w:bodyDiv w:val="1"/>
      <w:marLeft w:val="0"/>
      <w:marRight w:val="0"/>
      <w:marTop w:val="0"/>
      <w:marBottom w:val="0"/>
      <w:divBdr>
        <w:top w:val="none" w:sz="0" w:space="0" w:color="auto"/>
        <w:left w:val="none" w:sz="0" w:space="0" w:color="auto"/>
        <w:bottom w:val="none" w:sz="0" w:space="0" w:color="auto"/>
        <w:right w:val="none" w:sz="0" w:space="0" w:color="auto"/>
      </w:divBdr>
    </w:div>
    <w:div w:id="175114995">
      <w:bodyDiv w:val="1"/>
      <w:marLeft w:val="0"/>
      <w:marRight w:val="0"/>
      <w:marTop w:val="0"/>
      <w:marBottom w:val="0"/>
      <w:divBdr>
        <w:top w:val="none" w:sz="0" w:space="0" w:color="auto"/>
        <w:left w:val="none" w:sz="0" w:space="0" w:color="auto"/>
        <w:bottom w:val="none" w:sz="0" w:space="0" w:color="auto"/>
        <w:right w:val="none" w:sz="0" w:space="0" w:color="auto"/>
      </w:divBdr>
    </w:div>
    <w:div w:id="179046802">
      <w:bodyDiv w:val="1"/>
      <w:marLeft w:val="0"/>
      <w:marRight w:val="0"/>
      <w:marTop w:val="0"/>
      <w:marBottom w:val="0"/>
      <w:divBdr>
        <w:top w:val="none" w:sz="0" w:space="0" w:color="auto"/>
        <w:left w:val="none" w:sz="0" w:space="0" w:color="auto"/>
        <w:bottom w:val="none" w:sz="0" w:space="0" w:color="auto"/>
        <w:right w:val="none" w:sz="0" w:space="0" w:color="auto"/>
      </w:divBdr>
      <w:divsChild>
        <w:div w:id="1038168705">
          <w:marLeft w:val="0"/>
          <w:marRight w:val="0"/>
          <w:marTop w:val="0"/>
          <w:marBottom w:val="0"/>
          <w:divBdr>
            <w:top w:val="none" w:sz="0" w:space="0" w:color="auto"/>
            <w:left w:val="none" w:sz="0" w:space="0" w:color="auto"/>
            <w:bottom w:val="none" w:sz="0" w:space="0" w:color="auto"/>
            <w:right w:val="none" w:sz="0" w:space="0" w:color="auto"/>
          </w:divBdr>
          <w:divsChild>
            <w:div w:id="134764955">
              <w:marLeft w:val="0"/>
              <w:marRight w:val="0"/>
              <w:marTop w:val="0"/>
              <w:marBottom w:val="0"/>
              <w:divBdr>
                <w:top w:val="none" w:sz="0" w:space="0" w:color="auto"/>
                <w:left w:val="none" w:sz="0" w:space="0" w:color="auto"/>
                <w:bottom w:val="none" w:sz="0" w:space="0" w:color="auto"/>
                <w:right w:val="none" w:sz="0" w:space="0" w:color="auto"/>
              </w:divBdr>
              <w:divsChild>
                <w:div w:id="824324830">
                  <w:marLeft w:val="0"/>
                  <w:marRight w:val="0"/>
                  <w:marTop w:val="0"/>
                  <w:marBottom w:val="0"/>
                  <w:divBdr>
                    <w:top w:val="none" w:sz="0" w:space="0" w:color="auto"/>
                    <w:left w:val="none" w:sz="0" w:space="0" w:color="auto"/>
                    <w:bottom w:val="none" w:sz="0" w:space="0" w:color="auto"/>
                    <w:right w:val="none" w:sz="0" w:space="0" w:color="auto"/>
                  </w:divBdr>
                  <w:divsChild>
                    <w:div w:id="7639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5845">
      <w:bodyDiv w:val="1"/>
      <w:marLeft w:val="0"/>
      <w:marRight w:val="0"/>
      <w:marTop w:val="0"/>
      <w:marBottom w:val="0"/>
      <w:divBdr>
        <w:top w:val="none" w:sz="0" w:space="0" w:color="auto"/>
        <w:left w:val="none" w:sz="0" w:space="0" w:color="auto"/>
        <w:bottom w:val="none" w:sz="0" w:space="0" w:color="auto"/>
        <w:right w:val="none" w:sz="0" w:space="0" w:color="auto"/>
      </w:divBdr>
      <w:divsChild>
        <w:div w:id="656761293">
          <w:marLeft w:val="0"/>
          <w:marRight w:val="0"/>
          <w:marTop w:val="0"/>
          <w:marBottom w:val="0"/>
          <w:divBdr>
            <w:top w:val="none" w:sz="0" w:space="0" w:color="auto"/>
            <w:left w:val="none" w:sz="0" w:space="0" w:color="auto"/>
            <w:bottom w:val="none" w:sz="0" w:space="0" w:color="auto"/>
            <w:right w:val="none" w:sz="0" w:space="0" w:color="auto"/>
          </w:divBdr>
          <w:divsChild>
            <w:div w:id="544634836">
              <w:marLeft w:val="0"/>
              <w:marRight w:val="0"/>
              <w:marTop w:val="0"/>
              <w:marBottom w:val="0"/>
              <w:divBdr>
                <w:top w:val="none" w:sz="0" w:space="0" w:color="auto"/>
                <w:left w:val="none" w:sz="0" w:space="0" w:color="auto"/>
                <w:bottom w:val="none" w:sz="0" w:space="0" w:color="auto"/>
                <w:right w:val="none" w:sz="0" w:space="0" w:color="auto"/>
              </w:divBdr>
              <w:divsChild>
                <w:div w:id="1828013519">
                  <w:marLeft w:val="0"/>
                  <w:marRight w:val="0"/>
                  <w:marTop w:val="0"/>
                  <w:marBottom w:val="0"/>
                  <w:divBdr>
                    <w:top w:val="none" w:sz="0" w:space="0" w:color="auto"/>
                    <w:left w:val="none" w:sz="0" w:space="0" w:color="auto"/>
                    <w:bottom w:val="none" w:sz="0" w:space="0" w:color="auto"/>
                    <w:right w:val="none" w:sz="0" w:space="0" w:color="auto"/>
                  </w:divBdr>
                  <w:divsChild>
                    <w:div w:id="20393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73069">
      <w:bodyDiv w:val="1"/>
      <w:marLeft w:val="0"/>
      <w:marRight w:val="0"/>
      <w:marTop w:val="0"/>
      <w:marBottom w:val="0"/>
      <w:divBdr>
        <w:top w:val="none" w:sz="0" w:space="0" w:color="auto"/>
        <w:left w:val="none" w:sz="0" w:space="0" w:color="auto"/>
        <w:bottom w:val="none" w:sz="0" w:space="0" w:color="auto"/>
        <w:right w:val="none" w:sz="0" w:space="0" w:color="auto"/>
      </w:divBdr>
    </w:div>
    <w:div w:id="200094708">
      <w:bodyDiv w:val="1"/>
      <w:marLeft w:val="0"/>
      <w:marRight w:val="0"/>
      <w:marTop w:val="0"/>
      <w:marBottom w:val="0"/>
      <w:divBdr>
        <w:top w:val="none" w:sz="0" w:space="0" w:color="auto"/>
        <w:left w:val="none" w:sz="0" w:space="0" w:color="auto"/>
        <w:bottom w:val="none" w:sz="0" w:space="0" w:color="auto"/>
        <w:right w:val="none" w:sz="0" w:space="0" w:color="auto"/>
      </w:divBdr>
      <w:divsChild>
        <w:div w:id="1362515083">
          <w:marLeft w:val="0"/>
          <w:marRight w:val="0"/>
          <w:marTop w:val="0"/>
          <w:marBottom w:val="0"/>
          <w:divBdr>
            <w:top w:val="none" w:sz="0" w:space="0" w:color="auto"/>
            <w:left w:val="none" w:sz="0" w:space="0" w:color="auto"/>
            <w:bottom w:val="none" w:sz="0" w:space="0" w:color="auto"/>
            <w:right w:val="none" w:sz="0" w:space="0" w:color="auto"/>
          </w:divBdr>
          <w:divsChild>
            <w:div w:id="1993749653">
              <w:marLeft w:val="0"/>
              <w:marRight w:val="0"/>
              <w:marTop w:val="0"/>
              <w:marBottom w:val="0"/>
              <w:divBdr>
                <w:top w:val="none" w:sz="0" w:space="0" w:color="auto"/>
                <w:left w:val="none" w:sz="0" w:space="0" w:color="auto"/>
                <w:bottom w:val="none" w:sz="0" w:space="0" w:color="auto"/>
                <w:right w:val="none" w:sz="0" w:space="0" w:color="auto"/>
              </w:divBdr>
              <w:divsChild>
                <w:div w:id="1269240913">
                  <w:marLeft w:val="0"/>
                  <w:marRight w:val="0"/>
                  <w:marTop w:val="0"/>
                  <w:marBottom w:val="0"/>
                  <w:divBdr>
                    <w:top w:val="none" w:sz="0" w:space="0" w:color="auto"/>
                    <w:left w:val="none" w:sz="0" w:space="0" w:color="auto"/>
                    <w:bottom w:val="none" w:sz="0" w:space="0" w:color="auto"/>
                    <w:right w:val="none" w:sz="0" w:space="0" w:color="auto"/>
                  </w:divBdr>
                  <w:divsChild>
                    <w:div w:id="5727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1361">
      <w:bodyDiv w:val="1"/>
      <w:marLeft w:val="0"/>
      <w:marRight w:val="0"/>
      <w:marTop w:val="0"/>
      <w:marBottom w:val="0"/>
      <w:divBdr>
        <w:top w:val="none" w:sz="0" w:space="0" w:color="auto"/>
        <w:left w:val="none" w:sz="0" w:space="0" w:color="auto"/>
        <w:bottom w:val="none" w:sz="0" w:space="0" w:color="auto"/>
        <w:right w:val="none" w:sz="0" w:space="0" w:color="auto"/>
      </w:divBdr>
    </w:div>
    <w:div w:id="203642894">
      <w:bodyDiv w:val="1"/>
      <w:marLeft w:val="0"/>
      <w:marRight w:val="0"/>
      <w:marTop w:val="0"/>
      <w:marBottom w:val="0"/>
      <w:divBdr>
        <w:top w:val="none" w:sz="0" w:space="0" w:color="auto"/>
        <w:left w:val="none" w:sz="0" w:space="0" w:color="auto"/>
        <w:bottom w:val="none" w:sz="0" w:space="0" w:color="auto"/>
        <w:right w:val="none" w:sz="0" w:space="0" w:color="auto"/>
      </w:divBdr>
    </w:div>
    <w:div w:id="204946805">
      <w:bodyDiv w:val="1"/>
      <w:marLeft w:val="0"/>
      <w:marRight w:val="0"/>
      <w:marTop w:val="0"/>
      <w:marBottom w:val="0"/>
      <w:divBdr>
        <w:top w:val="none" w:sz="0" w:space="0" w:color="auto"/>
        <w:left w:val="none" w:sz="0" w:space="0" w:color="auto"/>
        <w:bottom w:val="none" w:sz="0" w:space="0" w:color="auto"/>
        <w:right w:val="none" w:sz="0" w:space="0" w:color="auto"/>
      </w:divBdr>
      <w:divsChild>
        <w:div w:id="2057046010">
          <w:marLeft w:val="0"/>
          <w:marRight w:val="0"/>
          <w:marTop w:val="0"/>
          <w:marBottom w:val="0"/>
          <w:divBdr>
            <w:top w:val="none" w:sz="0" w:space="0" w:color="auto"/>
            <w:left w:val="none" w:sz="0" w:space="0" w:color="auto"/>
            <w:bottom w:val="none" w:sz="0" w:space="0" w:color="auto"/>
            <w:right w:val="none" w:sz="0" w:space="0" w:color="auto"/>
          </w:divBdr>
          <w:divsChild>
            <w:div w:id="1102726892">
              <w:marLeft w:val="0"/>
              <w:marRight w:val="0"/>
              <w:marTop w:val="0"/>
              <w:marBottom w:val="0"/>
              <w:divBdr>
                <w:top w:val="none" w:sz="0" w:space="0" w:color="auto"/>
                <w:left w:val="none" w:sz="0" w:space="0" w:color="auto"/>
                <w:bottom w:val="none" w:sz="0" w:space="0" w:color="auto"/>
                <w:right w:val="none" w:sz="0" w:space="0" w:color="auto"/>
              </w:divBdr>
              <w:divsChild>
                <w:div w:id="147670656">
                  <w:marLeft w:val="0"/>
                  <w:marRight w:val="0"/>
                  <w:marTop w:val="0"/>
                  <w:marBottom w:val="0"/>
                  <w:divBdr>
                    <w:top w:val="none" w:sz="0" w:space="0" w:color="auto"/>
                    <w:left w:val="none" w:sz="0" w:space="0" w:color="auto"/>
                    <w:bottom w:val="none" w:sz="0" w:space="0" w:color="auto"/>
                    <w:right w:val="none" w:sz="0" w:space="0" w:color="auto"/>
                  </w:divBdr>
                  <w:divsChild>
                    <w:div w:id="17329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7883">
      <w:bodyDiv w:val="1"/>
      <w:marLeft w:val="0"/>
      <w:marRight w:val="0"/>
      <w:marTop w:val="0"/>
      <w:marBottom w:val="0"/>
      <w:divBdr>
        <w:top w:val="none" w:sz="0" w:space="0" w:color="auto"/>
        <w:left w:val="none" w:sz="0" w:space="0" w:color="auto"/>
        <w:bottom w:val="none" w:sz="0" w:space="0" w:color="auto"/>
        <w:right w:val="none" w:sz="0" w:space="0" w:color="auto"/>
      </w:divBdr>
      <w:divsChild>
        <w:div w:id="410199927">
          <w:marLeft w:val="0"/>
          <w:marRight w:val="0"/>
          <w:marTop w:val="0"/>
          <w:marBottom w:val="0"/>
          <w:divBdr>
            <w:top w:val="none" w:sz="0" w:space="0" w:color="auto"/>
            <w:left w:val="none" w:sz="0" w:space="0" w:color="auto"/>
            <w:bottom w:val="none" w:sz="0" w:space="0" w:color="auto"/>
            <w:right w:val="none" w:sz="0" w:space="0" w:color="auto"/>
          </w:divBdr>
          <w:divsChild>
            <w:div w:id="1673798592">
              <w:marLeft w:val="0"/>
              <w:marRight w:val="0"/>
              <w:marTop w:val="0"/>
              <w:marBottom w:val="0"/>
              <w:divBdr>
                <w:top w:val="none" w:sz="0" w:space="0" w:color="auto"/>
                <w:left w:val="none" w:sz="0" w:space="0" w:color="auto"/>
                <w:bottom w:val="none" w:sz="0" w:space="0" w:color="auto"/>
                <w:right w:val="none" w:sz="0" w:space="0" w:color="auto"/>
              </w:divBdr>
              <w:divsChild>
                <w:div w:id="291906859">
                  <w:marLeft w:val="0"/>
                  <w:marRight w:val="0"/>
                  <w:marTop w:val="0"/>
                  <w:marBottom w:val="0"/>
                  <w:divBdr>
                    <w:top w:val="none" w:sz="0" w:space="0" w:color="auto"/>
                    <w:left w:val="none" w:sz="0" w:space="0" w:color="auto"/>
                    <w:bottom w:val="none" w:sz="0" w:space="0" w:color="auto"/>
                    <w:right w:val="none" w:sz="0" w:space="0" w:color="auto"/>
                  </w:divBdr>
                  <w:divsChild>
                    <w:div w:id="9162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150377">
      <w:bodyDiv w:val="1"/>
      <w:marLeft w:val="0"/>
      <w:marRight w:val="0"/>
      <w:marTop w:val="0"/>
      <w:marBottom w:val="0"/>
      <w:divBdr>
        <w:top w:val="none" w:sz="0" w:space="0" w:color="auto"/>
        <w:left w:val="none" w:sz="0" w:space="0" w:color="auto"/>
        <w:bottom w:val="none" w:sz="0" w:space="0" w:color="auto"/>
        <w:right w:val="none" w:sz="0" w:space="0" w:color="auto"/>
      </w:divBdr>
      <w:divsChild>
        <w:div w:id="618994306">
          <w:marLeft w:val="0"/>
          <w:marRight w:val="0"/>
          <w:marTop w:val="0"/>
          <w:marBottom w:val="0"/>
          <w:divBdr>
            <w:top w:val="none" w:sz="0" w:space="0" w:color="auto"/>
            <w:left w:val="none" w:sz="0" w:space="0" w:color="auto"/>
            <w:bottom w:val="none" w:sz="0" w:space="0" w:color="auto"/>
            <w:right w:val="none" w:sz="0" w:space="0" w:color="auto"/>
          </w:divBdr>
          <w:divsChild>
            <w:div w:id="1747416880">
              <w:marLeft w:val="0"/>
              <w:marRight w:val="0"/>
              <w:marTop w:val="0"/>
              <w:marBottom w:val="0"/>
              <w:divBdr>
                <w:top w:val="none" w:sz="0" w:space="0" w:color="auto"/>
                <w:left w:val="none" w:sz="0" w:space="0" w:color="auto"/>
                <w:bottom w:val="none" w:sz="0" w:space="0" w:color="auto"/>
                <w:right w:val="none" w:sz="0" w:space="0" w:color="auto"/>
              </w:divBdr>
              <w:divsChild>
                <w:div w:id="1610236044">
                  <w:marLeft w:val="0"/>
                  <w:marRight w:val="0"/>
                  <w:marTop w:val="0"/>
                  <w:marBottom w:val="0"/>
                  <w:divBdr>
                    <w:top w:val="none" w:sz="0" w:space="0" w:color="auto"/>
                    <w:left w:val="none" w:sz="0" w:space="0" w:color="auto"/>
                    <w:bottom w:val="none" w:sz="0" w:space="0" w:color="auto"/>
                    <w:right w:val="none" w:sz="0" w:space="0" w:color="auto"/>
                  </w:divBdr>
                  <w:divsChild>
                    <w:div w:id="15761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8640">
      <w:bodyDiv w:val="1"/>
      <w:marLeft w:val="0"/>
      <w:marRight w:val="0"/>
      <w:marTop w:val="0"/>
      <w:marBottom w:val="0"/>
      <w:divBdr>
        <w:top w:val="none" w:sz="0" w:space="0" w:color="auto"/>
        <w:left w:val="none" w:sz="0" w:space="0" w:color="auto"/>
        <w:bottom w:val="none" w:sz="0" w:space="0" w:color="auto"/>
        <w:right w:val="none" w:sz="0" w:space="0" w:color="auto"/>
      </w:divBdr>
      <w:divsChild>
        <w:div w:id="1000617331">
          <w:marLeft w:val="0"/>
          <w:marRight w:val="0"/>
          <w:marTop w:val="0"/>
          <w:marBottom w:val="0"/>
          <w:divBdr>
            <w:top w:val="none" w:sz="0" w:space="0" w:color="auto"/>
            <w:left w:val="none" w:sz="0" w:space="0" w:color="auto"/>
            <w:bottom w:val="none" w:sz="0" w:space="0" w:color="auto"/>
            <w:right w:val="none" w:sz="0" w:space="0" w:color="auto"/>
          </w:divBdr>
        </w:div>
      </w:divsChild>
    </w:div>
    <w:div w:id="235357417">
      <w:bodyDiv w:val="1"/>
      <w:marLeft w:val="0"/>
      <w:marRight w:val="0"/>
      <w:marTop w:val="0"/>
      <w:marBottom w:val="0"/>
      <w:divBdr>
        <w:top w:val="none" w:sz="0" w:space="0" w:color="auto"/>
        <w:left w:val="none" w:sz="0" w:space="0" w:color="auto"/>
        <w:bottom w:val="none" w:sz="0" w:space="0" w:color="auto"/>
        <w:right w:val="none" w:sz="0" w:space="0" w:color="auto"/>
      </w:divBdr>
    </w:div>
    <w:div w:id="238368144">
      <w:bodyDiv w:val="1"/>
      <w:marLeft w:val="0"/>
      <w:marRight w:val="0"/>
      <w:marTop w:val="0"/>
      <w:marBottom w:val="0"/>
      <w:divBdr>
        <w:top w:val="none" w:sz="0" w:space="0" w:color="auto"/>
        <w:left w:val="none" w:sz="0" w:space="0" w:color="auto"/>
        <w:bottom w:val="none" w:sz="0" w:space="0" w:color="auto"/>
        <w:right w:val="none" w:sz="0" w:space="0" w:color="auto"/>
      </w:divBdr>
    </w:div>
    <w:div w:id="244459614">
      <w:bodyDiv w:val="1"/>
      <w:marLeft w:val="0"/>
      <w:marRight w:val="0"/>
      <w:marTop w:val="0"/>
      <w:marBottom w:val="0"/>
      <w:divBdr>
        <w:top w:val="none" w:sz="0" w:space="0" w:color="auto"/>
        <w:left w:val="none" w:sz="0" w:space="0" w:color="auto"/>
        <w:bottom w:val="none" w:sz="0" w:space="0" w:color="auto"/>
        <w:right w:val="none" w:sz="0" w:space="0" w:color="auto"/>
      </w:divBdr>
      <w:divsChild>
        <w:div w:id="1887788843">
          <w:marLeft w:val="0"/>
          <w:marRight w:val="0"/>
          <w:marTop w:val="0"/>
          <w:marBottom w:val="0"/>
          <w:divBdr>
            <w:top w:val="none" w:sz="0" w:space="0" w:color="auto"/>
            <w:left w:val="none" w:sz="0" w:space="0" w:color="auto"/>
            <w:bottom w:val="none" w:sz="0" w:space="0" w:color="auto"/>
            <w:right w:val="none" w:sz="0" w:space="0" w:color="auto"/>
          </w:divBdr>
          <w:divsChild>
            <w:div w:id="1167984413">
              <w:marLeft w:val="0"/>
              <w:marRight w:val="0"/>
              <w:marTop w:val="0"/>
              <w:marBottom w:val="0"/>
              <w:divBdr>
                <w:top w:val="none" w:sz="0" w:space="0" w:color="auto"/>
                <w:left w:val="none" w:sz="0" w:space="0" w:color="auto"/>
                <w:bottom w:val="none" w:sz="0" w:space="0" w:color="auto"/>
                <w:right w:val="none" w:sz="0" w:space="0" w:color="auto"/>
              </w:divBdr>
              <w:divsChild>
                <w:div w:id="240260022">
                  <w:marLeft w:val="0"/>
                  <w:marRight w:val="0"/>
                  <w:marTop w:val="0"/>
                  <w:marBottom w:val="0"/>
                  <w:divBdr>
                    <w:top w:val="none" w:sz="0" w:space="0" w:color="auto"/>
                    <w:left w:val="none" w:sz="0" w:space="0" w:color="auto"/>
                    <w:bottom w:val="none" w:sz="0" w:space="0" w:color="auto"/>
                    <w:right w:val="none" w:sz="0" w:space="0" w:color="auto"/>
                  </w:divBdr>
                  <w:divsChild>
                    <w:div w:id="16898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28430">
      <w:bodyDiv w:val="1"/>
      <w:marLeft w:val="0"/>
      <w:marRight w:val="0"/>
      <w:marTop w:val="0"/>
      <w:marBottom w:val="0"/>
      <w:divBdr>
        <w:top w:val="none" w:sz="0" w:space="0" w:color="auto"/>
        <w:left w:val="none" w:sz="0" w:space="0" w:color="auto"/>
        <w:bottom w:val="none" w:sz="0" w:space="0" w:color="auto"/>
        <w:right w:val="none" w:sz="0" w:space="0" w:color="auto"/>
      </w:divBdr>
      <w:divsChild>
        <w:div w:id="1331174179">
          <w:marLeft w:val="0"/>
          <w:marRight w:val="0"/>
          <w:marTop w:val="0"/>
          <w:marBottom w:val="0"/>
          <w:divBdr>
            <w:top w:val="none" w:sz="0" w:space="0" w:color="auto"/>
            <w:left w:val="none" w:sz="0" w:space="0" w:color="auto"/>
            <w:bottom w:val="none" w:sz="0" w:space="0" w:color="auto"/>
            <w:right w:val="none" w:sz="0" w:space="0" w:color="auto"/>
          </w:divBdr>
        </w:div>
      </w:divsChild>
    </w:div>
    <w:div w:id="246425812">
      <w:bodyDiv w:val="1"/>
      <w:marLeft w:val="0"/>
      <w:marRight w:val="0"/>
      <w:marTop w:val="0"/>
      <w:marBottom w:val="0"/>
      <w:divBdr>
        <w:top w:val="none" w:sz="0" w:space="0" w:color="auto"/>
        <w:left w:val="none" w:sz="0" w:space="0" w:color="auto"/>
        <w:bottom w:val="none" w:sz="0" w:space="0" w:color="auto"/>
        <w:right w:val="none" w:sz="0" w:space="0" w:color="auto"/>
      </w:divBdr>
    </w:div>
    <w:div w:id="248276849">
      <w:bodyDiv w:val="1"/>
      <w:marLeft w:val="0"/>
      <w:marRight w:val="0"/>
      <w:marTop w:val="0"/>
      <w:marBottom w:val="0"/>
      <w:divBdr>
        <w:top w:val="none" w:sz="0" w:space="0" w:color="auto"/>
        <w:left w:val="none" w:sz="0" w:space="0" w:color="auto"/>
        <w:bottom w:val="none" w:sz="0" w:space="0" w:color="auto"/>
        <w:right w:val="none" w:sz="0" w:space="0" w:color="auto"/>
      </w:divBdr>
      <w:divsChild>
        <w:div w:id="404380765">
          <w:marLeft w:val="0"/>
          <w:marRight w:val="0"/>
          <w:marTop w:val="0"/>
          <w:marBottom w:val="0"/>
          <w:divBdr>
            <w:top w:val="none" w:sz="0" w:space="0" w:color="auto"/>
            <w:left w:val="none" w:sz="0" w:space="0" w:color="auto"/>
            <w:bottom w:val="none" w:sz="0" w:space="0" w:color="auto"/>
            <w:right w:val="none" w:sz="0" w:space="0" w:color="auto"/>
          </w:divBdr>
        </w:div>
      </w:divsChild>
    </w:div>
    <w:div w:id="254676616">
      <w:bodyDiv w:val="1"/>
      <w:marLeft w:val="0"/>
      <w:marRight w:val="0"/>
      <w:marTop w:val="0"/>
      <w:marBottom w:val="0"/>
      <w:divBdr>
        <w:top w:val="none" w:sz="0" w:space="0" w:color="auto"/>
        <w:left w:val="none" w:sz="0" w:space="0" w:color="auto"/>
        <w:bottom w:val="none" w:sz="0" w:space="0" w:color="auto"/>
        <w:right w:val="none" w:sz="0" w:space="0" w:color="auto"/>
      </w:divBdr>
    </w:div>
    <w:div w:id="257257612">
      <w:bodyDiv w:val="1"/>
      <w:marLeft w:val="0"/>
      <w:marRight w:val="0"/>
      <w:marTop w:val="0"/>
      <w:marBottom w:val="0"/>
      <w:divBdr>
        <w:top w:val="none" w:sz="0" w:space="0" w:color="auto"/>
        <w:left w:val="none" w:sz="0" w:space="0" w:color="auto"/>
        <w:bottom w:val="none" w:sz="0" w:space="0" w:color="auto"/>
        <w:right w:val="none" w:sz="0" w:space="0" w:color="auto"/>
      </w:divBdr>
      <w:divsChild>
        <w:div w:id="1824082866">
          <w:marLeft w:val="0"/>
          <w:marRight w:val="0"/>
          <w:marTop w:val="0"/>
          <w:marBottom w:val="0"/>
          <w:divBdr>
            <w:top w:val="none" w:sz="0" w:space="0" w:color="auto"/>
            <w:left w:val="none" w:sz="0" w:space="0" w:color="auto"/>
            <w:bottom w:val="none" w:sz="0" w:space="0" w:color="auto"/>
            <w:right w:val="none" w:sz="0" w:space="0" w:color="auto"/>
          </w:divBdr>
        </w:div>
      </w:divsChild>
    </w:div>
    <w:div w:id="268002461">
      <w:bodyDiv w:val="1"/>
      <w:marLeft w:val="0"/>
      <w:marRight w:val="0"/>
      <w:marTop w:val="0"/>
      <w:marBottom w:val="0"/>
      <w:divBdr>
        <w:top w:val="none" w:sz="0" w:space="0" w:color="auto"/>
        <w:left w:val="none" w:sz="0" w:space="0" w:color="auto"/>
        <w:bottom w:val="none" w:sz="0" w:space="0" w:color="auto"/>
        <w:right w:val="none" w:sz="0" w:space="0" w:color="auto"/>
      </w:divBdr>
      <w:divsChild>
        <w:div w:id="1874031991">
          <w:marLeft w:val="0"/>
          <w:marRight w:val="0"/>
          <w:marTop w:val="0"/>
          <w:marBottom w:val="0"/>
          <w:divBdr>
            <w:top w:val="none" w:sz="0" w:space="0" w:color="auto"/>
            <w:left w:val="none" w:sz="0" w:space="0" w:color="auto"/>
            <w:bottom w:val="none" w:sz="0" w:space="0" w:color="auto"/>
            <w:right w:val="none" w:sz="0" w:space="0" w:color="auto"/>
          </w:divBdr>
          <w:divsChild>
            <w:div w:id="515048314">
              <w:marLeft w:val="0"/>
              <w:marRight w:val="0"/>
              <w:marTop w:val="0"/>
              <w:marBottom w:val="0"/>
              <w:divBdr>
                <w:top w:val="none" w:sz="0" w:space="0" w:color="auto"/>
                <w:left w:val="none" w:sz="0" w:space="0" w:color="auto"/>
                <w:bottom w:val="none" w:sz="0" w:space="0" w:color="auto"/>
                <w:right w:val="none" w:sz="0" w:space="0" w:color="auto"/>
              </w:divBdr>
              <w:divsChild>
                <w:div w:id="776020888">
                  <w:marLeft w:val="0"/>
                  <w:marRight w:val="0"/>
                  <w:marTop w:val="0"/>
                  <w:marBottom w:val="0"/>
                  <w:divBdr>
                    <w:top w:val="none" w:sz="0" w:space="0" w:color="auto"/>
                    <w:left w:val="none" w:sz="0" w:space="0" w:color="auto"/>
                    <w:bottom w:val="none" w:sz="0" w:space="0" w:color="auto"/>
                    <w:right w:val="none" w:sz="0" w:space="0" w:color="auto"/>
                  </w:divBdr>
                  <w:divsChild>
                    <w:div w:id="1225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052648">
      <w:bodyDiv w:val="1"/>
      <w:marLeft w:val="0"/>
      <w:marRight w:val="0"/>
      <w:marTop w:val="0"/>
      <w:marBottom w:val="0"/>
      <w:divBdr>
        <w:top w:val="none" w:sz="0" w:space="0" w:color="auto"/>
        <w:left w:val="none" w:sz="0" w:space="0" w:color="auto"/>
        <w:bottom w:val="none" w:sz="0" w:space="0" w:color="auto"/>
        <w:right w:val="none" w:sz="0" w:space="0" w:color="auto"/>
      </w:divBdr>
    </w:div>
    <w:div w:id="274559107">
      <w:bodyDiv w:val="1"/>
      <w:marLeft w:val="0"/>
      <w:marRight w:val="0"/>
      <w:marTop w:val="0"/>
      <w:marBottom w:val="0"/>
      <w:divBdr>
        <w:top w:val="none" w:sz="0" w:space="0" w:color="auto"/>
        <w:left w:val="none" w:sz="0" w:space="0" w:color="auto"/>
        <w:bottom w:val="none" w:sz="0" w:space="0" w:color="auto"/>
        <w:right w:val="none" w:sz="0" w:space="0" w:color="auto"/>
      </w:divBdr>
      <w:divsChild>
        <w:div w:id="1074741380">
          <w:marLeft w:val="0"/>
          <w:marRight w:val="0"/>
          <w:marTop w:val="0"/>
          <w:marBottom w:val="0"/>
          <w:divBdr>
            <w:top w:val="none" w:sz="0" w:space="0" w:color="auto"/>
            <w:left w:val="none" w:sz="0" w:space="0" w:color="auto"/>
            <w:bottom w:val="none" w:sz="0" w:space="0" w:color="auto"/>
            <w:right w:val="none" w:sz="0" w:space="0" w:color="auto"/>
          </w:divBdr>
          <w:divsChild>
            <w:div w:id="293877645">
              <w:marLeft w:val="0"/>
              <w:marRight w:val="0"/>
              <w:marTop w:val="0"/>
              <w:marBottom w:val="0"/>
              <w:divBdr>
                <w:top w:val="none" w:sz="0" w:space="0" w:color="auto"/>
                <w:left w:val="none" w:sz="0" w:space="0" w:color="auto"/>
                <w:bottom w:val="none" w:sz="0" w:space="0" w:color="auto"/>
                <w:right w:val="none" w:sz="0" w:space="0" w:color="auto"/>
              </w:divBdr>
              <w:divsChild>
                <w:div w:id="770391532">
                  <w:marLeft w:val="0"/>
                  <w:marRight w:val="0"/>
                  <w:marTop w:val="0"/>
                  <w:marBottom w:val="0"/>
                  <w:divBdr>
                    <w:top w:val="none" w:sz="0" w:space="0" w:color="auto"/>
                    <w:left w:val="none" w:sz="0" w:space="0" w:color="auto"/>
                    <w:bottom w:val="none" w:sz="0" w:space="0" w:color="auto"/>
                    <w:right w:val="none" w:sz="0" w:space="0" w:color="auto"/>
                  </w:divBdr>
                  <w:divsChild>
                    <w:div w:id="15283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565810">
      <w:bodyDiv w:val="1"/>
      <w:marLeft w:val="0"/>
      <w:marRight w:val="0"/>
      <w:marTop w:val="0"/>
      <w:marBottom w:val="0"/>
      <w:divBdr>
        <w:top w:val="none" w:sz="0" w:space="0" w:color="auto"/>
        <w:left w:val="none" w:sz="0" w:space="0" w:color="auto"/>
        <w:bottom w:val="none" w:sz="0" w:space="0" w:color="auto"/>
        <w:right w:val="none" w:sz="0" w:space="0" w:color="auto"/>
      </w:divBdr>
    </w:div>
    <w:div w:id="281690429">
      <w:bodyDiv w:val="1"/>
      <w:marLeft w:val="0"/>
      <w:marRight w:val="0"/>
      <w:marTop w:val="0"/>
      <w:marBottom w:val="0"/>
      <w:divBdr>
        <w:top w:val="none" w:sz="0" w:space="0" w:color="auto"/>
        <w:left w:val="none" w:sz="0" w:space="0" w:color="auto"/>
        <w:bottom w:val="none" w:sz="0" w:space="0" w:color="auto"/>
        <w:right w:val="none" w:sz="0" w:space="0" w:color="auto"/>
      </w:divBdr>
    </w:div>
    <w:div w:id="289096252">
      <w:bodyDiv w:val="1"/>
      <w:marLeft w:val="0"/>
      <w:marRight w:val="0"/>
      <w:marTop w:val="0"/>
      <w:marBottom w:val="0"/>
      <w:divBdr>
        <w:top w:val="none" w:sz="0" w:space="0" w:color="auto"/>
        <w:left w:val="none" w:sz="0" w:space="0" w:color="auto"/>
        <w:bottom w:val="none" w:sz="0" w:space="0" w:color="auto"/>
        <w:right w:val="none" w:sz="0" w:space="0" w:color="auto"/>
      </w:divBdr>
      <w:divsChild>
        <w:div w:id="778065956">
          <w:marLeft w:val="0"/>
          <w:marRight w:val="0"/>
          <w:marTop w:val="0"/>
          <w:marBottom w:val="0"/>
          <w:divBdr>
            <w:top w:val="none" w:sz="0" w:space="0" w:color="auto"/>
            <w:left w:val="none" w:sz="0" w:space="0" w:color="auto"/>
            <w:bottom w:val="none" w:sz="0" w:space="0" w:color="auto"/>
            <w:right w:val="none" w:sz="0" w:space="0" w:color="auto"/>
          </w:divBdr>
          <w:divsChild>
            <w:div w:id="2016614997">
              <w:marLeft w:val="0"/>
              <w:marRight w:val="0"/>
              <w:marTop w:val="0"/>
              <w:marBottom w:val="0"/>
              <w:divBdr>
                <w:top w:val="none" w:sz="0" w:space="0" w:color="auto"/>
                <w:left w:val="none" w:sz="0" w:space="0" w:color="auto"/>
                <w:bottom w:val="none" w:sz="0" w:space="0" w:color="auto"/>
                <w:right w:val="none" w:sz="0" w:space="0" w:color="auto"/>
              </w:divBdr>
              <w:divsChild>
                <w:div w:id="2135754142">
                  <w:marLeft w:val="0"/>
                  <w:marRight w:val="0"/>
                  <w:marTop w:val="0"/>
                  <w:marBottom w:val="0"/>
                  <w:divBdr>
                    <w:top w:val="none" w:sz="0" w:space="0" w:color="auto"/>
                    <w:left w:val="none" w:sz="0" w:space="0" w:color="auto"/>
                    <w:bottom w:val="none" w:sz="0" w:space="0" w:color="auto"/>
                    <w:right w:val="none" w:sz="0" w:space="0" w:color="auto"/>
                  </w:divBdr>
                  <w:divsChild>
                    <w:div w:id="950011391">
                      <w:marLeft w:val="0"/>
                      <w:marRight w:val="0"/>
                      <w:marTop w:val="0"/>
                      <w:marBottom w:val="0"/>
                      <w:divBdr>
                        <w:top w:val="none" w:sz="0" w:space="0" w:color="auto"/>
                        <w:left w:val="none" w:sz="0" w:space="0" w:color="auto"/>
                        <w:bottom w:val="none" w:sz="0" w:space="0" w:color="auto"/>
                        <w:right w:val="none" w:sz="0" w:space="0" w:color="auto"/>
                      </w:divBdr>
                      <w:divsChild>
                        <w:div w:id="1109659841">
                          <w:marLeft w:val="0"/>
                          <w:marRight w:val="0"/>
                          <w:marTop w:val="0"/>
                          <w:marBottom w:val="0"/>
                          <w:divBdr>
                            <w:top w:val="none" w:sz="0" w:space="0" w:color="auto"/>
                            <w:left w:val="none" w:sz="0" w:space="0" w:color="auto"/>
                            <w:bottom w:val="none" w:sz="0" w:space="0" w:color="auto"/>
                            <w:right w:val="none" w:sz="0" w:space="0" w:color="auto"/>
                          </w:divBdr>
                          <w:divsChild>
                            <w:div w:id="21376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422251">
      <w:bodyDiv w:val="1"/>
      <w:marLeft w:val="0"/>
      <w:marRight w:val="0"/>
      <w:marTop w:val="0"/>
      <w:marBottom w:val="0"/>
      <w:divBdr>
        <w:top w:val="none" w:sz="0" w:space="0" w:color="auto"/>
        <w:left w:val="none" w:sz="0" w:space="0" w:color="auto"/>
        <w:bottom w:val="none" w:sz="0" w:space="0" w:color="auto"/>
        <w:right w:val="none" w:sz="0" w:space="0" w:color="auto"/>
      </w:divBdr>
      <w:divsChild>
        <w:div w:id="280377288">
          <w:marLeft w:val="0"/>
          <w:marRight w:val="0"/>
          <w:marTop w:val="0"/>
          <w:marBottom w:val="0"/>
          <w:divBdr>
            <w:top w:val="none" w:sz="0" w:space="0" w:color="auto"/>
            <w:left w:val="none" w:sz="0" w:space="0" w:color="auto"/>
            <w:bottom w:val="none" w:sz="0" w:space="0" w:color="auto"/>
            <w:right w:val="none" w:sz="0" w:space="0" w:color="auto"/>
          </w:divBdr>
          <w:divsChild>
            <w:div w:id="1603799278">
              <w:marLeft w:val="0"/>
              <w:marRight w:val="0"/>
              <w:marTop w:val="0"/>
              <w:marBottom w:val="0"/>
              <w:divBdr>
                <w:top w:val="none" w:sz="0" w:space="0" w:color="auto"/>
                <w:left w:val="none" w:sz="0" w:space="0" w:color="auto"/>
                <w:bottom w:val="none" w:sz="0" w:space="0" w:color="auto"/>
                <w:right w:val="none" w:sz="0" w:space="0" w:color="auto"/>
              </w:divBdr>
              <w:divsChild>
                <w:div w:id="1282804692">
                  <w:marLeft w:val="0"/>
                  <w:marRight w:val="0"/>
                  <w:marTop w:val="0"/>
                  <w:marBottom w:val="0"/>
                  <w:divBdr>
                    <w:top w:val="none" w:sz="0" w:space="0" w:color="auto"/>
                    <w:left w:val="none" w:sz="0" w:space="0" w:color="auto"/>
                    <w:bottom w:val="none" w:sz="0" w:space="0" w:color="auto"/>
                    <w:right w:val="none" w:sz="0" w:space="0" w:color="auto"/>
                  </w:divBdr>
                  <w:divsChild>
                    <w:div w:id="5513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606717">
      <w:bodyDiv w:val="1"/>
      <w:marLeft w:val="0"/>
      <w:marRight w:val="0"/>
      <w:marTop w:val="0"/>
      <w:marBottom w:val="0"/>
      <w:divBdr>
        <w:top w:val="none" w:sz="0" w:space="0" w:color="auto"/>
        <w:left w:val="none" w:sz="0" w:space="0" w:color="auto"/>
        <w:bottom w:val="none" w:sz="0" w:space="0" w:color="auto"/>
        <w:right w:val="none" w:sz="0" w:space="0" w:color="auto"/>
      </w:divBdr>
    </w:div>
    <w:div w:id="315380862">
      <w:bodyDiv w:val="1"/>
      <w:marLeft w:val="0"/>
      <w:marRight w:val="0"/>
      <w:marTop w:val="0"/>
      <w:marBottom w:val="0"/>
      <w:divBdr>
        <w:top w:val="none" w:sz="0" w:space="0" w:color="auto"/>
        <w:left w:val="none" w:sz="0" w:space="0" w:color="auto"/>
        <w:bottom w:val="none" w:sz="0" w:space="0" w:color="auto"/>
        <w:right w:val="none" w:sz="0" w:space="0" w:color="auto"/>
      </w:divBdr>
    </w:div>
    <w:div w:id="316692355">
      <w:bodyDiv w:val="1"/>
      <w:marLeft w:val="0"/>
      <w:marRight w:val="0"/>
      <w:marTop w:val="0"/>
      <w:marBottom w:val="0"/>
      <w:divBdr>
        <w:top w:val="none" w:sz="0" w:space="0" w:color="auto"/>
        <w:left w:val="none" w:sz="0" w:space="0" w:color="auto"/>
        <w:bottom w:val="none" w:sz="0" w:space="0" w:color="auto"/>
        <w:right w:val="none" w:sz="0" w:space="0" w:color="auto"/>
      </w:divBdr>
    </w:div>
    <w:div w:id="322709559">
      <w:bodyDiv w:val="1"/>
      <w:marLeft w:val="0"/>
      <w:marRight w:val="0"/>
      <w:marTop w:val="0"/>
      <w:marBottom w:val="0"/>
      <w:divBdr>
        <w:top w:val="none" w:sz="0" w:space="0" w:color="auto"/>
        <w:left w:val="none" w:sz="0" w:space="0" w:color="auto"/>
        <w:bottom w:val="none" w:sz="0" w:space="0" w:color="auto"/>
        <w:right w:val="none" w:sz="0" w:space="0" w:color="auto"/>
      </w:divBdr>
      <w:divsChild>
        <w:div w:id="835149150">
          <w:marLeft w:val="0"/>
          <w:marRight w:val="0"/>
          <w:marTop w:val="0"/>
          <w:marBottom w:val="0"/>
          <w:divBdr>
            <w:top w:val="none" w:sz="0" w:space="0" w:color="auto"/>
            <w:left w:val="none" w:sz="0" w:space="0" w:color="auto"/>
            <w:bottom w:val="none" w:sz="0" w:space="0" w:color="auto"/>
            <w:right w:val="none" w:sz="0" w:space="0" w:color="auto"/>
          </w:divBdr>
          <w:divsChild>
            <w:div w:id="6373890">
              <w:marLeft w:val="0"/>
              <w:marRight w:val="0"/>
              <w:marTop w:val="0"/>
              <w:marBottom w:val="0"/>
              <w:divBdr>
                <w:top w:val="none" w:sz="0" w:space="0" w:color="auto"/>
                <w:left w:val="none" w:sz="0" w:space="0" w:color="auto"/>
                <w:bottom w:val="none" w:sz="0" w:space="0" w:color="auto"/>
                <w:right w:val="none" w:sz="0" w:space="0" w:color="auto"/>
              </w:divBdr>
            </w:div>
            <w:div w:id="105347584">
              <w:marLeft w:val="0"/>
              <w:marRight w:val="0"/>
              <w:marTop w:val="0"/>
              <w:marBottom w:val="0"/>
              <w:divBdr>
                <w:top w:val="none" w:sz="0" w:space="0" w:color="auto"/>
                <w:left w:val="none" w:sz="0" w:space="0" w:color="auto"/>
                <w:bottom w:val="none" w:sz="0" w:space="0" w:color="auto"/>
                <w:right w:val="none" w:sz="0" w:space="0" w:color="auto"/>
              </w:divBdr>
            </w:div>
            <w:div w:id="130561527">
              <w:marLeft w:val="0"/>
              <w:marRight w:val="0"/>
              <w:marTop w:val="0"/>
              <w:marBottom w:val="0"/>
              <w:divBdr>
                <w:top w:val="none" w:sz="0" w:space="0" w:color="auto"/>
                <w:left w:val="none" w:sz="0" w:space="0" w:color="auto"/>
                <w:bottom w:val="none" w:sz="0" w:space="0" w:color="auto"/>
                <w:right w:val="none" w:sz="0" w:space="0" w:color="auto"/>
              </w:divBdr>
            </w:div>
            <w:div w:id="244851088">
              <w:marLeft w:val="0"/>
              <w:marRight w:val="0"/>
              <w:marTop w:val="0"/>
              <w:marBottom w:val="0"/>
              <w:divBdr>
                <w:top w:val="none" w:sz="0" w:space="0" w:color="auto"/>
                <w:left w:val="none" w:sz="0" w:space="0" w:color="auto"/>
                <w:bottom w:val="none" w:sz="0" w:space="0" w:color="auto"/>
                <w:right w:val="none" w:sz="0" w:space="0" w:color="auto"/>
              </w:divBdr>
            </w:div>
            <w:div w:id="669335600">
              <w:marLeft w:val="0"/>
              <w:marRight w:val="0"/>
              <w:marTop w:val="0"/>
              <w:marBottom w:val="0"/>
              <w:divBdr>
                <w:top w:val="none" w:sz="0" w:space="0" w:color="auto"/>
                <w:left w:val="none" w:sz="0" w:space="0" w:color="auto"/>
                <w:bottom w:val="none" w:sz="0" w:space="0" w:color="auto"/>
                <w:right w:val="none" w:sz="0" w:space="0" w:color="auto"/>
              </w:divBdr>
            </w:div>
            <w:div w:id="1198860236">
              <w:marLeft w:val="0"/>
              <w:marRight w:val="0"/>
              <w:marTop w:val="0"/>
              <w:marBottom w:val="0"/>
              <w:divBdr>
                <w:top w:val="none" w:sz="0" w:space="0" w:color="auto"/>
                <w:left w:val="none" w:sz="0" w:space="0" w:color="auto"/>
                <w:bottom w:val="none" w:sz="0" w:space="0" w:color="auto"/>
                <w:right w:val="none" w:sz="0" w:space="0" w:color="auto"/>
              </w:divBdr>
            </w:div>
            <w:div w:id="1297105841">
              <w:marLeft w:val="0"/>
              <w:marRight w:val="0"/>
              <w:marTop w:val="0"/>
              <w:marBottom w:val="0"/>
              <w:divBdr>
                <w:top w:val="none" w:sz="0" w:space="0" w:color="auto"/>
                <w:left w:val="none" w:sz="0" w:space="0" w:color="auto"/>
                <w:bottom w:val="none" w:sz="0" w:space="0" w:color="auto"/>
                <w:right w:val="none" w:sz="0" w:space="0" w:color="auto"/>
              </w:divBdr>
            </w:div>
            <w:div w:id="1508057492">
              <w:marLeft w:val="0"/>
              <w:marRight w:val="0"/>
              <w:marTop w:val="0"/>
              <w:marBottom w:val="0"/>
              <w:divBdr>
                <w:top w:val="none" w:sz="0" w:space="0" w:color="auto"/>
                <w:left w:val="none" w:sz="0" w:space="0" w:color="auto"/>
                <w:bottom w:val="none" w:sz="0" w:space="0" w:color="auto"/>
                <w:right w:val="none" w:sz="0" w:space="0" w:color="auto"/>
              </w:divBdr>
            </w:div>
            <w:div w:id="1532911923">
              <w:marLeft w:val="0"/>
              <w:marRight w:val="0"/>
              <w:marTop w:val="0"/>
              <w:marBottom w:val="0"/>
              <w:divBdr>
                <w:top w:val="none" w:sz="0" w:space="0" w:color="auto"/>
                <w:left w:val="none" w:sz="0" w:space="0" w:color="auto"/>
                <w:bottom w:val="none" w:sz="0" w:space="0" w:color="auto"/>
                <w:right w:val="none" w:sz="0" w:space="0" w:color="auto"/>
              </w:divBdr>
            </w:div>
            <w:div w:id="1631519495">
              <w:marLeft w:val="0"/>
              <w:marRight w:val="0"/>
              <w:marTop w:val="0"/>
              <w:marBottom w:val="0"/>
              <w:divBdr>
                <w:top w:val="none" w:sz="0" w:space="0" w:color="auto"/>
                <w:left w:val="none" w:sz="0" w:space="0" w:color="auto"/>
                <w:bottom w:val="none" w:sz="0" w:space="0" w:color="auto"/>
                <w:right w:val="none" w:sz="0" w:space="0" w:color="auto"/>
              </w:divBdr>
            </w:div>
            <w:div w:id="19562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472">
      <w:bodyDiv w:val="1"/>
      <w:marLeft w:val="0"/>
      <w:marRight w:val="0"/>
      <w:marTop w:val="0"/>
      <w:marBottom w:val="0"/>
      <w:divBdr>
        <w:top w:val="none" w:sz="0" w:space="0" w:color="auto"/>
        <w:left w:val="none" w:sz="0" w:space="0" w:color="auto"/>
        <w:bottom w:val="none" w:sz="0" w:space="0" w:color="auto"/>
        <w:right w:val="none" w:sz="0" w:space="0" w:color="auto"/>
      </w:divBdr>
      <w:divsChild>
        <w:div w:id="1198272329">
          <w:marLeft w:val="0"/>
          <w:marRight w:val="0"/>
          <w:marTop w:val="0"/>
          <w:marBottom w:val="0"/>
          <w:divBdr>
            <w:top w:val="none" w:sz="0" w:space="0" w:color="auto"/>
            <w:left w:val="none" w:sz="0" w:space="0" w:color="auto"/>
            <w:bottom w:val="none" w:sz="0" w:space="0" w:color="auto"/>
            <w:right w:val="none" w:sz="0" w:space="0" w:color="auto"/>
          </w:divBdr>
          <w:divsChild>
            <w:div w:id="18163292">
              <w:marLeft w:val="0"/>
              <w:marRight w:val="0"/>
              <w:marTop w:val="0"/>
              <w:marBottom w:val="0"/>
              <w:divBdr>
                <w:top w:val="none" w:sz="0" w:space="0" w:color="auto"/>
                <w:left w:val="none" w:sz="0" w:space="0" w:color="auto"/>
                <w:bottom w:val="none" w:sz="0" w:space="0" w:color="auto"/>
                <w:right w:val="none" w:sz="0" w:space="0" w:color="auto"/>
              </w:divBdr>
            </w:div>
            <w:div w:id="81144780">
              <w:marLeft w:val="0"/>
              <w:marRight w:val="0"/>
              <w:marTop w:val="0"/>
              <w:marBottom w:val="0"/>
              <w:divBdr>
                <w:top w:val="none" w:sz="0" w:space="0" w:color="auto"/>
                <w:left w:val="none" w:sz="0" w:space="0" w:color="auto"/>
                <w:bottom w:val="none" w:sz="0" w:space="0" w:color="auto"/>
                <w:right w:val="none" w:sz="0" w:space="0" w:color="auto"/>
              </w:divBdr>
            </w:div>
            <w:div w:id="284970766">
              <w:marLeft w:val="0"/>
              <w:marRight w:val="0"/>
              <w:marTop w:val="0"/>
              <w:marBottom w:val="0"/>
              <w:divBdr>
                <w:top w:val="none" w:sz="0" w:space="0" w:color="auto"/>
                <w:left w:val="none" w:sz="0" w:space="0" w:color="auto"/>
                <w:bottom w:val="none" w:sz="0" w:space="0" w:color="auto"/>
                <w:right w:val="none" w:sz="0" w:space="0" w:color="auto"/>
              </w:divBdr>
            </w:div>
            <w:div w:id="606547348">
              <w:marLeft w:val="0"/>
              <w:marRight w:val="0"/>
              <w:marTop w:val="0"/>
              <w:marBottom w:val="0"/>
              <w:divBdr>
                <w:top w:val="none" w:sz="0" w:space="0" w:color="auto"/>
                <w:left w:val="none" w:sz="0" w:space="0" w:color="auto"/>
                <w:bottom w:val="none" w:sz="0" w:space="0" w:color="auto"/>
                <w:right w:val="none" w:sz="0" w:space="0" w:color="auto"/>
              </w:divBdr>
            </w:div>
            <w:div w:id="762263462">
              <w:marLeft w:val="0"/>
              <w:marRight w:val="0"/>
              <w:marTop w:val="0"/>
              <w:marBottom w:val="0"/>
              <w:divBdr>
                <w:top w:val="none" w:sz="0" w:space="0" w:color="auto"/>
                <w:left w:val="none" w:sz="0" w:space="0" w:color="auto"/>
                <w:bottom w:val="none" w:sz="0" w:space="0" w:color="auto"/>
                <w:right w:val="none" w:sz="0" w:space="0" w:color="auto"/>
              </w:divBdr>
            </w:div>
            <w:div w:id="822085895">
              <w:marLeft w:val="0"/>
              <w:marRight w:val="0"/>
              <w:marTop w:val="0"/>
              <w:marBottom w:val="0"/>
              <w:divBdr>
                <w:top w:val="none" w:sz="0" w:space="0" w:color="auto"/>
                <w:left w:val="none" w:sz="0" w:space="0" w:color="auto"/>
                <w:bottom w:val="none" w:sz="0" w:space="0" w:color="auto"/>
                <w:right w:val="none" w:sz="0" w:space="0" w:color="auto"/>
              </w:divBdr>
            </w:div>
            <w:div w:id="854996910">
              <w:marLeft w:val="0"/>
              <w:marRight w:val="0"/>
              <w:marTop w:val="0"/>
              <w:marBottom w:val="0"/>
              <w:divBdr>
                <w:top w:val="none" w:sz="0" w:space="0" w:color="auto"/>
                <w:left w:val="none" w:sz="0" w:space="0" w:color="auto"/>
                <w:bottom w:val="none" w:sz="0" w:space="0" w:color="auto"/>
                <w:right w:val="none" w:sz="0" w:space="0" w:color="auto"/>
              </w:divBdr>
            </w:div>
            <w:div w:id="869533734">
              <w:marLeft w:val="0"/>
              <w:marRight w:val="0"/>
              <w:marTop w:val="0"/>
              <w:marBottom w:val="0"/>
              <w:divBdr>
                <w:top w:val="none" w:sz="0" w:space="0" w:color="auto"/>
                <w:left w:val="none" w:sz="0" w:space="0" w:color="auto"/>
                <w:bottom w:val="none" w:sz="0" w:space="0" w:color="auto"/>
                <w:right w:val="none" w:sz="0" w:space="0" w:color="auto"/>
              </w:divBdr>
            </w:div>
            <w:div w:id="880824269">
              <w:marLeft w:val="0"/>
              <w:marRight w:val="0"/>
              <w:marTop w:val="0"/>
              <w:marBottom w:val="0"/>
              <w:divBdr>
                <w:top w:val="none" w:sz="0" w:space="0" w:color="auto"/>
                <w:left w:val="none" w:sz="0" w:space="0" w:color="auto"/>
                <w:bottom w:val="none" w:sz="0" w:space="0" w:color="auto"/>
                <w:right w:val="none" w:sz="0" w:space="0" w:color="auto"/>
              </w:divBdr>
            </w:div>
            <w:div w:id="1056516542">
              <w:marLeft w:val="0"/>
              <w:marRight w:val="0"/>
              <w:marTop w:val="0"/>
              <w:marBottom w:val="0"/>
              <w:divBdr>
                <w:top w:val="none" w:sz="0" w:space="0" w:color="auto"/>
                <w:left w:val="none" w:sz="0" w:space="0" w:color="auto"/>
                <w:bottom w:val="none" w:sz="0" w:space="0" w:color="auto"/>
                <w:right w:val="none" w:sz="0" w:space="0" w:color="auto"/>
              </w:divBdr>
            </w:div>
            <w:div w:id="1276255712">
              <w:marLeft w:val="0"/>
              <w:marRight w:val="0"/>
              <w:marTop w:val="0"/>
              <w:marBottom w:val="0"/>
              <w:divBdr>
                <w:top w:val="none" w:sz="0" w:space="0" w:color="auto"/>
                <w:left w:val="none" w:sz="0" w:space="0" w:color="auto"/>
                <w:bottom w:val="none" w:sz="0" w:space="0" w:color="auto"/>
                <w:right w:val="none" w:sz="0" w:space="0" w:color="auto"/>
              </w:divBdr>
            </w:div>
            <w:div w:id="1489594447">
              <w:marLeft w:val="0"/>
              <w:marRight w:val="0"/>
              <w:marTop w:val="0"/>
              <w:marBottom w:val="0"/>
              <w:divBdr>
                <w:top w:val="none" w:sz="0" w:space="0" w:color="auto"/>
                <w:left w:val="none" w:sz="0" w:space="0" w:color="auto"/>
                <w:bottom w:val="none" w:sz="0" w:space="0" w:color="auto"/>
                <w:right w:val="none" w:sz="0" w:space="0" w:color="auto"/>
              </w:divBdr>
            </w:div>
            <w:div w:id="1628271781">
              <w:marLeft w:val="0"/>
              <w:marRight w:val="0"/>
              <w:marTop w:val="0"/>
              <w:marBottom w:val="0"/>
              <w:divBdr>
                <w:top w:val="none" w:sz="0" w:space="0" w:color="auto"/>
                <w:left w:val="none" w:sz="0" w:space="0" w:color="auto"/>
                <w:bottom w:val="none" w:sz="0" w:space="0" w:color="auto"/>
                <w:right w:val="none" w:sz="0" w:space="0" w:color="auto"/>
              </w:divBdr>
            </w:div>
            <w:div w:id="1799686140">
              <w:marLeft w:val="0"/>
              <w:marRight w:val="0"/>
              <w:marTop w:val="0"/>
              <w:marBottom w:val="0"/>
              <w:divBdr>
                <w:top w:val="none" w:sz="0" w:space="0" w:color="auto"/>
                <w:left w:val="none" w:sz="0" w:space="0" w:color="auto"/>
                <w:bottom w:val="none" w:sz="0" w:space="0" w:color="auto"/>
                <w:right w:val="none" w:sz="0" w:space="0" w:color="auto"/>
              </w:divBdr>
            </w:div>
            <w:div w:id="1818690952">
              <w:marLeft w:val="0"/>
              <w:marRight w:val="0"/>
              <w:marTop w:val="0"/>
              <w:marBottom w:val="0"/>
              <w:divBdr>
                <w:top w:val="none" w:sz="0" w:space="0" w:color="auto"/>
                <w:left w:val="none" w:sz="0" w:space="0" w:color="auto"/>
                <w:bottom w:val="none" w:sz="0" w:space="0" w:color="auto"/>
                <w:right w:val="none" w:sz="0" w:space="0" w:color="auto"/>
              </w:divBdr>
            </w:div>
            <w:div w:id="1990092692">
              <w:marLeft w:val="0"/>
              <w:marRight w:val="0"/>
              <w:marTop w:val="0"/>
              <w:marBottom w:val="0"/>
              <w:divBdr>
                <w:top w:val="none" w:sz="0" w:space="0" w:color="auto"/>
                <w:left w:val="none" w:sz="0" w:space="0" w:color="auto"/>
                <w:bottom w:val="none" w:sz="0" w:space="0" w:color="auto"/>
                <w:right w:val="none" w:sz="0" w:space="0" w:color="auto"/>
              </w:divBdr>
            </w:div>
            <w:div w:id="20007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2871">
      <w:bodyDiv w:val="1"/>
      <w:marLeft w:val="0"/>
      <w:marRight w:val="0"/>
      <w:marTop w:val="0"/>
      <w:marBottom w:val="0"/>
      <w:divBdr>
        <w:top w:val="none" w:sz="0" w:space="0" w:color="auto"/>
        <w:left w:val="none" w:sz="0" w:space="0" w:color="auto"/>
        <w:bottom w:val="none" w:sz="0" w:space="0" w:color="auto"/>
        <w:right w:val="none" w:sz="0" w:space="0" w:color="auto"/>
      </w:divBdr>
      <w:divsChild>
        <w:div w:id="1282302827">
          <w:marLeft w:val="0"/>
          <w:marRight w:val="0"/>
          <w:marTop w:val="0"/>
          <w:marBottom w:val="0"/>
          <w:divBdr>
            <w:top w:val="none" w:sz="0" w:space="0" w:color="auto"/>
            <w:left w:val="none" w:sz="0" w:space="0" w:color="auto"/>
            <w:bottom w:val="none" w:sz="0" w:space="0" w:color="auto"/>
            <w:right w:val="none" w:sz="0" w:space="0" w:color="auto"/>
          </w:divBdr>
        </w:div>
      </w:divsChild>
    </w:div>
    <w:div w:id="329719294">
      <w:bodyDiv w:val="1"/>
      <w:marLeft w:val="0"/>
      <w:marRight w:val="0"/>
      <w:marTop w:val="0"/>
      <w:marBottom w:val="0"/>
      <w:divBdr>
        <w:top w:val="none" w:sz="0" w:space="0" w:color="auto"/>
        <w:left w:val="none" w:sz="0" w:space="0" w:color="auto"/>
        <w:bottom w:val="none" w:sz="0" w:space="0" w:color="auto"/>
        <w:right w:val="none" w:sz="0" w:space="0" w:color="auto"/>
      </w:divBdr>
      <w:divsChild>
        <w:div w:id="742530801">
          <w:marLeft w:val="0"/>
          <w:marRight w:val="0"/>
          <w:marTop w:val="0"/>
          <w:marBottom w:val="0"/>
          <w:divBdr>
            <w:top w:val="none" w:sz="0" w:space="0" w:color="auto"/>
            <w:left w:val="none" w:sz="0" w:space="0" w:color="auto"/>
            <w:bottom w:val="none" w:sz="0" w:space="0" w:color="auto"/>
            <w:right w:val="none" w:sz="0" w:space="0" w:color="auto"/>
          </w:divBdr>
          <w:divsChild>
            <w:div w:id="1681353890">
              <w:marLeft w:val="0"/>
              <w:marRight w:val="0"/>
              <w:marTop w:val="0"/>
              <w:marBottom w:val="0"/>
              <w:divBdr>
                <w:top w:val="none" w:sz="0" w:space="0" w:color="auto"/>
                <w:left w:val="none" w:sz="0" w:space="0" w:color="auto"/>
                <w:bottom w:val="none" w:sz="0" w:space="0" w:color="auto"/>
                <w:right w:val="none" w:sz="0" w:space="0" w:color="auto"/>
              </w:divBdr>
              <w:divsChild>
                <w:div w:id="468323908">
                  <w:marLeft w:val="0"/>
                  <w:marRight w:val="0"/>
                  <w:marTop w:val="0"/>
                  <w:marBottom w:val="0"/>
                  <w:divBdr>
                    <w:top w:val="none" w:sz="0" w:space="0" w:color="auto"/>
                    <w:left w:val="none" w:sz="0" w:space="0" w:color="auto"/>
                    <w:bottom w:val="none" w:sz="0" w:space="0" w:color="auto"/>
                    <w:right w:val="none" w:sz="0" w:space="0" w:color="auto"/>
                  </w:divBdr>
                  <w:divsChild>
                    <w:div w:id="1639191370">
                      <w:marLeft w:val="0"/>
                      <w:marRight w:val="0"/>
                      <w:marTop w:val="0"/>
                      <w:marBottom w:val="0"/>
                      <w:divBdr>
                        <w:top w:val="none" w:sz="0" w:space="0" w:color="auto"/>
                        <w:left w:val="none" w:sz="0" w:space="0" w:color="auto"/>
                        <w:bottom w:val="none" w:sz="0" w:space="0" w:color="auto"/>
                        <w:right w:val="none" w:sz="0" w:space="0" w:color="auto"/>
                      </w:divBdr>
                      <w:divsChild>
                        <w:div w:id="2096975476">
                          <w:marLeft w:val="0"/>
                          <w:marRight w:val="0"/>
                          <w:marTop w:val="0"/>
                          <w:marBottom w:val="0"/>
                          <w:divBdr>
                            <w:top w:val="none" w:sz="0" w:space="0" w:color="auto"/>
                            <w:left w:val="none" w:sz="0" w:space="0" w:color="auto"/>
                            <w:bottom w:val="none" w:sz="0" w:space="0" w:color="auto"/>
                            <w:right w:val="none" w:sz="0" w:space="0" w:color="auto"/>
                          </w:divBdr>
                          <w:divsChild>
                            <w:div w:id="9118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007745">
      <w:bodyDiv w:val="1"/>
      <w:marLeft w:val="0"/>
      <w:marRight w:val="0"/>
      <w:marTop w:val="0"/>
      <w:marBottom w:val="0"/>
      <w:divBdr>
        <w:top w:val="none" w:sz="0" w:space="0" w:color="auto"/>
        <w:left w:val="none" w:sz="0" w:space="0" w:color="auto"/>
        <w:bottom w:val="none" w:sz="0" w:space="0" w:color="auto"/>
        <w:right w:val="none" w:sz="0" w:space="0" w:color="auto"/>
      </w:divBdr>
      <w:divsChild>
        <w:div w:id="1192305771">
          <w:marLeft w:val="0"/>
          <w:marRight w:val="0"/>
          <w:marTop w:val="0"/>
          <w:marBottom w:val="0"/>
          <w:divBdr>
            <w:top w:val="none" w:sz="0" w:space="0" w:color="auto"/>
            <w:left w:val="none" w:sz="0" w:space="0" w:color="auto"/>
            <w:bottom w:val="none" w:sz="0" w:space="0" w:color="auto"/>
            <w:right w:val="none" w:sz="0" w:space="0" w:color="auto"/>
          </w:divBdr>
          <w:divsChild>
            <w:div w:id="278530220">
              <w:marLeft w:val="0"/>
              <w:marRight w:val="0"/>
              <w:marTop w:val="0"/>
              <w:marBottom w:val="0"/>
              <w:divBdr>
                <w:top w:val="none" w:sz="0" w:space="0" w:color="auto"/>
                <w:left w:val="none" w:sz="0" w:space="0" w:color="auto"/>
                <w:bottom w:val="none" w:sz="0" w:space="0" w:color="auto"/>
                <w:right w:val="none" w:sz="0" w:space="0" w:color="auto"/>
              </w:divBdr>
              <w:divsChild>
                <w:div w:id="146552956">
                  <w:marLeft w:val="0"/>
                  <w:marRight w:val="0"/>
                  <w:marTop w:val="0"/>
                  <w:marBottom w:val="0"/>
                  <w:divBdr>
                    <w:top w:val="none" w:sz="0" w:space="0" w:color="auto"/>
                    <w:left w:val="none" w:sz="0" w:space="0" w:color="auto"/>
                    <w:bottom w:val="none" w:sz="0" w:space="0" w:color="auto"/>
                    <w:right w:val="none" w:sz="0" w:space="0" w:color="auto"/>
                  </w:divBdr>
                  <w:divsChild>
                    <w:div w:id="19159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27135">
          <w:marLeft w:val="0"/>
          <w:marRight w:val="0"/>
          <w:marTop w:val="0"/>
          <w:marBottom w:val="0"/>
          <w:divBdr>
            <w:top w:val="none" w:sz="0" w:space="0" w:color="auto"/>
            <w:left w:val="none" w:sz="0" w:space="0" w:color="auto"/>
            <w:bottom w:val="none" w:sz="0" w:space="0" w:color="auto"/>
            <w:right w:val="none" w:sz="0" w:space="0" w:color="auto"/>
          </w:divBdr>
          <w:divsChild>
            <w:div w:id="1438062159">
              <w:marLeft w:val="0"/>
              <w:marRight w:val="0"/>
              <w:marTop w:val="0"/>
              <w:marBottom w:val="0"/>
              <w:divBdr>
                <w:top w:val="none" w:sz="0" w:space="0" w:color="auto"/>
                <w:left w:val="none" w:sz="0" w:space="0" w:color="auto"/>
                <w:bottom w:val="none" w:sz="0" w:space="0" w:color="auto"/>
                <w:right w:val="none" w:sz="0" w:space="0" w:color="auto"/>
              </w:divBdr>
              <w:divsChild>
                <w:div w:id="577522205">
                  <w:marLeft w:val="0"/>
                  <w:marRight w:val="0"/>
                  <w:marTop w:val="0"/>
                  <w:marBottom w:val="0"/>
                  <w:divBdr>
                    <w:top w:val="none" w:sz="0" w:space="0" w:color="auto"/>
                    <w:left w:val="none" w:sz="0" w:space="0" w:color="auto"/>
                    <w:bottom w:val="none" w:sz="0" w:space="0" w:color="auto"/>
                    <w:right w:val="none" w:sz="0" w:space="0" w:color="auto"/>
                  </w:divBdr>
                  <w:divsChild>
                    <w:div w:id="10564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930572">
      <w:bodyDiv w:val="1"/>
      <w:marLeft w:val="0"/>
      <w:marRight w:val="0"/>
      <w:marTop w:val="0"/>
      <w:marBottom w:val="0"/>
      <w:divBdr>
        <w:top w:val="none" w:sz="0" w:space="0" w:color="auto"/>
        <w:left w:val="none" w:sz="0" w:space="0" w:color="auto"/>
        <w:bottom w:val="none" w:sz="0" w:space="0" w:color="auto"/>
        <w:right w:val="none" w:sz="0" w:space="0" w:color="auto"/>
      </w:divBdr>
      <w:divsChild>
        <w:div w:id="1251305727">
          <w:marLeft w:val="0"/>
          <w:marRight w:val="0"/>
          <w:marTop w:val="0"/>
          <w:marBottom w:val="0"/>
          <w:divBdr>
            <w:top w:val="none" w:sz="0" w:space="0" w:color="auto"/>
            <w:left w:val="none" w:sz="0" w:space="0" w:color="auto"/>
            <w:bottom w:val="none" w:sz="0" w:space="0" w:color="auto"/>
            <w:right w:val="none" w:sz="0" w:space="0" w:color="auto"/>
          </w:divBdr>
          <w:divsChild>
            <w:div w:id="943927728">
              <w:marLeft w:val="0"/>
              <w:marRight w:val="0"/>
              <w:marTop w:val="0"/>
              <w:marBottom w:val="0"/>
              <w:divBdr>
                <w:top w:val="none" w:sz="0" w:space="0" w:color="auto"/>
                <w:left w:val="none" w:sz="0" w:space="0" w:color="auto"/>
                <w:bottom w:val="none" w:sz="0" w:space="0" w:color="auto"/>
                <w:right w:val="none" w:sz="0" w:space="0" w:color="auto"/>
              </w:divBdr>
              <w:divsChild>
                <w:div w:id="1594436886">
                  <w:marLeft w:val="0"/>
                  <w:marRight w:val="0"/>
                  <w:marTop w:val="0"/>
                  <w:marBottom w:val="0"/>
                  <w:divBdr>
                    <w:top w:val="none" w:sz="0" w:space="0" w:color="auto"/>
                    <w:left w:val="none" w:sz="0" w:space="0" w:color="auto"/>
                    <w:bottom w:val="none" w:sz="0" w:space="0" w:color="auto"/>
                    <w:right w:val="none" w:sz="0" w:space="0" w:color="auto"/>
                  </w:divBdr>
                  <w:divsChild>
                    <w:div w:id="99001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11409">
      <w:bodyDiv w:val="1"/>
      <w:marLeft w:val="0"/>
      <w:marRight w:val="0"/>
      <w:marTop w:val="0"/>
      <w:marBottom w:val="0"/>
      <w:divBdr>
        <w:top w:val="none" w:sz="0" w:space="0" w:color="auto"/>
        <w:left w:val="none" w:sz="0" w:space="0" w:color="auto"/>
        <w:bottom w:val="none" w:sz="0" w:space="0" w:color="auto"/>
        <w:right w:val="none" w:sz="0" w:space="0" w:color="auto"/>
      </w:divBdr>
    </w:div>
    <w:div w:id="339939181">
      <w:bodyDiv w:val="1"/>
      <w:marLeft w:val="0"/>
      <w:marRight w:val="0"/>
      <w:marTop w:val="0"/>
      <w:marBottom w:val="0"/>
      <w:divBdr>
        <w:top w:val="none" w:sz="0" w:space="0" w:color="auto"/>
        <w:left w:val="none" w:sz="0" w:space="0" w:color="auto"/>
        <w:bottom w:val="none" w:sz="0" w:space="0" w:color="auto"/>
        <w:right w:val="none" w:sz="0" w:space="0" w:color="auto"/>
      </w:divBdr>
      <w:divsChild>
        <w:div w:id="373162215">
          <w:marLeft w:val="0"/>
          <w:marRight w:val="0"/>
          <w:marTop w:val="0"/>
          <w:marBottom w:val="0"/>
          <w:divBdr>
            <w:top w:val="none" w:sz="0" w:space="0" w:color="auto"/>
            <w:left w:val="none" w:sz="0" w:space="0" w:color="auto"/>
            <w:bottom w:val="none" w:sz="0" w:space="0" w:color="auto"/>
            <w:right w:val="none" w:sz="0" w:space="0" w:color="auto"/>
          </w:divBdr>
          <w:divsChild>
            <w:div w:id="115412979">
              <w:marLeft w:val="0"/>
              <w:marRight w:val="0"/>
              <w:marTop w:val="0"/>
              <w:marBottom w:val="0"/>
              <w:divBdr>
                <w:top w:val="none" w:sz="0" w:space="0" w:color="auto"/>
                <w:left w:val="none" w:sz="0" w:space="0" w:color="auto"/>
                <w:bottom w:val="none" w:sz="0" w:space="0" w:color="auto"/>
                <w:right w:val="none" w:sz="0" w:space="0" w:color="auto"/>
              </w:divBdr>
            </w:div>
            <w:div w:id="125196654">
              <w:marLeft w:val="0"/>
              <w:marRight w:val="0"/>
              <w:marTop w:val="0"/>
              <w:marBottom w:val="0"/>
              <w:divBdr>
                <w:top w:val="none" w:sz="0" w:space="0" w:color="auto"/>
                <w:left w:val="none" w:sz="0" w:space="0" w:color="auto"/>
                <w:bottom w:val="none" w:sz="0" w:space="0" w:color="auto"/>
                <w:right w:val="none" w:sz="0" w:space="0" w:color="auto"/>
              </w:divBdr>
            </w:div>
            <w:div w:id="187136588">
              <w:marLeft w:val="0"/>
              <w:marRight w:val="0"/>
              <w:marTop w:val="0"/>
              <w:marBottom w:val="0"/>
              <w:divBdr>
                <w:top w:val="none" w:sz="0" w:space="0" w:color="auto"/>
                <w:left w:val="none" w:sz="0" w:space="0" w:color="auto"/>
                <w:bottom w:val="none" w:sz="0" w:space="0" w:color="auto"/>
                <w:right w:val="none" w:sz="0" w:space="0" w:color="auto"/>
              </w:divBdr>
            </w:div>
            <w:div w:id="228613093">
              <w:marLeft w:val="0"/>
              <w:marRight w:val="0"/>
              <w:marTop w:val="0"/>
              <w:marBottom w:val="0"/>
              <w:divBdr>
                <w:top w:val="none" w:sz="0" w:space="0" w:color="auto"/>
                <w:left w:val="none" w:sz="0" w:space="0" w:color="auto"/>
                <w:bottom w:val="none" w:sz="0" w:space="0" w:color="auto"/>
                <w:right w:val="none" w:sz="0" w:space="0" w:color="auto"/>
              </w:divBdr>
            </w:div>
            <w:div w:id="613705926">
              <w:marLeft w:val="0"/>
              <w:marRight w:val="0"/>
              <w:marTop w:val="0"/>
              <w:marBottom w:val="0"/>
              <w:divBdr>
                <w:top w:val="none" w:sz="0" w:space="0" w:color="auto"/>
                <w:left w:val="none" w:sz="0" w:space="0" w:color="auto"/>
                <w:bottom w:val="none" w:sz="0" w:space="0" w:color="auto"/>
                <w:right w:val="none" w:sz="0" w:space="0" w:color="auto"/>
              </w:divBdr>
            </w:div>
            <w:div w:id="784081504">
              <w:marLeft w:val="0"/>
              <w:marRight w:val="0"/>
              <w:marTop w:val="0"/>
              <w:marBottom w:val="0"/>
              <w:divBdr>
                <w:top w:val="none" w:sz="0" w:space="0" w:color="auto"/>
                <w:left w:val="none" w:sz="0" w:space="0" w:color="auto"/>
                <w:bottom w:val="none" w:sz="0" w:space="0" w:color="auto"/>
                <w:right w:val="none" w:sz="0" w:space="0" w:color="auto"/>
              </w:divBdr>
            </w:div>
            <w:div w:id="917861627">
              <w:marLeft w:val="0"/>
              <w:marRight w:val="0"/>
              <w:marTop w:val="0"/>
              <w:marBottom w:val="0"/>
              <w:divBdr>
                <w:top w:val="none" w:sz="0" w:space="0" w:color="auto"/>
                <w:left w:val="none" w:sz="0" w:space="0" w:color="auto"/>
                <w:bottom w:val="none" w:sz="0" w:space="0" w:color="auto"/>
                <w:right w:val="none" w:sz="0" w:space="0" w:color="auto"/>
              </w:divBdr>
            </w:div>
            <w:div w:id="1127703357">
              <w:marLeft w:val="0"/>
              <w:marRight w:val="0"/>
              <w:marTop w:val="0"/>
              <w:marBottom w:val="0"/>
              <w:divBdr>
                <w:top w:val="none" w:sz="0" w:space="0" w:color="auto"/>
                <w:left w:val="none" w:sz="0" w:space="0" w:color="auto"/>
                <w:bottom w:val="none" w:sz="0" w:space="0" w:color="auto"/>
                <w:right w:val="none" w:sz="0" w:space="0" w:color="auto"/>
              </w:divBdr>
            </w:div>
            <w:div w:id="1144345874">
              <w:marLeft w:val="0"/>
              <w:marRight w:val="0"/>
              <w:marTop w:val="0"/>
              <w:marBottom w:val="0"/>
              <w:divBdr>
                <w:top w:val="none" w:sz="0" w:space="0" w:color="auto"/>
                <w:left w:val="none" w:sz="0" w:space="0" w:color="auto"/>
                <w:bottom w:val="none" w:sz="0" w:space="0" w:color="auto"/>
                <w:right w:val="none" w:sz="0" w:space="0" w:color="auto"/>
              </w:divBdr>
            </w:div>
            <w:div w:id="1334986751">
              <w:marLeft w:val="0"/>
              <w:marRight w:val="0"/>
              <w:marTop w:val="0"/>
              <w:marBottom w:val="0"/>
              <w:divBdr>
                <w:top w:val="none" w:sz="0" w:space="0" w:color="auto"/>
                <w:left w:val="none" w:sz="0" w:space="0" w:color="auto"/>
                <w:bottom w:val="none" w:sz="0" w:space="0" w:color="auto"/>
                <w:right w:val="none" w:sz="0" w:space="0" w:color="auto"/>
              </w:divBdr>
            </w:div>
            <w:div w:id="1472094978">
              <w:marLeft w:val="0"/>
              <w:marRight w:val="0"/>
              <w:marTop w:val="0"/>
              <w:marBottom w:val="0"/>
              <w:divBdr>
                <w:top w:val="none" w:sz="0" w:space="0" w:color="auto"/>
                <w:left w:val="none" w:sz="0" w:space="0" w:color="auto"/>
                <w:bottom w:val="none" w:sz="0" w:space="0" w:color="auto"/>
                <w:right w:val="none" w:sz="0" w:space="0" w:color="auto"/>
              </w:divBdr>
            </w:div>
            <w:div w:id="1638990915">
              <w:marLeft w:val="0"/>
              <w:marRight w:val="0"/>
              <w:marTop w:val="0"/>
              <w:marBottom w:val="0"/>
              <w:divBdr>
                <w:top w:val="none" w:sz="0" w:space="0" w:color="auto"/>
                <w:left w:val="none" w:sz="0" w:space="0" w:color="auto"/>
                <w:bottom w:val="none" w:sz="0" w:space="0" w:color="auto"/>
                <w:right w:val="none" w:sz="0" w:space="0" w:color="auto"/>
              </w:divBdr>
            </w:div>
            <w:div w:id="1648243540">
              <w:marLeft w:val="0"/>
              <w:marRight w:val="0"/>
              <w:marTop w:val="0"/>
              <w:marBottom w:val="0"/>
              <w:divBdr>
                <w:top w:val="none" w:sz="0" w:space="0" w:color="auto"/>
                <w:left w:val="none" w:sz="0" w:space="0" w:color="auto"/>
                <w:bottom w:val="none" w:sz="0" w:space="0" w:color="auto"/>
                <w:right w:val="none" w:sz="0" w:space="0" w:color="auto"/>
              </w:divBdr>
            </w:div>
            <w:div w:id="1729448640">
              <w:marLeft w:val="0"/>
              <w:marRight w:val="0"/>
              <w:marTop w:val="0"/>
              <w:marBottom w:val="0"/>
              <w:divBdr>
                <w:top w:val="none" w:sz="0" w:space="0" w:color="auto"/>
                <w:left w:val="none" w:sz="0" w:space="0" w:color="auto"/>
                <w:bottom w:val="none" w:sz="0" w:space="0" w:color="auto"/>
                <w:right w:val="none" w:sz="0" w:space="0" w:color="auto"/>
              </w:divBdr>
            </w:div>
            <w:div w:id="1736583089">
              <w:marLeft w:val="0"/>
              <w:marRight w:val="0"/>
              <w:marTop w:val="0"/>
              <w:marBottom w:val="0"/>
              <w:divBdr>
                <w:top w:val="none" w:sz="0" w:space="0" w:color="auto"/>
                <w:left w:val="none" w:sz="0" w:space="0" w:color="auto"/>
                <w:bottom w:val="none" w:sz="0" w:space="0" w:color="auto"/>
                <w:right w:val="none" w:sz="0" w:space="0" w:color="auto"/>
              </w:divBdr>
            </w:div>
            <w:div w:id="17384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5383">
      <w:bodyDiv w:val="1"/>
      <w:marLeft w:val="0"/>
      <w:marRight w:val="0"/>
      <w:marTop w:val="0"/>
      <w:marBottom w:val="0"/>
      <w:divBdr>
        <w:top w:val="none" w:sz="0" w:space="0" w:color="auto"/>
        <w:left w:val="none" w:sz="0" w:space="0" w:color="auto"/>
        <w:bottom w:val="none" w:sz="0" w:space="0" w:color="auto"/>
        <w:right w:val="none" w:sz="0" w:space="0" w:color="auto"/>
      </w:divBdr>
    </w:div>
    <w:div w:id="347800889">
      <w:bodyDiv w:val="1"/>
      <w:marLeft w:val="0"/>
      <w:marRight w:val="0"/>
      <w:marTop w:val="0"/>
      <w:marBottom w:val="0"/>
      <w:divBdr>
        <w:top w:val="none" w:sz="0" w:space="0" w:color="auto"/>
        <w:left w:val="none" w:sz="0" w:space="0" w:color="auto"/>
        <w:bottom w:val="none" w:sz="0" w:space="0" w:color="auto"/>
        <w:right w:val="none" w:sz="0" w:space="0" w:color="auto"/>
      </w:divBdr>
      <w:divsChild>
        <w:div w:id="39285225">
          <w:marLeft w:val="0"/>
          <w:marRight w:val="0"/>
          <w:marTop w:val="0"/>
          <w:marBottom w:val="0"/>
          <w:divBdr>
            <w:top w:val="none" w:sz="0" w:space="0" w:color="auto"/>
            <w:left w:val="none" w:sz="0" w:space="0" w:color="auto"/>
            <w:bottom w:val="none" w:sz="0" w:space="0" w:color="auto"/>
            <w:right w:val="none" w:sz="0" w:space="0" w:color="auto"/>
          </w:divBdr>
          <w:divsChild>
            <w:div w:id="403115099">
              <w:marLeft w:val="0"/>
              <w:marRight w:val="0"/>
              <w:marTop w:val="0"/>
              <w:marBottom w:val="0"/>
              <w:divBdr>
                <w:top w:val="none" w:sz="0" w:space="0" w:color="auto"/>
                <w:left w:val="none" w:sz="0" w:space="0" w:color="auto"/>
                <w:bottom w:val="none" w:sz="0" w:space="0" w:color="auto"/>
                <w:right w:val="none" w:sz="0" w:space="0" w:color="auto"/>
              </w:divBdr>
              <w:divsChild>
                <w:div w:id="1940748047">
                  <w:marLeft w:val="0"/>
                  <w:marRight w:val="0"/>
                  <w:marTop w:val="0"/>
                  <w:marBottom w:val="0"/>
                  <w:divBdr>
                    <w:top w:val="none" w:sz="0" w:space="0" w:color="auto"/>
                    <w:left w:val="none" w:sz="0" w:space="0" w:color="auto"/>
                    <w:bottom w:val="none" w:sz="0" w:space="0" w:color="auto"/>
                    <w:right w:val="none" w:sz="0" w:space="0" w:color="auto"/>
                  </w:divBdr>
                  <w:divsChild>
                    <w:div w:id="18198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02295">
      <w:bodyDiv w:val="1"/>
      <w:marLeft w:val="0"/>
      <w:marRight w:val="0"/>
      <w:marTop w:val="0"/>
      <w:marBottom w:val="0"/>
      <w:divBdr>
        <w:top w:val="none" w:sz="0" w:space="0" w:color="auto"/>
        <w:left w:val="none" w:sz="0" w:space="0" w:color="auto"/>
        <w:bottom w:val="none" w:sz="0" w:space="0" w:color="auto"/>
        <w:right w:val="none" w:sz="0" w:space="0" w:color="auto"/>
      </w:divBdr>
    </w:div>
    <w:div w:id="352220796">
      <w:bodyDiv w:val="1"/>
      <w:marLeft w:val="0"/>
      <w:marRight w:val="0"/>
      <w:marTop w:val="0"/>
      <w:marBottom w:val="0"/>
      <w:divBdr>
        <w:top w:val="none" w:sz="0" w:space="0" w:color="auto"/>
        <w:left w:val="none" w:sz="0" w:space="0" w:color="auto"/>
        <w:bottom w:val="none" w:sz="0" w:space="0" w:color="auto"/>
        <w:right w:val="none" w:sz="0" w:space="0" w:color="auto"/>
      </w:divBdr>
    </w:div>
    <w:div w:id="353850904">
      <w:bodyDiv w:val="1"/>
      <w:marLeft w:val="0"/>
      <w:marRight w:val="0"/>
      <w:marTop w:val="0"/>
      <w:marBottom w:val="0"/>
      <w:divBdr>
        <w:top w:val="none" w:sz="0" w:space="0" w:color="auto"/>
        <w:left w:val="none" w:sz="0" w:space="0" w:color="auto"/>
        <w:bottom w:val="none" w:sz="0" w:space="0" w:color="auto"/>
        <w:right w:val="none" w:sz="0" w:space="0" w:color="auto"/>
      </w:divBdr>
    </w:div>
    <w:div w:id="354042840">
      <w:bodyDiv w:val="1"/>
      <w:marLeft w:val="0"/>
      <w:marRight w:val="0"/>
      <w:marTop w:val="0"/>
      <w:marBottom w:val="0"/>
      <w:divBdr>
        <w:top w:val="none" w:sz="0" w:space="0" w:color="auto"/>
        <w:left w:val="none" w:sz="0" w:space="0" w:color="auto"/>
        <w:bottom w:val="none" w:sz="0" w:space="0" w:color="auto"/>
        <w:right w:val="none" w:sz="0" w:space="0" w:color="auto"/>
      </w:divBdr>
    </w:div>
    <w:div w:id="380055686">
      <w:bodyDiv w:val="1"/>
      <w:marLeft w:val="0"/>
      <w:marRight w:val="0"/>
      <w:marTop w:val="0"/>
      <w:marBottom w:val="0"/>
      <w:divBdr>
        <w:top w:val="none" w:sz="0" w:space="0" w:color="auto"/>
        <w:left w:val="none" w:sz="0" w:space="0" w:color="auto"/>
        <w:bottom w:val="none" w:sz="0" w:space="0" w:color="auto"/>
        <w:right w:val="none" w:sz="0" w:space="0" w:color="auto"/>
      </w:divBdr>
    </w:div>
    <w:div w:id="384525431">
      <w:bodyDiv w:val="1"/>
      <w:marLeft w:val="0"/>
      <w:marRight w:val="0"/>
      <w:marTop w:val="0"/>
      <w:marBottom w:val="0"/>
      <w:divBdr>
        <w:top w:val="none" w:sz="0" w:space="0" w:color="auto"/>
        <w:left w:val="none" w:sz="0" w:space="0" w:color="auto"/>
        <w:bottom w:val="none" w:sz="0" w:space="0" w:color="auto"/>
        <w:right w:val="none" w:sz="0" w:space="0" w:color="auto"/>
      </w:divBdr>
      <w:divsChild>
        <w:div w:id="1286471954">
          <w:marLeft w:val="0"/>
          <w:marRight w:val="0"/>
          <w:marTop w:val="0"/>
          <w:marBottom w:val="0"/>
          <w:divBdr>
            <w:top w:val="none" w:sz="0" w:space="0" w:color="auto"/>
            <w:left w:val="none" w:sz="0" w:space="0" w:color="auto"/>
            <w:bottom w:val="none" w:sz="0" w:space="0" w:color="auto"/>
            <w:right w:val="none" w:sz="0" w:space="0" w:color="auto"/>
          </w:divBdr>
          <w:divsChild>
            <w:div w:id="1490944562">
              <w:marLeft w:val="0"/>
              <w:marRight w:val="0"/>
              <w:marTop w:val="0"/>
              <w:marBottom w:val="0"/>
              <w:divBdr>
                <w:top w:val="none" w:sz="0" w:space="0" w:color="auto"/>
                <w:left w:val="none" w:sz="0" w:space="0" w:color="auto"/>
                <w:bottom w:val="none" w:sz="0" w:space="0" w:color="auto"/>
                <w:right w:val="none" w:sz="0" w:space="0" w:color="auto"/>
              </w:divBdr>
              <w:divsChild>
                <w:div w:id="1940404273">
                  <w:marLeft w:val="0"/>
                  <w:marRight w:val="0"/>
                  <w:marTop w:val="0"/>
                  <w:marBottom w:val="0"/>
                  <w:divBdr>
                    <w:top w:val="none" w:sz="0" w:space="0" w:color="auto"/>
                    <w:left w:val="none" w:sz="0" w:space="0" w:color="auto"/>
                    <w:bottom w:val="none" w:sz="0" w:space="0" w:color="auto"/>
                    <w:right w:val="none" w:sz="0" w:space="0" w:color="auto"/>
                  </w:divBdr>
                  <w:divsChild>
                    <w:div w:id="627518697">
                      <w:marLeft w:val="0"/>
                      <w:marRight w:val="0"/>
                      <w:marTop w:val="0"/>
                      <w:marBottom w:val="0"/>
                      <w:divBdr>
                        <w:top w:val="none" w:sz="0" w:space="0" w:color="auto"/>
                        <w:left w:val="none" w:sz="0" w:space="0" w:color="auto"/>
                        <w:bottom w:val="none" w:sz="0" w:space="0" w:color="auto"/>
                        <w:right w:val="none" w:sz="0" w:space="0" w:color="auto"/>
                      </w:divBdr>
                      <w:divsChild>
                        <w:div w:id="52126961">
                          <w:marLeft w:val="0"/>
                          <w:marRight w:val="0"/>
                          <w:marTop w:val="0"/>
                          <w:marBottom w:val="0"/>
                          <w:divBdr>
                            <w:top w:val="none" w:sz="0" w:space="0" w:color="auto"/>
                            <w:left w:val="none" w:sz="0" w:space="0" w:color="auto"/>
                            <w:bottom w:val="none" w:sz="0" w:space="0" w:color="auto"/>
                            <w:right w:val="none" w:sz="0" w:space="0" w:color="auto"/>
                          </w:divBdr>
                          <w:divsChild>
                            <w:div w:id="17623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227307">
      <w:bodyDiv w:val="1"/>
      <w:marLeft w:val="0"/>
      <w:marRight w:val="0"/>
      <w:marTop w:val="0"/>
      <w:marBottom w:val="0"/>
      <w:divBdr>
        <w:top w:val="none" w:sz="0" w:space="0" w:color="auto"/>
        <w:left w:val="none" w:sz="0" w:space="0" w:color="auto"/>
        <w:bottom w:val="none" w:sz="0" w:space="0" w:color="auto"/>
        <w:right w:val="none" w:sz="0" w:space="0" w:color="auto"/>
      </w:divBdr>
    </w:div>
    <w:div w:id="393817057">
      <w:bodyDiv w:val="1"/>
      <w:marLeft w:val="0"/>
      <w:marRight w:val="0"/>
      <w:marTop w:val="0"/>
      <w:marBottom w:val="0"/>
      <w:divBdr>
        <w:top w:val="none" w:sz="0" w:space="0" w:color="auto"/>
        <w:left w:val="none" w:sz="0" w:space="0" w:color="auto"/>
        <w:bottom w:val="none" w:sz="0" w:space="0" w:color="auto"/>
        <w:right w:val="none" w:sz="0" w:space="0" w:color="auto"/>
      </w:divBdr>
    </w:div>
    <w:div w:id="398865716">
      <w:bodyDiv w:val="1"/>
      <w:marLeft w:val="0"/>
      <w:marRight w:val="0"/>
      <w:marTop w:val="0"/>
      <w:marBottom w:val="0"/>
      <w:divBdr>
        <w:top w:val="none" w:sz="0" w:space="0" w:color="auto"/>
        <w:left w:val="none" w:sz="0" w:space="0" w:color="auto"/>
        <w:bottom w:val="none" w:sz="0" w:space="0" w:color="auto"/>
        <w:right w:val="none" w:sz="0" w:space="0" w:color="auto"/>
      </w:divBdr>
    </w:div>
    <w:div w:id="400444283">
      <w:bodyDiv w:val="1"/>
      <w:marLeft w:val="0"/>
      <w:marRight w:val="0"/>
      <w:marTop w:val="0"/>
      <w:marBottom w:val="0"/>
      <w:divBdr>
        <w:top w:val="none" w:sz="0" w:space="0" w:color="auto"/>
        <w:left w:val="none" w:sz="0" w:space="0" w:color="auto"/>
        <w:bottom w:val="none" w:sz="0" w:space="0" w:color="auto"/>
        <w:right w:val="none" w:sz="0" w:space="0" w:color="auto"/>
      </w:divBdr>
    </w:div>
    <w:div w:id="402678078">
      <w:bodyDiv w:val="1"/>
      <w:marLeft w:val="0"/>
      <w:marRight w:val="0"/>
      <w:marTop w:val="0"/>
      <w:marBottom w:val="0"/>
      <w:divBdr>
        <w:top w:val="none" w:sz="0" w:space="0" w:color="auto"/>
        <w:left w:val="none" w:sz="0" w:space="0" w:color="auto"/>
        <w:bottom w:val="none" w:sz="0" w:space="0" w:color="auto"/>
        <w:right w:val="none" w:sz="0" w:space="0" w:color="auto"/>
      </w:divBdr>
    </w:div>
    <w:div w:id="403069163">
      <w:bodyDiv w:val="1"/>
      <w:marLeft w:val="0"/>
      <w:marRight w:val="0"/>
      <w:marTop w:val="0"/>
      <w:marBottom w:val="0"/>
      <w:divBdr>
        <w:top w:val="none" w:sz="0" w:space="0" w:color="auto"/>
        <w:left w:val="none" w:sz="0" w:space="0" w:color="auto"/>
        <w:bottom w:val="none" w:sz="0" w:space="0" w:color="auto"/>
        <w:right w:val="none" w:sz="0" w:space="0" w:color="auto"/>
      </w:divBdr>
      <w:divsChild>
        <w:div w:id="674768669">
          <w:marLeft w:val="0"/>
          <w:marRight w:val="0"/>
          <w:marTop w:val="0"/>
          <w:marBottom w:val="0"/>
          <w:divBdr>
            <w:top w:val="none" w:sz="0" w:space="0" w:color="auto"/>
            <w:left w:val="none" w:sz="0" w:space="0" w:color="auto"/>
            <w:bottom w:val="none" w:sz="0" w:space="0" w:color="auto"/>
            <w:right w:val="none" w:sz="0" w:space="0" w:color="auto"/>
          </w:divBdr>
        </w:div>
      </w:divsChild>
    </w:div>
    <w:div w:id="409232322">
      <w:bodyDiv w:val="1"/>
      <w:marLeft w:val="0"/>
      <w:marRight w:val="0"/>
      <w:marTop w:val="0"/>
      <w:marBottom w:val="0"/>
      <w:divBdr>
        <w:top w:val="none" w:sz="0" w:space="0" w:color="auto"/>
        <w:left w:val="none" w:sz="0" w:space="0" w:color="auto"/>
        <w:bottom w:val="none" w:sz="0" w:space="0" w:color="auto"/>
        <w:right w:val="none" w:sz="0" w:space="0" w:color="auto"/>
      </w:divBdr>
    </w:div>
    <w:div w:id="409931125">
      <w:bodyDiv w:val="1"/>
      <w:marLeft w:val="0"/>
      <w:marRight w:val="0"/>
      <w:marTop w:val="0"/>
      <w:marBottom w:val="0"/>
      <w:divBdr>
        <w:top w:val="none" w:sz="0" w:space="0" w:color="auto"/>
        <w:left w:val="none" w:sz="0" w:space="0" w:color="auto"/>
        <w:bottom w:val="none" w:sz="0" w:space="0" w:color="auto"/>
        <w:right w:val="none" w:sz="0" w:space="0" w:color="auto"/>
      </w:divBdr>
      <w:divsChild>
        <w:div w:id="1309437817">
          <w:marLeft w:val="0"/>
          <w:marRight w:val="0"/>
          <w:marTop w:val="0"/>
          <w:marBottom w:val="0"/>
          <w:divBdr>
            <w:top w:val="none" w:sz="0" w:space="0" w:color="auto"/>
            <w:left w:val="none" w:sz="0" w:space="0" w:color="auto"/>
            <w:bottom w:val="none" w:sz="0" w:space="0" w:color="auto"/>
            <w:right w:val="none" w:sz="0" w:space="0" w:color="auto"/>
          </w:divBdr>
        </w:div>
      </w:divsChild>
    </w:div>
    <w:div w:id="411514398">
      <w:bodyDiv w:val="1"/>
      <w:marLeft w:val="0"/>
      <w:marRight w:val="0"/>
      <w:marTop w:val="0"/>
      <w:marBottom w:val="0"/>
      <w:divBdr>
        <w:top w:val="none" w:sz="0" w:space="0" w:color="auto"/>
        <w:left w:val="none" w:sz="0" w:space="0" w:color="auto"/>
        <w:bottom w:val="none" w:sz="0" w:space="0" w:color="auto"/>
        <w:right w:val="none" w:sz="0" w:space="0" w:color="auto"/>
      </w:divBdr>
      <w:divsChild>
        <w:div w:id="1689214469">
          <w:marLeft w:val="0"/>
          <w:marRight w:val="0"/>
          <w:marTop w:val="0"/>
          <w:marBottom w:val="0"/>
          <w:divBdr>
            <w:top w:val="none" w:sz="0" w:space="0" w:color="auto"/>
            <w:left w:val="none" w:sz="0" w:space="0" w:color="auto"/>
            <w:bottom w:val="none" w:sz="0" w:space="0" w:color="auto"/>
            <w:right w:val="none" w:sz="0" w:space="0" w:color="auto"/>
          </w:divBdr>
        </w:div>
      </w:divsChild>
    </w:div>
    <w:div w:id="420948966">
      <w:bodyDiv w:val="1"/>
      <w:marLeft w:val="0"/>
      <w:marRight w:val="0"/>
      <w:marTop w:val="0"/>
      <w:marBottom w:val="0"/>
      <w:divBdr>
        <w:top w:val="none" w:sz="0" w:space="0" w:color="auto"/>
        <w:left w:val="none" w:sz="0" w:space="0" w:color="auto"/>
        <w:bottom w:val="none" w:sz="0" w:space="0" w:color="auto"/>
        <w:right w:val="none" w:sz="0" w:space="0" w:color="auto"/>
      </w:divBdr>
      <w:divsChild>
        <w:div w:id="1289312399">
          <w:marLeft w:val="0"/>
          <w:marRight w:val="0"/>
          <w:marTop w:val="0"/>
          <w:marBottom w:val="0"/>
          <w:divBdr>
            <w:top w:val="none" w:sz="0" w:space="0" w:color="auto"/>
            <w:left w:val="none" w:sz="0" w:space="0" w:color="auto"/>
            <w:bottom w:val="none" w:sz="0" w:space="0" w:color="auto"/>
            <w:right w:val="none" w:sz="0" w:space="0" w:color="auto"/>
          </w:divBdr>
        </w:div>
      </w:divsChild>
    </w:div>
    <w:div w:id="423190612">
      <w:bodyDiv w:val="1"/>
      <w:marLeft w:val="0"/>
      <w:marRight w:val="0"/>
      <w:marTop w:val="0"/>
      <w:marBottom w:val="0"/>
      <w:divBdr>
        <w:top w:val="none" w:sz="0" w:space="0" w:color="auto"/>
        <w:left w:val="none" w:sz="0" w:space="0" w:color="auto"/>
        <w:bottom w:val="none" w:sz="0" w:space="0" w:color="auto"/>
        <w:right w:val="none" w:sz="0" w:space="0" w:color="auto"/>
      </w:divBdr>
    </w:div>
    <w:div w:id="423571165">
      <w:bodyDiv w:val="1"/>
      <w:marLeft w:val="0"/>
      <w:marRight w:val="0"/>
      <w:marTop w:val="0"/>
      <w:marBottom w:val="0"/>
      <w:divBdr>
        <w:top w:val="none" w:sz="0" w:space="0" w:color="auto"/>
        <w:left w:val="none" w:sz="0" w:space="0" w:color="auto"/>
        <w:bottom w:val="none" w:sz="0" w:space="0" w:color="auto"/>
        <w:right w:val="none" w:sz="0" w:space="0" w:color="auto"/>
      </w:divBdr>
    </w:div>
    <w:div w:id="426661922">
      <w:bodyDiv w:val="1"/>
      <w:marLeft w:val="0"/>
      <w:marRight w:val="0"/>
      <w:marTop w:val="0"/>
      <w:marBottom w:val="0"/>
      <w:divBdr>
        <w:top w:val="none" w:sz="0" w:space="0" w:color="auto"/>
        <w:left w:val="none" w:sz="0" w:space="0" w:color="auto"/>
        <w:bottom w:val="none" w:sz="0" w:space="0" w:color="auto"/>
        <w:right w:val="none" w:sz="0" w:space="0" w:color="auto"/>
      </w:divBdr>
    </w:div>
    <w:div w:id="426969260">
      <w:bodyDiv w:val="1"/>
      <w:marLeft w:val="0"/>
      <w:marRight w:val="0"/>
      <w:marTop w:val="0"/>
      <w:marBottom w:val="0"/>
      <w:divBdr>
        <w:top w:val="none" w:sz="0" w:space="0" w:color="auto"/>
        <w:left w:val="none" w:sz="0" w:space="0" w:color="auto"/>
        <w:bottom w:val="none" w:sz="0" w:space="0" w:color="auto"/>
        <w:right w:val="none" w:sz="0" w:space="0" w:color="auto"/>
      </w:divBdr>
      <w:divsChild>
        <w:div w:id="2001810456">
          <w:marLeft w:val="0"/>
          <w:marRight w:val="0"/>
          <w:marTop w:val="0"/>
          <w:marBottom w:val="0"/>
          <w:divBdr>
            <w:top w:val="none" w:sz="0" w:space="0" w:color="auto"/>
            <w:left w:val="none" w:sz="0" w:space="0" w:color="auto"/>
            <w:bottom w:val="none" w:sz="0" w:space="0" w:color="auto"/>
            <w:right w:val="none" w:sz="0" w:space="0" w:color="auto"/>
          </w:divBdr>
          <w:divsChild>
            <w:div w:id="1862628697">
              <w:marLeft w:val="0"/>
              <w:marRight w:val="0"/>
              <w:marTop w:val="0"/>
              <w:marBottom w:val="0"/>
              <w:divBdr>
                <w:top w:val="none" w:sz="0" w:space="0" w:color="auto"/>
                <w:left w:val="none" w:sz="0" w:space="0" w:color="auto"/>
                <w:bottom w:val="none" w:sz="0" w:space="0" w:color="auto"/>
                <w:right w:val="none" w:sz="0" w:space="0" w:color="auto"/>
              </w:divBdr>
              <w:divsChild>
                <w:div w:id="812797643">
                  <w:marLeft w:val="0"/>
                  <w:marRight w:val="0"/>
                  <w:marTop w:val="0"/>
                  <w:marBottom w:val="0"/>
                  <w:divBdr>
                    <w:top w:val="none" w:sz="0" w:space="0" w:color="auto"/>
                    <w:left w:val="none" w:sz="0" w:space="0" w:color="auto"/>
                    <w:bottom w:val="none" w:sz="0" w:space="0" w:color="auto"/>
                    <w:right w:val="none" w:sz="0" w:space="0" w:color="auto"/>
                  </w:divBdr>
                  <w:divsChild>
                    <w:div w:id="1466586973">
                      <w:marLeft w:val="0"/>
                      <w:marRight w:val="0"/>
                      <w:marTop w:val="0"/>
                      <w:marBottom w:val="0"/>
                      <w:divBdr>
                        <w:top w:val="none" w:sz="0" w:space="0" w:color="auto"/>
                        <w:left w:val="none" w:sz="0" w:space="0" w:color="auto"/>
                        <w:bottom w:val="none" w:sz="0" w:space="0" w:color="auto"/>
                        <w:right w:val="none" w:sz="0" w:space="0" w:color="auto"/>
                      </w:divBdr>
                      <w:divsChild>
                        <w:div w:id="1810979155">
                          <w:marLeft w:val="0"/>
                          <w:marRight w:val="0"/>
                          <w:marTop w:val="0"/>
                          <w:marBottom w:val="0"/>
                          <w:divBdr>
                            <w:top w:val="none" w:sz="0" w:space="0" w:color="auto"/>
                            <w:left w:val="none" w:sz="0" w:space="0" w:color="auto"/>
                            <w:bottom w:val="none" w:sz="0" w:space="0" w:color="auto"/>
                            <w:right w:val="none" w:sz="0" w:space="0" w:color="auto"/>
                          </w:divBdr>
                          <w:divsChild>
                            <w:div w:id="7241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13796">
      <w:bodyDiv w:val="1"/>
      <w:marLeft w:val="0"/>
      <w:marRight w:val="0"/>
      <w:marTop w:val="0"/>
      <w:marBottom w:val="0"/>
      <w:divBdr>
        <w:top w:val="none" w:sz="0" w:space="0" w:color="auto"/>
        <w:left w:val="none" w:sz="0" w:space="0" w:color="auto"/>
        <w:bottom w:val="none" w:sz="0" w:space="0" w:color="auto"/>
        <w:right w:val="none" w:sz="0" w:space="0" w:color="auto"/>
      </w:divBdr>
      <w:divsChild>
        <w:div w:id="776949819">
          <w:marLeft w:val="0"/>
          <w:marRight w:val="0"/>
          <w:marTop w:val="0"/>
          <w:marBottom w:val="0"/>
          <w:divBdr>
            <w:top w:val="none" w:sz="0" w:space="0" w:color="auto"/>
            <w:left w:val="none" w:sz="0" w:space="0" w:color="auto"/>
            <w:bottom w:val="none" w:sz="0" w:space="0" w:color="auto"/>
            <w:right w:val="none" w:sz="0" w:space="0" w:color="auto"/>
          </w:divBdr>
          <w:divsChild>
            <w:div w:id="549731463">
              <w:marLeft w:val="0"/>
              <w:marRight w:val="0"/>
              <w:marTop w:val="0"/>
              <w:marBottom w:val="0"/>
              <w:divBdr>
                <w:top w:val="none" w:sz="0" w:space="0" w:color="auto"/>
                <w:left w:val="none" w:sz="0" w:space="0" w:color="auto"/>
                <w:bottom w:val="none" w:sz="0" w:space="0" w:color="auto"/>
                <w:right w:val="none" w:sz="0" w:space="0" w:color="auto"/>
              </w:divBdr>
              <w:divsChild>
                <w:div w:id="71974400">
                  <w:marLeft w:val="0"/>
                  <w:marRight w:val="0"/>
                  <w:marTop w:val="0"/>
                  <w:marBottom w:val="0"/>
                  <w:divBdr>
                    <w:top w:val="none" w:sz="0" w:space="0" w:color="auto"/>
                    <w:left w:val="none" w:sz="0" w:space="0" w:color="auto"/>
                    <w:bottom w:val="none" w:sz="0" w:space="0" w:color="auto"/>
                    <w:right w:val="none" w:sz="0" w:space="0" w:color="auto"/>
                  </w:divBdr>
                  <w:divsChild>
                    <w:div w:id="11053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625436">
      <w:bodyDiv w:val="1"/>
      <w:marLeft w:val="0"/>
      <w:marRight w:val="0"/>
      <w:marTop w:val="0"/>
      <w:marBottom w:val="0"/>
      <w:divBdr>
        <w:top w:val="none" w:sz="0" w:space="0" w:color="auto"/>
        <w:left w:val="none" w:sz="0" w:space="0" w:color="auto"/>
        <w:bottom w:val="none" w:sz="0" w:space="0" w:color="auto"/>
        <w:right w:val="none" w:sz="0" w:space="0" w:color="auto"/>
      </w:divBdr>
    </w:div>
    <w:div w:id="433599118">
      <w:bodyDiv w:val="1"/>
      <w:marLeft w:val="0"/>
      <w:marRight w:val="0"/>
      <w:marTop w:val="0"/>
      <w:marBottom w:val="0"/>
      <w:divBdr>
        <w:top w:val="none" w:sz="0" w:space="0" w:color="auto"/>
        <w:left w:val="none" w:sz="0" w:space="0" w:color="auto"/>
        <w:bottom w:val="none" w:sz="0" w:space="0" w:color="auto"/>
        <w:right w:val="none" w:sz="0" w:space="0" w:color="auto"/>
      </w:divBdr>
    </w:div>
    <w:div w:id="433865318">
      <w:bodyDiv w:val="1"/>
      <w:marLeft w:val="0"/>
      <w:marRight w:val="0"/>
      <w:marTop w:val="0"/>
      <w:marBottom w:val="0"/>
      <w:divBdr>
        <w:top w:val="none" w:sz="0" w:space="0" w:color="auto"/>
        <w:left w:val="none" w:sz="0" w:space="0" w:color="auto"/>
        <w:bottom w:val="none" w:sz="0" w:space="0" w:color="auto"/>
        <w:right w:val="none" w:sz="0" w:space="0" w:color="auto"/>
      </w:divBdr>
      <w:divsChild>
        <w:div w:id="1532104939">
          <w:marLeft w:val="0"/>
          <w:marRight w:val="0"/>
          <w:marTop w:val="0"/>
          <w:marBottom w:val="0"/>
          <w:divBdr>
            <w:top w:val="none" w:sz="0" w:space="0" w:color="auto"/>
            <w:left w:val="none" w:sz="0" w:space="0" w:color="auto"/>
            <w:bottom w:val="none" w:sz="0" w:space="0" w:color="auto"/>
            <w:right w:val="none" w:sz="0" w:space="0" w:color="auto"/>
          </w:divBdr>
          <w:divsChild>
            <w:div w:id="1088380803">
              <w:marLeft w:val="0"/>
              <w:marRight w:val="0"/>
              <w:marTop w:val="0"/>
              <w:marBottom w:val="0"/>
              <w:divBdr>
                <w:top w:val="none" w:sz="0" w:space="0" w:color="auto"/>
                <w:left w:val="none" w:sz="0" w:space="0" w:color="auto"/>
                <w:bottom w:val="none" w:sz="0" w:space="0" w:color="auto"/>
                <w:right w:val="none" w:sz="0" w:space="0" w:color="auto"/>
              </w:divBdr>
              <w:divsChild>
                <w:div w:id="442265563">
                  <w:marLeft w:val="0"/>
                  <w:marRight w:val="0"/>
                  <w:marTop w:val="0"/>
                  <w:marBottom w:val="0"/>
                  <w:divBdr>
                    <w:top w:val="none" w:sz="0" w:space="0" w:color="auto"/>
                    <w:left w:val="none" w:sz="0" w:space="0" w:color="auto"/>
                    <w:bottom w:val="none" w:sz="0" w:space="0" w:color="auto"/>
                    <w:right w:val="none" w:sz="0" w:space="0" w:color="auto"/>
                  </w:divBdr>
                  <w:divsChild>
                    <w:div w:id="621304429">
                      <w:marLeft w:val="0"/>
                      <w:marRight w:val="0"/>
                      <w:marTop w:val="0"/>
                      <w:marBottom w:val="0"/>
                      <w:divBdr>
                        <w:top w:val="none" w:sz="0" w:space="0" w:color="auto"/>
                        <w:left w:val="none" w:sz="0" w:space="0" w:color="auto"/>
                        <w:bottom w:val="none" w:sz="0" w:space="0" w:color="auto"/>
                        <w:right w:val="none" w:sz="0" w:space="0" w:color="auto"/>
                      </w:divBdr>
                      <w:divsChild>
                        <w:div w:id="979654263">
                          <w:marLeft w:val="0"/>
                          <w:marRight w:val="0"/>
                          <w:marTop w:val="0"/>
                          <w:marBottom w:val="0"/>
                          <w:divBdr>
                            <w:top w:val="none" w:sz="0" w:space="0" w:color="auto"/>
                            <w:left w:val="none" w:sz="0" w:space="0" w:color="auto"/>
                            <w:bottom w:val="none" w:sz="0" w:space="0" w:color="auto"/>
                            <w:right w:val="none" w:sz="0" w:space="0" w:color="auto"/>
                          </w:divBdr>
                          <w:divsChild>
                            <w:div w:id="808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719163">
      <w:bodyDiv w:val="1"/>
      <w:marLeft w:val="0"/>
      <w:marRight w:val="0"/>
      <w:marTop w:val="0"/>
      <w:marBottom w:val="0"/>
      <w:divBdr>
        <w:top w:val="none" w:sz="0" w:space="0" w:color="auto"/>
        <w:left w:val="none" w:sz="0" w:space="0" w:color="auto"/>
        <w:bottom w:val="none" w:sz="0" w:space="0" w:color="auto"/>
        <w:right w:val="none" w:sz="0" w:space="0" w:color="auto"/>
      </w:divBdr>
      <w:divsChild>
        <w:div w:id="586764678">
          <w:marLeft w:val="0"/>
          <w:marRight w:val="0"/>
          <w:marTop w:val="0"/>
          <w:marBottom w:val="0"/>
          <w:divBdr>
            <w:top w:val="none" w:sz="0" w:space="0" w:color="auto"/>
            <w:left w:val="none" w:sz="0" w:space="0" w:color="auto"/>
            <w:bottom w:val="none" w:sz="0" w:space="0" w:color="auto"/>
            <w:right w:val="none" w:sz="0" w:space="0" w:color="auto"/>
          </w:divBdr>
          <w:divsChild>
            <w:div w:id="333727850">
              <w:marLeft w:val="0"/>
              <w:marRight w:val="0"/>
              <w:marTop w:val="0"/>
              <w:marBottom w:val="0"/>
              <w:divBdr>
                <w:top w:val="none" w:sz="0" w:space="0" w:color="auto"/>
                <w:left w:val="none" w:sz="0" w:space="0" w:color="auto"/>
                <w:bottom w:val="none" w:sz="0" w:space="0" w:color="auto"/>
                <w:right w:val="none" w:sz="0" w:space="0" w:color="auto"/>
              </w:divBdr>
              <w:divsChild>
                <w:div w:id="1085420535">
                  <w:marLeft w:val="0"/>
                  <w:marRight w:val="0"/>
                  <w:marTop w:val="0"/>
                  <w:marBottom w:val="0"/>
                  <w:divBdr>
                    <w:top w:val="none" w:sz="0" w:space="0" w:color="auto"/>
                    <w:left w:val="none" w:sz="0" w:space="0" w:color="auto"/>
                    <w:bottom w:val="none" w:sz="0" w:space="0" w:color="auto"/>
                    <w:right w:val="none" w:sz="0" w:space="0" w:color="auto"/>
                  </w:divBdr>
                  <w:divsChild>
                    <w:div w:id="2556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42989">
      <w:bodyDiv w:val="1"/>
      <w:marLeft w:val="0"/>
      <w:marRight w:val="0"/>
      <w:marTop w:val="0"/>
      <w:marBottom w:val="0"/>
      <w:divBdr>
        <w:top w:val="none" w:sz="0" w:space="0" w:color="auto"/>
        <w:left w:val="none" w:sz="0" w:space="0" w:color="auto"/>
        <w:bottom w:val="none" w:sz="0" w:space="0" w:color="auto"/>
        <w:right w:val="none" w:sz="0" w:space="0" w:color="auto"/>
      </w:divBdr>
      <w:divsChild>
        <w:div w:id="1746143680">
          <w:marLeft w:val="0"/>
          <w:marRight w:val="0"/>
          <w:marTop w:val="0"/>
          <w:marBottom w:val="0"/>
          <w:divBdr>
            <w:top w:val="none" w:sz="0" w:space="0" w:color="auto"/>
            <w:left w:val="none" w:sz="0" w:space="0" w:color="auto"/>
            <w:bottom w:val="none" w:sz="0" w:space="0" w:color="auto"/>
            <w:right w:val="none" w:sz="0" w:space="0" w:color="auto"/>
          </w:divBdr>
          <w:divsChild>
            <w:div w:id="126513376">
              <w:marLeft w:val="0"/>
              <w:marRight w:val="0"/>
              <w:marTop w:val="0"/>
              <w:marBottom w:val="0"/>
              <w:divBdr>
                <w:top w:val="none" w:sz="0" w:space="0" w:color="auto"/>
                <w:left w:val="none" w:sz="0" w:space="0" w:color="auto"/>
                <w:bottom w:val="none" w:sz="0" w:space="0" w:color="auto"/>
                <w:right w:val="none" w:sz="0" w:space="0" w:color="auto"/>
              </w:divBdr>
              <w:divsChild>
                <w:div w:id="743188423">
                  <w:marLeft w:val="0"/>
                  <w:marRight w:val="0"/>
                  <w:marTop w:val="0"/>
                  <w:marBottom w:val="0"/>
                  <w:divBdr>
                    <w:top w:val="none" w:sz="0" w:space="0" w:color="auto"/>
                    <w:left w:val="none" w:sz="0" w:space="0" w:color="auto"/>
                    <w:bottom w:val="none" w:sz="0" w:space="0" w:color="auto"/>
                    <w:right w:val="none" w:sz="0" w:space="0" w:color="auto"/>
                  </w:divBdr>
                  <w:divsChild>
                    <w:div w:id="11800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01755">
      <w:bodyDiv w:val="1"/>
      <w:marLeft w:val="0"/>
      <w:marRight w:val="0"/>
      <w:marTop w:val="0"/>
      <w:marBottom w:val="0"/>
      <w:divBdr>
        <w:top w:val="none" w:sz="0" w:space="0" w:color="auto"/>
        <w:left w:val="none" w:sz="0" w:space="0" w:color="auto"/>
        <w:bottom w:val="none" w:sz="0" w:space="0" w:color="auto"/>
        <w:right w:val="none" w:sz="0" w:space="0" w:color="auto"/>
      </w:divBdr>
      <w:divsChild>
        <w:div w:id="1885865101">
          <w:marLeft w:val="0"/>
          <w:marRight w:val="0"/>
          <w:marTop w:val="0"/>
          <w:marBottom w:val="0"/>
          <w:divBdr>
            <w:top w:val="none" w:sz="0" w:space="0" w:color="auto"/>
            <w:left w:val="none" w:sz="0" w:space="0" w:color="auto"/>
            <w:bottom w:val="none" w:sz="0" w:space="0" w:color="auto"/>
            <w:right w:val="none" w:sz="0" w:space="0" w:color="auto"/>
          </w:divBdr>
          <w:divsChild>
            <w:div w:id="636690240">
              <w:marLeft w:val="0"/>
              <w:marRight w:val="0"/>
              <w:marTop w:val="0"/>
              <w:marBottom w:val="0"/>
              <w:divBdr>
                <w:top w:val="none" w:sz="0" w:space="0" w:color="auto"/>
                <w:left w:val="none" w:sz="0" w:space="0" w:color="auto"/>
                <w:bottom w:val="none" w:sz="0" w:space="0" w:color="auto"/>
                <w:right w:val="none" w:sz="0" w:space="0" w:color="auto"/>
              </w:divBdr>
              <w:divsChild>
                <w:div w:id="1229345468">
                  <w:marLeft w:val="0"/>
                  <w:marRight w:val="0"/>
                  <w:marTop w:val="0"/>
                  <w:marBottom w:val="0"/>
                  <w:divBdr>
                    <w:top w:val="none" w:sz="0" w:space="0" w:color="auto"/>
                    <w:left w:val="none" w:sz="0" w:space="0" w:color="auto"/>
                    <w:bottom w:val="none" w:sz="0" w:space="0" w:color="auto"/>
                    <w:right w:val="none" w:sz="0" w:space="0" w:color="auto"/>
                  </w:divBdr>
                  <w:divsChild>
                    <w:div w:id="2946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821116">
      <w:bodyDiv w:val="1"/>
      <w:marLeft w:val="0"/>
      <w:marRight w:val="0"/>
      <w:marTop w:val="0"/>
      <w:marBottom w:val="0"/>
      <w:divBdr>
        <w:top w:val="none" w:sz="0" w:space="0" w:color="auto"/>
        <w:left w:val="none" w:sz="0" w:space="0" w:color="auto"/>
        <w:bottom w:val="none" w:sz="0" w:space="0" w:color="auto"/>
        <w:right w:val="none" w:sz="0" w:space="0" w:color="auto"/>
      </w:divBdr>
      <w:divsChild>
        <w:div w:id="345401182">
          <w:marLeft w:val="0"/>
          <w:marRight w:val="0"/>
          <w:marTop w:val="0"/>
          <w:marBottom w:val="0"/>
          <w:divBdr>
            <w:top w:val="none" w:sz="0" w:space="0" w:color="auto"/>
            <w:left w:val="none" w:sz="0" w:space="0" w:color="auto"/>
            <w:bottom w:val="none" w:sz="0" w:space="0" w:color="auto"/>
            <w:right w:val="none" w:sz="0" w:space="0" w:color="auto"/>
          </w:divBdr>
          <w:divsChild>
            <w:div w:id="958561379">
              <w:marLeft w:val="0"/>
              <w:marRight w:val="0"/>
              <w:marTop w:val="0"/>
              <w:marBottom w:val="0"/>
              <w:divBdr>
                <w:top w:val="none" w:sz="0" w:space="0" w:color="auto"/>
                <w:left w:val="none" w:sz="0" w:space="0" w:color="auto"/>
                <w:bottom w:val="none" w:sz="0" w:space="0" w:color="auto"/>
                <w:right w:val="none" w:sz="0" w:space="0" w:color="auto"/>
              </w:divBdr>
              <w:divsChild>
                <w:div w:id="588855595">
                  <w:marLeft w:val="0"/>
                  <w:marRight w:val="0"/>
                  <w:marTop w:val="0"/>
                  <w:marBottom w:val="0"/>
                  <w:divBdr>
                    <w:top w:val="none" w:sz="0" w:space="0" w:color="auto"/>
                    <w:left w:val="none" w:sz="0" w:space="0" w:color="auto"/>
                    <w:bottom w:val="none" w:sz="0" w:space="0" w:color="auto"/>
                    <w:right w:val="none" w:sz="0" w:space="0" w:color="auto"/>
                  </w:divBdr>
                  <w:divsChild>
                    <w:div w:id="1628584585">
                      <w:marLeft w:val="0"/>
                      <w:marRight w:val="0"/>
                      <w:marTop w:val="0"/>
                      <w:marBottom w:val="0"/>
                      <w:divBdr>
                        <w:top w:val="none" w:sz="0" w:space="0" w:color="auto"/>
                        <w:left w:val="none" w:sz="0" w:space="0" w:color="auto"/>
                        <w:bottom w:val="none" w:sz="0" w:space="0" w:color="auto"/>
                        <w:right w:val="none" w:sz="0" w:space="0" w:color="auto"/>
                      </w:divBdr>
                      <w:divsChild>
                        <w:div w:id="1179083185">
                          <w:marLeft w:val="0"/>
                          <w:marRight w:val="0"/>
                          <w:marTop w:val="0"/>
                          <w:marBottom w:val="0"/>
                          <w:divBdr>
                            <w:top w:val="none" w:sz="0" w:space="0" w:color="auto"/>
                            <w:left w:val="none" w:sz="0" w:space="0" w:color="auto"/>
                            <w:bottom w:val="none" w:sz="0" w:space="0" w:color="auto"/>
                            <w:right w:val="none" w:sz="0" w:space="0" w:color="auto"/>
                          </w:divBdr>
                          <w:divsChild>
                            <w:div w:id="13240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445146">
      <w:bodyDiv w:val="1"/>
      <w:marLeft w:val="0"/>
      <w:marRight w:val="0"/>
      <w:marTop w:val="0"/>
      <w:marBottom w:val="0"/>
      <w:divBdr>
        <w:top w:val="none" w:sz="0" w:space="0" w:color="auto"/>
        <w:left w:val="none" w:sz="0" w:space="0" w:color="auto"/>
        <w:bottom w:val="none" w:sz="0" w:space="0" w:color="auto"/>
        <w:right w:val="none" w:sz="0" w:space="0" w:color="auto"/>
      </w:divBdr>
      <w:divsChild>
        <w:div w:id="1477457901">
          <w:marLeft w:val="0"/>
          <w:marRight w:val="0"/>
          <w:marTop w:val="0"/>
          <w:marBottom w:val="0"/>
          <w:divBdr>
            <w:top w:val="none" w:sz="0" w:space="0" w:color="auto"/>
            <w:left w:val="none" w:sz="0" w:space="0" w:color="auto"/>
            <w:bottom w:val="none" w:sz="0" w:space="0" w:color="auto"/>
            <w:right w:val="none" w:sz="0" w:space="0" w:color="auto"/>
          </w:divBdr>
        </w:div>
      </w:divsChild>
    </w:div>
    <w:div w:id="456065692">
      <w:bodyDiv w:val="1"/>
      <w:marLeft w:val="0"/>
      <w:marRight w:val="0"/>
      <w:marTop w:val="0"/>
      <w:marBottom w:val="0"/>
      <w:divBdr>
        <w:top w:val="none" w:sz="0" w:space="0" w:color="auto"/>
        <w:left w:val="none" w:sz="0" w:space="0" w:color="auto"/>
        <w:bottom w:val="none" w:sz="0" w:space="0" w:color="auto"/>
        <w:right w:val="none" w:sz="0" w:space="0" w:color="auto"/>
      </w:divBdr>
    </w:div>
    <w:div w:id="467672971">
      <w:bodyDiv w:val="1"/>
      <w:marLeft w:val="0"/>
      <w:marRight w:val="0"/>
      <w:marTop w:val="0"/>
      <w:marBottom w:val="0"/>
      <w:divBdr>
        <w:top w:val="none" w:sz="0" w:space="0" w:color="auto"/>
        <w:left w:val="none" w:sz="0" w:space="0" w:color="auto"/>
        <w:bottom w:val="none" w:sz="0" w:space="0" w:color="auto"/>
        <w:right w:val="none" w:sz="0" w:space="0" w:color="auto"/>
      </w:divBdr>
    </w:div>
    <w:div w:id="472481001">
      <w:bodyDiv w:val="1"/>
      <w:marLeft w:val="0"/>
      <w:marRight w:val="0"/>
      <w:marTop w:val="0"/>
      <w:marBottom w:val="0"/>
      <w:divBdr>
        <w:top w:val="none" w:sz="0" w:space="0" w:color="auto"/>
        <w:left w:val="none" w:sz="0" w:space="0" w:color="auto"/>
        <w:bottom w:val="none" w:sz="0" w:space="0" w:color="auto"/>
        <w:right w:val="none" w:sz="0" w:space="0" w:color="auto"/>
      </w:divBdr>
    </w:div>
    <w:div w:id="479813884">
      <w:bodyDiv w:val="1"/>
      <w:marLeft w:val="0"/>
      <w:marRight w:val="0"/>
      <w:marTop w:val="0"/>
      <w:marBottom w:val="0"/>
      <w:divBdr>
        <w:top w:val="none" w:sz="0" w:space="0" w:color="auto"/>
        <w:left w:val="none" w:sz="0" w:space="0" w:color="auto"/>
        <w:bottom w:val="none" w:sz="0" w:space="0" w:color="auto"/>
        <w:right w:val="none" w:sz="0" w:space="0" w:color="auto"/>
      </w:divBdr>
    </w:div>
    <w:div w:id="486093786">
      <w:bodyDiv w:val="1"/>
      <w:marLeft w:val="0"/>
      <w:marRight w:val="0"/>
      <w:marTop w:val="0"/>
      <w:marBottom w:val="0"/>
      <w:divBdr>
        <w:top w:val="none" w:sz="0" w:space="0" w:color="auto"/>
        <w:left w:val="none" w:sz="0" w:space="0" w:color="auto"/>
        <w:bottom w:val="none" w:sz="0" w:space="0" w:color="auto"/>
        <w:right w:val="none" w:sz="0" w:space="0" w:color="auto"/>
      </w:divBdr>
    </w:div>
    <w:div w:id="498279139">
      <w:bodyDiv w:val="1"/>
      <w:marLeft w:val="0"/>
      <w:marRight w:val="0"/>
      <w:marTop w:val="0"/>
      <w:marBottom w:val="0"/>
      <w:divBdr>
        <w:top w:val="none" w:sz="0" w:space="0" w:color="auto"/>
        <w:left w:val="none" w:sz="0" w:space="0" w:color="auto"/>
        <w:bottom w:val="none" w:sz="0" w:space="0" w:color="auto"/>
        <w:right w:val="none" w:sz="0" w:space="0" w:color="auto"/>
      </w:divBdr>
      <w:divsChild>
        <w:div w:id="723723334">
          <w:marLeft w:val="0"/>
          <w:marRight w:val="0"/>
          <w:marTop w:val="0"/>
          <w:marBottom w:val="0"/>
          <w:divBdr>
            <w:top w:val="none" w:sz="0" w:space="0" w:color="auto"/>
            <w:left w:val="none" w:sz="0" w:space="0" w:color="auto"/>
            <w:bottom w:val="none" w:sz="0" w:space="0" w:color="auto"/>
            <w:right w:val="none" w:sz="0" w:space="0" w:color="auto"/>
          </w:divBdr>
          <w:divsChild>
            <w:div w:id="622807880">
              <w:marLeft w:val="0"/>
              <w:marRight w:val="0"/>
              <w:marTop w:val="0"/>
              <w:marBottom w:val="0"/>
              <w:divBdr>
                <w:top w:val="none" w:sz="0" w:space="0" w:color="auto"/>
                <w:left w:val="none" w:sz="0" w:space="0" w:color="auto"/>
                <w:bottom w:val="none" w:sz="0" w:space="0" w:color="auto"/>
                <w:right w:val="none" w:sz="0" w:space="0" w:color="auto"/>
              </w:divBdr>
              <w:divsChild>
                <w:div w:id="189682778">
                  <w:marLeft w:val="0"/>
                  <w:marRight w:val="0"/>
                  <w:marTop w:val="0"/>
                  <w:marBottom w:val="0"/>
                  <w:divBdr>
                    <w:top w:val="none" w:sz="0" w:space="0" w:color="auto"/>
                    <w:left w:val="none" w:sz="0" w:space="0" w:color="auto"/>
                    <w:bottom w:val="none" w:sz="0" w:space="0" w:color="auto"/>
                    <w:right w:val="none" w:sz="0" w:space="0" w:color="auto"/>
                  </w:divBdr>
                  <w:divsChild>
                    <w:div w:id="183857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39305">
      <w:bodyDiv w:val="1"/>
      <w:marLeft w:val="0"/>
      <w:marRight w:val="0"/>
      <w:marTop w:val="0"/>
      <w:marBottom w:val="0"/>
      <w:divBdr>
        <w:top w:val="none" w:sz="0" w:space="0" w:color="auto"/>
        <w:left w:val="none" w:sz="0" w:space="0" w:color="auto"/>
        <w:bottom w:val="none" w:sz="0" w:space="0" w:color="auto"/>
        <w:right w:val="none" w:sz="0" w:space="0" w:color="auto"/>
      </w:divBdr>
      <w:divsChild>
        <w:div w:id="483738416">
          <w:marLeft w:val="0"/>
          <w:marRight w:val="0"/>
          <w:marTop w:val="0"/>
          <w:marBottom w:val="0"/>
          <w:divBdr>
            <w:top w:val="none" w:sz="0" w:space="0" w:color="auto"/>
            <w:left w:val="none" w:sz="0" w:space="0" w:color="auto"/>
            <w:bottom w:val="none" w:sz="0" w:space="0" w:color="auto"/>
            <w:right w:val="none" w:sz="0" w:space="0" w:color="auto"/>
          </w:divBdr>
          <w:divsChild>
            <w:div w:id="3870577">
              <w:marLeft w:val="0"/>
              <w:marRight w:val="0"/>
              <w:marTop w:val="0"/>
              <w:marBottom w:val="0"/>
              <w:divBdr>
                <w:top w:val="none" w:sz="0" w:space="0" w:color="auto"/>
                <w:left w:val="none" w:sz="0" w:space="0" w:color="auto"/>
                <w:bottom w:val="none" w:sz="0" w:space="0" w:color="auto"/>
                <w:right w:val="none" w:sz="0" w:space="0" w:color="auto"/>
              </w:divBdr>
            </w:div>
            <w:div w:id="44108468">
              <w:marLeft w:val="0"/>
              <w:marRight w:val="0"/>
              <w:marTop w:val="0"/>
              <w:marBottom w:val="0"/>
              <w:divBdr>
                <w:top w:val="none" w:sz="0" w:space="0" w:color="auto"/>
                <w:left w:val="none" w:sz="0" w:space="0" w:color="auto"/>
                <w:bottom w:val="none" w:sz="0" w:space="0" w:color="auto"/>
                <w:right w:val="none" w:sz="0" w:space="0" w:color="auto"/>
              </w:divBdr>
            </w:div>
            <w:div w:id="49768384">
              <w:marLeft w:val="0"/>
              <w:marRight w:val="0"/>
              <w:marTop w:val="0"/>
              <w:marBottom w:val="0"/>
              <w:divBdr>
                <w:top w:val="none" w:sz="0" w:space="0" w:color="auto"/>
                <w:left w:val="none" w:sz="0" w:space="0" w:color="auto"/>
                <w:bottom w:val="none" w:sz="0" w:space="0" w:color="auto"/>
                <w:right w:val="none" w:sz="0" w:space="0" w:color="auto"/>
              </w:divBdr>
            </w:div>
            <w:div w:id="74860036">
              <w:marLeft w:val="0"/>
              <w:marRight w:val="0"/>
              <w:marTop w:val="0"/>
              <w:marBottom w:val="0"/>
              <w:divBdr>
                <w:top w:val="none" w:sz="0" w:space="0" w:color="auto"/>
                <w:left w:val="none" w:sz="0" w:space="0" w:color="auto"/>
                <w:bottom w:val="none" w:sz="0" w:space="0" w:color="auto"/>
                <w:right w:val="none" w:sz="0" w:space="0" w:color="auto"/>
              </w:divBdr>
            </w:div>
            <w:div w:id="94450559">
              <w:marLeft w:val="0"/>
              <w:marRight w:val="0"/>
              <w:marTop w:val="0"/>
              <w:marBottom w:val="0"/>
              <w:divBdr>
                <w:top w:val="none" w:sz="0" w:space="0" w:color="auto"/>
                <w:left w:val="none" w:sz="0" w:space="0" w:color="auto"/>
                <w:bottom w:val="none" w:sz="0" w:space="0" w:color="auto"/>
                <w:right w:val="none" w:sz="0" w:space="0" w:color="auto"/>
              </w:divBdr>
            </w:div>
            <w:div w:id="145980324">
              <w:marLeft w:val="0"/>
              <w:marRight w:val="0"/>
              <w:marTop w:val="0"/>
              <w:marBottom w:val="0"/>
              <w:divBdr>
                <w:top w:val="none" w:sz="0" w:space="0" w:color="auto"/>
                <w:left w:val="none" w:sz="0" w:space="0" w:color="auto"/>
                <w:bottom w:val="none" w:sz="0" w:space="0" w:color="auto"/>
                <w:right w:val="none" w:sz="0" w:space="0" w:color="auto"/>
              </w:divBdr>
            </w:div>
            <w:div w:id="149443151">
              <w:marLeft w:val="0"/>
              <w:marRight w:val="0"/>
              <w:marTop w:val="0"/>
              <w:marBottom w:val="0"/>
              <w:divBdr>
                <w:top w:val="none" w:sz="0" w:space="0" w:color="auto"/>
                <w:left w:val="none" w:sz="0" w:space="0" w:color="auto"/>
                <w:bottom w:val="none" w:sz="0" w:space="0" w:color="auto"/>
                <w:right w:val="none" w:sz="0" w:space="0" w:color="auto"/>
              </w:divBdr>
            </w:div>
            <w:div w:id="178857143">
              <w:marLeft w:val="0"/>
              <w:marRight w:val="0"/>
              <w:marTop w:val="0"/>
              <w:marBottom w:val="0"/>
              <w:divBdr>
                <w:top w:val="none" w:sz="0" w:space="0" w:color="auto"/>
                <w:left w:val="none" w:sz="0" w:space="0" w:color="auto"/>
                <w:bottom w:val="none" w:sz="0" w:space="0" w:color="auto"/>
                <w:right w:val="none" w:sz="0" w:space="0" w:color="auto"/>
              </w:divBdr>
            </w:div>
            <w:div w:id="191767883">
              <w:marLeft w:val="0"/>
              <w:marRight w:val="0"/>
              <w:marTop w:val="0"/>
              <w:marBottom w:val="0"/>
              <w:divBdr>
                <w:top w:val="none" w:sz="0" w:space="0" w:color="auto"/>
                <w:left w:val="none" w:sz="0" w:space="0" w:color="auto"/>
                <w:bottom w:val="none" w:sz="0" w:space="0" w:color="auto"/>
                <w:right w:val="none" w:sz="0" w:space="0" w:color="auto"/>
              </w:divBdr>
            </w:div>
            <w:div w:id="240680341">
              <w:marLeft w:val="0"/>
              <w:marRight w:val="0"/>
              <w:marTop w:val="0"/>
              <w:marBottom w:val="0"/>
              <w:divBdr>
                <w:top w:val="none" w:sz="0" w:space="0" w:color="auto"/>
                <w:left w:val="none" w:sz="0" w:space="0" w:color="auto"/>
                <w:bottom w:val="none" w:sz="0" w:space="0" w:color="auto"/>
                <w:right w:val="none" w:sz="0" w:space="0" w:color="auto"/>
              </w:divBdr>
            </w:div>
            <w:div w:id="248776245">
              <w:marLeft w:val="0"/>
              <w:marRight w:val="0"/>
              <w:marTop w:val="0"/>
              <w:marBottom w:val="0"/>
              <w:divBdr>
                <w:top w:val="none" w:sz="0" w:space="0" w:color="auto"/>
                <w:left w:val="none" w:sz="0" w:space="0" w:color="auto"/>
                <w:bottom w:val="none" w:sz="0" w:space="0" w:color="auto"/>
                <w:right w:val="none" w:sz="0" w:space="0" w:color="auto"/>
              </w:divBdr>
            </w:div>
            <w:div w:id="317196527">
              <w:marLeft w:val="0"/>
              <w:marRight w:val="0"/>
              <w:marTop w:val="0"/>
              <w:marBottom w:val="0"/>
              <w:divBdr>
                <w:top w:val="none" w:sz="0" w:space="0" w:color="auto"/>
                <w:left w:val="none" w:sz="0" w:space="0" w:color="auto"/>
                <w:bottom w:val="none" w:sz="0" w:space="0" w:color="auto"/>
                <w:right w:val="none" w:sz="0" w:space="0" w:color="auto"/>
              </w:divBdr>
            </w:div>
            <w:div w:id="325597051">
              <w:marLeft w:val="0"/>
              <w:marRight w:val="0"/>
              <w:marTop w:val="0"/>
              <w:marBottom w:val="0"/>
              <w:divBdr>
                <w:top w:val="none" w:sz="0" w:space="0" w:color="auto"/>
                <w:left w:val="none" w:sz="0" w:space="0" w:color="auto"/>
                <w:bottom w:val="none" w:sz="0" w:space="0" w:color="auto"/>
                <w:right w:val="none" w:sz="0" w:space="0" w:color="auto"/>
              </w:divBdr>
            </w:div>
            <w:div w:id="356002613">
              <w:marLeft w:val="0"/>
              <w:marRight w:val="0"/>
              <w:marTop w:val="0"/>
              <w:marBottom w:val="0"/>
              <w:divBdr>
                <w:top w:val="none" w:sz="0" w:space="0" w:color="auto"/>
                <w:left w:val="none" w:sz="0" w:space="0" w:color="auto"/>
                <w:bottom w:val="none" w:sz="0" w:space="0" w:color="auto"/>
                <w:right w:val="none" w:sz="0" w:space="0" w:color="auto"/>
              </w:divBdr>
            </w:div>
            <w:div w:id="369846863">
              <w:marLeft w:val="0"/>
              <w:marRight w:val="0"/>
              <w:marTop w:val="0"/>
              <w:marBottom w:val="0"/>
              <w:divBdr>
                <w:top w:val="none" w:sz="0" w:space="0" w:color="auto"/>
                <w:left w:val="none" w:sz="0" w:space="0" w:color="auto"/>
                <w:bottom w:val="none" w:sz="0" w:space="0" w:color="auto"/>
                <w:right w:val="none" w:sz="0" w:space="0" w:color="auto"/>
              </w:divBdr>
            </w:div>
            <w:div w:id="383600040">
              <w:marLeft w:val="0"/>
              <w:marRight w:val="0"/>
              <w:marTop w:val="0"/>
              <w:marBottom w:val="0"/>
              <w:divBdr>
                <w:top w:val="none" w:sz="0" w:space="0" w:color="auto"/>
                <w:left w:val="none" w:sz="0" w:space="0" w:color="auto"/>
                <w:bottom w:val="none" w:sz="0" w:space="0" w:color="auto"/>
                <w:right w:val="none" w:sz="0" w:space="0" w:color="auto"/>
              </w:divBdr>
            </w:div>
            <w:div w:id="451560654">
              <w:marLeft w:val="0"/>
              <w:marRight w:val="0"/>
              <w:marTop w:val="0"/>
              <w:marBottom w:val="0"/>
              <w:divBdr>
                <w:top w:val="none" w:sz="0" w:space="0" w:color="auto"/>
                <w:left w:val="none" w:sz="0" w:space="0" w:color="auto"/>
                <w:bottom w:val="none" w:sz="0" w:space="0" w:color="auto"/>
                <w:right w:val="none" w:sz="0" w:space="0" w:color="auto"/>
              </w:divBdr>
            </w:div>
            <w:div w:id="467168697">
              <w:marLeft w:val="0"/>
              <w:marRight w:val="0"/>
              <w:marTop w:val="0"/>
              <w:marBottom w:val="0"/>
              <w:divBdr>
                <w:top w:val="none" w:sz="0" w:space="0" w:color="auto"/>
                <w:left w:val="none" w:sz="0" w:space="0" w:color="auto"/>
                <w:bottom w:val="none" w:sz="0" w:space="0" w:color="auto"/>
                <w:right w:val="none" w:sz="0" w:space="0" w:color="auto"/>
              </w:divBdr>
            </w:div>
            <w:div w:id="481894446">
              <w:marLeft w:val="0"/>
              <w:marRight w:val="0"/>
              <w:marTop w:val="0"/>
              <w:marBottom w:val="0"/>
              <w:divBdr>
                <w:top w:val="none" w:sz="0" w:space="0" w:color="auto"/>
                <w:left w:val="none" w:sz="0" w:space="0" w:color="auto"/>
                <w:bottom w:val="none" w:sz="0" w:space="0" w:color="auto"/>
                <w:right w:val="none" w:sz="0" w:space="0" w:color="auto"/>
              </w:divBdr>
            </w:div>
            <w:div w:id="522984864">
              <w:marLeft w:val="0"/>
              <w:marRight w:val="0"/>
              <w:marTop w:val="0"/>
              <w:marBottom w:val="0"/>
              <w:divBdr>
                <w:top w:val="none" w:sz="0" w:space="0" w:color="auto"/>
                <w:left w:val="none" w:sz="0" w:space="0" w:color="auto"/>
                <w:bottom w:val="none" w:sz="0" w:space="0" w:color="auto"/>
                <w:right w:val="none" w:sz="0" w:space="0" w:color="auto"/>
              </w:divBdr>
            </w:div>
            <w:div w:id="530072832">
              <w:marLeft w:val="0"/>
              <w:marRight w:val="0"/>
              <w:marTop w:val="0"/>
              <w:marBottom w:val="0"/>
              <w:divBdr>
                <w:top w:val="none" w:sz="0" w:space="0" w:color="auto"/>
                <w:left w:val="none" w:sz="0" w:space="0" w:color="auto"/>
                <w:bottom w:val="none" w:sz="0" w:space="0" w:color="auto"/>
                <w:right w:val="none" w:sz="0" w:space="0" w:color="auto"/>
              </w:divBdr>
            </w:div>
            <w:div w:id="531578156">
              <w:marLeft w:val="0"/>
              <w:marRight w:val="0"/>
              <w:marTop w:val="0"/>
              <w:marBottom w:val="0"/>
              <w:divBdr>
                <w:top w:val="none" w:sz="0" w:space="0" w:color="auto"/>
                <w:left w:val="none" w:sz="0" w:space="0" w:color="auto"/>
                <w:bottom w:val="none" w:sz="0" w:space="0" w:color="auto"/>
                <w:right w:val="none" w:sz="0" w:space="0" w:color="auto"/>
              </w:divBdr>
            </w:div>
            <w:div w:id="563681875">
              <w:marLeft w:val="0"/>
              <w:marRight w:val="0"/>
              <w:marTop w:val="0"/>
              <w:marBottom w:val="0"/>
              <w:divBdr>
                <w:top w:val="none" w:sz="0" w:space="0" w:color="auto"/>
                <w:left w:val="none" w:sz="0" w:space="0" w:color="auto"/>
                <w:bottom w:val="none" w:sz="0" w:space="0" w:color="auto"/>
                <w:right w:val="none" w:sz="0" w:space="0" w:color="auto"/>
              </w:divBdr>
            </w:div>
            <w:div w:id="565411756">
              <w:marLeft w:val="0"/>
              <w:marRight w:val="0"/>
              <w:marTop w:val="0"/>
              <w:marBottom w:val="0"/>
              <w:divBdr>
                <w:top w:val="none" w:sz="0" w:space="0" w:color="auto"/>
                <w:left w:val="none" w:sz="0" w:space="0" w:color="auto"/>
                <w:bottom w:val="none" w:sz="0" w:space="0" w:color="auto"/>
                <w:right w:val="none" w:sz="0" w:space="0" w:color="auto"/>
              </w:divBdr>
            </w:div>
            <w:div w:id="574047983">
              <w:marLeft w:val="0"/>
              <w:marRight w:val="0"/>
              <w:marTop w:val="0"/>
              <w:marBottom w:val="0"/>
              <w:divBdr>
                <w:top w:val="none" w:sz="0" w:space="0" w:color="auto"/>
                <w:left w:val="none" w:sz="0" w:space="0" w:color="auto"/>
                <w:bottom w:val="none" w:sz="0" w:space="0" w:color="auto"/>
                <w:right w:val="none" w:sz="0" w:space="0" w:color="auto"/>
              </w:divBdr>
            </w:div>
            <w:div w:id="587928865">
              <w:marLeft w:val="0"/>
              <w:marRight w:val="0"/>
              <w:marTop w:val="0"/>
              <w:marBottom w:val="0"/>
              <w:divBdr>
                <w:top w:val="none" w:sz="0" w:space="0" w:color="auto"/>
                <w:left w:val="none" w:sz="0" w:space="0" w:color="auto"/>
                <w:bottom w:val="none" w:sz="0" w:space="0" w:color="auto"/>
                <w:right w:val="none" w:sz="0" w:space="0" w:color="auto"/>
              </w:divBdr>
            </w:div>
            <w:div w:id="588008641">
              <w:marLeft w:val="0"/>
              <w:marRight w:val="0"/>
              <w:marTop w:val="0"/>
              <w:marBottom w:val="0"/>
              <w:divBdr>
                <w:top w:val="none" w:sz="0" w:space="0" w:color="auto"/>
                <w:left w:val="none" w:sz="0" w:space="0" w:color="auto"/>
                <w:bottom w:val="none" w:sz="0" w:space="0" w:color="auto"/>
                <w:right w:val="none" w:sz="0" w:space="0" w:color="auto"/>
              </w:divBdr>
            </w:div>
            <w:div w:id="600837315">
              <w:marLeft w:val="0"/>
              <w:marRight w:val="0"/>
              <w:marTop w:val="0"/>
              <w:marBottom w:val="0"/>
              <w:divBdr>
                <w:top w:val="none" w:sz="0" w:space="0" w:color="auto"/>
                <w:left w:val="none" w:sz="0" w:space="0" w:color="auto"/>
                <w:bottom w:val="none" w:sz="0" w:space="0" w:color="auto"/>
                <w:right w:val="none" w:sz="0" w:space="0" w:color="auto"/>
              </w:divBdr>
            </w:div>
            <w:div w:id="603659126">
              <w:marLeft w:val="0"/>
              <w:marRight w:val="0"/>
              <w:marTop w:val="0"/>
              <w:marBottom w:val="0"/>
              <w:divBdr>
                <w:top w:val="none" w:sz="0" w:space="0" w:color="auto"/>
                <w:left w:val="none" w:sz="0" w:space="0" w:color="auto"/>
                <w:bottom w:val="none" w:sz="0" w:space="0" w:color="auto"/>
                <w:right w:val="none" w:sz="0" w:space="0" w:color="auto"/>
              </w:divBdr>
            </w:div>
            <w:div w:id="613294190">
              <w:marLeft w:val="0"/>
              <w:marRight w:val="0"/>
              <w:marTop w:val="0"/>
              <w:marBottom w:val="0"/>
              <w:divBdr>
                <w:top w:val="none" w:sz="0" w:space="0" w:color="auto"/>
                <w:left w:val="none" w:sz="0" w:space="0" w:color="auto"/>
                <w:bottom w:val="none" w:sz="0" w:space="0" w:color="auto"/>
                <w:right w:val="none" w:sz="0" w:space="0" w:color="auto"/>
              </w:divBdr>
            </w:div>
            <w:div w:id="620067953">
              <w:marLeft w:val="0"/>
              <w:marRight w:val="0"/>
              <w:marTop w:val="0"/>
              <w:marBottom w:val="0"/>
              <w:divBdr>
                <w:top w:val="none" w:sz="0" w:space="0" w:color="auto"/>
                <w:left w:val="none" w:sz="0" w:space="0" w:color="auto"/>
                <w:bottom w:val="none" w:sz="0" w:space="0" w:color="auto"/>
                <w:right w:val="none" w:sz="0" w:space="0" w:color="auto"/>
              </w:divBdr>
            </w:div>
            <w:div w:id="636761264">
              <w:marLeft w:val="0"/>
              <w:marRight w:val="0"/>
              <w:marTop w:val="0"/>
              <w:marBottom w:val="0"/>
              <w:divBdr>
                <w:top w:val="none" w:sz="0" w:space="0" w:color="auto"/>
                <w:left w:val="none" w:sz="0" w:space="0" w:color="auto"/>
                <w:bottom w:val="none" w:sz="0" w:space="0" w:color="auto"/>
                <w:right w:val="none" w:sz="0" w:space="0" w:color="auto"/>
              </w:divBdr>
            </w:div>
            <w:div w:id="648826184">
              <w:marLeft w:val="0"/>
              <w:marRight w:val="0"/>
              <w:marTop w:val="0"/>
              <w:marBottom w:val="0"/>
              <w:divBdr>
                <w:top w:val="none" w:sz="0" w:space="0" w:color="auto"/>
                <w:left w:val="none" w:sz="0" w:space="0" w:color="auto"/>
                <w:bottom w:val="none" w:sz="0" w:space="0" w:color="auto"/>
                <w:right w:val="none" w:sz="0" w:space="0" w:color="auto"/>
              </w:divBdr>
            </w:div>
            <w:div w:id="666592797">
              <w:marLeft w:val="0"/>
              <w:marRight w:val="0"/>
              <w:marTop w:val="0"/>
              <w:marBottom w:val="0"/>
              <w:divBdr>
                <w:top w:val="none" w:sz="0" w:space="0" w:color="auto"/>
                <w:left w:val="none" w:sz="0" w:space="0" w:color="auto"/>
                <w:bottom w:val="none" w:sz="0" w:space="0" w:color="auto"/>
                <w:right w:val="none" w:sz="0" w:space="0" w:color="auto"/>
              </w:divBdr>
            </w:div>
            <w:div w:id="668674394">
              <w:marLeft w:val="0"/>
              <w:marRight w:val="0"/>
              <w:marTop w:val="0"/>
              <w:marBottom w:val="0"/>
              <w:divBdr>
                <w:top w:val="none" w:sz="0" w:space="0" w:color="auto"/>
                <w:left w:val="none" w:sz="0" w:space="0" w:color="auto"/>
                <w:bottom w:val="none" w:sz="0" w:space="0" w:color="auto"/>
                <w:right w:val="none" w:sz="0" w:space="0" w:color="auto"/>
              </w:divBdr>
            </w:div>
            <w:div w:id="675109794">
              <w:marLeft w:val="0"/>
              <w:marRight w:val="0"/>
              <w:marTop w:val="0"/>
              <w:marBottom w:val="0"/>
              <w:divBdr>
                <w:top w:val="none" w:sz="0" w:space="0" w:color="auto"/>
                <w:left w:val="none" w:sz="0" w:space="0" w:color="auto"/>
                <w:bottom w:val="none" w:sz="0" w:space="0" w:color="auto"/>
                <w:right w:val="none" w:sz="0" w:space="0" w:color="auto"/>
              </w:divBdr>
            </w:div>
            <w:div w:id="695424927">
              <w:marLeft w:val="0"/>
              <w:marRight w:val="0"/>
              <w:marTop w:val="0"/>
              <w:marBottom w:val="0"/>
              <w:divBdr>
                <w:top w:val="none" w:sz="0" w:space="0" w:color="auto"/>
                <w:left w:val="none" w:sz="0" w:space="0" w:color="auto"/>
                <w:bottom w:val="none" w:sz="0" w:space="0" w:color="auto"/>
                <w:right w:val="none" w:sz="0" w:space="0" w:color="auto"/>
              </w:divBdr>
            </w:div>
            <w:div w:id="696467009">
              <w:marLeft w:val="0"/>
              <w:marRight w:val="0"/>
              <w:marTop w:val="0"/>
              <w:marBottom w:val="0"/>
              <w:divBdr>
                <w:top w:val="none" w:sz="0" w:space="0" w:color="auto"/>
                <w:left w:val="none" w:sz="0" w:space="0" w:color="auto"/>
                <w:bottom w:val="none" w:sz="0" w:space="0" w:color="auto"/>
                <w:right w:val="none" w:sz="0" w:space="0" w:color="auto"/>
              </w:divBdr>
            </w:div>
            <w:div w:id="696781821">
              <w:marLeft w:val="0"/>
              <w:marRight w:val="0"/>
              <w:marTop w:val="0"/>
              <w:marBottom w:val="0"/>
              <w:divBdr>
                <w:top w:val="none" w:sz="0" w:space="0" w:color="auto"/>
                <w:left w:val="none" w:sz="0" w:space="0" w:color="auto"/>
                <w:bottom w:val="none" w:sz="0" w:space="0" w:color="auto"/>
                <w:right w:val="none" w:sz="0" w:space="0" w:color="auto"/>
              </w:divBdr>
            </w:div>
            <w:div w:id="727925443">
              <w:marLeft w:val="0"/>
              <w:marRight w:val="0"/>
              <w:marTop w:val="0"/>
              <w:marBottom w:val="0"/>
              <w:divBdr>
                <w:top w:val="none" w:sz="0" w:space="0" w:color="auto"/>
                <w:left w:val="none" w:sz="0" w:space="0" w:color="auto"/>
                <w:bottom w:val="none" w:sz="0" w:space="0" w:color="auto"/>
                <w:right w:val="none" w:sz="0" w:space="0" w:color="auto"/>
              </w:divBdr>
            </w:div>
            <w:div w:id="744566886">
              <w:marLeft w:val="0"/>
              <w:marRight w:val="0"/>
              <w:marTop w:val="0"/>
              <w:marBottom w:val="0"/>
              <w:divBdr>
                <w:top w:val="none" w:sz="0" w:space="0" w:color="auto"/>
                <w:left w:val="none" w:sz="0" w:space="0" w:color="auto"/>
                <w:bottom w:val="none" w:sz="0" w:space="0" w:color="auto"/>
                <w:right w:val="none" w:sz="0" w:space="0" w:color="auto"/>
              </w:divBdr>
            </w:div>
            <w:div w:id="762455649">
              <w:marLeft w:val="0"/>
              <w:marRight w:val="0"/>
              <w:marTop w:val="0"/>
              <w:marBottom w:val="0"/>
              <w:divBdr>
                <w:top w:val="none" w:sz="0" w:space="0" w:color="auto"/>
                <w:left w:val="none" w:sz="0" w:space="0" w:color="auto"/>
                <w:bottom w:val="none" w:sz="0" w:space="0" w:color="auto"/>
                <w:right w:val="none" w:sz="0" w:space="0" w:color="auto"/>
              </w:divBdr>
            </w:div>
            <w:div w:id="770903039">
              <w:marLeft w:val="0"/>
              <w:marRight w:val="0"/>
              <w:marTop w:val="0"/>
              <w:marBottom w:val="0"/>
              <w:divBdr>
                <w:top w:val="none" w:sz="0" w:space="0" w:color="auto"/>
                <w:left w:val="none" w:sz="0" w:space="0" w:color="auto"/>
                <w:bottom w:val="none" w:sz="0" w:space="0" w:color="auto"/>
                <w:right w:val="none" w:sz="0" w:space="0" w:color="auto"/>
              </w:divBdr>
            </w:div>
            <w:div w:id="771168012">
              <w:marLeft w:val="0"/>
              <w:marRight w:val="0"/>
              <w:marTop w:val="0"/>
              <w:marBottom w:val="0"/>
              <w:divBdr>
                <w:top w:val="none" w:sz="0" w:space="0" w:color="auto"/>
                <w:left w:val="none" w:sz="0" w:space="0" w:color="auto"/>
                <w:bottom w:val="none" w:sz="0" w:space="0" w:color="auto"/>
                <w:right w:val="none" w:sz="0" w:space="0" w:color="auto"/>
              </w:divBdr>
            </w:div>
            <w:div w:id="805314278">
              <w:marLeft w:val="0"/>
              <w:marRight w:val="0"/>
              <w:marTop w:val="0"/>
              <w:marBottom w:val="0"/>
              <w:divBdr>
                <w:top w:val="none" w:sz="0" w:space="0" w:color="auto"/>
                <w:left w:val="none" w:sz="0" w:space="0" w:color="auto"/>
                <w:bottom w:val="none" w:sz="0" w:space="0" w:color="auto"/>
                <w:right w:val="none" w:sz="0" w:space="0" w:color="auto"/>
              </w:divBdr>
            </w:div>
            <w:div w:id="813332202">
              <w:marLeft w:val="0"/>
              <w:marRight w:val="0"/>
              <w:marTop w:val="0"/>
              <w:marBottom w:val="0"/>
              <w:divBdr>
                <w:top w:val="none" w:sz="0" w:space="0" w:color="auto"/>
                <w:left w:val="none" w:sz="0" w:space="0" w:color="auto"/>
                <w:bottom w:val="none" w:sz="0" w:space="0" w:color="auto"/>
                <w:right w:val="none" w:sz="0" w:space="0" w:color="auto"/>
              </w:divBdr>
            </w:div>
            <w:div w:id="820392090">
              <w:marLeft w:val="0"/>
              <w:marRight w:val="0"/>
              <w:marTop w:val="0"/>
              <w:marBottom w:val="0"/>
              <w:divBdr>
                <w:top w:val="none" w:sz="0" w:space="0" w:color="auto"/>
                <w:left w:val="none" w:sz="0" w:space="0" w:color="auto"/>
                <w:bottom w:val="none" w:sz="0" w:space="0" w:color="auto"/>
                <w:right w:val="none" w:sz="0" w:space="0" w:color="auto"/>
              </w:divBdr>
            </w:div>
            <w:div w:id="820534800">
              <w:marLeft w:val="0"/>
              <w:marRight w:val="0"/>
              <w:marTop w:val="0"/>
              <w:marBottom w:val="0"/>
              <w:divBdr>
                <w:top w:val="none" w:sz="0" w:space="0" w:color="auto"/>
                <w:left w:val="none" w:sz="0" w:space="0" w:color="auto"/>
                <w:bottom w:val="none" w:sz="0" w:space="0" w:color="auto"/>
                <w:right w:val="none" w:sz="0" w:space="0" w:color="auto"/>
              </w:divBdr>
            </w:div>
            <w:div w:id="845437148">
              <w:marLeft w:val="0"/>
              <w:marRight w:val="0"/>
              <w:marTop w:val="0"/>
              <w:marBottom w:val="0"/>
              <w:divBdr>
                <w:top w:val="none" w:sz="0" w:space="0" w:color="auto"/>
                <w:left w:val="none" w:sz="0" w:space="0" w:color="auto"/>
                <w:bottom w:val="none" w:sz="0" w:space="0" w:color="auto"/>
                <w:right w:val="none" w:sz="0" w:space="0" w:color="auto"/>
              </w:divBdr>
            </w:div>
            <w:div w:id="851723688">
              <w:marLeft w:val="0"/>
              <w:marRight w:val="0"/>
              <w:marTop w:val="0"/>
              <w:marBottom w:val="0"/>
              <w:divBdr>
                <w:top w:val="none" w:sz="0" w:space="0" w:color="auto"/>
                <w:left w:val="none" w:sz="0" w:space="0" w:color="auto"/>
                <w:bottom w:val="none" w:sz="0" w:space="0" w:color="auto"/>
                <w:right w:val="none" w:sz="0" w:space="0" w:color="auto"/>
              </w:divBdr>
            </w:div>
            <w:div w:id="867332049">
              <w:marLeft w:val="0"/>
              <w:marRight w:val="0"/>
              <w:marTop w:val="0"/>
              <w:marBottom w:val="0"/>
              <w:divBdr>
                <w:top w:val="none" w:sz="0" w:space="0" w:color="auto"/>
                <w:left w:val="none" w:sz="0" w:space="0" w:color="auto"/>
                <w:bottom w:val="none" w:sz="0" w:space="0" w:color="auto"/>
                <w:right w:val="none" w:sz="0" w:space="0" w:color="auto"/>
              </w:divBdr>
            </w:div>
            <w:div w:id="915866015">
              <w:marLeft w:val="0"/>
              <w:marRight w:val="0"/>
              <w:marTop w:val="0"/>
              <w:marBottom w:val="0"/>
              <w:divBdr>
                <w:top w:val="none" w:sz="0" w:space="0" w:color="auto"/>
                <w:left w:val="none" w:sz="0" w:space="0" w:color="auto"/>
                <w:bottom w:val="none" w:sz="0" w:space="0" w:color="auto"/>
                <w:right w:val="none" w:sz="0" w:space="0" w:color="auto"/>
              </w:divBdr>
            </w:div>
            <w:div w:id="928197830">
              <w:marLeft w:val="0"/>
              <w:marRight w:val="0"/>
              <w:marTop w:val="0"/>
              <w:marBottom w:val="0"/>
              <w:divBdr>
                <w:top w:val="none" w:sz="0" w:space="0" w:color="auto"/>
                <w:left w:val="none" w:sz="0" w:space="0" w:color="auto"/>
                <w:bottom w:val="none" w:sz="0" w:space="0" w:color="auto"/>
                <w:right w:val="none" w:sz="0" w:space="0" w:color="auto"/>
              </w:divBdr>
            </w:div>
            <w:div w:id="945045528">
              <w:marLeft w:val="0"/>
              <w:marRight w:val="0"/>
              <w:marTop w:val="0"/>
              <w:marBottom w:val="0"/>
              <w:divBdr>
                <w:top w:val="none" w:sz="0" w:space="0" w:color="auto"/>
                <w:left w:val="none" w:sz="0" w:space="0" w:color="auto"/>
                <w:bottom w:val="none" w:sz="0" w:space="0" w:color="auto"/>
                <w:right w:val="none" w:sz="0" w:space="0" w:color="auto"/>
              </w:divBdr>
            </w:div>
            <w:div w:id="947153256">
              <w:marLeft w:val="0"/>
              <w:marRight w:val="0"/>
              <w:marTop w:val="0"/>
              <w:marBottom w:val="0"/>
              <w:divBdr>
                <w:top w:val="none" w:sz="0" w:space="0" w:color="auto"/>
                <w:left w:val="none" w:sz="0" w:space="0" w:color="auto"/>
                <w:bottom w:val="none" w:sz="0" w:space="0" w:color="auto"/>
                <w:right w:val="none" w:sz="0" w:space="0" w:color="auto"/>
              </w:divBdr>
            </w:div>
            <w:div w:id="947272109">
              <w:marLeft w:val="0"/>
              <w:marRight w:val="0"/>
              <w:marTop w:val="0"/>
              <w:marBottom w:val="0"/>
              <w:divBdr>
                <w:top w:val="none" w:sz="0" w:space="0" w:color="auto"/>
                <w:left w:val="none" w:sz="0" w:space="0" w:color="auto"/>
                <w:bottom w:val="none" w:sz="0" w:space="0" w:color="auto"/>
                <w:right w:val="none" w:sz="0" w:space="0" w:color="auto"/>
              </w:divBdr>
            </w:div>
            <w:div w:id="1012874837">
              <w:marLeft w:val="0"/>
              <w:marRight w:val="0"/>
              <w:marTop w:val="0"/>
              <w:marBottom w:val="0"/>
              <w:divBdr>
                <w:top w:val="none" w:sz="0" w:space="0" w:color="auto"/>
                <w:left w:val="none" w:sz="0" w:space="0" w:color="auto"/>
                <w:bottom w:val="none" w:sz="0" w:space="0" w:color="auto"/>
                <w:right w:val="none" w:sz="0" w:space="0" w:color="auto"/>
              </w:divBdr>
            </w:div>
            <w:div w:id="1035038166">
              <w:marLeft w:val="0"/>
              <w:marRight w:val="0"/>
              <w:marTop w:val="0"/>
              <w:marBottom w:val="0"/>
              <w:divBdr>
                <w:top w:val="none" w:sz="0" w:space="0" w:color="auto"/>
                <w:left w:val="none" w:sz="0" w:space="0" w:color="auto"/>
                <w:bottom w:val="none" w:sz="0" w:space="0" w:color="auto"/>
                <w:right w:val="none" w:sz="0" w:space="0" w:color="auto"/>
              </w:divBdr>
            </w:div>
            <w:div w:id="1054505654">
              <w:marLeft w:val="0"/>
              <w:marRight w:val="0"/>
              <w:marTop w:val="0"/>
              <w:marBottom w:val="0"/>
              <w:divBdr>
                <w:top w:val="none" w:sz="0" w:space="0" w:color="auto"/>
                <w:left w:val="none" w:sz="0" w:space="0" w:color="auto"/>
                <w:bottom w:val="none" w:sz="0" w:space="0" w:color="auto"/>
                <w:right w:val="none" w:sz="0" w:space="0" w:color="auto"/>
              </w:divBdr>
            </w:div>
            <w:div w:id="1056195761">
              <w:marLeft w:val="0"/>
              <w:marRight w:val="0"/>
              <w:marTop w:val="0"/>
              <w:marBottom w:val="0"/>
              <w:divBdr>
                <w:top w:val="none" w:sz="0" w:space="0" w:color="auto"/>
                <w:left w:val="none" w:sz="0" w:space="0" w:color="auto"/>
                <w:bottom w:val="none" w:sz="0" w:space="0" w:color="auto"/>
                <w:right w:val="none" w:sz="0" w:space="0" w:color="auto"/>
              </w:divBdr>
            </w:div>
            <w:div w:id="1069352448">
              <w:marLeft w:val="0"/>
              <w:marRight w:val="0"/>
              <w:marTop w:val="0"/>
              <w:marBottom w:val="0"/>
              <w:divBdr>
                <w:top w:val="none" w:sz="0" w:space="0" w:color="auto"/>
                <w:left w:val="none" w:sz="0" w:space="0" w:color="auto"/>
                <w:bottom w:val="none" w:sz="0" w:space="0" w:color="auto"/>
                <w:right w:val="none" w:sz="0" w:space="0" w:color="auto"/>
              </w:divBdr>
            </w:div>
            <w:div w:id="1072581791">
              <w:marLeft w:val="0"/>
              <w:marRight w:val="0"/>
              <w:marTop w:val="0"/>
              <w:marBottom w:val="0"/>
              <w:divBdr>
                <w:top w:val="none" w:sz="0" w:space="0" w:color="auto"/>
                <w:left w:val="none" w:sz="0" w:space="0" w:color="auto"/>
                <w:bottom w:val="none" w:sz="0" w:space="0" w:color="auto"/>
                <w:right w:val="none" w:sz="0" w:space="0" w:color="auto"/>
              </w:divBdr>
            </w:div>
            <w:div w:id="1099646271">
              <w:marLeft w:val="0"/>
              <w:marRight w:val="0"/>
              <w:marTop w:val="0"/>
              <w:marBottom w:val="0"/>
              <w:divBdr>
                <w:top w:val="none" w:sz="0" w:space="0" w:color="auto"/>
                <w:left w:val="none" w:sz="0" w:space="0" w:color="auto"/>
                <w:bottom w:val="none" w:sz="0" w:space="0" w:color="auto"/>
                <w:right w:val="none" w:sz="0" w:space="0" w:color="auto"/>
              </w:divBdr>
            </w:div>
            <w:div w:id="1131754696">
              <w:marLeft w:val="0"/>
              <w:marRight w:val="0"/>
              <w:marTop w:val="0"/>
              <w:marBottom w:val="0"/>
              <w:divBdr>
                <w:top w:val="none" w:sz="0" w:space="0" w:color="auto"/>
                <w:left w:val="none" w:sz="0" w:space="0" w:color="auto"/>
                <w:bottom w:val="none" w:sz="0" w:space="0" w:color="auto"/>
                <w:right w:val="none" w:sz="0" w:space="0" w:color="auto"/>
              </w:divBdr>
            </w:div>
            <w:div w:id="1135215765">
              <w:marLeft w:val="0"/>
              <w:marRight w:val="0"/>
              <w:marTop w:val="0"/>
              <w:marBottom w:val="0"/>
              <w:divBdr>
                <w:top w:val="none" w:sz="0" w:space="0" w:color="auto"/>
                <w:left w:val="none" w:sz="0" w:space="0" w:color="auto"/>
                <w:bottom w:val="none" w:sz="0" w:space="0" w:color="auto"/>
                <w:right w:val="none" w:sz="0" w:space="0" w:color="auto"/>
              </w:divBdr>
            </w:div>
            <w:div w:id="1157302190">
              <w:marLeft w:val="0"/>
              <w:marRight w:val="0"/>
              <w:marTop w:val="0"/>
              <w:marBottom w:val="0"/>
              <w:divBdr>
                <w:top w:val="none" w:sz="0" w:space="0" w:color="auto"/>
                <w:left w:val="none" w:sz="0" w:space="0" w:color="auto"/>
                <w:bottom w:val="none" w:sz="0" w:space="0" w:color="auto"/>
                <w:right w:val="none" w:sz="0" w:space="0" w:color="auto"/>
              </w:divBdr>
            </w:div>
            <w:div w:id="1179614816">
              <w:marLeft w:val="0"/>
              <w:marRight w:val="0"/>
              <w:marTop w:val="0"/>
              <w:marBottom w:val="0"/>
              <w:divBdr>
                <w:top w:val="none" w:sz="0" w:space="0" w:color="auto"/>
                <w:left w:val="none" w:sz="0" w:space="0" w:color="auto"/>
                <w:bottom w:val="none" w:sz="0" w:space="0" w:color="auto"/>
                <w:right w:val="none" w:sz="0" w:space="0" w:color="auto"/>
              </w:divBdr>
            </w:div>
            <w:div w:id="1197038533">
              <w:marLeft w:val="0"/>
              <w:marRight w:val="0"/>
              <w:marTop w:val="0"/>
              <w:marBottom w:val="0"/>
              <w:divBdr>
                <w:top w:val="none" w:sz="0" w:space="0" w:color="auto"/>
                <w:left w:val="none" w:sz="0" w:space="0" w:color="auto"/>
                <w:bottom w:val="none" w:sz="0" w:space="0" w:color="auto"/>
                <w:right w:val="none" w:sz="0" w:space="0" w:color="auto"/>
              </w:divBdr>
            </w:div>
            <w:div w:id="1202404494">
              <w:marLeft w:val="0"/>
              <w:marRight w:val="0"/>
              <w:marTop w:val="0"/>
              <w:marBottom w:val="0"/>
              <w:divBdr>
                <w:top w:val="none" w:sz="0" w:space="0" w:color="auto"/>
                <w:left w:val="none" w:sz="0" w:space="0" w:color="auto"/>
                <w:bottom w:val="none" w:sz="0" w:space="0" w:color="auto"/>
                <w:right w:val="none" w:sz="0" w:space="0" w:color="auto"/>
              </w:divBdr>
            </w:div>
            <w:div w:id="1209301600">
              <w:marLeft w:val="0"/>
              <w:marRight w:val="0"/>
              <w:marTop w:val="0"/>
              <w:marBottom w:val="0"/>
              <w:divBdr>
                <w:top w:val="none" w:sz="0" w:space="0" w:color="auto"/>
                <w:left w:val="none" w:sz="0" w:space="0" w:color="auto"/>
                <w:bottom w:val="none" w:sz="0" w:space="0" w:color="auto"/>
                <w:right w:val="none" w:sz="0" w:space="0" w:color="auto"/>
              </w:divBdr>
            </w:div>
            <w:div w:id="1267542351">
              <w:marLeft w:val="0"/>
              <w:marRight w:val="0"/>
              <w:marTop w:val="0"/>
              <w:marBottom w:val="0"/>
              <w:divBdr>
                <w:top w:val="none" w:sz="0" w:space="0" w:color="auto"/>
                <w:left w:val="none" w:sz="0" w:space="0" w:color="auto"/>
                <w:bottom w:val="none" w:sz="0" w:space="0" w:color="auto"/>
                <w:right w:val="none" w:sz="0" w:space="0" w:color="auto"/>
              </w:divBdr>
            </w:div>
            <w:div w:id="1267688758">
              <w:marLeft w:val="0"/>
              <w:marRight w:val="0"/>
              <w:marTop w:val="0"/>
              <w:marBottom w:val="0"/>
              <w:divBdr>
                <w:top w:val="none" w:sz="0" w:space="0" w:color="auto"/>
                <w:left w:val="none" w:sz="0" w:space="0" w:color="auto"/>
                <w:bottom w:val="none" w:sz="0" w:space="0" w:color="auto"/>
                <w:right w:val="none" w:sz="0" w:space="0" w:color="auto"/>
              </w:divBdr>
            </w:div>
            <w:div w:id="1268808691">
              <w:marLeft w:val="0"/>
              <w:marRight w:val="0"/>
              <w:marTop w:val="0"/>
              <w:marBottom w:val="0"/>
              <w:divBdr>
                <w:top w:val="none" w:sz="0" w:space="0" w:color="auto"/>
                <w:left w:val="none" w:sz="0" w:space="0" w:color="auto"/>
                <w:bottom w:val="none" w:sz="0" w:space="0" w:color="auto"/>
                <w:right w:val="none" w:sz="0" w:space="0" w:color="auto"/>
              </w:divBdr>
            </w:div>
            <w:div w:id="1270552963">
              <w:marLeft w:val="0"/>
              <w:marRight w:val="0"/>
              <w:marTop w:val="0"/>
              <w:marBottom w:val="0"/>
              <w:divBdr>
                <w:top w:val="none" w:sz="0" w:space="0" w:color="auto"/>
                <w:left w:val="none" w:sz="0" w:space="0" w:color="auto"/>
                <w:bottom w:val="none" w:sz="0" w:space="0" w:color="auto"/>
                <w:right w:val="none" w:sz="0" w:space="0" w:color="auto"/>
              </w:divBdr>
            </w:div>
            <w:div w:id="1324427489">
              <w:marLeft w:val="0"/>
              <w:marRight w:val="0"/>
              <w:marTop w:val="0"/>
              <w:marBottom w:val="0"/>
              <w:divBdr>
                <w:top w:val="none" w:sz="0" w:space="0" w:color="auto"/>
                <w:left w:val="none" w:sz="0" w:space="0" w:color="auto"/>
                <w:bottom w:val="none" w:sz="0" w:space="0" w:color="auto"/>
                <w:right w:val="none" w:sz="0" w:space="0" w:color="auto"/>
              </w:divBdr>
            </w:div>
            <w:div w:id="1345665088">
              <w:marLeft w:val="0"/>
              <w:marRight w:val="0"/>
              <w:marTop w:val="0"/>
              <w:marBottom w:val="0"/>
              <w:divBdr>
                <w:top w:val="none" w:sz="0" w:space="0" w:color="auto"/>
                <w:left w:val="none" w:sz="0" w:space="0" w:color="auto"/>
                <w:bottom w:val="none" w:sz="0" w:space="0" w:color="auto"/>
                <w:right w:val="none" w:sz="0" w:space="0" w:color="auto"/>
              </w:divBdr>
            </w:div>
            <w:div w:id="1347513429">
              <w:marLeft w:val="0"/>
              <w:marRight w:val="0"/>
              <w:marTop w:val="0"/>
              <w:marBottom w:val="0"/>
              <w:divBdr>
                <w:top w:val="none" w:sz="0" w:space="0" w:color="auto"/>
                <w:left w:val="none" w:sz="0" w:space="0" w:color="auto"/>
                <w:bottom w:val="none" w:sz="0" w:space="0" w:color="auto"/>
                <w:right w:val="none" w:sz="0" w:space="0" w:color="auto"/>
              </w:divBdr>
            </w:div>
            <w:div w:id="1363553955">
              <w:marLeft w:val="0"/>
              <w:marRight w:val="0"/>
              <w:marTop w:val="0"/>
              <w:marBottom w:val="0"/>
              <w:divBdr>
                <w:top w:val="none" w:sz="0" w:space="0" w:color="auto"/>
                <w:left w:val="none" w:sz="0" w:space="0" w:color="auto"/>
                <w:bottom w:val="none" w:sz="0" w:space="0" w:color="auto"/>
                <w:right w:val="none" w:sz="0" w:space="0" w:color="auto"/>
              </w:divBdr>
            </w:div>
            <w:div w:id="1370762496">
              <w:marLeft w:val="0"/>
              <w:marRight w:val="0"/>
              <w:marTop w:val="0"/>
              <w:marBottom w:val="0"/>
              <w:divBdr>
                <w:top w:val="none" w:sz="0" w:space="0" w:color="auto"/>
                <w:left w:val="none" w:sz="0" w:space="0" w:color="auto"/>
                <w:bottom w:val="none" w:sz="0" w:space="0" w:color="auto"/>
                <w:right w:val="none" w:sz="0" w:space="0" w:color="auto"/>
              </w:divBdr>
            </w:div>
            <w:div w:id="1384986491">
              <w:marLeft w:val="0"/>
              <w:marRight w:val="0"/>
              <w:marTop w:val="0"/>
              <w:marBottom w:val="0"/>
              <w:divBdr>
                <w:top w:val="none" w:sz="0" w:space="0" w:color="auto"/>
                <w:left w:val="none" w:sz="0" w:space="0" w:color="auto"/>
                <w:bottom w:val="none" w:sz="0" w:space="0" w:color="auto"/>
                <w:right w:val="none" w:sz="0" w:space="0" w:color="auto"/>
              </w:divBdr>
            </w:div>
            <w:div w:id="1394278860">
              <w:marLeft w:val="0"/>
              <w:marRight w:val="0"/>
              <w:marTop w:val="0"/>
              <w:marBottom w:val="0"/>
              <w:divBdr>
                <w:top w:val="none" w:sz="0" w:space="0" w:color="auto"/>
                <w:left w:val="none" w:sz="0" w:space="0" w:color="auto"/>
                <w:bottom w:val="none" w:sz="0" w:space="0" w:color="auto"/>
                <w:right w:val="none" w:sz="0" w:space="0" w:color="auto"/>
              </w:divBdr>
            </w:div>
            <w:div w:id="1396784291">
              <w:marLeft w:val="0"/>
              <w:marRight w:val="0"/>
              <w:marTop w:val="0"/>
              <w:marBottom w:val="0"/>
              <w:divBdr>
                <w:top w:val="none" w:sz="0" w:space="0" w:color="auto"/>
                <w:left w:val="none" w:sz="0" w:space="0" w:color="auto"/>
                <w:bottom w:val="none" w:sz="0" w:space="0" w:color="auto"/>
                <w:right w:val="none" w:sz="0" w:space="0" w:color="auto"/>
              </w:divBdr>
            </w:div>
            <w:div w:id="1408503712">
              <w:marLeft w:val="0"/>
              <w:marRight w:val="0"/>
              <w:marTop w:val="0"/>
              <w:marBottom w:val="0"/>
              <w:divBdr>
                <w:top w:val="none" w:sz="0" w:space="0" w:color="auto"/>
                <w:left w:val="none" w:sz="0" w:space="0" w:color="auto"/>
                <w:bottom w:val="none" w:sz="0" w:space="0" w:color="auto"/>
                <w:right w:val="none" w:sz="0" w:space="0" w:color="auto"/>
              </w:divBdr>
            </w:div>
            <w:div w:id="1411152203">
              <w:marLeft w:val="0"/>
              <w:marRight w:val="0"/>
              <w:marTop w:val="0"/>
              <w:marBottom w:val="0"/>
              <w:divBdr>
                <w:top w:val="none" w:sz="0" w:space="0" w:color="auto"/>
                <w:left w:val="none" w:sz="0" w:space="0" w:color="auto"/>
                <w:bottom w:val="none" w:sz="0" w:space="0" w:color="auto"/>
                <w:right w:val="none" w:sz="0" w:space="0" w:color="auto"/>
              </w:divBdr>
            </w:div>
            <w:div w:id="1428384256">
              <w:marLeft w:val="0"/>
              <w:marRight w:val="0"/>
              <w:marTop w:val="0"/>
              <w:marBottom w:val="0"/>
              <w:divBdr>
                <w:top w:val="none" w:sz="0" w:space="0" w:color="auto"/>
                <w:left w:val="none" w:sz="0" w:space="0" w:color="auto"/>
                <w:bottom w:val="none" w:sz="0" w:space="0" w:color="auto"/>
                <w:right w:val="none" w:sz="0" w:space="0" w:color="auto"/>
              </w:divBdr>
            </w:div>
            <w:div w:id="1428499214">
              <w:marLeft w:val="0"/>
              <w:marRight w:val="0"/>
              <w:marTop w:val="0"/>
              <w:marBottom w:val="0"/>
              <w:divBdr>
                <w:top w:val="none" w:sz="0" w:space="0" w:color="auto"/>
                <w:left w:val="none" w:sz="0" w:space="0" w:color="auto"/>
                <w:bottom w:val="none" w:sz="0" w:space="0" w:color="auto"/>
                <w:right w:val="none" w:sz="0" w:space="0" w:color="auto"/>
              </w:divBdr>
            </w:div>
            <w:div w:id="1432434261">
              <w:marLeft w:val="0"/>
              <w:marRight w:val="0"/>
              <w:marTop w:val="0"/>
              <w:marBottom w:val="0"/>
              <w:divBdr>
                <w:top w:val="none" w:sz="0" w:space="0" w:color="auto"/>
                <w:left w:val="none" w:sz="0" w:space="0" w:color="auto"/>
                <w:bottom w:val="none" w:sz="0" w:space="0" w:color="auto"/>
                <w:right w:val="none" w:sz="0" w:space="0" w:color="auto"/>
              </w:divBdr>
            </w:div>
            <w:div w:id="1485126043">
              <w:marLeft w:val="0"/>
              <w:marRight w:val="0"/>
              <w:marTop w:val="0"/>
              <w:marBottom w:val="0"/>
              <w:divBdr>
                <w:top w:val="none" w:sz="0" w:space="0" w:color="auto"/>
                <w:left w:val="none" w:sz="0" w:space="0" w:color="auto"/>
                <w:bottom w:val="none" w:sz="0" w:space="0" w:color="auto"/>
                <w:right w:val="none" w:sz="0" w:space="0" w:color="auto"/>
              </w:divBdr>
            </w:div>
            <w:div w:id="1499811814">
              <w:marLeft w:val="0"/>
              <w:marRight w:val="0"/>
              <w:marTop w:val="0"/>
              <w:marBottom w:val="0"/>
              <w:divBdr>
                <w:top w:val="none" w:sz="0" w:space="0" w:color="auto"/>
                <w:left w:val="none" w:sz="0" w:space="0" w:color="auto"/>
                <w:bottom w:val="none" w:sz="0" w:space="0" w:color="auto"/>
                <w:right w:val="none" w:sz="0" w:space="0" w:color="auto"/>
              </w:divBdr>
            </w:div>
            <w:div w:id="1506894780">
              <w:marLeft w:val="0"/>
              <w:marRight w:val="0"/>
              <w:marTop w:val="0"/>
              <w:marBottom w:val="0"/>
              <w:divBdr>
                <w:top w:val="none" w:sz="0" w:space="0" w:color="auto"/>
                <w:left w:val="none" w:sz="0" w:space="0" w:color="auto"/>
                <w:bottom w:val="none" w:sz="0" w:space="0" w:color="auto"/>
                <w:right w:val="none" w:sz="0" w:space="0" w:color="auto"/>
              </w:divBdr>
            </w:div>
            <w:div w:id="1530609505">
              <w:marLeft w:val="0"/>
              <w:marRight w:val="0"/>
              <w:marTop w:val="0"/>
              <w:marBottom w:val="0"/>
              <w:divBdr>
                <w:top w:val="none" w:sz="0" w:space="0" w:color="auto"/>
                <w:left w:val="none" w:sz="0" w:space="0" w:color="auto"/>
                <w:bottom w:val="none" w:sz="0" w:space="0" w:color="auto"/>
                <w:right w:val="none" w:sz="0" w:space="0" w:color="auto"/>
              </w:divBdr>
            </w:div>
            <w:div w:id="1541894625">
              <w:marLeft w:val="0"/>
              <w:marRight w:val="0"/>
              <w:marTop w:val="0"/>
              <w:marBottom w:val="0"/>
              <w:divBdr>
                <w:top w:val="none" w:sz="0" w:space="0" w:color="auto"/>
                <w:left w:val="none" w:sz="0" w:space="0" w:color="auto"/>
                <w:bottom w:val="none" w:sz="0" w:space="0" w:color="auto"/>
                <w:right w:val="none" w:sz="0" w:space="0" w:color="auto"/>
              </w:divBdr>
            </w:div>
            <w:div w:id="1553686966">
              <w:marLeft w:val="0"/>
              <w:marRight w:val="0"/>
              <w:marTop w:val="0"/>
              <w:marBottom w:val="0"/>
              <w:divBdr>
                <w:top w:val="none" w:sz="0" w:space="0" w:color="auto"/>
                <w:left w:val="none" w:sz="0" w:space="0" w:color="auto"/>
                <w:bottom w:val="none" w:sz="0" w:space="0" w:color="auto"/>
                <w:right w:val="none" w:sz="0" w:space="0" w:color="auto"/>
              </w:divBdr>
            </w:div>
            <w:div w:id="1565676188">
              <w:marLeft w:val="0"/>
              <w:marRight w:val="0"/>
              <w:marTop w:val="0"/>
              <w:marBottom w:val="0"/>
              <w:divBdr>
                <w:top w:val="none" w:sz="0" w:space="0" w:color="auto"/>
                <w:left w:val="none" w:sz="0" w:space="0" w:color="auto"/>
                <w:bottom w:val="none" w:sz="0" w:space="0" w:color="auto"/>
                <w:right w:val="none" w:sz="0" w:space="0" w:color="auto"/>
              </w:divBdr>
            </w:div>
            <w:div w:id="1635525316">
              <w:marLeft w:val="0"/>
              <w:marRight w:val="0"/>
              <w:marTop w:val="0"/>
              <w:marBottom w:val="0"/>
              <w:divBdr>
                <w:top w:val="none" w:sz="0" w:space="0" w:color="auto"/>
                <w:left w:val="none" w:sz="0" w:space="0" w:color="auto"/>
                <w:bottom w:val="none" w:sz="0" w:space="0" w:color="auto"/>
                <w:right w:val="none" w:sz="0" w:space="0" w:color="auto"/>
              </w:divBdr>
            </w:div>
            <w:div w:id="1645506595">
              <w:marLeft w:val="0"/>
              <w:marRight w:val="0"/>
              <w:marTop w:val="0"/>
              <w:marBottom w:val="0"/>
              <w:divBdr>
                <w:top w:val="none" w:sz="0" w:space="0" w:color="auto"/>
                <w:left w:val="none" w:sz="0" w:space="0" w:color="auto"/>
                <w:bottom w:val="none" w:sz="0" w:space="0" w:color="auto"/>
                <w:right w:val="none" w:sz="0" w:space="0" w:color="auto"/>
              </w:divBdr>
            </w:div>
            <w:div w:id="1649281142">
              <w:marLeft w:val="0"/>
              <w:marRight w:val="0"/>
              <w:marTop w:val="0"/>
              <w:marBottom w:val="0"/>
              <w:divBdr>
                <w:top w:val="none" w:sz="0" w:space="0" w:color="auto"/>
                <w:left w:val="none" w:sz="0" w:space="0" w:color="auto"/>
                <w:bottom w:val="none" w:sz="0" w:space="0" w:color="auto"/>
                <w:right w:val="none" w:sz="0" w:space="0" w:color="auto"/>
              </w:divBdr>
            </w:div>
            <w:div w:id="1650328486">
              <w:marLeft w:val="0"/>
              <w:marRight w:val="0"/>
              <w:marTop w:val="0"/>
              <w:marBottom w:val="0"/>
              <w:divBdr>
                <w:top w:val="none" w:sz="0" w:space="0" w:color="auto"/>
                <w:left w:val="none" w:sz="0" w:space="0" w:color="auto"/>
                <w:bottom w:val="none" w:sz="0" w:space="0" w:color="auto"/>
                <w:right w:val="none" w:sz="0" w:space="0" w:color="auto"/>
              </w:divBdr>
            </w:div>
            <w:div w:id="1654484002">
              <w:marLeft w:val="0"/>
              <w:marRight w:val="0"/>
              <w:marTop w:val="0"/>
              <w:marBottom w:val="0"/>
              <w:divBdr>
                <w:top w:val="none" w:sz="0" w:space="0" w:color="auto"/>
                <w:left w:val="none" w:sz="0" w:space="0" w:color="auto"/>
                <w:bottom w:val="none" w:sz="0" w:space="0" w:color="auto"/>
                <w:right w:val="none" w:sz="0" w:space="0" w:color="auto"/>
              </w:divBdr>
            </w:div>
            <w:div w:id="1673988588">
              <w:marLeft w:val="0"/>
              <w:marRight w:val="0"/>
              <w:marTop w:val="0"/>
              <w:marBottom w:val="0"/>
              <w:divBdr>
                <w:top w:val="none" w:sz="0" w:space="0" w:color="auto"/>
                <w:left w:val="none" w:sz="0" w:space="0" w:color="auto"/>
                <w:bottom w:val="none" w:sz="0" w:space="0" w:color="auto"/>
                <w:right w:val="none" w:sz="0" w:space="0" w:color="auto"/>
              </w:divBdr>
            </w:div>
            <w:div w:id="1675066578">
              <w:marLeft w:val="0"/>
              <w:marRight w:val="0"/>
              <w:marTop w:val="0"/>
              <w:marBottom w:val="0"/>
              <w:divBdr>
                <w:top w:val="none" w:sz="0" w:space="0" w:color="auto"/>
                <w:left w:val="none" w:sz="0" w:space="0" w:color="auto"/>
                <w:bottom w:val="none" w:sz="0" w:space="0" w:color="auto"/>
                <w:right w:val="none" w:sz="0" w:space="0" w:color="auto"/>
              </w:divBdr>
            </w:div>
            <w:div w:id="1684086745">
              <w:marLeft w:val="0"/>
              <w:marRight w:val="0"/>
              <w:marTop w:val="0"/>
              <w:marBottom w:val="0"/>
              <w:divBdr>
                <w:top w:val="none" w:sz="0" w:space="0" w:color="auto"/>
                <w:left w:val="none" w:sz="0" w:space="0" w:color="auto"/>
                <w:bottom w:val="none" w:sz="0" w:space="0" w:color="auto"/>
                <w:right w:val="none" w:sz="0" w:space="0" w:color="auto"/>
              </w:divBdr>
            </w:div>
            <w:div w:id="1721661590">
              <w:marLeft w:val="0"/>
              <w:marRight w:val="0"/>
              <w:marTop w:val="0"/>
              <w:marBottom w:val="0"/>
              <w:divBdr>
                <w:top w:val="none" w:sz="0" w:space="0" w:color="auto"/>
                <w:left w:val="none" w:sz="0" w:space="0" w:color="auto"/>
                <w:bottom w:val="none" w:sz="0" w:space="0" w:color="auto"/>
                <w:right w:val="none" w:sz="0" w:space="0" w:color="auto"/>
              </w:divBdr>
            </w:div>
            <w:div w:id="1722509639">
              <w:marLeft w:val="0"/>
              <w:marRight w:val="0"/>
              <w:marTop w:val="0"/>
              <w:marBottom w:val="0"/>
              <w:divBdr>
                <w:top w:val="none" w:sz="0" w:space="0" w:color="auto"/>
                <w:left w:val="none" w:sz="0" w:space="0" w:color="auto"/>
                <w:bottom w:val="none" w:sz="0" w:space="0" w:color="auto"/>
                <w:right w:val="none" w:sz="0" w:space="0" w:color="auto"/>
              </w:divBdr>
            </w:div>
            <w:div w:id="1729180064">
              <w:marLeft w:val="0"/>
              <w:marRight w:val="0"/>
              <w:marTop w:val="0"/>
              <w:marBottom w:val="0"/>
              <w:divBdr>
                <w:top w:val="none" w:sz="0" w:space="0" w:color="auto"/>
                <w:left w:val="none" w:sz="0" w:space="0" w:color="auto"/>
                <w:bottom w:val="none" w:sz="0" w:space="0" w:color="auto"/>
                <w:right w:val="none" w:sz="0" w:space="0" w:color="auto"/>
              </w:divBdr>
            </w:div>
            <w:div w:id="1741292445">
              <w:marLeft w:val="0"/>
              <w:marRight w:val="0"/>
              <w:marTop w:val="0"/>
              <w:marBottom w:val="0"/>
              <w:divBdr>
                <w:top w:val="none" w:sz="0" w:space="0" w:color="auto"/>
                <w:left w:val="none" w:sz="0" w:space="0" w:color="auto"/>
                <w:bottom w:val="none" w:sz="0" w:space="0" w:color="auto"/>
                <w:right w:val="none" w:sz="0" w:space="0" w:color="auto"/>
              </w:divBdr>
            </w:div>
            <w:div w:id="1760715111">
              <w:marLeft w:val="0"/>
              <w:marRight w:val="0"/>
              <w:marTop w:val="0"/>
              <w:marBottom w:val="0"/>
              <w:divBdr>
                <w:top w:val="none" w:sz="0" w:space="0" w:color="auto"/>
                <w:left w:val="none" w:sz="0" w:space="0" w:color="auto"/>
                <w:bottom w:val="none" w:sz="0" w:space="0" w:color="auto"/>
                <w:right w:val="none" w:sz="0" w:space="0" w:color="auto"/>
              </w:divBdr>
            </w:div>
            <w:div w:id="1764103023">
              <w:marLeft w:val="0"/>
              <w:marRight w:val="0"/>
              <w:marTop w:val="0"/>
              <w:marBottom w:val="0"/>
              <w:divBdr>
                <w:top w:val="none" w:sz="0" w:space="0" w:color="auto"/>
                <w:left w:val="none" w:sz="0" w:space="0" w:color="auto"/>
                <w:bottom w:val="none" w:sz="0" w:space="0" w:color="auto"/>
                <w:right w:val="none" w:sz="0" w:space="0" w:color="auto"/>
              </w:divBdr>
            </w:div>
            <w:div w:id="1766145639">
              <w:marLeft w:val="0"/>
              <w:marRight w:val="0"/>
              <w:marTop w:val="0"/>
              <w:marBottom w:val="0"/>
              <w:divBdr>
                <w:top w:val="none" w:sz="0" w:space="0" w:color="auto"/>
                <w:left w:val="none" w:sz="0" w:space="0" w:color="auto"/>
                <w:bottom w:val="none" w:sz="0" w:space="0" w:color="auto"/>
                <w:right w:val="none" w:sz="0" w:space="0" w:color="auto"/>
              </w:divBdr>
            </w:div>
            <w:div w:id="1781337270">
              <w:marLeft w:val="0"/>
              <w:marRight w:val="0"/>
              <w:marTop w:val="0"/>
              <w:marBottom w:val="0"/>
              <w:divBdr>
                <w:top w:val="none" w:sz="0" w:space="0" w:color="auto"/>
                <w:left w:val="none" w:sz="0" w:space="0" w:color="auto"/>
                <w:bottom w:val="none" w:sz="0" w:space="0" w:color="auto"/>
                <w:right w:val="none" w:sz="0" w:space="0" w:color="auto"/>
              </w:divBdr>
            </w:div>
            <w:div w:id="1794398440">
              <w:marLeft w:val="0"/>
              <w:marRight w:val="0"/>
              <w:marTop w:val="0"/>
              <w:marBottom w:val="0"/>
              <w:divBdr>
                <w:top w:val="none" w:sz="0" w:space="0" w:color="auto"/>
                <w:left w:val="none" w:sz="0" w:space="0" w:color="auto"/>
                <w:bottom w:val="none" w:sz="0" w:space="0" w:color="auto"/>
                <w:right w:val="none" w:sz="0" w:space="0" w:color="auto"/>
              </w:divBdr>
            </w:div>
            <w:div w:id="1819879002">
              <w:marLeft w:val="0"/>
              <w:marRight w:val="0"/>
              <w:marTop w:val="0"/>
              <w:marBottom w:val="0"/>
              <w:divBdr>
                <w:top w:val="none" w:sz="0" w:space="0" w:color="auto"/>
                <w:left w:val="none" w:sz="0" w:space="0" w:color="auto"/>
                <w:bottom w:val="none" w:sz="0" w:space="0" w:color="auto"/>
                <w:right w:val="none" w:sz="0" w:space="0" w:color="auto"/>
              </w:divBdr>
            </w:div>
            <w:div w:id="1874268336">
              <w:marLeft w:val="0"/>
              <w:marRight w:val="0"/>
              <w:marTop w:val="0"/>
              <w:marBottom w:val="0"/>
              <w:divBdr>
                <w:top w:val="none" w:sz="0" w:space="0" w:color="auto"/>
                <w:left w:val="none" w:sz="0" w:space="0" w:color="auto"/>
                <w:bottom w:val="none" w:sz="0" w:space="0" w:color="auto"/>
                <w:right w:val="none" w:sz="0" w:space="0" w:color="auto"/>
              </w:divBdr>
            </w:div>
            <w:div w:id="1895460731">
              <w:marLeft w:val="0"/>
              <w:marRight w:val="0"/>
              <w:marTop w:val="0"/>
              <w:marBottom w:val="0"/>
              <w:divBdr>
                <w:top w:val="none" w:sz="0" w:space="0" w:color="auto"/>
                <w:left w:val="none" w:sz="0" w:space="0" w:color="auto"/>
                <w:bottom w:val="none" w:sz="0" w:space="0" w:color="auto"/>
                <w:right w:val="none" w:sz="0" w:space="0" w:color="auto"/>
              </w:divBdr>
            </w:div>
            <w:div w:id="1929652414">
              <w:marLeft w:val="0"/>
              <w:marRight w:val="0"/>
              <w:marTop w:val="0"/>
              <w:marBottom w:val="0"/>
              <w:divBdr>
                <w:top w:val="none" w:sz="0" w:space="0" w:color="auto"/>
                <w:left w:val="none" w:sz="0" w:space="0" w:color="auto"/>
                <w:bottom w:val="none" w:sz="0" w:space="0" w:color="auto"/>
                <w:right w:val="none" w:sz="0" w:space="0" w:color="auto"/>
              </w:divBdr>
            </w:div>
            <w:div w:id="2025861618">
              <w:marLeft w:val="0"/>
              <w:marRight w:val="0"/>
              <w:marTop w:val="0"/>
              <w:marBottom w:val="0"/>
              <w:divBdr>
                <w:top w:val="none" w:sz="0" w:space="0" w:color="auto"/>
                <w:left w:val="none" w:sz="0" w:space="0" w:color="auto"/>
                <w:bottom w:val="none" w:sz="0" w:space="0" w:color="auto"/>
                <w:right w:val="none" w:sz="0" w:space="0" w:color="auto"/>
              </w:divBdr>
            </w:div>
            <w:div w:id="2039042358">
              <w:marLeft w:val="0"/>
              <w:marRight w:val="0"/>
              <w:marTop w:val="0"/>
              <w:marBottom w:val="0"/>
              <w:divBdr>
                <w:top w:val="none" w:sz="0" w:space="0" w:color="auto"/>
                <w:left w:val="none" w:sz="0" w:space="0" w:color="auto"/>
                <w:bottom w:val="none" w:sz="0" w:space="0" w:color="auto"/>
                <w:right w:val="none" w:sz="0" w:space="0" w:color="auto"/>
              </w:divBdr>
            </w:div>
            <w:div w:id="2050062870">
              <w:marLeft w:val="0"/>
              <w:marRight w:val="0"/>
              <w:marTop w:val="0"/>
              <w:marBottom w:val="0"/>
              <w:divBdr>
                <w:top w:val="none" w:sz="0" w:space="0" w:color="auto"/>
                <w:left w:val="none" w:sz="0" w:space="0" w:color="auto"/>
                <w:bottom w:val="none" w:sz="0" w:space="0" w:color="auto"/>
                <w:right w:val="none" w:sz="0" w:space="0" w:color="auto"/>
              </w:divBdr>
            </w:div>
            <w:div w:id="2056588033">
              <w:marLeft w:val="0"/>
              <w:marRight w:val="0"/>
              <w:marTop w:val="0"/>
              <w:marBottom w:val="0"/>
              <w:divBdr>
                <w:top w:val="none" w:sz="0" w:space="0" w:color="auto"/>
                <w:left w:val="none" w:sz="0" w:space="0" w:color="auto"/>
                <w:bottom w:val="none" w:sz="0" w:space="0" w:color="auto"/>
                <w:right w:val="none" w:sz="0" w:space="0" w:color="auto"/>
              </w:divBdr>
            </w:div>
            <w:div w:id="2064405968">
              <w:marLeft w:val="0"/>
              <w:marRight w:val="0"/>
              <w:marTop w:val="0"/>
              <w:marBottom w:val="0"/>
              <w:divBdr>
                <w:top w:val="none" w:sz="0" w:space="0" w:color="auto"/>
                <w:left w:val="none" w:sz="0" w:space="0" w:color="auto"/>
                <w:bottom w:val="none" w:sz="0" w:space="0" w:color="auto"/>
                <w:right w:val="none" w:sz="0" w:space="0" w:color="auto"/>
              </w:divBdr>
            </w:div>
            <w:div w:id="2080397582">
              <w:marLeft w:val="0"/>
              <w:marRight w:val="0"/>
              <w:marTop w:val="0"/>
              <w:marBottom w:val="0"/>
              <w:divBdr>
                <w:top w:val="none" w:sz="0" w:space="0" w:color="auto"/>
                <w:left w:val="none" w:sz="0" w:space="0" w:color="auto"/>
                <w:bottom w:val="none" w:sz="0" w:space="0" w:color="auto"/>
                <w:right w:val="none" w:sz="0" w:space="0" w:color="auto"/>
              </w:divBdr>
            </w:div>
            <w:div w:id="2085451383">
              <w:marLeft w:val="0"/>
              <w:marRight w:val="0"/>
              <w:marTop w:val="0"/>
              <w:marBottom w:val="0"/>
              <w:divBdr>
                <w:top w:val="none" w:sz="0" w:space="0" w:color="auto"/>
                <w:left w:val="none" w:sz="0" w:space="0" w:color="auto"/>
                <w:bottom w:val="none" w:sz="0" w:space="0" w:color="auto"/>
                <w:right w:val="none" w:sz="0" w:space="0" w:color="auto"/>
              </w:divBdr>
            </w:div>
            <w:div w:id="2098207539">
              <w:marLeft w:val="0"/>
              <w:marRight w:val="0"/>
              <w:marTop w:val="0"/>
              <w:marBottom w:val="0"/>
              <w:divBdr>
                <w:top w:val="none" w:sz="0" w:space="0" w:color="auto"/>
                <w:left w:val="none" w:sz="0" w:space="0" w:color="auto"/>
                <w:bottom w:val="none" w:sz="0" w:space="0" w:color="auto"/>
                <w:right w:val="none" w:sz="0" w:space="0" w:color="auto"/>
              </w:divBdr>
            </w:div>
            <w:div w:id="2135319521">
              <w:marLeft w:val="0"/>
              <w:marRight w:val="0"/>
              <w:marTop w:val="0"/>
              <w:marBottom w:val="0"/>
              <w:divBdr>
                <w:top w:val="none" w:sz="0" w:space="0" w:color="auto"/>
                <w:left w:val="none" w:sz="0" w:space="0" w:color="auto"/>
                <w:bottom w:val="none" w:sz="0" w:space="0" w:color="auto"/>
                <w:right w:val="none" w:sz="0" w:space="0" w:color="auto"/>
              </w:divBdr>
            </w:div>
            <w:div w:id="2138449908">
              <w:marLeft w:val="0"/>
              <w:marRight w:val="0"/>
              <w:marTop w:val="0"/>
              <w:marBottom w:val="0"/>
              <w:divBdr>
                <w:top w:val="none" w:sz="0" w:space="0" w:color="auto"/>
                <w:left w:val="none" w:sz="0" w:space="0" w:color="auto"/>
                <w:bottom w:val="none" w:sz="0" w:space="0" w:color="auto"/>
                <w:right w:val="none" w:sz="0" w:space="0" w:color="auto"/>
              </w:divBdr>
            </w:div>
            <w:div w:id="21441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4024">
      <w:bodyDiv w:val="1"/>
      <w:marLeft w:val="0"/>
      <w:marRight w:val="0"/>
      <w:marTop w:val="0"/>
      <w:marBottom w:val="0"/>
      <w:divBdr>
        <w:top w:val="none" w:sz="0" w:space="0" w:color="auto"/>
        <w:left w:val="none" w:sz="0" w:space="0" w:color="auto"/>
        <w:bottom w:val="none" w:sz="0" w:space="0" w:color="auto"/>
        <w:right w:val="none" w:sz="0" w:space="0" w:color="auto"/>
      </w:divBdr>
      <w:divsChild>
        <w:div w:id="2105027838">
          <w:marLeft w:val="0"/>
          <w:marRight w:val="0"/>
          <w:marTop w:val="0"/>
          <w:marBottom w:val="0"/>
          <w:divBdr>
            <w:top w:val="none" w:sz="0" w:space="0" w:color="auto"/>
            <w:left w:val="none" w:sz="0" w:space="0" w:color="auto"/>
            <w:bottom w:val="none" w:sz="0" w:space="0" w:color="auto"/>
            <w:right w:val="none" w:sz="0" w:space="0" w:color="auto"/>
          </w:divBdr>
          <w:divsChild>
            <w:div w:id="460615714">
              <w:marLeft w:val="0"/>
              <w:marRight w:val="0"/>
              <w:marTop w:val="0"/>
              <w:marBottom w:val="0"/>
              <w:divBdr>
                <w:top w:val="none" w:sz="0" w:space="0" w:color="auto"/>
                <w:left w:val="none" w:sz="0" w:space="0" w:color="auto"/>
                <w:bottom w:val="none" w:sz="0" w:space="0" w:color="auto"/>
                <w:right w:val="none" w:sz="0" w:space="0" w:color="auto"/>
              </w:divBdr>
              <w:divsChild>
                <w:div w:id="1802311175">
                  <w:marLeft w:val="0"/>
                  <w:marRight w:val="0"/>
                  <w:marTop w:val="0"/>
                  <w:marBottom w:val="0"/>
                  <w:divBdr>
                    <w:top w:val="none" w:sz="0" w:space="0" w:color="auto"/>
                    <w:left w:val="none" w:sz="0" w:space="0" w:color="auto"/>
                    <w:bottom w:val="none" w:sz="0" w:space="0" w:color="auto"/>
                    <w:right w:val="none" w:sz="0" w:space="0" w:color="auto"/>
                  </w:divBdr>
                  <w:divsChild>
                    <w:div w:id="21384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638518">
      <w:bodyDiv w:val="1"/>
      <w:marLeft w:val="0"/>
      <w:marRight w:val="0"/>
      <w:marTop w:val="0"/>
      <w:marBottom w:val="0"/>
      <w:divBdr>
        <w:top w:val="none" w:sz="0" w:space="0" w:color="auto"/>
        <w:left w:val="none" w:sz="0" w:space="0" w:color="auto"/>
        <w:bottom w:val="none" w:sz="0" w:space="0" w:color="auto"/>
        <w:right w:val="none" w:sz="0" w:space="0" w:color="auto"/>
      </w:divBdr>
    </w:div>
    <w:div w:id="507906692">
      <w:bodyDiv w:val="1"/>
      <w:marLeft w:val="0"/>
      <w:marRight w:val="0"/>
      <w:marTop w:val="0"/>
      <w:marBottom w:val="0"/>
      <w:divBdr>
        <w:top w:val="none" w:sz="0" w:space="0" w:color="auto"/>
        <w:left w:val="none" w:sz="0" w:space="0" w:color="auto"/>
        <w:bottom w:val="none" w:sz="0" w:space="0" w:color="auto"/>
        <w:right w:val="none" w:sz="0" w:space="0" w:color="auto"/>
      </w:divBdr>
    </w:div>
    <w:div w:id="531848681">
      <w:bodyDiv w:val="1"/>
      <w:marLeft w:val="0"/>
      <w:marRight w:val="0"/>
      <w:marTop w:val="0"/>
      <w:marBottom w:val="0"/>
      <w:divBdr>
        <w:top w:val="none" w:sz="0" w:space="0" w:color="auto"/>
        <w:left w:val="none" w:sz="0" w:space="0" w:color="auto"/>
        <w:bottom w:val="none" w:sz="0" w:space="0" w:color="auto"/>
        <w:right w:val="none" w:sz="0" w:space="0" w:color="auto"/>
      </w:divBdr>
      <w:divsChild>
        <w:div w:id="1794396080">
          <w:marLeft w:val="0"/>
          <w:marRight w:val="0"/>
          <w:marTop w:val="0"/>
          <w:marBottom w:val="0"/>
          <w:divBdr>
            <w:top w:val="none" w:sz="0" w:space="0" w:color="auto"/>
            <w:left w:val="none" w:sz="0" w:space="0" w:color="auto"/>
            <w:bottom w:val="none" w:sz="0" w:space="0" w:color="auto"/>
            <w:right w:val="none" w:sz="0" w:space="0" w:color="auto"/>
          </w:divBdr>
          <w:divsChild>
            <w:div w:id="969092082">
              <w:marLeft w:val="0"/>
              <w:marRight w:val="0"/>
              <w:marTop w:val="0"/>
              <w:marBottom w:val="0"/>
              <w:divBdr>
                <w:top w:val="none" w:sz="0" w:space="0" w:color="auto"/>
                <w:left w:val="none" w:sz="0" w:space="0" w:color="auto"/>
                <w:bottom w:val="none" w:sz="0" w:space="0" w:color="auto"/>
                <w:right w:val="none" w:sz="0" w:space="0" w:color="auto"/>
              </w:divBdr>
              <w:divsChild>
                <w:div w:id="922371205">
                  <w:marLeft w:val="0"/>
                  <w:marRight w:val="0"/>
                  <w:marTop w:val="0"/>
                  <w:marBottom w:val="0"/>
                  <w:divBdr>
                    <w:top w:val="none" w:sz="0" w:space="0" w:color="auto"/>
                    <w:left w:val="none" w:sz="0" w:space="0" w:color="auto"/>
                    <w:bottom w:val="none" w:sz="0" w:space="0" w:color="auto"/>
                    <w:right w:val="none" w:sz="0" w:space="0" w:color="auto"/>
                  </w:divBdr>
                  <w:divsChild>
                    <w:div w:id="2280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884507">
      <w:bodyDiv w:val="1"/>
      <w:marLeft w:val="0"/>
      <w:marRight w:val="0"/>
      <w:marTop w:val="0"/>
      <w:marBottom w:val="0"/>
      <w:divBdr>
        <w:top w:val="none" w:sz="0" w:space="0" w:color="auto"/>
        <w:left w:val="none" w:sz="0" w:space="0" w:color="auto"/>
        <w:bottom w:val="none" w:sz="0" w:space="0" w:color="auto"/>
        <w:right w:val="none" w:sz="0" w:space="0" w:color="auto"/>
      </w:divBdr>
    </w:div>
    <w:div w:id="544568216">
      <w:bodyDiv w:val="1"/>
      <w:marLeft w:val="0"/>
      <w:marRight w:val="0"/>
      <w:marTop w:val="0"/>
      <w:marBottom w:val="0"/>
      <w:divBdr>
        <w:top w:val="none" w:sz="0" w:space="0" w:color="auto"/>
        <w:left w:val="none" w:sz="0" w:space="0" w:color="auto"/>
        <w:bottom w:val="none" w:sz="0" w:space="0" w:color="auto"/>
        <w:right w:val="none" w:sz="0" w:space="0" w:color="auto"/>
      </w:divBdr>
    </w:div>
    <w:div w:id="544759572">
      <w:bodyDiv w:val="1"/>
      <w:marLeft w:val="0"/>
      <w:marRight w:val="0"/>
      <w:marTop w:val="0"/>
      <w:marBottom w:val="0"/>
      <w:divBdr>
        <w:top w:val="none" w:sz="0" w:space="0" w:color="auto"/>
        <w:left w:val="none" w:sz="0" w:space="0" w:color="auto"/>
        <w:bottom w:val="none" w:sz="0" w:space="0" w:color="auto"/>
        <w:right w:val="none" w:sz="0" w:space="0" w:color="auto"/>
      </w:divBdr>
    </w:div>
    <w:div w:id="554896117">
      <w:bodyDiv w:val="1"/>
      <w:marLeft w:val="0"/>
      <w:marRight w:val="0"/>
      <w:marTop w:val="0"/>
      <w:marBottom w:val="0"/>
      <w:divBdr>
        <w:top w:val="none" w:sz="0" w:space="0" w:color="auto"/>
        <w:left w:val="none" w:sz="0" w:space="0" w:color="auto"/>
        <w:bottom w:val="none" w:sz="0" w:space="0" w:color="auto"/>
        <w:right w:val="none" w:sz="0" w:space="0" w:color="auto"/>
      </w:divBdr>
    </w:div>
    <w:div w:id="557202547">
      <w:bodyDiv w:val="1"/>
      <w:marLeft w:val="0"/>
      <w:marRight w:val="0"/>
      <w:marTop w:val="0"/>
      <w:marBottom w:val="0"/>
      <w:divBdr>
        <w:top w:val="none" w:sz="0" w:space="0" w:color="auto"/>
        <w:left w:val="none" w:sz="0" w:space="0" w:color="auto"/>
        <w:bottom w:val="none" w:sz="0" w:space="0" w:color="auto"/>
        <w:right w:val="none" w:sz="0" w:space="0" w:color="auto"/>
      </w:divBdr>
      <w:divsChild>
        <w:div w:id="458647970">
          <w:marLeft w:val="0"/>
          <w:marRight w:val="0"/>
          <w:marTop w:val="0"/>
          <w:marBottom w:val="0"/>
          <w:divBdr>
            <w:top w:val="none" w:sz="0" w:space="0" w:color="auto"/>
            <w:left w:val="none" w:sz="0" w:space="0" w:color="auto"/>
            <w:bottom w:val="none" w:sz="0" w:space="0" w:color="auto"/>
            <w:right w:val="none" w:sz="0" w:space="0" w:color="auto"/>
          </w:divBdr>
        </w:div>
      </w:divsChild>
    </w:div>
    <w:div w:id="557403196">
      <w:bodyDiv w:val="1"/>
      <w:marLeft w:val="0"/>
      <w:marRight w:val="0"/>
      <w:marTop w:val="0"/>
      <w:marBottom w:val="0"/>
      <w:divBdr>
        <w:top w:val="none" w:sz="0" w:space="0" w:color="auto"/>
        <w:left w:val="none" w:sz="0" w:space="0" w:color="auto"/>
        <w:bottom w:val="none" w:sz="0" w:space="0" w:color="auto"/>
        <w:right w:val="none" w:sz="0" w:space="0" w:color="auto"/>
      </w:divBdr>
    </w:div>
    <w:div w:id="558631306">
      <w:bodyDiv w:val="1"/>
      <w:marLeft w:val="0"/>
      <w:marRight w:val="0"/>
      <w:marTop w:val="0"/>
      <w:marBottom w:val="0"/>
      <w:divBdr>
        <w:top w:val="none" w:sz="0" w:space="0" w:color="auto"/>
        <w:left w:val="none" w:sz="0" w:space="0" w:color="auto"/>
        <w:bottom w:val="none" w:sz="0" w:space="0" w:color="auto"/>
        <w:right w:val="none" w:sz="0" w:space="0" w:color="auto"/>
      </w:divBdr>
    </w:div>
    <w:div w:id="566380916">
      <w:bodyDiv w:val="1"/>
      <w:marLeft w:val="0"/>
      <w:marRight w:val="0"/>
      <w:marTop w:val="0"/>
      <w:marBottom w:val="0"/>
      <w:divBdr>
        <w:top w:val="none" w:sz="0" w:space="0" w:color="auto"/>
        <w:left w:val="none" w:sz="0" w:space="0" w:color="auto"/>
        <w:bottom w:val="none" w:sz="0" w:space="0" w:color="auto"/>
        <w:right w:val="none" w:sz="0" w:space="0" w:color="auto"/>
      </w:divBdr>
    </w:div>
    <w:div w:id="571696560">
      <w:bodyDiv w:val="1"/>
      <w:marLeft w:val="0"/>
      <w:marRight w:val="0"/>
      <w:marTop w:val="0"/>
      <w:marBottom w:val="0"/>
      <w:divBdr>
        <w:top w:val="none" w:sz="0" w:space="0" w:color="auto"/>
        <w:left w:val="none" w:sz="0" w:space="0" w:color="auto"/>
        <w:bottom w:val="none" w:sz="0" w:space="0" w:color="auto"/>
        <w:right w:val="none" w:sz="0" w:space="0" w:color="auto"/>
      </w:divBdr>
    </w:div>
    <w:div w:id="572357513">
      <w:bodyDiv w:val="1"/>
      <w:marLeft w:val="0"/>
      <w:marRight w:val="0"/>
      <w:marTop w:val="0"/>
      <w:marBottom w:val="0"/>
      <w:divBdr>
        <w:top w:val="none" w:sz="0" w:space="0" w:color="auto"/>
        <w:left w:val="none" w:sz="0" w:space="0" w:color="auto"/>
        <w:bottom w:val="none" w:sz="0" w:space="0" w:color="auto"/>
        <w:right w:val="none" w:sz="0" w:space="0" w:color="auto"/>
      </w:divBdr>
    </w:div>
    <w:div w:id="573663232">
      <w:bodyDiv w:val="1"/>
      <w:marLeft w:val="0"/>
      <w:marRight w:val="0"/>
      <w:marTop w:val="0"/>
      <w:marBottom w:val="0"/>
      <w:divBdr>
        <w:top w:val="none" w:sz="0" w:space="0" w:color="auto"/>
        <w:left w:val="none" w:sz="0" w:space="0" w:color="auto"/>
        <w:bottom w:val="none" w:sz="0" w:space="0" w:color="auto"/>
        <w:right w:val="none" w:sz="0" w:space="0" w:color="auto"/>
      </w:divBdr>
    </w:div>
    <w:div w:id="581063682">
      <w:bodyDiv w:val="1"/>
      <w:marLeft w:val="0"/>
      <w:marRight w:val="0"/>
      <w:marTop w:val="0"/>
      <w:marBottom w:val="0"/>
      <w:divBdr>
        <w:top w:val="none" w:sz="0" w:space="0" w:color="auto"/>
        <w:left w:val="none" w:sz="0" w:space="0" w:color="auto"/>
        <w:bottom w:val="none" w:sz="0" w:space="0" w:color="auto"/>
        <w:right w:val="none" w:sz="0" w:space="0" w:color="auto"/>
      </w:divBdr>
    </w:div>
    <w:div w:id="587888935">
      <w:bodyDiv w:val="1"/>
      <w:marLeft w:val="0"/>
      <w:marRight w:val="0"/>
      <w:marTop w:val="0"/>
      <w:marBottom w:val="0"/>
      <w:divBdr>
        <w:top w:val="none" w:sz="0" w:space="0" w:color="auto"/>
        <w:left w:val="none" w:sz="0" w:space="0" w:color="auto"/>
        <w:bottom w:val="none" w:sz="0" w:space="0" w:color="auto"/>
        <w:right w:val="none" w:sz="0" w:space="0" w:color="auto"/>
      </w:divBdr>
      <w:divsChild>
        <w:div w:id="1033581606">
          <w:marLeft w:val="0"/>
          <w:marRight w:val="0"/>
          <w:marTop w:val="0"/>
          <w:marBottom w:val="0"/>
          <w:divBdr>
            <w:top w:val="none" w:sz="0" w:space="0" w:color="auto"/>
            <w:left w:val="none" w:sz="0" w:space="0" w:color="auto"/>
            <w:bottom w:val="none" w:sz="0" w:space="0" w:color="auto"/>
            <w:right w:val="none" w:sz="0" w:space="0" w:color="auto"/>
          </w:divBdr>
          <w:divsChild>
            <w:div w:id="1630278552">
              <w:marLeft w:val="0"/>
              <w:marRight w:val="0"/>
              <w:marTop w:val="0"/>
              <w:marBottom w:val="0"/>
              <w:divBdr>
                <w:top w:val="none" w:sz="0" w:space="0" w:color="auto"/>
                <w:left w:val="none" w:sz="0" w:space="0" w:color="auto"/>
                <w:bottom w:val="none" w:sz="0" w:space="0" w:color="auto"/>
                <w:right w:val="none" w:sz="0" w:space="0" w:color="auto"/>
              </w:divBdr>
              <w:divsChild>
                <w:div w:id="752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3350">
          <w:marLeft w:val="0"/>
          <w:marRight w:val="0"/>
          <w:marTop w:val="0"/>
          <w:marBottom w:val="0"/>
          <w:divBdr>
            <w:top w:val="none" w:sz="0" w:space="0" w:color="auto"/>
            <w:left w:val="none" w:sz="0" w:space="0" w:color="auto"/>
            <w:bottom w:val="none" w:sz="0" w:space="0" w:color="auto"/>
            <w:right w:val="none" w:sz="0" w:space="0" w:color="auto"/>
          </w:divBdr>
          <w:divsChild>
            <w:div w:id="2136211855">
              <w:marLeft w:val="0"/>
              <w:marRight w:val="0"/>
              <w:marTop w:val="0"/>
              <w:marBottom w:val="0"/>
              <w:divBdr>
                <w:top w:val="none" w:sz="0" w:space="0" w:color="auto"/>
                <w:left w:val="none" w:sz="0" w:space="0" w:color="auto"/>
                <w:bottom w:val="none" w:sz="0" w:space="0" w:color="auto"/>
                <w:right w:val="none" w:sz="0" w:space="0" w:color="auto"/>
              </w:divBdr>
              <w:divsChild>
                <w:div w:id="509871785">
                  <w:marLeft w:val="0"/>
                  <w:marRight w:val="0"/>
                  <w:marTop w:val="0"/>
                  <w:marBottom w:val="0"/>
                  <w:divBdr>
                    <w:top w:val="none" w:sz="0" w:space="0" w:color="auto"/>
                    <w:left w:val="none" w:sz="0" w:space="0" w:color="auto"/>
                    <w:bottom w:val="none" w:sz="0" w:space="0" w:color="auto"/>
                    <w:right w:val="none" w:sz="0" w:space="0" w:color="auto"/>
                  </w:divBdr>
                  <w:divsChild>
                    <w:div w:id="164365099">
                      <w:marLeft w:val="0"/>
                      <w:marRight w:val="0"/>
                      <w:marTop w:val="0"/>
                      <w:marBottom w:val="0"/>
                      <w:divBdr>
                        <w:top w:val="none" w:sz="0" w:space="0" w:color="auto"/>
                        <w:left w:val="none" w:sz="0" w:space="0" w:color="auto"/>
                        <w:bottom w:val="none" w:sz="0" w:space="0" w:color="auto"/>
                        <w:right w:val="none" w:sz="0" w:space="0" w:color="auto"/>
                      </w:divBdr>
                      <w:divsChild>
                        <w:div w:id="98188796">
                          <w:marLeft w:val="0"/>
                          <w:marRight w:val="0"/>
                          <w:marTop w:val="0"/>
                          <w:marBottom w:val="0"/>
                          <w:divBdr>
                            <w:top w:val="none" w:sz="0" w:space="0" w:color="auto"/>
                            <w:left w:val="none" w:sz="0" w:space="0" w:color="auto"/>
                            <w:bottom w:val="none" w:sz="0" w:space="0" w:color="auto"/>
                            <w:right w:val="none" w:sz="0" w:space="0" w:color="auto"/>
                          </w:divBdr>
                          <w:divsChild>
                            <w:div w:id="1380395198">
                              <w:marLeft w:val="0"/>
                              <w:marRight w:val="0"/>
                              <w:marTop w:val="0"/>
                              <w:marBottom w:val="0"/>
                              <w:divBdr>
                                <w:top w:val="none" w:sz="0" w:space="0" w:color="auto"/>
                                <w:left w:val="none" w:sz="0" w:space="0" w:color="auto"/>
                                <w:bottom w:val="none" w:sz="0" w:space="0" w:color="auto"/>
                                <w:right w:val="none" w:sz="0" w:space="0" w:color="auto"/>
                              </w:divBdr>
                              <w:divsChild>
                                <w:div w:id="1114906772">
                                  <w:marLeft w:val="0"/>
                                  <w:marRight w:val="0"/>
                                  <w:marTop w:val="0"/>
                                  <w:marBottom w:val="0"/>
                                  <w:divBdr>
                                    <w:top w:val="none" w:sz="0" w:space="0" w:color="auto"/>
                                    <w:left w:val="none" w:sz="0" w:space="0" w:color="auto"/>
                                    <w:bottom w:val="none" w:sz="0" w:space="0" w:color="auto"/>
                                    <w:right w:val="none" w:sz="0" w:space="0" w:color="auto"/>
                                  </w:divBdr>
                                  <w:divsChild>
                                    <w:div w:id="119229454">
                                      <w:marLeft w:val="0"/>
                                      <w:marRight w:val="0"/>
                                      <w:marTop w:val="0"/>
                                      <w:marBottom w:val="0"/>
                                      <w:divBdr>
                                        <w:top w:val="none" w:sz="0" w:space="0" w:color="auto"/>
                                        <w:left w:val="none" w:sz="0" w:space="0" w:color="auto"/>
                                        <w:bottom w:val="none" w:sz="0" w:space="0" w:color="auto"/>
                                        <w:right w:val="none" w:sz="0" w:space="0" w:color="auto"/>
                                      </w:divBdr>
                                      <w:divsChild>
                                        <w:div w:id="243687497">
                                          <w:marLeft w:val="0"/>
                                          <w:marRight w:val="0"/>
                                          <w:marTop w:val="0"/>
                                          <w:marBottom w:val="0"/>
                                          <w:divBdr>
                                            <w:top w:val="none" w:sz="0" w:space="0" w:color="auto"/>
                                            <w:left w:val="none" w:sz="0" w:space="0" w:color="auto"/>
                                            <w:bottom w:val="none" w:sz="0" w:space="0" w:color="auto"/>
                                            <w:right w:val="none" w:sz="0" w:space="0" w:color="auto"/>
                                          </w:divBdr>
                                          <w:divsChild>
                                            <w:div w:id="1864443170">
                                              <w:marLeft w:val="0"/>
                                              <w:marRight w:val="0"/>
                                              <w:marTop w:val="0"/>
                                              <w:marBottom w:val="0"/>
                                              <w:divBdr>
                                                <w:top w:val="none" w:sz="0" w:space="0" w:color="auto"/>
                                                <w:left w:val="none" w:sz="0" w:space="0" w:color="auto"/>
                                                <w:bottom w:val="none" w:sz="0" w:space="0" w:color="auto"/>
                                                <w:right w:val="none" w:sz="0" w:space="0" w:color="auto"/>
                                              </w:divBdr>
                                              <w:divsChild>
                                                <w:div w:id="1325159873">
                                                  <w:marLeft w:val="0"/>
                                                  <w:marRight w:val="0"/>
                                                  <w:marTop w:val="0"/>
                                                  <w:marBottom w:val="0"/>
                                                  <w:divBdr>
                                                    <w:top w:val="none" w:sz="0" w:space="0" w:color="auto"/>
                                                    <w:left w:val="none" w:sz="0" w:space="0" w:color="auto"/>
                                                    <w:bottom w:val="none" w:sz="0" w:space="0" w:color="auto"/>
                                                    <w:right w:val="none" w:sz="0" w:space="0" w:color="auto"/>
                                                  </w:divBdr>
                                                  <w:divsChild>
                                                    <w:div w:id="142434146">
                                                      <w:marLeft w:val="0"/>
                                                      <w:marRight w:val="0"/>
                                                      <w:marTop w:val="0"/>
                                                      <w:marBottom w:val="0"/>
                                                      <w:divBdr>
                                                        <w:top w:val="none" w:sz="0" w:space="0" w:color="auto"/>
                                                        <w:left w:val="none" w:sz="0" w:space="0" w:color="auto"/>
                                                        <w:bottom w:val="none" w:sz="0" w:space="0" w:color="auto"/>
                                                        <w:right w:val="none" w:sz="0" w:space="0" w:color="auto"/>
                                                      </w:divBdr>
                                                      <w:divsChild>
                                                        <w:div w:id="150295441">
                                                          <w:marLeft w:val="0"/>
                                                          <w:marRight w:val="0"/>
                                                          <w:marTop w:val="0"/>
                                                          <w:marBottom w:val="0"/>
                                                          <w:divBdr>
                                                            <w:top w:val="none" w:sz="0" w:space="0" w:color="auto"/>
                                                            <w:left w:val="none" w:sz="0" w:space="0" w:color="auto"/>
                                                            <w:bottom w:val="none" w:sz="0" w:space="0" w:color="auto"/>
                                                            <w:right w:val="none" w:sz="0" w:space="0" w:color="auto"/>
                                                          </w:divBdr>
                                                          <w:divsChild>
                                                            <w:div w:id="14713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99522">
                                                  <w:marLeft w:val="0"/>
                                                  <w:marRight w:val="0"/>
                                                  <w:marTop w:val="0"/>
                                                  <w:marBottom w:val="0"/>
                                                  <w:divBdr>
                                                    <w:top w:val="none" w:sz="0" w:space="0" w:color="auto"/>
                                                    <w:left w:val="none" w:sz="0" w:space="0" w:color="auto"/>
                                                    <w:bottom w:val="none" w:sz="0" w:space="0" w:color="auto"/>
                                                    <w:right w:val="none" w:sz="0" w:space="0" w:color="auto"/>
                                                  </w:divBdr>
                                                  <w:divsChild>
                                                    <w:div w:id="1805194413">
                                                      <w:marLeft w:val="0"/>
                                                      <w:marRight w:val="0"/>
                                                      <w:marTop w:val="0"/>
                                                      <w:marBottom w:val="0"/>
                                                      <w:divBdr>
                                                        <w:top w:val="none" w:sz="0" w:space="0" w:color="auto"/>
                                                        <w:left w:val="none" w:sz="0" w:space="0" w:color="auto"/>
                                                        <w:bottom w:val="none" w:sz="0" w:space="0" w:color="auto"/>
                                                        <w:right w:val="none" w:sz="0" w:space="0" w:color="auto"/>
                                                      </w:divBdr>
                                                      <w:divsChild>
                                                        <w:div w:id="571695684">
                                                          <w:marLeft w:val="0"/>
                                                          <w:marRight w:val="0"/>
                                                          <w:marTop w:val="0"/>
                                                          <w:marBottom w:val="0"/>
                                                          <w:divBdr>
                                                            <w:top w:val="none" w:sz="0" w:space="0" w:color="auto"/>
                                                            <w:left w:val="none" w:sz="0" w:space="0" w:color="auto"/>
                                                            <w:bottom w:val="none" w:sz="0" w:space="0" w:color="auto"/>
                                                            <w:right w:val="none" w:sz="0" w:space="0" w:color="auto"/>
                                                          </w:divBdr>
                                                          <w:divsChild>
                                                            <w:div w:id="9530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0428814">
      <w:bodyDiv w:val="1"/>
      <w:marLeft w:val="0"/>
      <w:marRight w:val="0"/>
      <w:marTop w:val="0"/>
      <w:marBottom w:val="0"/>
      <w:divBdr>
        <w:top w:val="none" w:sz="0" w:space="0" w:color="auto"/>
        <w:left w:val="none" w:sz="0" w:space="0" w:color="auto"/>
        <w:bottom w:val="none" w:sz="0" w:space="0" w:color="auto"/>
        <w:right w:val="none" w:sz="0" w:space="0" w:color="auto"/>
      </w:divBdr>
      <w:divsChild>
        <w:div w:id="1792477819">
          <w:marLeft w:val="0"/>
          <w:marRight w:val="0"/>
          <w:marTop w:val="0"/>
          <w:marBottom w:val="0"/>
          <w:divBdr>
            <w:top w:val="none" w:sz="0" w:space="0" w:color="auto"/>
            <w:left w:val="none" w:sz="0" w:space="0" w:color="auto"/>
            <w:bottom w:val="none" w:sz="0" w:space="0" w:color="auto"/>
            <w:right w:val="none" w:sz="0" w:space="0" w:color="auto"/>
          </w:divBdr>
        </w:div>
      </w:divsChild>
    </w:div>
    <w:div w:id="596981240">
      <w:bodyDiv w:val="1"/>
      <w:marLeft w:val="0"/>
      <w:marRight w:val="0"/>
      <w:marTop w:val="0"/>
      <w:marBottom w:val="0"/>
      <w:divBdr>
        <w:top w:val="none" w:sz="0" w:space="0" w:color="auto"/>
        <w:left w:val="none" w:sz="0" w:space="0" w:color="auto"/>
        <w:bottom w:val="none" w:sz="0" w:space="0" w:color="auto"/>
        <w:right w:val="none" w:sz="0" w:space="0" w:color="auto"/>
      </w:divBdr>
    </w:div>
    <w:div w:id="602805430">
      <w:bodyDiv w:val="1"/>
      <w:marLeft w:val="0"/>
      <w:marRight w:val="0"/>
      <w:marTop w:val="0"/>
      <w:marBottom w:val="0"/>
      <w:divBdr>
        <w:top w:val="none" w:sz="0" w:space="0" w:color="auto"/>
        <w:left w:val="none" w:sz="0" w:space="0" w:color="auto"/>
        <w:bottom w:val="none" w:sz="0" w:space="0" w:color="auto"/>
        <w:right w:val="none" w:sz="0" w:space="0" w:color="auto"/>
      </w:divBdr>
    </w:div>
    <w:div w:id="621375979">
      <w:bodyDiv w:val="1"/>
      <w:marLeft w:val="0"/>
      <w:marRight w:val="0"/>
      <w:marTop w:val="0"/>
      <w:marBottom w:val="0"/>
      <w:divBdr>
        <w:top w:val="none" w:sz="0" w:space="0" w:color="auto"/>
        <w:left w:val="none" w:sz="0" w:space="0" w:color="auto"/>
        <w:bottom w:val="none" w:sz="0" w:space="0" w:color="auto"/>
        <w:right w:val="none" w:sz="0" w:space="0" w:color="auto"/>
      </w:divBdr>
    </w:div>
    <w:div w:id="623466213">
      <w:bodyDiv w:val="1"/>
      <w:marLeft w:val="0"/>
      <w:marRight w:val="0"/>
      <w:marTop w:val="0"/>
      <w:marBottom w:val="0"/>
      <w:divBdr>
        <w:top w:val="none" w:sz="0" w:space="0" w:color="auto"/>
        <w:left w:val="none" w:sz="0" w:space="0" w:color="auto"/>
        <w:bottom w:val="none" w:sz="0" w:space="0" w:color="auto"/>
        <w:right w:val="none" w:sz="0" w:space="0" w:color="auto"/>
      </w:divBdr>
    </w:div>
    <w:div w:id="624579518">
      <w:bodyDiv w:val="1"/>
      <w:marLeft w:val="0"/>
      <w:marRight w:val="0"/>
      <w:marTop w:val="0"/>
      <w:marBottom w:val="0"/>
      <w:divBdr>
        <w:top w:val="none" w:sz="0" w:space="0" w:color="auto"/>
        <w:left w:val="none" w:sz="0" w:space="0" w:color="auto"/>
        <w:bottom w:val="none" w:sz="0" w:space="0" w:color="auto"/>
        <w:right w:val="none" w:sz="0" w:space="0" w:color="auto"/>
      </w:divBdr>
      <w:divsChild>
        <w:div w:id="1277642674">
          <w:marLeft w:val="0"/>
          <w:marRight w:val="0"/>
          <w:marTop w:val="0"/>
          <w:marBottom w:val="0"/>
          <w:divBdr>
            <w:top w:val="none" w:sz="0" w:space="0" w:color="auto"/>
            <w:left w:val="none" w:sz="0" w:space="0" w:color="auto"/>
            <w:bottom w:val="none" w:sz="0" w:space="0" w:color="auto"/>
            <w:right w:val="none" w:sz="0" w:space="0" w:color="auto"/>
          </w:divBdr>
        </w:div>
      </w:divsChild>
    </w:div>
    <w:div w:id="630088389">
      <w:bodyDiv w:val="1"/>
      <w:marLeft w:val="0"/>
      <w:marRight w:val="0"/>
      <w:marTop w:val="0"/>
      <w:marBottom w:val="0"/>
      <w:divBdr>
        <w:top w:val="none" w:sz="0" w:space="0" w:color="auto"/>
        <w:left w:val="none" w:sz="0" w:space="0" w:color="auto"/>
        <w:bottom w:val="none" w:sz="0" w:space="0" w:color="auto"/>
        <w:right w:val="none" w:sz="0" w:space="0" w:color="auto"/>
      </w:divBdr>
      <w:divsChild>
        <w:div w:id="1208104596">
          <w:marLeft w:val="0"/>
          <w:marRight w:val="0"/>
          <w:marTop w:val="0"/>
          <w:marBottom w:val="0"/>
          <w:divBdr>
            <w:top w:val="none" w:sz="0" w:space="0" w:color="auto"/>
            <w:left w:val="none" w:sz="0" w:space="0" w:color="auto"/>
            <w:bottom w:val="none" w:sz="0" w:space="0" w:color="auto"/>
            <w:right w:val="none" w:sz="0" w:space="0" w:color="auto"/>
          </w:divBdr>
        </w:div>
      </w:divsChild>
    </w:div>
    <w:div w:id="639769818">
      <w:bodyDiv w:val="1"/>
      <w:marLeft w:val="0"/>
      <w:marRight w:val="0"/>
      <w:marTop w:val="0"/>
      <w:marBottom w:val="0"/>
      <w:divBdr>
        <w:top w:val="none" w:sz="0" w:space="0" w:color="auto"/>
        <w:left w:val="none" w:sz="0" w:space="0" w:color="auto"/>
        <w:bottom w:val="none" w:sz="0" w:space="0" w:color="auto"/>
        <w:right w:val="none" w:sz="0" w:space="0" w:color="auto"/>
      </w:divBdr>
    </w:div>
    <w:div w:id="641809196">
      <w:bodyDiv w:val="1"/>
      <w:marLeft w:val="0"/>
      <w:marRight w:val="0"/>
      <w:marTop w:val="0"/>
      <w:marBottom w:val="0"/>
      <w:divBdr>
        <w:top w:val="none" w:sz="0" w:space="0" w:color="auto"/>
        <w:left w:val="none" w:sz="0" w:space="0" w:color="auto"/>
        <w:bottom w:val="none" w:sz="0" w:space="0" w:color="auto"/>
        <w:right w:val="none" w:sz="0" w:space="0" w:color="auto"/>
      </w:divBdr>
      <w:divsChild>
        <w:div w:id="648947132">
          <w:marLeft w:val="0"/>
          <w:marRight w:val="0"/>
          <w:marTop w:val="0"/>
          <w:marBottom w:val="0"/>
          <w:divBdr>
            <w:top w:val="none" w:sz="0" w:space="0" w:color="auto"/>
            <w:left w:val="none" w:sz="0" w:space="0" w:color="auto"/>
            <w:bottom w:val="none" w:sz="0" w:space="0" w:color="auto"/>
            <w:right w:val="none" w:sz="0" w:space="0" w:color="auto"/>
          </w:divBdr>
          <w:divsChild>
            <w:div w:id="3171327">
              <w:marLeft w:val="0"/>
              <w:marRight w:val="0"/>
              <w:marTop w:val="0"/>
              <w:marBottom w:val="0"/>
              <w:divBdr>
                <w:top w:val="none" w:sz="0" w:space="0" w:color="auto"/>
                <w:left w:val="none" w:sz="0" w:space="0" w:color="auto"/>
                <w:bottom w:val="none" w:sz="0" w:space="0" w:color="auto"/>
                <w:right w:val="none" w:sz="0" w:space="0" w:color="auto"/>
              </w:divBdr>
            </w:div>
            <w:div w:id="38283435">
              <w:marLeft w:val="0"/>
              <w:marRight w:val="0"/>
              <w:marTop w:val="0"/>
              <w:marBottom w:val="0"/>
              <w:divBdr>
                <w:top w:val="none" w:sz="0" w:space="0" w:color="auto"/>
                <w:left w:val="none" w:sz="0" w:space="0" w:color="auto"/>
                <w:bottom w:val="none" w:sz="0" w:space="0" w:color="auto"/>
                <w:right w:val="none" w:sz="0" w:space="0" w:color="auto"/>
              </w:divBdr>
            </w:div>
            <w:div w:id="64452569">
              <w:marLeft w:val="0"/>
              <w:marRight w:val="0"/>
              <w:marTop w:val="0"/>
              <w:marBottom w:val="0"/>
              <w:divBdr>
                <w:top w:val="none" w:sz="0" w:space="0" w:color="auto"/>
                <w:left w:val="none" w:sz="0" w:space="0" w:color="auto"/>
                <w:bottom w:val="none" w:sz="0" w:space="0" w:color="auto"/>
                <w:right w:val="none" w:sz="0" w:space="0" w:color="auto"/>
              </w:divBdr>
            </w:div>
            <w:div w:id="80218851">
              <w:marLeft w:val="0"/>
              <w:marRight w:val="0"/>
              <w:marTop w:val="0"/>
              <w:marBottom w:val="0"/>
              <w:divBdr>
                <w:top w:val="none" w:sz="0" w:space="0" w:color="auto"/>
                <w:left w:val="none" w:sz="0" w:space="0" w:color="auto"/>
                <w:bottom w:val="none" w:sz="0" w:space="0" w:color="auto"/>
                <w:right w:val="none" w:sz="0" w:space="0" w:color="auto"/>
              </w:divBdr>
            </w:div>
            <w:div w:id="92824003">
              <w:marLeft w:val="0"/>
              <w:marRight w:val="0"/>
              <w:marTop w:val="0"/>
              <w:marBottom w:val="0"/>
              <w:divBdr>
                <w:top w:val="none" w:sz="0" w:space="0" w:color="auto"/>
                <w:left w:val="none" w:sz="0" w:space="0" w:color="auto"/>
                <w:bottom w:val="none" w:sz="0" w:space="0" w:color="auto"/>
                <w:right w:val="none" w:sz="0" w:space="0" w:color="auto"/>
              </w:divBdr>
            </w:div>
            <w:div w:id="125052220">
              <w:marLeft w:val="0"/>
              <w:marRight w:val="0"/>
              <w:marTop w:val="0"/>
              <w:marBottom w:val="0"/>
              <w:divBdr>
                <w:top w:val="none" w:sz="0" w:space="0" w:color="auto"/>
                <w:left w:val="none" w:sz="0" w:space="0" w:color="auto"/>
                <w:bottom w:val="none" w:sz="0" w:space="0" w:color="auto"/>
                <w:right w:val="none" w:sz="0" w:space="0" w:color="auto"/>
              </w:divBdr>
            </w:div>
            <w:div w:id="132792662">
              <w:marLeft w:val="0"/>
              <w:marRight w:val="0"/>
              <w:marTop w:val="0"/>
              <w:marBottom w:val="0"/>
              <w:divBdr>
                <w:top w:val="none" w:sz="0" w:space="0" w:color="auto"/>
                <w:left w:val="none" w:sz="0" w:space="0" w:color="auto"/>
                <w:bottom w:val="none" w:sz="0" w:space="0" w:color="auto"/>
                <w:right w:val="none" w:sz="0" w:space="0" w:color="auto"/>
              </w:divBdr>
            </w:div>
            <w:div w:id="143937285">
              <w:marLeft w:val="0"/>
              <w:marRight w:val="0"/>
              <w:marTop w:val="0"/>
              <w:marBottom w:val="0"/>
              <w:divBdr>
                <w:top w:val="none" w:sz="0" w:space="0" w:color="auto"/>
                <w:left w:val="none" w:sz="0" w:space="0" w:color="auto"/>
                <w:bottom w:val="none" w:sz="0" w:space="0" w:color="auto"/>
                <w:right w:val="none" w:sz="0" w:space="0" w:color="auto"/>
              </w:divBdr>
            </w:div>
            <w:div w:id="152140607">
              <w:marLeft w:val="0"/>
              <w:marRight w:val="0"/>
              <w:marTop w:val="0"/>
              <w:marBottom w:val="0"/>
              <w:divBdr>
                <w:top w:val="none" w:sz="0" w:space="0" w:color="auto"/>
                <w:left w:val="none" w:sz="0" w:space="0" w:color="auto"/>
                <w:bottom w:val="none" w:sz="0" w:space="0" w:color="auto"/>
                <w:right w:val="none" w:sz="0" w:space="0" w:color="auto"/>
              </w:divBdr>
            </w:div>
            <w:div w:id="154928677">
              <w:marLeft w:val="0"/>
              <w:marRight w:val="0"/>
              <w:marTop w:val="0"/>
              <w:marBottom w:val="0"/>
              <w:divBdr>
                <w:top w:val="none" w:sz="0" w:space="0" w:color="auto"/>
                <w:left w:val="none" w:sz="0" w:space="0" w:color="auto"/>
                <w:bottom w:val="none" w:sz="0" w:space="0" w:color="auto"/>
                <w:right w:val="none" w:sz="0" w:space="0" w:color="auto"/>
              </w:divBdr>
            </w:div>
            <w:div w:id="168833464">
              <w:marLeft w:val="0"/>
              <w:marRight w:val="0"/>
              <w:marTop w:val="0"/>
              <w:marBottom w:val="0"/>
              <w:divBdr>
                <w:top w:val="none" w:sz="0" w:space="0" w:color="auto"/>
                <w:left w:val="none" w:sz="0" w:space="0" w:color="auto"/>
                <w:bottom w:val="none" w:sz="0" w:space="0" w:color="auto"/>
                <w:right w:val="none" w:sz="0" w:space="0" w:color="auto"/>
              </w:divBdr>
            </w:div>
            <w:div w:id="196238781">
              <w:marLeft w:val="0"/>
              <w:marRight w:val="0"/>
              <w:marTop w:val="0"/>
              <w:marBottom w:val="0"/>
              <w:divBdr>
                <w:top w:val="none" w:sz="0" w:space="0" w:color="auto"/>
                <w:left w:val="none" w:sz="0" w:space="0" w:color="auto"/>
                <w:bottom w:val="none" w:sz="0" w:space="0" w:color="auto"/>
                <w:right w:val="none" w:sz="0" w:space="0" w:color="auto"/>
              </w:divBdr>
            </w:div>
            <w:div w:id="209264674">
              <w:marLeft w:val="0"/>
              <w:marRight w:val="0"/>
              <w:marTop w:val="0"/>
              <w:marBottom w:val="0"/>
              <w:divBdr>
                <w:top w:val="none" w:sz="0" w:space="0" w:color="auto"/>
                <w:left w:val="none" w:sz="0" w:space="0" w:color="auto"/>
                <w:bottom w:val="none" w:sz="0" w:space="0" w:color="auto"/>
                <w:right w:val="none" w:sz="0" w:space="0" w:color="auto"/>
              </w:divBdr>
            </w:div>
            <w:div w:id="241179003">
              <w:marLeft w:val="0"/>
              <w:marRight w:val="0"/>
              <w:marTop w:val="0"/>
              <w:marBottom w:val="0"/>
              <w:divBdr>
                <w:top w:val="none" w:sz="0" w:space="0" w:color="auto"/>
                <w:left w:val="none" w:sz="0" w:space="0" w:color="auto"/>
                <w:bottom w:val="none" w:sz="0" w:space="0" w:color="auto"/>
                <w:right w:val="none" w:sz="0" w:space="0" w:color="auto"/>
              </w:divBdr>
            </w:div>
            <w:div w:id="251621821">
              <w:marLeft w:val="0"/>
              <w:marRight w:val="0"/>
              <w:marTop w:val="0"/>
              <w:marBottom w:val="0"/>
              <w:divBdr>
                <w:top w:val="none" w:sz="0" w:space="0" w:color="auto"/>
                <w:left w:val="none" w:sz="0" w:space="0" w:color="auto"/>
                <w:bottom w:val="none" w:sz="0" w:space="0" w:color="auto"/>
                <w:right w:val="none" w:sz="0" w:space="0" w:color="auto"/>
              </w:divBdr>
            </w:div>
            <w:div w:id="256718811">
              <w:marLeft w:val="0"/>
              <w:marRight w:val="0"/>
              <w:marTop w:val="0"/>
              <w:marBottom w:val="0"/>
              <w:divBdr>
                <w:top w:val="none" w:sz="0" w:space="0" w:color="auto"/>
                <w:left w:val="none" w:sz="0" w:space="0" w:color="auto"/>
                <w:bottom w:val="none" w:sz="0" w:space="0" w:color="auto"/>
                <w:right w:val="none" w:sz="0" w:space="0" w:color="auto"/>
              </w:divBdr>
            </w:div>
            <w:div w:id="262537813">
              <w:marLeft w:val="0"/>
              <w:marRight w:val="0"/>
              <w:marTop w:val="0"/>
              <w:marBottom w:val="0"/>
              <w:divBdr>
                <w:top w:val="none" w:sz="0" w:space="0" w:color="auto"/>
                <w:left w:val="none" w:sz="0" w:space="0" w:color="auto"/>
                <w:bottom w:val="none" w:sz="0" w:space="0" w:color="auto"/>
                <w:right w:val="none" w:sz="0" w:space="0" w:color="auto"/>
              </w:divBdr>
            </w:div>
            <w:div w:id="283735075">
              <w:marLeft w:val="0"/>
              <w:marRight w:val="0"/>
              <w:marTop w:val="0"/>
              <w:marBottom w:val="0"/>
              <w:divBdr>
                <w:top w:val="none" w:sz="0" w:space="0" w:color="auto"/>
                <w:left w:val="none" w:sz="0" w:space="0" w:color="auto"/>
                <w:bottom w:val="none" w:sz="0" w:space="0" w:color="auto"/>
                <w:right w:val="none" w:sz="0" w:space="0" w:color="auto"/>
              </w:divBdr>
            </w:div>
            <w:div w:id="322778875">
              <w:marLeft w:val="0"/>
              <w:marRight w:val="0"/>
              <w:marTop w:val="0"/>
              <w:marBottom w:val="0"/>
              <w:divBdr>
                <w:top w:val="none" w:sz="0" w:space="0" w:color="auto"/>
                <w:left w:val="none" w:sz="0" w:space="0" w:color="auto"/>
                <w:bottom w:val="none" w:sz="0" w:space="0" w:color="auto"/>
                <w:right w:val="none" w:sz="0" w:space="0" w:color="auto"/>
              </w:divBdr>
            </w:div>
            <w:div w:id="326715097">
              <w:marLeft w:val="0"/>
              <w:marRight w:val="0"/>
              <w:marTop w:val="0"/>
              <w:marBottom w:val="0"/>
              <w:divBdr>
                <w:top w:val="none" w:sz="0" w:space="0" w:color="auto"/>
                <w:left w:val="none" w:sz="0" w:space="0" w:color="auto"/>
                <w:bottom w:val="none" w:sz="0" w:space="0" w:color="auto"/>
                <w:right w:val="none" w:sz="0" w:space="0" w:color="auto"/>
              </w:divBdr>
            </w:div>
            <w:div w:id="328795603">
              <w:marLeft w:val="0"/>
              <w:marRight w:val="0"/>
              <w:marTop w:val="0"/>
              <w:marBottom w:val="0"/>
              <w:divBdr>
                <w:top w:val="none" w:sz="0" w:space="0" w:color="auto"/>
                <w:left w:val="none" w:sz="0" w:space="0" w:color="auto"/>
                <w:bottom w:val="none" w:sz="0" w:space="0" w:color="auto"/>
                <w:right w:val="none" w:sz="0" w:space="0" w:color="auto"/>
              </w:divBdr>
            </w:div>
            <w:div w:id="336275075">
              <w:marLeft w:val="0"/>
              <w:marRight w:val="0"/>
              <w:marTop w:val="0"/>
              <w:marBottom w:val="0"/>
              <w:divBdr>
                <w:top w:val="none" w:sz="0" w:space="0" w:color="auto"/>
                <w:left w:val="none" w:sz="0" w:space="0" w:color="auto"/>
                <w:bottom w:val="none" w:sz="0" w:space="0" w:color="auto"/>
                <w:right w:val="none" w:sz="0" w:space="0" w:color="auto"/>
              </w:divBdr>
            </w:div>
            <w:div w:id="342246341">
              <w:marLeft w:val="0"/>
              <w:marRight w:val="0"/>
              <w:marTop w:val="0"/>
              <w:marBottom w:val="0"/>
              <w:divBdr>
                <w:top w:val="none" w:sz="0" w:space="0" w:color="auto"/>
                <w:left w:val="none" w:sz="0" w:space="0" w:color="auto"/>
                <w:bottom w:val="none" w:sz="0" w:space="0" w:color="auto"/>
                <w:right w:val="none" w:sz="0" w:space="0" w:color="auto"/>
              </w:divBdr>
            </w:div>
            <w:div w:id="373850104">
              <w:marLeft w:val="0"/>
              <w:marRight w:val="0"/>
              <w:marTop w:val="0"/>
              <w:marBottom w:val="0"/>
              <w:divBdr>
                <w:top w:val="none" w:sz="0" w:space="0" w:color="auto"/>
                <w:left w:val="none" w:sz="0" w:space="0" w:color="auto"/>
                <w:bottom w:val="none" w:sz="0" w:space="0" w:color="auto"/>
                <w:right w:val="none" w:sz="0" w:space="0" w:color="auto"/>
              </w:divBdr>
            </w:div>
            <w:div w:id="399258548">
              <w:marLeft w:val="0"/>
              <w:marRight w:val="0"/>
              <w:marTop w:val="0"/>
              <w:marBottom w:val="0"/>
              <w:divBdr>
                <w:top w:val="none" w:sz="0" w:space="0" w:color="auto"/>
                <w:left w:val="none" w:sz="0" w:space="0" w:color="auto"/>
                <w:bottom w:val="none" w:sz="0" w:space="0" w:color="auto"/>
                <w:right w:val="none" w:sz="0" w:space="0" w:color="auto"/>
              </w:divBdr>
            </w:div>
            <w:div w:id="423653947">
              <w:marLeft w:val="0"/>
              <w:marRight w:val="0"/>
              <w:marTop w:val="0"/>
              <w:marBottom w:val="0"/>
              <w:divBdr>
                <w:top w:val="none" w:sz="0" w:space="0" w:color="auto"/>
                <w:left w:val="none" w:sz="0" w:space="0" w:color="auto"/>
                <w:bottom w:val="none" w:sz="0" w:space="0" w:color="auto"/>
                <w:right w:val="none" w:sz="0" w:space="0" w:color="auto"/>
              </w:divBdr>
            </w:div>
            <w:div w:id="431048014">
              <w:marLeft w:val="0"/>
              <w:marRight w:val="0"/>
              <w:marTop w:val="0"/>
              <w:marBottom w:val="0"/>
              <w:divBdr>
                <w:top w:val="none" w:sz="0" w:space="0" w:color="auto"/>
                <w:left w:val="none" w:sz="0" w:space="0" w:color="auto"/>
                <w:bottom w:val="none" w:sz="0" w:space="0" w:color="auto"/>
                <w:right w:val="none" w:sz="0" w:space="0" w:color="auto"/>
              </w:divBdr>
            </w:div>
            <w:div w:id="447092284">
              <w:marLeft w:val="0"/>
              <w:marRight w:val="0"/>
              <w:marTop w:val="0"/>
              <w:marBottom w:val="0"/>
              <w:divBdr>
                <w:top w:val="none" w:sz="0" w:space="0" w:color="auto"/>
                <w:left w:val="none" w:sz="0" w:space="0" w:color="auto"/>
                <w:bottom w:val="none" w:sz="0" w:space="0" w:color="auto"/>
                <w:right w:val="none" w:sz="0" w:space="0" w:color="auto"/>
              </w:divBdr>
            </w:div>
            <w:div w:id="447547261">
              <w:marLeft w:val="0"/>
              <w:marRight w:val="0"/>
              <w:marTop w:val="0"/>
              <w:marBottom w:val="0"/>
              <w:divBdr>
                <w:top w:val="none" w:sz="0" w:space="0" w:color="auto"/>
                <w:left w:val="none" w:sz="0" w:space="0" w:color="auto"/>
                <w:bottom w:val="none" w:sz="0" w:space="0" w:color="auto"/>
                <w:right w:val="none" w:sz="0" w:space="0" w:color="auto"/>
              </w:divBdr>
            </w:div>
            <w:div w:id="459961905">
              <w:marLeft w:val="0"/>
              <w:marRight w:val="0"/>
              <w:marTop w:val="0"/>
              <w:marBottom w:val="0"/>
              <w:divBdr>
                <w:top w:val="none" w:sz="0" w:space="0" w:color="auto"/>
                <w:left w:val="none" w:sz="0" w:space="0" w:color="auto"/>
                <w:bottom w:val="none" w:sz="0" w:space="0" w:color="auto"/>
                <w:right w:val="none" w:sz="0" w:space="0" w:color="auto"/>
              </w:divBdr>
            </w:div>
            <w:div w:id="484860023">
              <w:marLeft w:val="0"/>
              <w:marRight w:val="0"/>
              <w:marTop w:val="0"/>
              <w:marBottom w:val="0"/>
              <w:divBdr>
                <w:top w:val="none" w:sz="0" w:space="0" w:color="auto"/>
                <w:left w:val="none" w:sz="0" w:space="0" w:color="auto"/>
                <w:bottom w:val="none" w:sz="0" w:space="0" w:color="auto"/>
                <w:right w:val="none" w:sz="0" w:space="0" w:color="auto"/>
              </w:divBdr>
            </w:div>
            <w:div w:id="525291196">
              <w:marLeft w:val="0"/>
              <w:marRight w:val="0"/>
              <w:marTop w:val="0"/>
              <w:marBottom w:val="0"/>
              <w:divBdr>
                <w:top w:val="none" w:sz="0" w:space="0" w:color="auto"/>
                <w:left w:val="none" w:sz="0" w:space="0" w:color="auto"/>
                <w:bottom w:val="none" w:sz="0" w:space="0" w:color="auto"/>
                <w:right w:val="none" w:sz="0" w:space="0" w:color="auto"/>
              </w:divBdr>
            </w:div>
            <w:div w:id="547189113">
              <w:marLeft w:val="0"/>
              <w:marRight w:val="0"/>
              <w:marTop w:val="0"/>
              <w:marBottom w:val="0"/>
              <w:divBdr>
                <w:top w:val="none" w:sz="0" w:space="0" w:color="auto"/>
                <w:left w:val="none" w:sz="0" w:space="0" w:color="auto"/>
                <w:bottom w:val="none" w:sz="0" w:space="0" w:color="auto"/>
                <w:right w:val="none" w:sz="0" w:space="0" w:color="auto"/>
              </w:divBdr>
            </w:div>
            <w:div w:id="549418706">
              <w:marLeft w:val="0"/>
              <w:marRight w:val="0"/>
              <w:marTop w:val="0"/>
              <w:marBottom w:val="0"/>
              <w:divBdr>
                <w:top w:val="none" w:sz="0" w:space="0" w:color="auto"/>
                <w:left w:val="none" w:sz="0" w:space="0" w:color="auto"/>
                <w:bottom w:val="none" w:sz="0" w:space="0" w:color="auto"/>
                <w:right w:val="none" w:sz="0" w:space="0" w:color="auto"/>
              </w:divBdr>
            </w:div>
            <w:div w:id="559828623">
              <w:marLeft w:val="0"/>
              <w:marRight w:val="0"/>
              <w:marTop w:val="0"/>
              <w:marBottom w:val="0"/>
              <w:divBdr>
                <w:top w:val="none" w:sz="0" w:space="0" w:color="auto"/>
                <w:left w:val="none" w:sz="0" w:space="0" w:color="auto"/>
                <w:bottom w:val="none" w:sz="0" w:space="0" w:color="auto"/>
                <w:right w:val="none" w:sz="0" w:space="0" w:color="auto"/>
              </w:divBdr>
            </w:div>
            <w:div w:id="561521862">
              <w:marLeft w:val="0"/>
              <w:marRight w:val="0"/>
              <w:marTop w:val="0"/>
              <w:marBottom w:val="0"/>
              <w:divBdr>
                <w:top w:val="none" w:sz="0" w:space="0" w:color="auto"/>
                <w:left w:val="none" w:sz="0" w:space="0" w:color="auto"/>
                <w:bottom w:val="none" w:sz="0" w:space="0" w:color="auto"/>
                <w:right w:val="none" w:sz="0" w:space="0" w:color="auto"/>
              </w:divBdr>
            </w:div>
            <w:div w:id="613831285">
              <w:marLeft w:val="0"/>
              <w:marRight w:val="0"/>
              <w:marTop w:val="0"/>
              <w:marBottom w:val="0"/>
              <w:divBdr>
                <w:top w:val="none" w:sz="0" w:space="0" w:color="auto"/>
                <w:left w:val="none" w:sz="0" w:space="0" w:color="auto"/>
                <w:bottom w:val="none" w:sz="0" w:space="0" w:color="auto"/>
                <w:right w:val="none" w:sz="0" w:space="0" w:color="auto"/>
              </w:divBdr>
            </w:div>
            <w:div w:id="622155331">
              <w:marLeft w:val="0"/>
              <w:marRight w:val="0"/>
              <w:marTop w:val="0"/>
              <w:marBottom w:val="0"/>
              <w:divBdr>
                <w:top w:val="none" w:sz="0" w:space="0" w:color="auto"/>
                <w:left w:val="none" w:sz="0" w:space="0" w:color="auto"/>
                <w:bottom w:val="none" w:sz="0" w:space="0" w:color="auto"/>
                <w:right w:val="none" w:sz="0" w:space="0" w:color="auto"/>
              </w:divBdr>
            </w:div>
            <w:div w:id="665935832">
              <w:marLeft w:val="0"/>
              <w:marRight w:val="0"/>
              <w:marTop w:val="0"/>
              <w:marBottom w:val="0"/>
              <w:divBdr>
                <w:top w:val="none" w:sz="0" w:space="0" w:color="auto"/>
                <w:left w:val="none" w:sz="0" w:space="0" w:color="auto"/>
                <w:bottom w:val="none" w:sz="0" w:space="0" w:color="auto"/>
                <w:right w:val="none" w:sz="0" w:space="0" w:color="auto"/>
              </w:divBdr>
            </w:div>
            <w:div w:id="693502116">
              <w:marLeft w:val="0"/>
              <w:marRight w:val="0"/>
              <w:marTop w:val="0"/>
              <w:marBottom w:val="0"/>
              <w:divBdr>
                <w:top w:val="none" w:sz="0" w:space="0" w:color="auto"/>
                <w:left w:val="none" w:sz="0" w:space="0" w:color="auto"/>
                <w:bottom w:val="none" w:sz="0" w:space="0" w:color="auto"/>
                <w:right w:val="none" w:sz="0" w:space="0" w:color="auto"/>
              </w:divBdr>
            </w:div>
            <w:div w:id="730545288">
              <w:marLeft w:val="0"/>
              <w:marRight w:val="0"/>
              <w:marTop w:val="0"/>
              <w:marBottom w:val="0"/>
              <w:divBdr>
                <w:top w:val="none" w:sz="0" w:space="0" w:color="auto"/>
                <w:left w:val="none" w:sz="0" w:space="0" w:color="auto"/>
                <w:bottom w:val="none" w:sz="0" w:space="0" w:color="auto"/>
                <w:right w:val="none" w:sz="0" w:space="0" w:color="auto"/>
              </w:divBdr>
            </w:div>
            <w:div w:id="732702507">
              <w:marLeft w:val="0"/>
              <w:marRight w:val="0"/>
              <w:marTop w:val="0"/>
              <w:marBottom w:val="0"/>
              <w:divBdr>
                <w:top w:val="none" w:sz="0" w:space="0" w:color="auto"/>
                <w:left w:val="none" w:sz="0" w:space="0" w:color="auto"/>
                <w:bottom w:val="none" w:sz="0" w:space="0" w:color="auto"/>
                <w:right w:val="none" w:sz="0" w:space="0" w:color="auto"/>
              </w:divBdr>
            </w:div>
            <w:div w:id="757793349">
              <w:marLeft w:val="0"/>
              <w:marRight w:val="0"/>
              <w:marTop w:val="0"/>
              <w:marBottom w:val="0"/>
              <w:divBdr>
                <w:top w:val="none" w:sz="0" w:space="0" w:color="auto"/>
                <w:left w:val="none" w:sz="0" w:space="0" w:color="auto"/>
                <w:bottom w:val="none" w:sz="0" w:space="0" w:color="auto"/>
                <w:right w:val="none" w:sz="0" w:space="0" w:color="auto"/>
              </w:divBdr>
            </w:div>
            <w:div w:id="798301865">
              <w:marLeft w:val="0"/>
              <w:marRight w:val="0"/>
              <w:marTop w:val="0"/>
              <w:marBottom w:val="0"/>
              <w:divBdr>
                <w:top w:val="none" w:sz="0" w:space="0" w:color="auto"/>
                <w:left w:val="none" w:sz="0" w:space="0" w:color="auto"/>
                <w:bottom w:val="none" w:sz="0" w:space="0" w:color="auto"/>
                <w:right w:val="none" w:sz="0" w:space="0" w:color="auto"/>
              </w:divBdr>
            </w:div>
            <w:div w:id="799571257">
              <w:marLeft w:val="0"/>
              <w:marRight w:val="0"/>
              <w:marTop w:val="0"/>
              <w:marBottom w:val="0"/>
              <w:divBdr>
                <w:top w:val="none" w:sz="0" w:space="0" w:color="auto"/>
                <w:left w:val="none" w:sz="0" w:space="0" w:color="auto"/>
                <w:bottom w:val="none" w:sz="0" w:space="0" w:color="auto"/>
                <w:right w:val="none" w:sz="0" w:space="0" w:color="auto"/>
              </w:divBdr>
            </w:div>
            <w:div w:id="882713064">
              <w:marLeft w:val="0"/>
              <w:marRight w:val="0"/>
              <w:marTop w:val="0"/>
              <w:marBottom w:val="0"/>
              <w:divBdr>
                <w:top w:val="none" w:sz="0" w:space="0" w:color="auto"/>
                <w:left w:val="none" w:sz="0" w:space="0" w:color="auto"/>
                <w:bottom w:val="none" w:sz="0" w:space="0" w:color="auto"/>
                <w:right w:val="none" w:sz="0" w:space="0" w:color="auto"/>
              </w:divBdr>
            </w:div>
            <w:div w:id="943147463">
              <w:marLeft w:val="0"/>
              <w:marRight w:val="0"/>
              <w:marTop w:val="0"/>
              <w:marBottom w:val="0"/>
              <w:divBdr>
                <w:top w:val="none" w:sz="0" w:space="0" w:color="auto"/>
                <w:left w:val="none" w:sz="0" w:space="0" w:color="auto"/>
                <w:bottom w:val="none" w:sz="0" w:space="0" w:color="auto"/>
                <w:right w:val="none" w:sz="0" w:space="0" w:color="auto"/>
              </w:divBdr>
            </w:div>
            <w:div w:id="953705491">
              <w:marLeft w:val="0"/>
              <w:marRight w:val="0"/>
              <w:marTop w:val="0"/>
              <w:marBottom w:val="0"/>
              <w:divBdr>
                <w:top w:val="none" w:sz="0" w:space="0" w:color="auto"/>
                <w:left w:val="none" w:sz="0" w:space="0" w:color="auto"/>
                <w:bottom w:val="none" w:sz="0" w:space="0" w:color="auto"/>
                <w:right w:val="none" w:sz="0" w:space="0" w:color="auto"/>
              </w:divBdr>
            </w:div>
            <w:div w:id="971517995">
              <w:marLeft w:val="0"/>
              <w:marRight w:val="0"/>
              <w:marTop w:val="0"/>
              <w:marBottom w:val="0"/>
              <w:divBdr>
                <w:top w:val="none" w:sz="0" w:space="0" w:color="auto"/>
                <w:left w:val="none" w:sz="0" w:space="0" w:color="auto"/>
                <w:bottom w:val="none" w:sz="0" w:space="0" w:color="auto"/>
                <w:right w:val="none" w:sz="0" w:space="0" w:color="auto"/>
              </w:divBdr>
            </w:div>
            <w:div w:id="974606995">
              <w:marLeft w:val="0"/>
              <w:marRight w:val="0"/>
              <w:marTop w:val="0"/>
              <w:marBottom w:val="0"/>
              <w:divBdr>
                <w:top w:val="none" w:sz="0" w:space="0" w:color="auto"/>
                <w:left w:val="none" w:sz="0" w:space="0" w:color="auto"/>
                <w:bottom w:val="none" w:sz="0" w:space="0" w:color="auto"/>
                <w:right w:val="none" w:sz="0" w:space="0" w:color="auto"/>
              </w:divBdr>
            </w:div>
            <w:div w:id="974679959">
              <w:marLeft w:val="0"/>
              <w:marRight w:val="0"/>
              <w:marTop w:val="0"/>
              <w:marBottom w:val="0"/>
              <w:divBdr>
                <w:top w:val="none" w:sz="0" w:space="0" w:color="auto"/>
                <w:left w:val="none" w:sz="0" w:space="0" w:color="auto"/>
                <w:bottom w:val="none" w:sz="0" w:space="0" w:color="auto"/>
                <w:right w:val="none" w:sz="0" w:space="0" w:color="auto"/>
              </w:divBdr>
            </w:div>
            <w:div w:id="1002119935">
              <w:marLeft w:val="0"/>
              <w:marRight w:val="0"/>
              <w:marTop w:val="0"/>
              <w:marBottom w:val="0"/>
              <w:divBdr>
                <w:top w:val="none" w:sz="0" w:space="0" w:color="auto"/>
                <w:left w:val="none" w:sz="0" w:space="0" w:color="auto"/>
                <w:bottom w:val="none" w:sz="0" w:space="0" w:color="auto"/>
                <w:right w:val="none" w:sz="0" w:space="0" w:color="auto"/>
              </w:divBdr>
            </w:div>
            <w:div w:id="1013848542">
              <w:marLeft w:val="0"/>
              <w:marRight w:val="0"/>
              <w:marTop w:val="0"/>
              <w:marBottom w:val="0"/>
              <w:divBdr>
                <w:top w:val="none" w:sz="0" w:space="0" w:color="auto"/>
                <w:left w:val="none" w:sz="0" w:space="0" w:color="auto"/>
                <w:bottom w:val="none" w:sz="0" w:space="0" w:color="auto"/>
                <w:right w:val="none" w:sz="0" w:space="0" w:color="auto"/>
              </w:divBdr>
            </w:div>
            <w:div w:id="1024206400">
              <w:marLeft w:val="0"/>
              <w:marRight w:val="0"/>
              <w:marTop w:val="0"/>
              <w:marBottom w:val="0"/>
              <w:divBdr>
                <w:top w:val="none" w:sz="0" w:space="0" w:color="auto"/>
                <w:left w:val="none" w:sz="0" w:space="0" w:color="auto"/>
                <w:bottom w:val="none" w:sz="0" w:space="0" w:color="auto"/>
                <w:right w:val="none" w:sz="0" w:space="0" w:color="auto"/>
              </w:divBdr>
            </w:div>
            <w:div w:id="1032682865">
              <w:marLeft w:val="0"/>
              <w:marRight w:val="0"/>
              <w:marTop w:val="0"/>
              <w:marBottom w:val="0"/>
              <w:divBdr>
                <w:top w:val="none" w:sz="0" w:space="0" w:color="auto"/>
                <w:left w:val="none" w:sz="0" w:space="0" w:color="auto"/>
                <w:bottom w:val="none" w:sz="0" w:space="0" w:color="auto"/>
                <w:right w:val="none" w:sz="0" w:space="0" w:color="auto"/>
              </w:divBdr>
            </w:div>
            <w:div w:id="1083456369">
              <w:marLeft w:val="0"/>
              <w:marRight w:val="0"/>
              <w:marTop w:val="0"/>
              <w:marBottom w:val="0"/>
              <w:divBdr>
                <w:top w:val="none" w:sz="0" w:space="0" w:color="auto"/>
                <w:left w:val="none" w:sz="0" w:space="0" w:color="auto"/>
                <w:bottom w:val="none" w:sz="0" w:space="0" w:color="auto"/>
                <w:right w:val="none" w:sz="0" w:space="0" w:color="auto"/>
              </w:divBdr>
            </w:div>
            <w:div w:id="1145395516">
              <w:marLeft w:val="0"/>
              <w:marRight w:val="0"/>
              <w:marTop w:val="0"/>
              <w:marBottom w:val="0"/>
              <w:divBdr>
                <w:top w:val="none" w:sz="0" w:space="0" w:color="auto"/>
                <w:left w:val="none" w:sz="0" w:space="0" w:color="auto"/>
                <w:bottom w:val="none" w:sz="0" w:space="0" w:color="auto"/>
                <w:right w:val="none" w:sz="0" w:space="0" w:color="auto"/>
              </w:divBdr>
            </w:div>
            <w:div w:id="1147436788">
              <w:marLeft w:val="0"/>
              <w:marRight w:val="0"/>
              <w:marTop w:val="0"/>
              <w:marBottom w:val="0"/>
              <w:divBdr>
                <w:top w:val="none" w:sz="0" w:space="0" w:color="auto"/>
                <w:left w:val="none" w:sz="0" w:space="0" w:color="auto"/>
                <w:bottom w:val="none" w:sz="0" w:space="0" w:color="auto"/>
                <w:right w:val="none" w:sz="0" w:space="0" w:color="auto"/>
              </w:divBdr>
            </w:div>
            <w:div w:id="1151292141">
              <w:marLeft w:val="0"/>
              <w:marRight w:val="0"/>
              <w:marTop w:val="0"/>
              <w:marBottom w:val="0"/>
              <w:divBdr>
                <w:top w:val="none" w:sz="0" w:space="0" w:color="auto"/>
                <w:left w:val="none" w:sz="0" w:space="0" w:color="auto"/>
                <w:bottom w:val="none" w:sz="0" w:space="0" w:color="auto"/>
                <w:right w:val="none" w:sz="0" w:space="0" w:color="auto"/>
              </w:divBdr>
            </w:div>
            <w:div w:id="1170097426">
              <w:marLeft w:val="0"/>
              <w:marRight w:val="0"/>
              <w:marTop w:val="0"/>
              <w:marBottom w:val="0"/>
              <w:divBdr>
                <w:top w:val="none" w:sz="0" w:space="0" w:color="auto"/>
                <w:left w:val="none" w:sz="0" w:space="0" w:color="auto"/>
                <w:bottom w:val="none" w:sz="0" w:space="0" w:color="auto"/>
                <w:right w:val="none" w:sz="0" w:space="0" w:color="auto"/>
              </w:divBdr>
            </w:div>
            <w:div w:id="1177232435">
              <w:marLeft w:val="0"/>
              <w:marRight w:val="0"/>
              <w:marTop w:val="0"/>
              <w:marBottom w:val="0"/>
              <w:divBdr>
                <w:top w:val="none" w:sz="0" w:space="0" w:color="auto"/>
                <w:left w:val="none" w:sz="0" w:space="0" w:color="auto"/>
                <w:bottom w:val="none" w:sz="0" w:space="0" w:color="auto"/>
                <w:right w:val="none" w:sz="0" w:space="0" w:color="auto"/>
              </w:divBdr>
            </w:div>
            <w:div w:id="1196427616">
              <w:marLeft w:val="0"/>
              <w:marRight w:val="0"/>
              <w:marTop w:val="0"/>
              <w:marBottom w:val="0"/>
              <w:divBdr>
                <w:top w:val="none" w:sz="0" w:space="0" w:color="auto"/>
                <w:left w:val="none" w:sz="0" w:space="0" w:color="auto"/>
                <w:bottom w:val="none" w:sz="0" w:space="0" w:color="auto"/>
                <w:right w:val="none" w:sz="0" w:space="0" w:color="auto"/>
              </w:divBdr>
            </w:div>
            <w:div w:id="1197308731">
              <w:marLeft w:val="0"/>
              <w:marRight w:val="0"/>
              <w:marTop w:val="0"/>
              <w:marBottom w:val="0"/>
              <w:divBdr>
                <w:top w:val="none" w:sz="0" w:space="0" w:color="auto"/>
                <w:left w:val="none" w:sz="0" w:space="0" w:color="auto"/>
                <w:bottom w:val="none" w:sz="0" w:space="0" w:color="auto"/>
                <w:right w:val="none" w:sz="0" w:space="0" w:color="auto"/>
              </w:divBdr>
            </w:div>
            <w:div w:id="1200312701">
              <w:marLeft w:val="0"/>
              <w:marRight w:val="0"/>
              <w:marTop w:val="0"/>
              <w:marBottom w:val="0"/>
              <w:divBdr>
                <w:top w:val="none" w:sz="0" w:space="0" w:color="auto"/>
                <w:left w:val="none" w:sz="0" w:space="0" w:color="auto"/>
                <w:bottom w:val="none" w:sz="0" w:space="0" w:color="auto"/>
                <w:right w:val="none" w:sz="0" w:space="0" w:color="auto"/>
              </w:divBdr>
            </w:div>
            <w:div w:id="1219587136">
              <w:marLeft w:val="0"/>
              <w:marRight w:val="0"/>
              <w:marTop w:val="0"/>
              <w:marBottom w:val="0"/>
              <w:divBdr>
                <w:top w:val="none" w:sz="0" w:space="0" w:color="auto"/>
                <w:left w:val="none" w:sz="0" w:space="0" w:color="auto"/>
                <w:bottom w:val="none" w:sz="0" w:space="0" w:color="auto"/>
                <w:right w:val="none" w:sz="0" w:space="0" w:color="auto"/>
              </w:divBdr>
            </w:div>
            <w:div w:id="1233731850">
              <w:marLeft w:val="0"/>
              <w:marRight w:val="0"/>
              <w:marTop w:val="0"/>
              <w:marBottom w:val="0"/>
              <w:divBdr>
                <w:top w:val="none" w:sz="0" w:space="0" w:color="auto"/>
                <w:left w:val="none" w:sz="0" w:space="0" w:color="auto"/>
                <w:bottom w:val="none" w:sz="0" w:space="0" w:color="auto"/>
                <w:right w:val="none" w:sz="0" w:space="0" w:color="auto"/>
              </w:divBdr>
            </w:div>
            <w:div w:id="1247037824">
              <w:marLeft w:val="0"/>
              <w:marRight w:val="0"/>
              <w:marTop w:val="0"/>
              <w:marBottom w:val="0"/>
              <w:divBdr>
                <w:top w:val="none" w:sz="0" w:space="0" w:color="auto"/>
                <w:left w:val="none" w:sz="0" w:space="0" w:color="auto"/>
                <w:bottom w:val="none" w:sz="0" w:space="0" w:color="auto"/>
                <w:right w:val="none" w:sz="0" w:space="0" w:color="auto"/>
              </w:divBdr>
            </w:div>
            <w:div w:id="1250694768">
              <w:marLeft w:val="0"/>
              <w:marRight w:val="0"/>
              <w:marTop w:val="0"/>
              <w:marBottom w:val="0"/>
              <w:divBdr>
                <w:top w:val="none" w:sz="0" w:space="0" w:color="auto"/>
                <w:left w:val="none" w:sz="0" w:space="0" w:color="auto"/>
                <w:bottom w:val="none" w:sz="0" w:space="0" w:color="auto"/>
                <w:right w:val="none" w:sz="0" w:space="0" w:color="auto"/>
              </w:divBdr>
            </w:div>
            <w:div w:id="1252740975">
              <w:marLeft w:val="0"/>
              <w:marRight w:val="0"/>
              <w:marTop w:val="0"/>
              <w:marBottom w:val="0"/>
              <w:divBdr>
                <w:top w:val="none" w:sz="0" w:space="0" w:color="auto"/>
                <w:left w:val="none" w:sz="0" w:space="0" w:color="auto"/>
                <w:bottom w:val="none" w:sz="0" w:space="0" w:color="auto"/>
                <w:right w:val="none" w:sz="0" w:space="0" w:color="auto"/>
              </w:divBdr>
            </w:div>
            <w:div w:id="1256087293">
              <w:marLeft w:val="0"/>
              <w:marRight w:val="0"/>
              <w:marTop w:val="0"/>
              <w:marBottom w:val="0"/>
              <w:divBdr>
                <w:top w:val="none" w:sz="0" w:space="0" w:color="auto"/>
                <w:left w:val="none" w:sz="0" w:space="0" w:color="auto"/>
                <w:bottom w:val="none" w:sz="0" w:space="0" w:color="auto"/>
                <w:right w:val="none" w:sz="0" w:space="0" w:color="auto"/>
              </w:divBdr>
            </w:div>
            <w:div w:id="1257400912">
              <w:marLeft w:val="0"/>
              <w:marRight w:val="0"/>
              <w:marTop w:val="0"/>
              <w:marBottom w:val="0"/>
              <w:divBdr>
                <w:top w:val="none" w:sz="0" w:space="0" w:color="auto"/>
                <w:left w:val="none" w:sz="0" w:space="0" w:color="auto"/>
                <w:bottom w:val="none" w:sz="0" w:space="0" w:color="auto"/>
                <w:right w:val="none" w:sz="0" w:space="0" w:color="auto"/>
              </w:divBdr>
            </w:div>
            <w:div w:id="1281763105">
              <w:marLeft w:val="0"/>
              <w:marRight w:val="0"/>
              <w:marTop w:val="0"/>
              <w:marBottom w:val="0"/>
              <w:divBdr>
                <w:top w:val="none" w:sz="0" w:space="0" w:color="auto"/>
                <w:left w:val="none" w:sz="0" w:space="0" w:color="auto"/>
                <w:bottom w:val="none" w:sz="0" w:space="0" w:color="auto"/>
                <w:right w:val="none" w:sz="0" w:space="0" w:color="auto"/>
              </w:divBdr>
            </w:div>
            <w:div w:id="1303542166">
              <w:marLeft w:val="0"/>
              <w:marRight w:val="0"/>
              <w:marTop w:val="0"/>
              <w:marBottom w:val="0"/>
              <w:divBdr>
                <w:top w:val="none" w:sz="0" w:space="0" w:color="auto"/>
                <w:left w:val="none" w:sz="0" w:space="0" w:color="auto"/>
                <w:bottom w:val="none" w:sz="0" w:space="0" w:color="auto"/>
                <w:right w:val="none" w:sz="0" w:space="0" w:color="auto"/>
              </w:divBdr>
            </w:div>
            <w:div w:id="1417167812">
              <w:marLeft w:val="0"/>
              <w:marRight w:val="0"/>
              <w:marTop w:val="0"/>
              <w:marBottom w:val="0"/>
              <w:divBdr>
                <w:top w:val="none" w:sz="0" w:space="0" w:color="auto"/>
                <w:left w:val="none" w:sz="0" w:space="0" w:color="auto"/>
                <w:bottom w:val="none" w:sz="0" w:space="0" w:color="auto"/>
                <w:right w:val="none" w:sz="0" w:space="0" w:color="auto"/>
              </w:divBdr>
            </w:div>
            <w:div w:id="1417896282">
              <w:marLeft w:val="0"/>
              <w:marRight w:val="0"/>
              <w:marTop w:val="0"/>
              <w:marBottom w:val="0"/>
              <w:divBdr>
                <w:top w:val="none" w:sz="0" w:space="0" w:color="auto"/>
                <w:left w:val="none" w:sz="0" w:space="0" w:color="auto"/>
                <w:bottom w:val="none" w:sz="0" w:space="0" w:color="auto"/>
                <w:right w:val="none" w:sz="0" w:space="0" w:color="auto"/>
              </w:divBdr>
            </w:div>
            <w:div w:id="1443959957">
              <w:marLeft w:val="0"/>
              <w:marRight w:val="0"/>
              <w:marTop w:val="0"/>
              <w:marBottom w:val="0"/>
              <w:divBdr>
                <w:top w:val="none" w:sz="0" w:space="0" w:color="auto"/>
                <w:left w:val="none" w:sz="0" w:space="0" w:color="auto"/>
                <w:bottom w:val="none" w:sz="0" w:space="0" w:color="auto"/>
                <w:right w:val="none" w:sz="0" w:space="0" w:color="auto"/>
              </w:divBdr>
            </w:div>
            <w:div w:id="1451780558">
              <w:marLeft w:val="0"/>
              <w:marRight w:val="0"/>
              <w:marTop w:val="0"/>
              <w:marBottom w:val="0"/>
              <w:divBdr>
                <w:top w:val="none" w:sz="0" w:space="0" w:color="auto"/>
                <w:left w:val="none" w:sz="0" w:space="0" w:color="auto"/>
                <w:bottom w:val="none" w:sz="0" w:space="0" w:color="auto"/>
                <w:right w:val="none" w:sz="0" w:space="0" w:color="auto"/>
              </w:divBdr>
            </w:div>
            <w:div w:id="1461337712">
              <w:marLeft w:val="0"/>
              <w:marRight w:val="0"/>
              <w:marTop w:val="0"/>
              <w:marBottom w:val="0"/>
              <w:divBdr>
                <w:top w:val="none" w:sz="0" w:space="0" w:color="auto"/>
                <w:left w:val="none" w:sz="0" w:space="0" w:color="auto"/>
                <w:bottom w:val="none" w:sz="0" w:space="0" w:color="auto"/>
                <w:right w:val="none" w:sz="0" w:space="0" w:color="auto"/>
              </w:divBdr>
            </w:div>
            <w:div w:id="1482846784">
              <w:marLeft w:val="0"/>
              <w:marRight w:val="0"/>
              <w:marTop w:val="0"/>
              <w:marBottom w:val="0"/>
              <w:divBdr>
                <w:top w:val="none" w:sz="0" w:space="0" w:color="auto"/>
                <w:left w:val="none" w:sz="0" w:space="0" w:color="auto"/>
                <w:bottom w:val="none" w:sz="0" w:space="0" w:color="auto"/>
                <w:right w:val="none" w:sz="0" w:space="0" w:color="auto"/>
              </w:divBdr>
            </w:div>
            <w:div w:id="1491022247">
              <w:marLeft w:val="0"/>
              <w:marRight w:val="0"/>
              <w:marTop w:val="0"/>
              <w:marBottom w:val="0"/>
              <w:divBdr>
                <w:top w:val="none" w:sz="0" w:space="0" w:color="auto"/>
                <w:left w:val="none" w:sz="0" w:space="0" w:color="auto"/>
                <w:bottom w:val="none" w:sz="0" w:space="0" w:color="auto"/>
                <w:right w:val="none" w:sz="0" w:space="0" w:color="auto"/>
              </w:divBdr>
            </w:div>
            <w:div w:id="1497838175">
              <w:marLeft w:val="0"/>
              <w:marRight w:val="0"/>
              <w:marTop w:val="0"/>
              <w:marBottom w:val="0"/>
              <w:divBdr>
                <w:top w:val="none" w:sz="0" w:space="0" w:color="auto"/>
                <w:left w:val="none" w:sz="0" w:space="0" w:color="auto"/>
                <w:bottom w:val="none" w:sz="0" w:space="0" w:color="auto"/>
                <w:right w:val="none" w:sz="0" w:space="0" w:color="auto"/>
              </w:divBdr>
            </w:div>
            <w:div w:id="1499225657">
              <w:marLeft w:val="0"/>
              <w:marRight w:val="0"/>
              <w:marTop w:val="0"/>
              <w:marBottom w:val="0"/>
              <w:divBdr>
                <w:top w:val="none" w:sz="0" w:space="0" w:color="auto"/>
                <w:left w:val="none" w:sz="0" w:space="0" w:color="auto"/>
                <w:bottom w:val="none" w:sz="0" w:space="0" w:color="auto"/>
                <w:right w:val="none" w:sz="0" w:space="0" w:color="auto"/>
              </w:divBdr>
            </w:div>
            <w:div w:id="1501120040">
              <w:marLeft w:val="0"/>
              <w:marRight w:val="0"/>
              <w:marTop w:val="0"/>
              <w:marBottom w:val="0"/>
              <w:divBdr>
                <w:top w:val="none" w:sz="0" w:space="0" w:color="auto"/>
                <w:left w:val="none" w:sz="0" w:space="0" w:color="auto"/>
                <w:bottom w:val="none" w:sz="0" w:space="0" w:color="auto"/>
                <w:right w:val="none" w:sz="0" w:space="0" w:color="auto"/>
              </w:divBdr>
            </w:div>
            <w:div w:id="1585063597">
              <w:marLeft w:val="0"/>
              <w:marRight w:val="0"/>
              <w:marTop w:val="0"/>
              <w:marBottom w:val="0"/>
              <w:divBdr>
                <w:top w:val="none" w:sz="0" w:space="0" w:color="auto"/>
                <w:left w:val="none" w:sz="0" w:space="0" w:color="auto"/>
                <w:bottom w:val="none" w:sz="0" w:space="0" w:color="auto"/>
                <w:right w:val="none" w:sz="0" w:space="0" w:color="auto"/>
              </w:divBdr>
            </w:div>
            <w:div w:id="1592817994">
              <w:marLeft w:val="0"/>
              <w:marRight w:val="0"/>
              <w:marTop w:val="0"/>
              <w:marBottom w:val="0"/>
              <w:divBdr>
                <w:top w:val="none" w:sz="0" w:space="0" w:color="auto"/>
                <w:left w:val="none" w:sz="0" w:space="0" w:color="auto"/>
                <w:bottom w:val="none" w:sz="0" w:space="0" w:color="auto"/>
                <w:right w:val="none" w:sz="0" w:space="0" w:color="auto"/>
              </w:divBdr>
            </w:div>
            <w:div w:id="1612082744">
              <w:marLeft w:val="0"/>
              <w:marRight w:val="0"/>
              <w:marTop w:val="0"/>
              <w:marBottom w:val="0"/>
              <w:divBdr>
                <w:top w:val="none" w:sz="0" w:space="0" w:color="auto"/>
                <w:left w:val="none" w:sz="0" w:space="0" w:color="auto"/>
                <w:bottom w:val="none" w:sz="0" w:space="0" w:color="auto"/>
                <w:right w:val="none" w:sz="0" w:space="0" w:color="auto"/>
              </w:divBdr>
            </w:div>
            <w:div w:id="1642344560">
              <w:marLeft w:val="0"/>
              <w:marRight w:val="0"/>
              <w:marTop w:val="0"/>
              <w:marBottom w:val="0"/>
              <w:divBdr>
                <w:top w:val="none" w:sz="0" w:space="0" w:color="auto"/>
                <w:left w:val="none" w:sz="0" w:space="0" w:color="auto"/>
                <w:bottom w:val="none" w:sz="0" w:space="0" w:color="auto"/>
                <w:right w:val="none" w:sz="0" w:space="0" w:color="auto"/>
              </w:divBdr>
            </w:div>
            <w:div w:id="1647973461">
              <w:marLeft w:val="0"/>
              <w:marRight w:val="0"/>
              <w:marTop w:val="0"/>
              <w:marBottom w:val="0"/>
              <w:divBdr>
                <w:top w:val="none" w:sz="0" w:space="0" w:color="auto"/>
                <w:left w:val="none" w:sz="0" w:space="0" w:color="auto"/>
                <w:bottom w:val="none" w:sz="0" w:space="0" w:color="auto"/>
                <w:right w:val="none" w:sz="0" w:space="0" w:color="auto"/>
              </w:divBdr>
            </w:div>
            <w:div w:id="1649895945">
              <w:marLeft w:val="0"/>
              <w:marRight w:val="0"/>
              <w:marTop w:val="0"/>
              <w:marBottom w:val="0"/>
              <w:divBdr>
                <w:top w:val="none" w:sz="0" w:space="0" w:color="auto"/>
                <w:left w:val="none" w:sz="0" w:space="0" w:color="auto"/>
                <w:bottom w:val="none" w:sz="0" w:space="0" w:color="auto"/>
                <w:right w:val="none" w:sz="0" w:space="0" w:color="auto"/>
              </w:divBdr>
            </w:div>
            <w:div w:id="1659460509">
              <w:marLeft w:val="0"/>
              <w:marRight w:val="0"/>
              <w:marTop w:val="0"/>
              <w:marBottom w:val="0"/>
              <w:divBdr>
                <w:top w:val="none" w:sz="0" w:space="0" w:color="auto"/>
                <w:left w:val="none" w:sz="0" w:space="0" w:color="auto"/>
                <w:bottom w:val="none" w:sz="0" w:space="0" w:color="auto"/>
                <w:right w:val="none" w:sz="0" w:space="0" w:color="auto"/>
              </w:divBdr>
            </w:div>
            <w:div w:id="1662276247">
              <w:marLeft w:val="0"/>
              <w:marRight w:val="0"/>
              <w:marTop w:val="0"/>
              <w:marBottom w:val="0"/>
              <w:divBdr>
                <w:top w:val="none" w:sz="0" w:space="0" w:color="auto"/>
                <w:left w:val="none" w:sz="0" w:space="0" w:color="auto"/>
                <w:bottom w:val="none" w:sz="0" w:space="0" w:color="auto"/>
                <w:right w:val="none" w:sz="0" w:space="0" w:color="auto"/>
              </w:divBdr>
            </w:div>
            <w:div w:id="1664431919">
              <w:marLeft w:val="0"/>
              <w:marRight w:val="0"/>
              <w:marTop w:val="0"/>
              <w:marBottom w:val="0"/>
              <w:divBdr>
                <w:top w:val="none" w:sz="0" w:space="0" w:color="auto"/>
                <w:left w:val="none" w:sz="0" w:space="0" w:color="auto"/>
                <w:bottom w:val="none" w:sz="0" w:space="0" w:color="auto"/>
                <w:right w:val="none" w:sz="0" w:space="0" w:color="auto"/>
              </w:divBdr>
            </w:div>
            <w:div w:id="1678192063">
              <w:marLeft w:val="0"/>
              <w:marRight w:val="0"/>
              <w:marTop w:val="0"/>
              <w:marBottom w:val="0"/>
              <w:divBdr>
                <w:top w:val="none" w:sz="0" w:space="0" w:color="auto"/>
                <w:left w:val="none" w:sz="0" w:space="0" w:color="auto"/>
                <w:bottom w:val="none" w:sz="0" w:space="0" w:color="auto"/>
                <w:right w:val="none" w:sz="0" w:space="0" w:color="auto"/>
              </w:divBdr>
            </w:div>
            <w:div w:id="1684932908">
              <w:marLeft w:val="0"/>
              <w:marRight w:val="0"/>
              <w:marTop w:val="0"/>
              <w:marBottom w:val="0"/>
              <w:divBdr>
                <w:top w:val="none" w:sz="0" w:space="0" w:color="auto"/>
                <w:left w:val="none" w:sz="0" w:space="0" w:color="auto"/>
                <w:bottom w:val="none" w:sz="0" w:space="0" w:color="auto"/>
                <w:right w:val="none" w:sz="0" w:space="0" w:color="auto"/>
              </w:divBdr>
            </w:div>
            <w:div w:id="1696273670">
              <w:marLeft w:val="0"/>
              <w:marRight w:val="0"/>
              <w:marTop w:val="0"/>
              <w:marBottom w:val="0"/>
              <w:divBdr>
                <w:top w:val="none" w:sz="0" w:space="0" w:color="auto"/>
                <w:left w:val="none" w:sz="0" w:space="0" w:color="auto"/>
                <w:bottom w:val="none" w:sz="0" w:space="0" w:color="auto"/>
                <w:right w:val="none" w:sz="0" w:space="0" w:color="auto"/>
              </w:divBdr>
            </w:div>
            <w:div w:id="1720275590">
              <w:marLeft w:val="0"/>
              <w:marRight w:val="0"/>
              <w:marTop w:val="0"/>
              <w:marBottom w:val="0"/>
              <w:divBdr>
                <w:top w:val="none" w:sz="0" w:space="0" w:color="auto"/>
                <w:left w:val="none" w:sz="0" w:space="0" w:color="auto"/>
                <w:bottom w:val="none" w:sz="0" w:space="0" w:color="auto"/>
                <w:right w:val="none" w:sz="0" w:space="0" w:color="auto"/>
              </w:divBdr>
            </w:div>
            <w:div w:id="1721859557">
              <w:marLeft w:val="0"/>
              <w:marRight w:val="0"/>
              <w:marTop w:val="0"/>
              <w:marBottom w:val="0"/>
              <w:divBdr>
                <w:top w:val="none" w:sz="0" w:space="0" w:color="auto"/>
                <w:left w:val="none" w:sz="0" w:space="0" w:color="auto"/>
                <w:bottom w:val="none" w:sz="0" w:space="0" w:color="auto"/>
                <w:right w:val="none" w:sz="0" w:space="0" w:color="auto"/>
              </w:divBdr>
            </w:div>
            <w:div w:id="1724715516">
              <w:marLeft w:val="0"/>
              <w:marRight w:val="0"/>
              <w:marTop w:val="0"/>
              <w:marBottom w:val="0"/>
              <w:divBdr>
                <w:top w:val="none" w:sz="0" w:space="0" w:color="auto"/>
                <w:left w:val="none" w:sz="0" w:space="0" w:color="auto"/>
                <w:bottom w:val="none" w:sz="0" w:space="0" w:color="auto"/>
                <w:right w:val="none" w:sz="0" w:space="0" w:color="auto"/>
              </w:divBdr>
            </w:div>
            <w:div w:id="1740013423">
              <w:marLeft w:val="0"/>
              <w:marRight w:val="0"/>
              <w:marTop w:val="0"/>
              <w:marBottom w:val="0"/>
              <w:divBdr>
                <w:top w:val="none" w:sz="0" w:space="0" w:color="auto"/>
                <w:left w:val="none" w:sz="0" w:space="0" w:color="auto"/>
                <w:bottom w:val="none" w:sz="0" w:space="0" w:color="auto"/>
                <w:right w:val="none" w:sz="0" w:space="0" w:color="auto"/>
              </w:divBdr>
            </w:div>
            <w:div w:id="1800294583">
              <w:marLeft w:val="0"/>
              <w:marRight w:val="0"/>
              <w:marTop w:val="0"/>
              <w:marBottom w:val="0"/>
              <w:divBdr>
                <w:top w:val="none" w:sz="0" w:space="0" w:color="auto"/>
                <w:left w:val="none" w:sz="0" w:space="0" w:color="auto"/>
                <w:bottom w:val="none" w:sz="0" w:space="0" w:color="auto"/>
                <w:right w:val="none" w:sz="0" w:space="0" w:color="auto"/>
              </w:divBdr>
            </w:div>
            <w:div w:id="1853714122">
              <w:marLeft w:val="0"/>
              <w:marRight w:val="0"/>
              <w:marTop w:val="0"/>
              <w:marBottom w:val="0"/>
              <w:divBdr>
                <w:top w:val="none" w:sz="0" w:space="0" w:color="auto"/>
                <w:left w:val="none" w:sz="0" w:space="0" w:color="auto"/>
                <w:bottom w:val="none" w:sz="0" w:space="0" w:color="auto"/>
                <w:right w:val="none" w:sz="0" w:space="0" w:color="auto"/>
              </w:divBdr>
            </w:div>
            <w:div w:id="1862010404">
              <w:marLeft w:val="0"/>
              <w:marRight w:val="0"/>
              <w:marTop w:val="0"/>
              <w:marBottom w:val="0"/>
              <w:divBdr>
                <w:top w:val="none" w:sz="0" w:space="0" w:color="auto"/>
                <w:left w:val="none" w:sz="0" w:space="0" w:color="auto"/>
                <w:bottom w:val="none" w:sz="0" w:space="0" w:color="auto"/>
                <w:right w:val="none" w:sz="0" w:space="0" w:color="auto"/>
              </w:divBdr>
            </w:div>
            <w:div w:id="1883327062">
              <w:marLeft w:val="0"/>
              <w:marRight w:val="0"/>
              <w:marTop w:val="0"/>
              <w:marBottom w:val="0"/>
              <w:divBdr>
                <w:top w:val="none" w:sz="0" w:space="0" w:color="auto"/>
                <w:left w:val="none" w:sz="0" w:space="0" w:color="auto"/>
                <w:bottom w:val="none" w:sz="0" w:space="0" w:color="auto"/>
                <w:right w:val="none" w:sz="0" w:space="0" w:color="auto"/>
              </w:divBdr>
            </w:div>
            <w:div w:id="1894076178">
              <w:marLeft w:val="0"/>
              <w:marRight w:val="0"/>
              <w:marTop w:val="0"/>
              <w:marBottom w:val="0"/>
              <w:divBdr>
                <w:top w:val="none" w:sz="0" w:space="0" w:color="auto"/>
                <w:left w:val="none" w:sz="0" w:space="0" w:color="auto"/>
                <w:bottom w:val="none" w:sz="0" w:space="0" w:color="auto"/>
                <w:right w:val="none" w:sz="0" w:space="0" w:color="auto"/>
              </w:divBdr>
            </w:div>
            <w:div w:id="1900482940">
              <w:marLeft w:val="0"/>
              <w:marRight w:val="0"/>
              <w:marTop w:val="0"/>
              <w:marBottom w:val="0"/>
              <w:divBdr>
                <w:top w:val="none" w:sz="0" w:space="0" w:color="auto"/>
                <w:left w:val="none" w:sz="0" w:space="0" w:color="auto"/>
                <w:bottom w:val="none" w:sz="0" w:space="0" w:color="auto"/>
                <w:right w:val="none" w:sz="0" w:space="0" w:color="auto"/>
              </w:divBdr>
            </w:div>
            <w:div w:id="1921132372">
              <w:marLeft w:val="0"/>
              <w:marRight w:val="0"/>
              <w:marTop w:val="0"/>
              <w:marBottom w:val="0"/>
              <w:divBdr>
                <w:top w:val="none" w:sz="0" w:space="0" w:color="auto"/>
                <w:left w:val="none" w:sz="0" w:space="0" w:color="auto"/>
                <w:bottom w:val="none" w:sz="0" w:space="0" w:color="auto"/>
                <w:right w:val="none" w:sz="0" w:space="0" w:color="auto"/>
              </w:divBdr>
            </w:div>
            <w:div w:id="1948584469">
              <w:marLeft w:val="0"/>
              <w:marRight w:val="0"/>
              <w:marTop w:val="0"/>
              <w:marBottom w:val="0"/>
              <w:divBdr>
                <w:top w:val="none" w:sz="0" w:space="0" w:color="auto"/>
                <w:left w:val="none" w:sz="0" w:space="0" w:color="auto"/>
                <w:bottom w:val="none" w:sz="0" w:space="0" w:color="auto"/>
                <w:right w:val="none" w:sz="0" w:space="0" w:color="auto"/>
              </w:divBdr>
            </w:div>
            <w:div w:id="1954097577">
              <w:marLeft w:val="0"/>
              <w:marRight w:val="0"/>
              <w:marTop w:val="0"/>
              <w:marBottom w:val="0"/>
              <w:divBdr>
                <w:top w:val="none" w:sz="0" w:space="0" w:color="auto"/>
                <w:left w:val="none" w:sz="0" w:space="0" w:color="auto"/>
                <w:bottom w:val="none" w:sz="0" w:space="0" w:color="auto"/>
                <w:right w:val="none" w:sz="0" w:space="0" w:color="auto"/>
              </w:divBdr>
            </w:div>
            <w:div w:id="1965429878">
              <w:marLeft w:val="0"/>
              <w:marRight w:val="0"/>
              <w:marTop w:val="0"/>
              <w:marBottom w:val="0"/>
              <w:divBdr>
                <w:top w:val="none" w:sz="0" w:space="0" w:color="auto"/>
                <w:left w:val="none" w:sz="0" w:space="0" w:color="auto"/>
                <w:bottom w:val="none" w:sz="0" w:space="0" w:color="auto"/>
                <w:right w:val="none" w:sz="0" w:space="0" w:color="auto"/>
              </w:divBdr>
            </w:div>
            <w:div w:id="1971276398">
              <w:marLeft w:val="0"/>
              <w:marRight w:val="0"/>
              <w:marTop w:val="0"/>
              <w:marBottom w:val="0"/>
              <w:divBdr>
                <w:top w:val="none" w:sz="0" w:space="0" w:color="auto"/>
                <w:left w:val="none" w:sz="0" w:space="0" w:color="auto"/>
                <w:bottom w:val="none" w:sz="0" w:space="0" w:color="auto"/>
                <w:right w:val="none" w:sz="0" w:space="0" w:color="auto"/>
              </w:divBdr>
            </w:div>
            <w:div w:id="1990673458">
              <w:marLeft w:val="0"/>
              <w:marRight w:val="0"/>
              <w:marTop w:val="0"/>
              <w:marBottom w:val="0"/>
              <w:divBdr>
                <w:top w:val="none" w:sz="0" w:space="0" w:color="auto"/>
                <w:left w:val="none" w:sz="0" w:space="0" w:color="auto"/>
                <w:bottom w:val="none" w:sz="0" w:space="0" w:color="auto"/>
                <w:right w:val="none" w:sz="0" w:space="0" w:color="auto"/>
              </w:divBdr>
            </w:div>
            <w:div w:id="2019847821">
              <w:marLeft w:val="0"/>
              <w:marRight w:val="0"/>
              <w:marTop w:val="0"/>
              <w:marBottom w:val="0"/>
              <w:divBdr>
                <w:top w:val="none" w:sz="0" w:space="0" w:color="auto"/>
                <w:left w:val="none" w:sz="0" w:space="0" w:color="auto"/>
                <w:bottom w:val="none" w:sz="0" w:space="0" w:color="auto"/>
                <w:right w:val="none" w:sz="0" w:space="0" w:color="auto"/>
              </w:divBdr>
            </w:div>
            <w:div w:id="2020615090">
              <w:marLeft w:val="0"/>
              <w:marRight w:val="0"/>
              <w:marTop w:val="0"/>
              <w:marBottom w:val="0"/>
              <w:divBdr>
                <w:top w:val="none" w:sz="0" w:space="0" w:color="auto"/>
                <w:left w:val="none" w:sz="0" w:space="0" w:color="auto"/>
                <w:bottom w:val="none" w:sz="0" w:space="0" w:color="auto"/>
                <w:right w:val="none" w:sz="0" w:space="0" w:color="auto"/>
              </w:divBdr>
            </w:div>
            <w:div w:id="2028680031">
              <w:marLeft w:val="0"/>
              <w:marRight w:val="0"/>
              <w:marTop w:val="0"/>
              <w:marBottom w:val="0"/>
              <w:divBdr>
                <w:top w:val="none" w:sz="0" w:space="0" w:color="auto"/>
                <w:left w:val="none" w:sz="0" w:space="0" w:color="auto"/>
                <w:bottom w:val="none" w:sz="0" w:space="0" w:color="auto"/>
                <w:right w:val="none" w:sz="0" w:space="0" w:color="auto"/>
              </w:divBdr>
            </w:div>
            <w:div w:id="2043163435">
              <w:marLeft w:val="0"/>
              <w:marRight w:val="0"/>
              <w:marTop w:val="0"/>
              <w:marBottom w:val="0"/>
              <w:divBdr>
                <w:top w:val="none" w:sz="0" w:space="0" w:color="auto"/>
                <w:left w:val="none" w:sz="0" w:space="0" w:color="auto"/>
                <w:bottom w:val="none" w:sz="0" w:space="0" w:color="auto"/>
                <w:right w:val="none" w:sz="0" w:space="0" w:color="auto"/>
              </w:divBdr>
            </w:div>
            <w:div w:id="2059352495">
              <w:marLeft w:val="0"/>
              <w:marRight w:val="0"/>
              <w:marTop w:val="0"/>
              <w:marBottom w:val="0"/>
              <w:divBdr>
                <w:top w:val="none" w:sz="0" w:space="0" w:color="auto"/>
                <w:left w:val="none" w:sz="0" w:space="0" w:color="auto"/>
                <w:bottom w:val="none" w:sz="0" w:space="0" w:color="auto"/>
                <w:right w:val="none" w:sz="0" w:space="0" w:color="auto"/>
              </w:divBdr>
            </w:div>
            <w:div w:id="2068215339">
              <w:marLeft w:val="0"/>
              <w:marRight w:val="0"/>
              <w:marTop w:val="0"/>
              <w:marBottom w:val="0"/>
              <w:divBdr>
                <w:top w:val="none" w:sz="0" w:space="0" w:color="auto"/>
                <w:left w:val="none" w:sz="0" w:space="0" w:color="auto"/>
                <w:bottom w:val="none" w:sz="0" w:space="0" w:color="auto"/>
                <w:right w:val="none" w:sz="0" w:space="0" w:color="auto"/>
              </w:divBdr>
            </w:div>
            <w:div w:id="2069844268">
              <w:marLeft w:val="0"/>
              <w:marRight w:val="0"/>
              <w:marTop w:val="0"/>
              <w:marBottom w:val="0"/>
              <w:divBdr>
                <w:top w:val="none" w:sz="0" w:space="0" w:color="auto"/>
                <w:left w:val="none" w:sz="0" w:space="0" w:color="auto"/>
                <w:bottom w:val="none" w:sz="0" w:space="0" w:color="auto"/>
                <w:right w:val="none" w:sz="0" w:space="0" w:color="auto"/>
              </w:divBdr>
            </w:div>
            <w:div w:id="2082367802">
              <w:marLeft w:val="0"/>
              <w:marRight w:val="0"/>
              <w:marTop w:val="0"/>
              <w:marBottom w:val="0"/>
              <w:divBdr>
                <w:top w:val="none" w:sz="0" w:space="0" w:color="auto"/>
                <w:left w:val="none" w:sz="0" w:space="0" w:color="auto"/>
                <w:bottom w:val="none" w:sz="0" w:space="0" w:color="auto"/>
                <w:right w:val="none" w:sz="0" w:space="0" w:color="auto"/>
              </w:divBdr>
            </w:div>
            <w:div w:id="2090882425">
              <w:marLeft w:val="0"/>
              <w:marRight w:val="0"/>
              <w:marTop w:val="0"/>
              <w:marBottom w:val="0"/>
              <w:divBdr>
                <w:top w:val="none" w:sz="0" w:space="0" w:color="auto"/>
                <w:left w:val="none" w:sz="0" w:space="0" w:color="auto"/>
                <w:bottom w:val="none" w:sz="0" w:space="0" w:color="auto"/>
                <w:right w:val="none" w:sz="0" w:space="0" w:color="auto"/>
              </w:divBdr>
            </w:div>
            <w:div w:id="2111585690">
              <w:marLeft w:val="0"/>
              <w:marRight w:val="0"/>
              <w:marTop w:val="0"/>
              <w:marBottom w:val="0"/>
              <w:divBdr>
                <w:top w:val="none" w:sz="0" w:space="0" w:color="auto"/>
                <w:left w:val="none" w:sz="0" w:space="0" w:color="auto"/>
                <w:bottom w:val="none" w:sz="0" w:space="0" w:color="auto"/>
                <w:right w:val="none" w:sz="0" w:space="0" w:color="auto"/>
              </w:divBdr>
            </w:div>
            <w:div w:id="2125732913">
              <w:marLeft w:val="0"/>
              <w:marRight w:val="0"/>
              <w:marTop w:val="0"/>
              <w:marBottom w:val="0"/>
              <w:divBdr>
                <w:top w:val="none" w:sz="0" w:space="0" w:color="auto"/>
                <w:left w:val="none" w:sz="0" w:space="0" w:color="auto"/>
                <w:bottom w:val="none" w:sz="0" w:space="0" w:color="auto"/>
                <w:right w:val="none" w:sz="0" w:space="0" w:color="auto"/>
              </w:divBdr>
            </w:div>
            <w:div w:id="2126385290">
              <w:marLeft w:val="0"/>
              <w:marRight w:val="0"/>
              <w:marTop w:val="0"/>
              <w:marBottom w:val="0"/>
              <w:divBdr>
                <w:top w:val="none" w:sz="0" w:space="0" w:color="auto"/>
                <w:left w:val="none" w:sz="0" w:space="0" w:color="auto"/>
                <w:bottom w:val="none" w:sz="0" w:space="0" w:color="auto"/>
                <w:right w:val="none" w:sz="0" w:space="0" w:color="auto"/>
              </w:divBdr>
            </w:div>
            <w:div w:id="2128700631">
              <w:marLeft w:val="0"/>
              <w:marRight w:val="0"/>
              <w:marTop w:val="0"/>
              <w:marBottom w:val="0"/>
              <w:divBdr>
                <w:top w:val="none" w:sz="0" w:space="0" w:color="auto"/>
                <w:left w:val="none" w:sz="0" w:space="0" w:color="auto"/>
                <w:bottom w:val="none" w:sz="0" w:space="0" w:color="auto"/>
                <w:right w:val="none" w:sz="0" w:space="0" w:color="auto"/>
              </w:divBdr>
            </w:div>
            <w:div w:id="2128893941">
              <w:marLeft w:val="0"/>
              <w:marRight w:val="0"/>
              <w:marTop w:val="0"/>
              <w:marBottom w:val="0"/>
              <w:divBdr>
                <w:top w:val="none" w:sz="0" w:space="0" w:color="auto"/>
                <w:left w:val="none" w:sz="0" w:space="0" w:color="auto"/>
                <w:bottom w:val="none" w:sz="0" w:space="0" w:color="auto"/>
                <w:right w:val="none" w:sz="0" w:space="0" w:color="auto"/>
              </w:divBdr>
            </w:div>
            <w:div w:id="21294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5361">
      <w:bodyDiv w:val="1"/>
      <w:marLeft w:val="0"/>
      <w:marRight w:val="0"/>
      <w:marTop w:val="0"/>
      <w:marBottom w:val="0"/>
      <w:divBdr>
        <w:top w:val="none" w:sz="0" w:space="0" w:color="auto"/>
        <w:left w:val="none" w:sz="0" w:space="0" w:color="auto"/>
        <w:bottom w:val="none" w:sz="0" w:space="0" w:color="auto"/>
        <w:right w:val="none" w:sz="0" w:space="0" w:color="auto"/>
      </w:divBdr>
      <w:divsChild>
        <w:div w:id="1657414789">
          <w:marLeft w:val="0"/>
          <w:marRight w:val="0"/>
          <w:marTop w:val="0"/>
          <w:marBottom w:val="0"/>
          <w:divBdr>
            <w:top w:val="none" w:sz="0" w:space="0" w:color="auto"/>
            <w:left w:val="none" w:sz="0" w:space="0" w:color="auto"/>
            <w:bottom w:val="none" w:sz="0" w:space="0" w:color="auto"/>
            <w:right w:val="none" w:sz="0" w:space="0" w:color="auto"/>
          </w:divBdr>
        </w:div>
      </w:divsChild>
    </w:div>
    <w:div w:id="645087862">
      <w:bodyDiv w:val="1"/>
      <w:marLeft w:val="0"/>
      <w:marRight w:val="0"/>
      <w:marTop w:val="0"/>
      <w:marBottom w:val="0"/>
      <w:divBdr>
        <w:top w:val="none" w:sz="0" w:space="0" w:color="auto"/>
        <w:left w:val="none" w:sz="0" w:space="0" w:color="auto"/>
        <w:bottom w:val="none" w:sz="0" w:space="0" w:color="auto"/>
        <w:right w:val="none" w:sz="0" w:space="0" w:color="auto"/>
      </w:divBdr>
      <w:divsChild>
        <w:div w:id="96685262">
          <w:marLeft w:val="0"/>
          <w:marRight w:val="0"/>
          <w:marTop w:val="0"/>
          <w:marBottom w:val="0"/>
          <w:divBdr>
            <w:top w:val="none" w:sz="0" w:space="0" w:color="auto"/>
            <w:left w:val="none" w:sz="0" w:space="0" w:color="auto"/>
            <w:bottom w:val="none" w:sz="0" w:space="0" w:color="auto"/>
            <w:right w:val="none" w:sz="0" w:space="0" w:color="auto"/>
          </w:divBdr>
        </w:div>
      </w:divsChild>
    </w:div>
    <w:div w:id="648092786">
      <w:bodyDiv w:val="1"/>
      <w:marLeft w:val="0"/>
      <w:marRight w:val="0"/>
      <w:marTop w:val="0"/>
      <w:marBottom w:val="0"/>
      <w:divBdr>
        <w:top w:val="none" w:sz="0" w:space="0" w:color="auto"/>
        <w:left w:val="none" w:sz="0" w:space="0" w:color="auto"/>
        <w:bottom w:val="none" w:sz="0" w:space="0" w:color="auto"/>
        <w:right w:val="none" w:sz="0" w:space="0" w:color="auto"/>
      </w:divBdr>
      <w:divsChild>
        <w:div w:id="139427803">
          <w:marLeft w:val="0"/>
          <w:marRight w:val="0"/>
          <w:marTop w:val="0"/>
          <w:marBottom w:val="0"/>
          <w:divBdr>
            <w:top w:val="none" w:sz="0" w:space="0" w:color="auto"/>
            <w:left w:val="none" w:sz="0" w:space="0" w:color="auto"/>
            <w:bottom w:val="none" w:sz="0" w:space="0" w:color="auto"/>
            <w:right w:val="none" w:sz="0" w:space="0" w:color="auto"/>
          </w:divBdr>
          <w:divsChild>
            <w:div w:id="1435664320">
              <w:marLeft w:val="0"/>
              <w:marRight w:val="0"/>
              <w:marTop w:val="0"/>
              <w:marBottom w:val="0"/>
              <w:divBdr>
                <w:top w:val="none" w:sz="0" w:space="0" w:color="auto"/>
                <w:left w:val="none" w:sz="0" w:space="0" w:color="auto"/>
                <w:bottom w:val="none" w:sz="0" w:space="0" w:color="auto"/>
                <w:right w:val="none" w:sz="0" w:space="0" w:color="auto"/>
              </w:divBdr>
              <w:divsChild>
                <w:div w:id="501744382">
                  <w:marLeft w:val="0"/>
                  <w:marRight w:val="0"/>
                  <w:marTop w:val="0"/>
                  <w:marBottom w:val="0"/>
                  <w:divBdr>
                    <w:top w:val="none" w:sz="0" w:space="0" w:color="auto"/>
                    <w:left w:val="none" w:sz="0" w:space="0" w:color="auto"/>
                    <w:bottom w:val="none" w:sz="0" w:space="0" w:color="auto"/>
                    <w:right w:val="none" w:sz="0" w:space="0" w:color="auto"/>
                  </w:divBdr>
                  <w:divsChild>
                    <w:div w:id="13026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27138">
      <w:bodyDiv w:val="1"/>
      <w:marLeft w:val="0"/>
      <w:marRight w:val="0"/>
      <w:marTop w:val="0"/>
      <w:marBottom w:val="0"/>
      <w:divBdr>
        <w:top w:val="none" w:sz="0" w:space="0" w:color="auto"/>
        <w:left w:val="none" w:sz="0" w:space="0" w:color="auto"/>
        <w:bottom w:val="none" w:sz="0" w:space="0" w:color="auto"/>
        <w:right w:val="none" w:sz="0" w:space="0" w:color="auto"/>
      </w:divBdr>
    </w:div>
    <w:div w:id="659236676">
      <w:bodyDiv w:val="1"/>
      <w:marLeft w:val="0"/>
      <w:marRight w:val="0"/>
      <w:marTop w:val="0"/>
      <w:marBottom w:val="0"/>
      <w:divBdr>
        <w:top w:val="none" w:sz="0" w:space="0" w:color="auto"/>
        <w:left w:val="none" w:sz="0" w:space="0" w:color="auto"/>
        <w:bottom w:val="none" w:sz="0" w:space="0" w:color="auto"/>
        <w:right w:val="none" w:sz="0" w:space="0" w:color="auto"/>
      </w:divBdr>
      <w:divsChild>
        <w:div w:id="393040566">
          <w:marLeft w:val="0"/>
          <w:marRight w:val="0"/>
          <w:marTop w:val="0"/>
          <w:marBottom w:val="0"/>
          <w:divBdr>
            <w:top w:val="none" w:sz="0" w:space="0" w:color="auto"/>
            <w:left w:val="none" w:sz="0" w:space="0" w:color="auto"/>
            <w:bottom w:val="none" w:sz="0" w:space="0" w:color="auto"/>
            <w:right w:val="none" w:sz="0" w:space="0" w:color="auto"/>
          </w:divBdr>
        </w:div>
      </w:divsChild>
    </w:div>
    <w:div w:id="662010159">
      <w:bodyDiv w:val="1"/>
      <w:marLeft w:val="0"/>
      <w:marRight w:val="0"/>
      <w:marTop w:val="0"/>
      <w:marBottom w:val="0"/>
      <w:divBdr>
        <w:top w:val="none" w:sz="0" w:space="0" w:color="auto"/>
        <w:left w:val="none" w:sz="0" w:space="0" w:color="auto"/>
        <w:bottom w:val="none" w:sz="0" w:space="0" w:color="auto"/>
        <w:right w:val="none" w:sz="0" w:space="0" w:color="auto"/>
      </w:divBdr>
      <w:divsChild>
        <w:div w:id="1990672229">
          <w:marLeft w:val="0"/>
          <w:marRight w:val="0"/>
          <w:marTop w:val="0"/>
          <w:marBottom w:val="0"/>
          <w:divBdr>
            <w:top w:val="none" w:sz="0" w:space="0" w:color="auto"/>
            <w:left w:val="none" w:sz="0" w:space="0" w:color="auto"/>
            <w:bottom w:val="none" w:sz="0" w:space="0" w:color="auto"/>
            <w:right w:val="none" w:sz="0" w:space="0" w:color="auto"/>
          </w:divBdr>
          <w:divsChild>
            <w:div w:id="778182718">
              <w:marLeft w:val="0"/>
              <w:marRight w:val="0"/>
              <w:marTop w:val="0"/>
              <w:marBottom w:val="0"/>
              <w:divBdr>
                <w:top w:val="none" w:sz="0" w:space="0" w:color="auto"/>
                <w:left w:val="none" w:sz="0" w:space="0" w:color="auto"/>
                <w:bottom w:val="none" w:sz="0" w:space="0" w:color="auto"/>
                <w:right w:val="none" w:sz="0" w:space="0" w:color="auto"/>
              </w:divBdr>
              <w:divsChild>
                <w:div w:id="1089697371">
                  <w:marLeft w:val="0"/>
                  <w:marRight w:val="0"/>
                  <w:marTop w:val="0"/>
                  <w:marBottom w:val="0"/>
                  <w:divBdr>
                    <w:top w:val="none" w:sz="0" w:space="0" w:color="auto"/>
                    <w:left w:val="none" w:sz="0" w:space="0" w:color="auto"/>
                    <w:bottom w:val="none" w:sz="0" w:space="0" w:color="auto"/>
                    <w:right w:val="none" w:sz="0" w:space="0" w:color="auto"/>
                  </w:divBdr>
                  <w:divsChild>
                    <w:div w:id="843546314">
                      <w:marLeft w:val="0"/>
                      <w:marRight w:val="0"/>
                      <w:marTop w:val="0"/>
                      <w:marBottom w:val="0"/>
                      <w:divBdr>
                        <w:top w:val="none" w:sz="0" w:space="0" w:color="auto"/>
                        <w:left w:val="none" w:sz="0" w:space="0" w:color="auto"/>
                        <w:bottom w:val="none" w:sz="0" w:space="0" w:color="auto"/>
                        <w:right w:val="none" w:sz="0" w:space="0" w:color="auto"/>
                      </w:divBdr>
                      <w:divsChild>
                        <w:div w:id="673264735">
                          <w:marLeft w:val="0"/>
                          <w:marRight w:val="0"/>
                          <w:marTop w:val="0"/>
                          <w:marBottom w:val="0"/>
                          <w:divBdr>
                            <w:top w:val="none" w:sz="0" w:space="0" w:color="auto"/>
                            <w:left w:val="none" w:sz="0" w:space="0" w:color="auto"/>
                            <w:bottom w:val="none" w:sz="0" w:space="0" w:color="auto"/>
                            <w:right w:val="none" w:sz="0" w:space="0" w:color="auto"/>
                          </w:divBdr>
                          <w:divsChild>
                            <w:div w:id="4353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895305">
      <w:bodyDiv w:val="1"/>
      <w:marLeft w:val="0"/>
      <w:marRight w:val="0"/>
      <w:marTop w:val="0"/>
      <w:marBottom w:val="0"/>
      <w:divBdr>
        <w:top w:val="none" w:sz="0" w:space="0" w:color="auto"/>
        <w:left w:val="none" w:sz="0" w:space="0" w:color="auto"/>
        <w:bottom w:val="none" w:sz="0" w:space="0" w:color="auto"/>
        <w:right w:val="none" w:sz="0" w:space="0" w:color="auto"/>
      </w:divBdr>
    </w:div>
    <w:div w:id="668944380">
      <w:bodyDiv w:val="1"/>
      <w:marLeft w:val="0"/>
      <w:marRight w:val="0"/>
      <w:marTop w:val="0"/>
      <w:marBottom w:val="0"/>
      <w:divBdr>
        <w:top w:val="none" w:sz="0" w:space="0" w:color="auto"/>
        <w:left w:val="none" w:sz="0" w:space="0" w:color="auto"/>
        <w:bottom w:val="none" w:sz="0" w:space="0" w:color="auto"/>
        <w:right w:val="none" w:sz="0" w:space="0" w:color="auto"/>
      </w:divBdr>
      <w:divsChild>
        <w:div w:id="2009095379">
          <w:marLeft w:val="0"/>
          <w:marRight w:val="0"/>
          <w:marTop w:val="0"/>
          <w:marBottom w:val="0"/>
          <w:divBdr>
            <w:top w:val="none" w:sz="0" w:space="0" w:color="auto"/>
            <w:left w:val="none" w:sz="0" w:space="0" w:color="auto"/>
            <w:bottom w:val="none" w:sz="0" w:space="0" w:color="auto"/>
            <w:right w:val="none" w:sz="0" w:space="0" w:color="auto"/>
          </w:divBdr>
        </w:div>
      </w:divsChild>
    </w:div>
    <w:div w:id="671029608">
      <w:bodyDiv w:val="1"/>
      <w:marLeft w:val="0"/>
      <w:marRight w:val="0"/>
      <w:marTop w:val="0"/>
      <w:marBottom w:val="0"/>
      <w:divBdr>
        <w:top w:val="none" w:sz="0" w:space="0" w:color="auto"/>
        <w:left w:val="none" w:sz="0" w:space="0" w:color="auto"/>
        <w:bottom w:val="none" w:sz="0" w:space="0" w:color="auto"/>
        <w:right w:val="none" w:sz="0" w:space="0" w:color="auto"/>
      </w:divBdr>
    </w:div>
    <w:div w:id="671034772">
      <w:bodyDiv w:val="1"/>
      <w:marLeft w:val="0"/>
      <w:marRight w:val="0"/>
      <w:marTop w:val="0"/>
      <w:marBottom w:val="0"/>
      <w:divBdr>
        <w:top w:val="none" w:sz="0" w:space="0" w:color="auto"/>
        <w:left w:val="none" w:sz="0" w:space="0" w:color="auto"/>
        <w:bottom w:val="none" w:sz="0" w:space="0" w:color="auto"/>
        <w:right w:val="none" w:sz="0" w:space="0" w:color="auto"/>
      </w:divBdr>
      <w:divsChild>
        <w:div w:id="2019427162">
          <w:marLeft w:val="0"/>
          <w:marRight w:val="0"/>
          <w:marTop w:val="0"/>
          <w:marBottom w:val="0"/>
          <w:divBdr>
            <w:top w:val="none" w:sz="0" w:space="0" w:color="auto"/>
            <w:left w:val="none" w:sz="0" w:space="0" w:color="auto"/>
            <w:bottom w:val="none" w:sz="0" w:space="0" w:color="auto"/>
            <w:right w:val="none" w:sz="0" w:space="0" w:color="auto"/>
          </w:divBdr>
        </w:div>
      </w:divsChild>
    </w:div>
    <w:div w:id="672608240">
      <w:bodyDiv w:val="1"/>
      <w:marLeft w:val="0"/>
      <w:marRight w:val="0"/>
      <w:marTop w:val="0"/>
      <w:marBottom w:val="0"/>
      <w:divBdr>
        <w:top w:val="none" w:sz="0" w:space="0" w:color="auto"/>
        <w:left w:val="none" w:sz="0" w:space="0" w:color="auto"/>
        <w:bottom w:val="none" w:sz="0" w:space="0" w:color="auto"/>
        <w:right w:val="none" w:sz="0" w:space="0" w:color="auto"/>
      </w:divBdr>
      <w:divsChild>
        <w:div w:id="1243031519">
          <w:marLeft w:val="0"/>
          <w:marRight w:val="0"/>
          <w:marTop w:val="0"/>
          <w:marBottom w:val="0"/>
          <w:divBdr>
            <w:top w:val="none" w:sz="0" w:space="0" w:color="auto"/>
            <w:left w:val="none" w:sz="0" w:space="0" w:color="auto"/>
            <w:bottom w:val="none" w:sz="0" w:space="0" w:color="auto"/>
            <w:right w:val="none" w:sz="0" w:space="0" w:color="auto"/>
          </w:divBdr>
        </w:div>
      </w:divsChild>
    </w:div>
    <w:div w:id="677731110">
      <w:bodyDiv w:val="1"/>
      <w:marLeft w:val="0"/>
      <w:marRight w:val="0"/>
      <w:marTop w:val="0"/>
      <w:marBottom w:val="0"/>
      <w:divBdr>
        <w:top w:val="none" w:sz="0" w:space="0" w:color="auto"/>
        <w:left w:val="none" w:sz="0" w:space="0" w:color="auto"/>
        <w:bottom w:val="none" w:sz="0" w:space="0" w:color="auto"/>
        <w:right w:val="none" w:sz="0" w:space="0" w:color="auto"/>
      </w:divBdr>
    </w:div>
    <w:div w:id="681977687">
      <w:bodyDiv w:val="1"/>
      <w:marLeft w:val="0"/>
      <w:marRight w:val="0"/>
      <w:marTop w:val="0"/>
      <w:marBottom w:val="0"/>
      <w:divBdr>
        <w:top w:val="none" w:sz="0" w:space="0" w:color="auto"/>
        <w:left w:val="none" w:sz="0" w:space="0" w:color="auto"/>
        <w:bottom w:val="none" w:sz="0" w:space="0" w:color="auto"/>
        <w:right w:val="none" w:sz="0" w:space="0" w:color="auto"/>
      </w:divBdr>
      <w:divsChild>
        <w:div w:id="1464225335">
          <w:marLeft w:val="0"/>
          <w:marRight w:val="0"/>
          <w:marTop w:val="0"/>
          <w:marBottom w:val="0"/>
          <w:divBdr>
            <w:top w:val="none" w:sz="0" w:space="0" w:color="auto"/>
            <w:left w:val="none" w:sz="0" w:space="0" w:color="auto"/>
            <w:bottom w:val="none" w:sz="0" w:space="0" w:color="auto"/>
            <w:right w:val="none" w:sz="0" w:space="0" w:color="auto"/>
          </w:divBdr>
          <w:divsChild>
            <w:div w:id="11953203">
              <w:marLeft w:val="0"/>
              <w:marRight w:val="0"/>
              <w:marTop w:val="0"/>
              <w:marBottom w:val="0"/>
              <w:divBdr>
                <w:top w:val="none" w:sz="0" w:space="0" w:color="auto"/>
                <w:left w:val="none" w:sz="0" w:space="0" w:color="auto"/>
                <w:bottom w:val="none" w:sz="0" w:space="0" w:color="auto"/>
                <w:right w:val="none" w:sz="0" w:space="0" w:color="auto"/>
              </w:divBdr>
            </w:div>
            <w:div w:id="21984238">
              <w:marLeft w:val="0"/>
              <w:marRight w:val="0"/>
              <w:marTop w:val="0"/>
              <w:marBottom w:val="0"/>
              <w:divBdr>
                <w:top w:val="none" w:sz="0" w:space="0" w:color="auto"/>
                <w:left w:val="none" w:sz="0" w:space="0" w:color="auto"/>
                <w:bottom w:val="none" w:sz="0" w:space="0" w:color="auto"/>
                <w:right w:val="none" w:sz="0" w:space="0" w:color="auto"/>
              </w:divBdr>
            </w:div>
            <w:div w:id="63072135">
              <w:marLeft w:val="0"/>
              <w:marRight w:val="0"/>
              <w:marTop w:val="0"/>
              <w:marBottom w:val="0"/>
              <w:divBdr>
                <w:top w:val="none" w:sz="0" w:space="0" w:color="auto"/>
                <w:left w:val="none" w:sz="0" w:space="0" w:color="auto"/>
                <w:bottom w:val="none" w:sz="0" w:space="0" w:color="auto"/>
                <w:right w:val="none" w:sz="0" w:space="0" w:color="auto"/>
              </w:divBdr>
            </w:div>
            <w:div w:id="67196821">
              <w:marLeft w:val="0"/>
              <w:marRight w:val="0"/>
              <w:marTop w:val="0"/>
              <w:marBottom w:val="0"/>
              <w:divBdr>
                <w:top w:val="none" w:sz="0" w:space="0" w:color="auto"/>
                <w:left w:val="none" w:sz="0" w:space="0" w:color="auto"/>
                <w:bottom w:val="none" w:sz="0" w:space="0" w:color="auto"/>
                <w:right w:val="none" w:sz="0" w:space="0" w:color="auto"/>
              </w:divBdr>
            </w:div>
            <w:div w:id="114756398">
              <w:marLeft w:val="0"/>
              <w:marRight w:val="0"/>
              <w:marTop w:val="0"/>
              <w:marBottom w:val="0"/>
              <w:divBdr>
                <w:top w:val="none" w:sz="0" w:space="0" w:color="auto"/>
                <w:left w:val="none" w:sz="0" w:space="0" w:color="auto"/>
                <w:bottom w:val="none" w:sz="0" w:space="0" w:color="auto"/>
                <w:right w:val="none" w:sz="0" w:space="0" w:color="auto"/>
              </w:divBdr>
            </w:div>
            <w:div w:id="268586278">
              <w:marLeft w:val="0"/>
              <w:marRight w:val="0"/>
              <w:marTop w:val="0"/>
              <w:marBottom w:val="0"/>
              <w:divBdr>
                <w:top w:val="none" w:sz="0" w:space="0" w:color="auto"/>
                <w:left w:val="none" w:sz="0" w:space="0" w:color="auto"/>
                <w:bottom w:val="none" w:sz="0" w:space="0" w:color="auto"/>
                <w:right w:val="none" w:sz="0" w:space="0" w:color="auto"/>
              </w:divBdr>
            </w:div>
            <w:div w:id="487014480">
              <w:marLeft w:val="0"/>
              <w:marRight w:val="0"/>
              <w:marTop w:val="0"/>
              <w:marBottom w:val="0"/>
              <w:divBdr>
                <w:top w:val="none" w:sz="0" w:space="0" w:color="auto"/>
                <w:left w:val="none" w:sz="0" w:space="0" w:color="auto"/>
                <w:bottom w:val="none" w:sz="0" w:space="0" w:color="auto"/>
                <w:right w:val="none" w:sz="0" w:space="0" w:color="auto"/>
              </w:divBdr>
            </w:div>
            <w:div w:id="514267002">
              <w:marLeft w:val="0"/>
              <w:marRight w:val="0"/>
              <w:marTop w:val="0"/>
              <w:marBottom w:val="0"/>
              <w:divBdr>
                <w:top w:val="none" w:sz="0" w:space="0" w:color="auto"/>
                <w:left w:val="none" w:sz="0" w:space="0" w:color="auto"/>
                <w:bottom w:val="none" w:sz="0" w:space="0" w:color="auto"/>
                <w:right w:val="none" w:sz="0" w:space="0" w:color="auto"/>
              </w:divBdr>
            </w:div>
            <w:div w:id="722677035">
              <w:marLeft w:val="0"/>
              <w:marRight w:val="0"/>
              <w:marTop w:val="0"/>
              <w:marBottom w:val="0"/>
              <w:divBdr>
                <w:top w:val="none" w:sz="0" w:space="0" w:color="auto"/>
                <w:left w:val="none" w:sz="0" w:space="0" w:color="auto"/>
                <w:bottom w:val="none" w:sz="0" w:space="0" w:color="auto"/>
                <w:right w:val="none" w:sz="0" w:space="0" w:color="auto"/>
              </w:divBdr>
            </w:div>
            <w:div w:id="780950432">
              <w:marLeft w:val="0"/>
              <w:marRight w:val="0"/>
              <w:marTop w:val="0"/>
              <w:marBottom w:val="0"/>
              <w:divBdr>
                <w:top w:val="none" w:sz="0" w:space="0" w:color="auto"/>
                <w:left w:val="none" w:sz="0" w:space="0" w:color="auto"/>
                <w:bottom w:val="none" w:sz="0" w:space="0" w:color="auto"/>
                <w:right w:val="none" w:sz="0" w:space="0" w:color="auto"/>
              </w:divBdr>
            </w:div>
            <w:div w:id="792137722">
              <w:marLeft w:val="0"/>
              <w:marRight w:val="0"/>
              <w:marTop w:val="0"/>
              <w:marBottom w:val="0"/>
              <w:divBdr>
                <w:top w:val="none" w:sz="0" w:space="0" w:color="auto"/>
                <w:left w:val="none" w:sz="0" w:space="0" w:color="auto"/>
                <w:bottom w:val="none" w:sz="0" w:space="0" w:color="auto"/>
                <w:right w:val="none" w:sz="0" w:space="0" w:color="auto"/>
              </w:divBdr>
            </w:div>
            <w:div w:id="1288389777">
              <w:marLeft w:val="0"/>
              <w:marRight w:val="0"/>
              <w:marTop w:val="0"/>
              <w:marBottom w:val="0"/>
              <w:divBdr>
                <w:top w:val="none" w:sz="0" w:space="0" w:color="auto"/>
                <w:left w:val="none" w:sz="0" w:space="0" w:color="auto"/>
                <w:bottom w:val="none" w:sz="0" w:space="0" w:color="auto"/>
                <w:right w:val="none" w:sz="0" w:space="0" w:color="auto"/>
              </w:divBdr>
            </w:div>
            <w:div w:id="1310746895">
              <w:marLeft w:val="0"/>
              <w:marRight w:val="0"/>
              <w:marTop w:val="0"/>
              <w:marBottom w:val="0"/>
              <w:divBdr>
                <w:top w:val="none" w:sz="0" w:space="0" w:color="auto"/>
                <w:left w:val="none" w:sz="0" w:space="0" w:color="auto"/>
                <w:bottom w:val="none" w:sz="0" w:space="0" w:color="auto"/>
                <w:right w:val="none" w:sz="0" w:space="0" w:color="auto"/>
              </w:divBdr>
            </w:div>
            <w:div w:id="1539315532">
              <w:marLeft w:val="0"/>
              <w:marRight w:val="0"/>
              <w:marTop w:val="0"/>
              <w:marBottom w:val="0"/>
              <w:divBdr>
                <w:top w:val="none" w:sz="0" w:space="0" w:color="auto"/>
                <w:left w:val="none" w:sz="0" w:space="0" w:color="auto"/>
                <w:bottom w:val="none" w:sz="0" w:space="0" w:color="auto"/>
                <w:right w:val="none" w:sz="0" w:space="0" w:color="auto"/>
              </w:divBdr>
            </w:div>
            <w:div w:id="1577586899">
              <w:marLeft w:val="0"/>
              <w:marRight w:val="0"/>
              <w:marTop w:val="0"/>
              <w:marBottom w:val="0"/>
              <w:divBdr>
                <w:top w:val="none" w:sz="0" w:space="0" w:color="auto"/>
                <w:left w:val="none" w:sz="0" w:space="0" w:color="auto"/>
                <w:bottom w:val="none" w:sz="0" w:space="0" w:color="auto"/>
                <w:right w:val="none" w:sz="0" w:space="0" w:color="auto"/>
              </w:divBdr>
            </w:div>
            <w:div w:id="1880314261">
              <w:marLeft w:val="0"/>
              <w:marRight w:val="0"/>
              <w:marTop w:val="0"/>
              <w:marBottom w:val="0"/>
              <w:divBdr>
                <w:top w:val="none" w:sz="0" w:space="0" w:color="auto"/>
                <w:left w:val="none" w:sz="0" w:space="0" w:color="auto"/>
                <w:bottom w:val="none" w:sz="0" w:space="0" w:color="auto"/>
                <w:right w:val="none" w:sz="0" w:space="0" w:color="auto"/>
              </w:divBdr>
            </w:div>
            <w:div w:id="19545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3431">
      <w:bodyDiv w:val="1"/>
      <w:marLeft w:val="0"/>
      <w:marRight w:val="0"/>
      <w:marTop w:val="0"/>
      <w:marBottom w:val="0"/>
      <w:divBdr>
        <w:top w:val="none" w:sz="0" w:space="0" w:color="auto"/>
        <w:left w:val="none" w:sz="0" w:space="0" w:color="auto"/>
        <w:bottom w:val="none" w:sz="0" w:space="0" w:color="auto"/>
        <w:right w:val="none" w:sz="0" w:space="0" w:color="auto"/>
      </w:divBdr>
    </w:div>
    <w:div w:id="687803170">
      <w:bodyDiv w:val="1"/>
      <w:marLeft w:val="0"/>
      <w:marRight w:val="0"/>
      <w:marTop w:val="0"/>
      <w:marBottom w:val="0"/>
      <w:divBdr>
        <w:top w:val="none" w:sz="0" w:space="0" w:color="auto"/>
        <w:left w:val="none" w:sz="0" w:space="0" w:color="auto"/>
        <w:bottom w:val="none" w:sz="0" w:space="0" w:color="auto"/>
        <w:right w:val="none" w:sz="0" w:space="0" w:color="auto"/>
      </w:divBdr>
      <w:divsChild>
        <w:div w:id="239145819">
          <w:marLeft w:val="0"/>
          <w:marRight w:val="0"/>
          <w:marTop w:val="0"/>
          <w:marBottom w:val="0"/>
          <w:divBdr>
            <w:top w:val="none" w:sz="0" w:space="0" w:color="auto"/>
            <w:left w:val="none" w:sz="0" w:space="0" w:color="auto"/>
            <w:bottom w:val="none" w:sz="0" w:space="0" w:color="auto"/>
            <w:right w:val="none" w:sz="0" w:space="0" w:color="auto"/>
          </w:divBdr>
        </w:div>
      </w:divsChild>
    </w:div>
    <w:div w:id="688528720">
      <w:bodyDiv w:val="1"/>
      <w:marLeft w:val="0"/>
      <w:marRight w:val="0"/>
      <w:marTop w:val="0"/>
      <w:marBottom w:val="0"/>
      <w:divBdr>
        <w:top w:val="none" w:sz="0" w:space="0" w:color="auto"/>
        <w:left w:val="none" w:sz="0" w:space="0" w:color="auto"/>
        <w:bottom w:val="none" w:sz="0" w:space="0" w:color="auto"/>
        <w:right w:val="none" w:sz="0" w:space="0" w:color="auto"/>
      </w:divBdr>
      <w:divsChild>
        <w:div w:id="1301037388">
          <w:marLeft w:val="0"/>
          <w:marRight w:val="0"/>
          <w:marTop w:val="0"/>
          <w:marBottom w:val="0"/>
          <w:divBdr>
            <w:top w:val="none" w:sz="0" w:space="0" w:color="auto"/>
            <w:left w:val="none" w:sz="0" w:space="0" w:color="auto"/>
            <w:bottom w:val="none" w:sz="0" w:space="0" w:color="auto"/>
            <w:right w:val="none" w:sz="0" w:space="0" w:color="auto"/>
          </w:divBdr>
        </w:div>
      </w:divsChild>
    </w:div>
    <w:div w:id="692924033">
      <w:bodyDiv w:val="1"/>
      <w:marLeft w:val="0"/>
      <w:marRight w:val="0"/>
      <w:marTop w:val="0"/>
      <w:marBottom w:val="0"/>
      <w:divBdr>
        <w:top w:val="none" w:sz="0" w:space="0" w:color="auto"/>
        <w:left w:val="none" w:sz="0" w:space="0" w:color="auto"/>
        <w:bottom w:val="none" w:sz="0" w:space="0" w:color="auto"/>
        <w:right w:val="none" w:sz="0" w:space="0" w:color="auto"/>
      </w:divBdr>
    </w:div>
    <w:div w:id="694042517">
      <w:bodyDiv w:val="1"/>
      <w:marLeft w:val="0"/>
      <w:marRight w:val="0"/>
      <w:marTop w:val="0"/>
      <w:marBottom w:val="0"/>
      <w:divBdr>
        <w:top w:val="none" w:sz="0" w:space="0" w:color="auto"/>
        <w:left w:val="none" w:sz="0" w:space="0" w:color="auto"/>
        <w:bottom w:val="none" w:sz="0" w:space="0" w:color="auto"/>
        <w:right w:val="none" w:sz="0" w:space="0" w:color="auto"/>
      </w:divBdr>
      <w:divsChild>
        <w:div w:id="595868424">
          <w:marLeft w:val="0"/>
          <w:marRight w:val="0"/>
          <w:marTop w:val="0"/>
          <w:marBottom w:val="0"/>
          <w:divBdr>
            <w:top w:val="none" w:sz="0" w:space="0" w:color="auto"/>
            <w:left w:val="none" w:sz="0" w:space="0" w:color="auto"/>
            <w:bottom w:val="none" w:sz="0" w:space="0" w:color="auto"/>
            <w:right w:val="none" w:sz="0" w:space="0" w:color="auto"/>
          </w:divBdr>
        </w:div>
      </w:divsChild>
    </w:div>
    <w:div w:id="701903504">
      <w:bodyDiv w:val="1"/>
      <w:marLeft w:val="0"/>
      <w:marRight w:val="0"/>
      <w:marTop w:val="0"/>
      <w:marBottom w:val="0"/>
      <w:divBdr>
        <w:top w:val="none" w:sz="0" w:space="0" w:color="auto"/>
        <w:left w:val="none" w:sz="0" w:space="0" w:color="auto"/>
        <w:bottom w:val="none" w:sz="0" w:space="0" w:color="auto"/>
        <w:right w:val="none" w:sz="0" w:space="0" w:color="auto"/>
      </w:divBdr>
      <w:divsChild>
        <w:div w:id="2015764853">
          <w:marLeft w:val="0"/>
          <w:marRight w:val="0"/>
          <w:marTop w:val="0"/>
          <w:marBottom w:val="0"/>
          <w:divBdr>
            <w:top w:val="none" w:sz="0" w:space="0" w:color="auto"/>
            <w:left w:val="none" w:sz="0" w:space="0" w:color="auto"/>
            <w:bottom w:val="none" w:sz="0" w:space="0" w:color="auto"/>
            <w:right w:val="none" w:sz="0" w:space="0" w:color="auto"/>
          </w:divBdr>
        </w:div>
      </w:divsChild>
    </w:div>
    <w:div w:id="705184097">
      <w:bodyDiv w:val="1"/>
      <w:marLeft w:val="0"/>
      <w:marRight w:val="0"/>
      <w:marTop w:val="0"/>
      <w:marBottom w:val="0"/>
      <w:divBdr>
        <w:top w:val="none" w:sz="0" w:space="0" w:color="auto"/>
        <w:left w:val="none" w:sz="0" w:space="0" w:color="auto"/>
        <w:bottom w:val="none" w:sz="0" w:space="0" w:color="auto"/>
        <w:right w:val="none" w:sz="0" w:space="0" w:color="auto"/>
      </w:divBdr>
      <w:divsChild>
        <w:div w:id="2038500958">
          <w:marLeft w:val="0"/>
          <w:marRight w:val="0"/>
          <w:marTop w:val="0"/>
          <w:marBottom w:val="0"/>
          <w:divBdr>
            <w:top w:val="none" w:sz="0" w:space="0" w:color="auto"/>
            <w:left w:val="none" w:sz="0" w:space="0" w:color="auto"/>
            <w:bottom w:val="none" w:sz="0" w:space="0" w:color="auto"/>
            <w:right w:val="none" w:sz="0" w:space="0" w:color="auto"/>
          </w:divBdr>
        </w:div>
      </w:divsChild>
    </w:div>
    <w:div w:id="708186855">
      <w:bodyDiv w:val="1"/>
      <w:marLeft w:val="0"/>
      <w:marRight w:val="0"/>
      <w:marTop w:val="0"/>
      <w:marBottom w:val="0"/>
      <w:divBdr>
        <w:top w:val="none" w:sz="0" w:space="0" w:color="auto"/>
        <w:left w:val="none" w:sz="0" w:space="0" w:color="auto"/>
        <w:bottom w:val="none" w:sz="0" w:space="0" w:color="auto"/>
        <w:right w:val="none" w:sz="0" w:space="0" w:color="auto"/>
      </w:divBdr>
      <w:divsChild>
        <w:div w:id="396519889">
          <w:marLeft w:val="0"/>
          <w:marRight w:val="0"/>
          <w:marTop w:val="0"/>
          <w:marBottom w:val="0"/>
          <w:divBdr>
            <w:top w:val="none" w:sz="0" w:space="0" w:color="auto"/>
            <w:left w:val="none" w:sz="0" w:space="0" w:color="auto"/>
            <w:bottom w:val="none" w:sz="0" w:space="0" w:color="auto"/>
            <w:right w:val="none" w:sz="0" w:space="0" w:color="auto"/>
          </w:divBdr>
          <w:divsChild>
            <w:div w:id="355426878">
              <w:marLeft w:val="0"/>
              <w:marRight w:val="0"/>
              <w:marTop w:val="0"/>
              <w:marBottom w:val="0"/>
              <w:divBdr>
                <w:top w:val="none" w:sz="0" w:space="0" w:color="auto"/>
                <w:left w:val="none" w:sz="0" w:space="0" w:color="auto"/>
                <w:bottom w:val="none" w:sz="0" w:space="0" w:color="auto"/>
                <w:right w:val="none" w:sz="0" w:space="0" w:color="auto"/>
              </w:divBdr>
              <w:divsChild>
                <w:div w:id="1734112021">
                  <w:marLeft w:val="0"/>
                  <w:marRight w:val="0"/>
                  <w:marTop w:val="0"/>
                  <w:marBottom w:val="0"/>
                  <w:divBdr>
                    <w:top w:val="none" w:sz="0" w:space="0" w:color="auto"/>
                    <w:left w:val="none" w:sz="0" w:space="0" w:color="auto"/>
                    <w:bottom w:val="none" w:sz="0" w:space="0" w:color="auto"/>
                    <w:right w:val="none" w:sz="0" w:space="0" w:color="auto"/>
                  </w:divBdr>
                  <w:divsChild>
                    <w:div w:id="6882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2607">
          <w:marLeft w:val="0"/>
          <w:marRight w:val="0"/>
          <w:marTop w:val="0"/>
          <w:marBottom w:val="0"/>
          <w:divBdr>
            <w:top w:val="none" w:sz="0" w:space="0" w:color="auto"/>
            <w:left w:val="none" w:sz="0" w:space="0" w:color="auto"/>
            <w:bottom w:val="none" w:sz="0" w:space="0" w:color="auto"/>
            <w:right w:val="none" w:sz="0" w:space="0" w:color="auto"/>
          </w:divBdr>
          <w:divsChild>
            <w:div w:id="334193769">
              <w:marLeft w:val="0"/>
              <w:marRight w:val="0"/>
              <w:marTop w:val="0"/>
              <w:marBottom w:val="0"/>
              <w:divBdr>
                <w:top w:val="none" w:sz="0" w:space="0" w:color="auto"/>
                <w:left w:val="none" w:sz="0" w:space="0" w:color="auto"/>
                <w:bottom w:val="none" w:sz="0" w:space="0" w:color="auto"/>
                <w:right w:val="none" w:sz="0" w:space="0" w:color="auto"/>
              </w:divBdr>
              <w:divsChild>
                <w:div w:id="1189373136">
                  <w:marLeft w:val="0"/>
                  <w:marRight w:val="0"/>
                  <w:marTop w:val="0"/>
                  <w:marBottom w:val="0"/>
                  <w:divBdr>
                    <w:top w:val="none" w:sz="0" w:space="0" w:color="auto"/>
                    <w:left w:val="none" w:sz="0" w:space="0" w:color="auto"/>
                    <w:bottom w:val="none" w:sz="0" w:space="0" w:color="auto"/>
                    <w:right w:val="none" w:sz="0" w:space="0" w:color="auto"/>
                  </w:divBdr>
                  <w:divsChild>
                    <w:div w:id="5023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65639">
      <w:bodyDiv w:val="1"/>
      <w:marLeft w:val="0"/>
      <w:marRight w:val="0"/>
      <w:marTop w:val="0"/>
      <w:marBottom w:val="0"/>
      <w:divBdr>
        <w:top w:val="none" w:sz="0" w:space="0" w:color="auto"/>
        <w:left w:val="none" w:sz="0" w:space="0" w:color="auto"/>
        <w:bottom w:val="none" w:sz="0" w:space="0" w:color="auto"/>
        <w:right w:val="none" w:sz="0" w:space="0" w:color="auto"/>
      </w:divBdr>
    </w:div>
    <w:div w:id="708457492">
      <w:bodyDiv w:val="1"/>
      <w:marLeft w:val="0"/>
      <w:marRight w:val="0"/>
      <w:marTop w:val="0"/>
      <w:marBottom w:val="0"/>
      <w:divBdr>
        <w:top w:val="none" w:sz="0" w:space="0" w:color="auto"/>
        <w:left w:val="none" w:sz="0" w:space="0" w:color="auto"/>
        <w:bottom w:val="none" w:sz="0" w:space="0" w:color="auto"/>
        <w:right w:val="none" w:sz="0" w:space="0" w:color="auto"/>
      </w:divBdr>
      <w:divsChild>
        <w:div w:id="193426331">
          <w:marLeft w:val="0"/>
          <w:marRight w:val="0"/>
          <w:marTop w:val="0"/>
          <w:marBottom w:val="0"/>
          <w:divBdr>
            <w:top w:val="none" w:sz="0" w:space="0" w:color="auto"/>
            <w:left w:val="none" w:sz="0" w:space="0" w:color="auto"/>
            <w:bottom w:val="none" w:sz="0" w:space="0" w:color="auto"/>
            <w:right w:val="none" w:sz="0" w:space="0" w:color="auto"/>
          </w:divBdr>
        </w:div>
      </w:divsChild>
    </w:div>
    <w:div w:id="711461825">
      <w:bodyDiv w:val="1"/>
      <w:marLeft w:val="0"/>
      <w:marRight w:val="0"/>
      <w:marTop w:val="0"/>
      <w:marBottom w:val="0"/>
      <w:divBdr>
        <w:top w:val="none" w:sz="0" w:space="0" w:color="auto"/>
        <w:left w:val="none" w:sz="0" w:space="0" w:color="auto"/>
        <w:bottom w:val="none" w:sz="0" w:space="0" w:color="auto"/>
        <w:right w:val="none" w:sz="0" w:space="0" w:color="auto"/>
      </w:divBdr>
    </w:div>
    <w:div w:id="711802748">
      <w:bodyDiv w:val="1"/>
      <w:marLeft w:val="0"/>
      <w:marRight w:val="0"/>
      <w:marTop w:val="0"/>
      <w:marBottom w:val="0"/>
      <w:divBdr>
        <w:top w:val="none" w:sz="0" w:space="0" w:color="auto"/>
        <w:left w:val="none" w:sz="0" w:space="0" w:color="auto"/>
        <w:bottom w:val="none" w:sz="0" w:space="0" w:color="auto"/>
        <w:right w:val="none" w:sz="0" w:space="0" w:color="auto"/>
      </w:divBdr>
    </w:div>
    <w:div w:id="714891879">
      <w:bodyDiv w:val="1"/>
      <w:marLeft w:val="0"/>
      <w:marRight w:val="0"/>
      <w:marTop w:val="0"/>
      <w:marBottom w:val="0"/>
      <w:divBdr>
        <w:top w:val="none" w:sz="0" w:space="0" w:color="auto"/>
        <w:left w:val="none" w:sz="0" w:space="0" w:color="auto"/>
        <w:bottom w:val="none" w:sz="0" w:space="0" w:color="auto"/>
        <w:right w:val="none" w:sz="0" w:space="0" w:color="auto"/>
      </w:divBdr>
    </w:div>
    <w:div w:id="715157930">
      <w:bodyDiv w:val="1"/>
      <w:marLeft w:val="0"/>
      <w:marRight w:val="0"/>
      <w:marTop w:val="0"/>
      <w:marBottom w:val="0"/>
      <w:divBdr>
        <w:top w:val="none" w:sz="0" w:space="0" w:color="auto"/>
        <w:left w:val="none" w:sz="0" w:space="0" w:color="auto"/>
        <w:bottom w:val="none" w:sz="0" w:space="0" w:color="auto"/>
        <w:right w:val="none" w:sz="0" w:space="0" w:color="auto"/>
      </w:divBdr>
      <w:divsChild>
        <w:div w:id="72628396">
          <w:marLeft w:val="0"/>
          <w:marRight w:val="0"/>
          <w:marTop w:val="0"/>
          <w:marBottom w:val="0"/>
          <w:divBdr>
            <w:top w:val="none" w:sz="0" w:space="0" w:color="auto"/>
            <w:left w:val="none" w:sz="0" w:space="0" w:color="auto"/>
            <w:bottom w:val="none" w:sz="0" w:space="0" w:color="auto"/>
            <w:right w:val="none" w:sz="0" w:space="0" w:color="auto"/>
          </w:divBdr>
          <w:divsChild>
            <w:div w:id="561523381">
              <w:marLeft w:val="0"/>
              <w:marRight w:val="0"/>
              <w:marTop w:val="0"/>
              <w:marBottom w:val="0"/>
              <w:divBdr>
                <w:top w:val="none" w:sz="0" w:space="0" w:color="auto"/>
                <w:left w:val="none" w:sz="0" w:space="0" w:color="auto"/>
                <w:bottom w:val="none" w:sz="0" w:space="0" w:color="auto"/>
                <w:right w:val="none" w:sz="0" w:space="0" w:color="auto"/>
              </w:divBdr>
              <w:divsChild>
                <w:div w:id="653872835">
                  <w:marLeft w:val="0"/>
                  <w:marRight w:val="0"/>
                  <w:marTop w:val="0"/>
                  <w:marBottom w:val="0"/>
                  <w:divBdr>
                    <w:top w:val="none" w:sz="0" w:space="0" w:color="auto"/>
                    <w:left w:val="none" w:sz="0" w:space="0" w:color="auto"/>
                    <w:bottom w:val="none" w:sz="0" w:space="0" w:color="auto"/>
                    <w:right w:val="none" w:sz="0" w:space="0" w:color="auto"/>
                  </w:divBdr>
                  <w:divsChild>
                    <w:div w:id="4899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741956">
      <w:bodyDiv w:val="1"/>
      <w:marLeft w:val="0"/>
      <w:marRight w:val="0"/>
      <w:marTop w:val="0"/>
      <w:marBottom w:val="0"/>
      <w:divBdr>
        <w:top w:val="none" w:sz="0" w:space="0" w:color="auto"/>
        <w:left w:val="none" w:sz="0" w:space="0" w:color="auto"/>
        <w:bottom w:val="none" w:sz="0" w:space="0" w:color="auto"/>
        <w:right w:val="none" w:sz="0" w:space="0" w:color="auto"/>
      </w:divBdr>
    </w:div>
    <w:div w:id="716708316">
      <w:bodyDiv w:val="1"/>
      <w:marLeft w:val="0"/>
      <w:marRight w:val="0"/>
      <w:marTop w:val="0"/>
      <w:marBottom w:val="0"/>
      <w:divBdr>
        <w:top w:val="none" w:sz="0" w:space="0" w:color="auto"/>
        <w:left w:val="none" w:sz="0" w:space="0" w:color="auto"/>
        <w:bottom w:val="none" w:sz="0" w:space="0" w:color="auto"/>
        <w:right w:val="none" w:sz="0" w:space="0" w:color="auto"/>
      </w:divBdr>
      <w:divsChild>
        <w:div w:id="2147241070">
          <w:marLeft w:val="0"/>
          <w:marRight w:val="0"/>
          <w:marTop w:val="0"/>
          <w:marBottom w:val="0"/>
          <w:divBdr>
            <w:top w:val="none" w:sz="0" w:space="0" w:color="auto"/>
            <w:left w:val="none" w:sz="0" w:space="0" w:color="auto"/>
            <w:bottom w:val="none" w:sz="0" w:space="0" w:color="auto"/>
            <w:right w:val="none" w:sz="0" w:space="0" w:color="auto"/>
          </w:divBdr>
        </w:div>
      </w:divsChild>
    </w:div>
    <w:div w:id="725297240">
      <w:bodyDiv w:val="1"/>
      <w:marLeft w:val="0"/>
      <w:marRight w:val="0"/>
      <w:marTop w:val="0"/>
      <w:marBottom w:val="0"/>
      <w:divBdr>
        <w:top w:val="none" w:sz="0" w:space="0" w:color="auto"/>
        <w:left w:val="none" w:sz="0" w:space="0" w:color="auto"/>
        <w:bottom w:val="none" w:sz="0" w:space="0" w:color="auto"/>
        <w:right w:val="none" w:sz="0" w:space="0" w:color="auto"/>
      </w:divBdr>
    </w:div>
    <w:div w:id="727387853">
      <w:bodyDiv w:val="1"/>
      <w:marLeft w:val="0"/>
      <w:marRight w:val="0"/>
      <w:marTop w:val="0"/>
      <w:marBottom w:val="0"/>
      <w:divBdr>
        <w:top w:val="none" w:sz="0" w:space="0" w:color="auto"/>
        <w:left w:val="none" w:sz="0" w:space="0" w:color="auto"/>
        <w:bottom w:val="none" w:sz="0" w:space="0" w:color="auto"/>
        <w:right w:val="none" w:sz="0" w:space="0" w:color="auto"/>
      </w:divBdr>
    </w:div>
    <w:div w:id="731467225">
      <w:bodyDiv w:val="1"/>
      <w:marLeft w:val="0"/>
      <w:marRight w:val="0"/>
      <w:marTop w:val="0"/>
      <w:marBottom w:val="0"/>
      <w:divBdr>
        <w:top w:val="none" w:sz="0" w:space="0" w:color="auto"/>
        <w:left w:val="none" w:sz="0" w:space="0" w:color="auto"/>
        <w:bottom w:val="none" w:sz="0" w:space="0" w:color="auto"/>
        <w:right w:val="none" w:sz="0" w:space="0" w:color="auto"/>
      </w:divBdr>
    </w:div>
    <w:div w:id="732656622">
      <w:bodyDiv w:val="1"/>
      <w:marLeft w:val="0"/>
      <w:marRight w:val="0"/>
      <w:marTop w:val="0"/>
      <w:marBottom w:val="0"/>
      <w:divBdr>
        <w:top w:val="none" w:sz="0" w:space="0" w:color="auto"/>
        <w:left w:val="none" w:sz="0" w:space="0" w:color="auto"/>
        <w:bottom w:val="none" w:sz="0" w:space="0" w:color="auto"/>
        <w:right w:val="none" w:sz="0" w:space="0" w:color="auto"/>
      </w:divBdr>
      <w:divsChild>
        <w:div w:id="1402946319">
          <w:marLeft w:val="0"/>
          <w:marRight w:val="0"/>
          <w:marTop w:val="0"/>
          <w:marBottom w:val="0"/>
          <w:divBdr>
            <w:top w:val="none" w:sz="0" w:space="0" w:color="auto"/>
            <w:left w:val="none" w:sz="0" w:space="0" w:color="auto"/>
            <w:bottom w:val="none" w:sz="0" w:space="0" w:color="auto"/>
            <w:right w:val="none" w:sz="0" w:space="0" w:color="auto"/>
          </w:divBdr>
          <w:divsChild>
            <w:div w:id="1503885693">
              <w:marLeft w:val="0"/>
              <w:marRight w:val="0"/>
              <w:marTop w:val="0"/>
              <w:marBottom w:val="0"/>
              <w:divBdr>
                <w:top w:val="none" w:sz="0" w:space="0" w:color="auto"/>
                <w:left w:val="none" w:sz="0" w:space="0" w:color="auto"/>
                <w:bottom w:val="none" w:sz="0" w:space="0" w:color="auto"/>
                <w:right w:val="none" w:sz="0" w:space="0" w:color="auto"/>
              </w:divBdr>
              <w:divsChild>
                <w:div w:id="1080326535">
                  <w:marLeft w:val="0"/>
                  <w:marRight w:val="0"/>
                  <w:marTop w:val="0"/>
                  <w:marBottom w:val="0"/>
                  <w:divBdr>
                    <w:top w:val="none" w:sz="0" w:space="0" w:color="auto"/>
                    <w:left w:val="none" w:sz="0" w:space="0" w:color="auto"/>
                    <w:bottom w:val="none" w:sz="0" w:space="0" w:color="auto"/>
                    <w:right w:val="none" w:sz="0" w:space="0" w:color="auto"/>
                  </w:divBdr>
                  <w:divsChild>
                    <w:div w:id="13936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2153">
      <w:bodyDiv w:val="1"/>
      <w:marLeft w:val="0"/>
      <w:marRight w:val="0"/>
      <w:marTop w:val="0"/>
      <w:marBottom w:val="0"/>
      <w:divBdr>
        <w:top w:val="none" w:sz="0" w:space="0" w:color="auto"/>
        <w:left w:val="none" w:sz="0" w:space="0" w:color="auto"/>
        <w:bottom w:val="none" w:sz="0" w:space="0" w:color="auto"/>
        <w:right w:val="none" w:sz="0" w:space="0" w:color="auto"/>
      </w:divBdr>
    </w:div>
    <w:div w:id="737558865">
      <w:bodyDiv w:val="1"/>
      <w:marLeft w:val="0"/>
      <w:marRight w:val="0"/>
      <w:marTop w:val="0"/>
      <w:marBottom w:val="0"/>
      <w:divBdr>
        <w:top w:val="none" w:sz="0" w:space="0" w:color="auto"/>
        <w:left w:val="none" w:sz="0" w:space="0" w:color="auto"/>
        <w:bottom w:val="none" w:sz="0" w:space="0" w:color="auto"/>
        <w:right w:val="none" w:sz="0" w:space="0" w:color="auto"/>
      </w:divBdr>
      <w:divsChild>
        <w:div w:id="1450390693">
          <w:marLeft w:val="0"/>
          <w:marRight w:val="0"/>
          <w:marTop w:val="0"/>
          <w:marBottom w:val="0"/>
          <w:divBdr>
            <w:top w:val="none" w:sz="0" w:space="0" w:color="auto"/>
            <w:left w:val="none" w:sz="0" w:space="0" w:color="auto"/>
            <w:bottom w:val="none" w:sz="0" w:space="0" w:color="auto"/>
            <w:right w:val="none" w:sz="0" w:space="0" w:color="auto"/>
          </w:divBdr>
        </w:div>
      </w:divsChild>
    </w:div>
    <w:div w:id="738140360">
      <w:bodyDiv w:val="1"/>
      <w:marLeft w:val="0"/>
      <w:marRight w:val="0"/>
      <w:marTop w:val="0"/>
      <w:marBottom w:val="0"/>
      <w:divBdr>
        <w:top w:val="none" w:sz="0" w:space="0" w:color="auto"/>
        <w:left w:val="none" w:sz="0" w:space="0" w:color="auto"/>
        <w:bottom w:val="none" w:sz="0" w:space="0" w:color="auto"/>
        <w:right w:val="none" w:sz="0" w:space="0" w:color="auto"/>
      </w:divBdr>
    </w:div>
    <w:div w:id="742994325">
      <w:bodyDiv w:val="1"/>
      <w:marLeft w:val="0"/>
      <w:marRight w:val="0"/>
      <w:marTop w:val="0"/>
      <w:marBottom w:val="0"/>
      <w:divBdr>
        <w:top w:val="none" w:sz="0" w:space="0" w:color="auto"/>
        <w:left w:val="none" w:sz="0" w:space="0" w:color="auto"/>
        <w:bottom w:val="none" w:sz="0" w:space="0" w:color="auto"/>
        <w:right w:val="none" w:sz="0" w:space="0" w:color="auto"/>
      </w:divBdr>
    </w:div>
    <w:div w:id="744692655">
      <w:bodyDiv w:val="1"/>
      <w:marLeft w:val="0"/>
      <w:marRight w:val="0"/>
      <w:marTop w:val="0"/>
      <w:marBottom w:val="0"/>
      <w:divBdr>
        <w:top w:val="none" w:sz="0" w:space="0" w:color="auto"/>
        <w:left w:val="none" w:sz="0" w:space="0" w:color="auto"/>
        <w:bottom w:val="none" w:sz="0" w:space="0" w:color="auto"/>
        <w:right w:val="none" w:sz="0" w:space="0" w:color="auto"/>
      </w:divBdr>
      <w:divsChild>
        <w:div w:id="308217807">
          <w:marLeft w:val="0"/>
          <w:marRight w:val="0"/>
          <w:marTop w:val="0"/>
          <w:marBottom w:val="0"/>
          <w:divBdr>
            <w:top w:val="none" w:sz="0" w:space="0" w:color="auto"/>
            <w:left w:val="none" w:sz="0" w:space="0" w:color="auto"/>
            <w:bottom w:val="none" w:sz="0" w:space="0" w:color="auto"/>
            <w:right w:val="none" w:sz="0" w:space="0" w:color="auto"/>
          </w:divBdr>
        </w:div>
      </w:divsChild>
    </w:div>
    <w:div w:id="750346721">
      <w:bodyDiv w:val="1"/>
      <w:marLeft w:val="0"/>
      <w:marRight w:val="0"/>
      <w:marTop w:val="0"/>
      <w:marBottom w:val="0"/>
      <w:divBdr>
        <w:top w:val="none" w:sz="0" w:space="0" w:color="auto"/>
        <w:left w:val="none" w:sz="0" w:space="0" w:color="auto"/>
        <w:bottom w:val="none" w:sz="0" w:space="0" w:color="auto"/>
        <w:right w:val="none" w:sz="0" w:space="0" w:color="auto"/>
      </w:divBdr>
      <w:divsChild>
        <w:div w:id="788933159">
          <w:marLeft w:val="0"/>
          <w:marRight w:val="0"/>
          <w:marTop w:val="0"/>
          <w:marBottom w:val="0"/>
          <w:divBdr>
            <w:top w:val="none" w:sz="0" w:space="0" w:color="auto"/>
            <w:left w:val="none" w:sz="0" w:space="0" w:color="auto"/>
            <w:bottom w:val="none" w:sz="0" w:space="0" w:color="auto"/>
            <w:right w:val="none" w:sz="0" w:space="0" w:color="auto"/>
          </w:divBdr>
        </w:div>
      </w:divsChild>
    </w:div>
    <w:div w:id="763108640">
      <w:bodyDiv w:val="1"/>
      <w:marLeft w:val="0"/>
      <w:marRight w:val="0"/>
      <w:marTop w:val="0"/>
      <w:marBottom w:val="0"/>
      <w:divBdr>
        <w:top w:val="none" w:sz="0" w:space="0" w:color="auto"/>
        <w:left w:val="none" w:sz="0" w:space="0" w:color="auto"/>
        <w:bottom w:val="none" w:sz="0" w:space="0" w:color="auto"/>
        <w:right w:val="none" w:sz="0" w:space="0" w:color="auto"/>
      </w:divBdr>
    </w:div>
    <w:div w:id="768890901">
      <w:bodyDiv w:val="1"/>
      <w:marLeft w:val="0"/>
      <w:marRight w:val="0"/>
      <w:marTop w:val="0"/>
      <w:marBottom w:val="0"/>
      <w:divBdr>
        <w:top w:val="none" w:sz="0" w:space="0" w:color="auto"/>
        <w:left w:val="none" w:sz="0" w:space="0" w:color="auto"/>
        <w:bottom w:val="none" w:sz="0" w:space="0" w:color="auto"/>
        <w:right w:val="none" w:sz="0" w:space="0" w:color="auto"/>
      </w:divBdr>
    </w:div>
    <w:div w:id="770275094">
      <w:bodyDiv w:val="1"/>
      <w:marLeft w:val="0"/>
      <w:marRight w:val="0"/>
      <w:marTop w:val="0"/>
      <w:marBottom w:val="0"/>
      <w:divBdr>
        <w:top w:val="none" w:sz="0" w:space="0" w:color="auto"/>
        <w:left w:val="none" w:sz="0" w:space="0" w:color="auto"/>
        <w:bottom w:val="none" w:sz="0" w:space="0" w:color="auto"/>
        <w:right w:val="none" w:sz="0" w:space="0" w:color="auto"/>
      </w:divBdr>
    </w:div>
    <w:div w:id="772433407">
      <w:bodyDiv w:val="1"/>
      <w:marLeft w:val="0"/>
      <w:marRight w:val="0"/>
      <w:marTop w:val="0"/>
      <w:marBottom w:val="0"/>
      <w:divBdr>
        <w:top w:val="none" w:sz="0" w:space="0" w:color="auto"/>
        <w:left w:val="none" w:sz="0" w:space="0" w:color="auto"/>
        <w:bottom w:val="none" w:sz="0" w:space="0" w:color="auto"/>
        <w:right w:val="none" w:sz="0" w:space="0" w:color="auto"/>
      </w:divBdr>
    </w:div>
    <w:div w:id="777331184">
      <w:bodyDiv w:val="1"/>
      <w:marLeft w:val="0"/>
      <w:marRight w:val="0"/>
      <w:marTop w:val="0"/>
      <w:marBottom w:val="0"/>
      <w:divBdr>
        <w:top w:val="none" w:sz="0" w:space="0" w:color="auto"/>
        <w:left w:val="none" w:sz="0" w:space="0" w:color="auto"/>
        <w:bottom w:val="none" w:sz="0" w:space="0" w:color="auto"/>
        <w:right w:val="none" w:sz="0" w:space="0" w:color="auto"/>
      </w:divBdr>
      <w:divsChild>
        <w:div w:id="1674185403">
          <w:marLeft w:val="0"/>
          <w:marRight w:val="0"/>
          <w:marTop w:val="0"/>
          <w:marBottom w:val="0"/>
          <w:divBdr>
            <w:top w:val="none" w:sz="0" w:space="0" w:color="auto"/>
            <w:left w:val="none" w:sz="0" w:space="0" w:color="auto"/>
            <w:bottom w:val="none" w:sz="0" w:space="0" w:color="auto"/>
            <w:right w:val="none" w:sz="0" w:space="0" w:color="auto"/>
          </w:divBdr>
          <w:divsChild>
            <w:div w:id="492453111">
              <w:marLeft w:val="0"/>
              <w:marRight w:val="0"/>
              <w:marTop w:val="0"/>
              <w:marBottom w:val="0"/>
              <w:divBdr>
                <w:top w:val="none" w:sz="0" w:space="0" w:color="auto"/>
                <w:left w:val="none" w:sz="0" w:space="0" w:color="auto"/>
                <w:bottom w:val="none" w:sz="0" w:space="0" w:color="auto"/>
                <w:right w:val="none" w:sz="0" w:space="0" w:color="auto"/>
              </w:divBdr>
              <w:divsChild>
                <w:div w:id="1340962988">
                  <w:marLeft w:val="0"/>
                  <w:marRight w:val="0"/>
                  <w:marTop w:val="0"/>
                  <w:marBottom w:val="0"/>
                  <w:divBdr>
                    <w:top w:val="none" w:sz="0" w:space="0" w:color="auto"/>
                    <w:left w:val="none" w:sz="0" w:space="0" w:color="auto"/>
                    <w:bottom w:val="none" w:sz="0" w:space="0" w:color="auto"/>
                    <w:right w:val="none" w:sz="0" w:space="0" w:color="auto"/>
                  </w:divBdr>
                  <w:divsChild>
                    <w:div w:id="12491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7814">
      <w:bodyDiv w:val="1"/>
      <w:marLeft w:val="0"/>
      <w:marRight w:val="0"/>
      <w:marTop w:val="0"/>
      <w:marBottom w:val="0"/>
      <w:divBdr>
        <w:top w:val="none" w:sz="0" w:space="0" w:color="auto"/>
        <w:left w:val="none" w:sz="0" w:space="0" w:color="auto"/>
        <w:bottom w:val="none" w:sz="0" w:space="0" w:color="auto"/>
        <w:right w:val="none" w:sz="0" w:space="0" w:color="auto"/>
      </w:divBdr>
    </w:div>
    <w:div w:id="789204759">
      <w:bodyDiv w:val="1"/>
      <w:marLeft w:val="0"/>
      <w:marRight w:val="0"/>
      <w:marTop w:val="0"/>
      <w:marBottom w:val="0"/>
      <w:divBdr>
        <w:top w:val="none" w:sz="0" w:space="0" w:color="auto"/>
        <w:left w:val="none" w:sz="0" w:space="0" w:color="auto"/>
        <w:bottom w:val="none" w:sz="0" w:space="0" w:color="auto"/>
        <w:right w:val="none" w:sz="0" w:space="0" w:color="auto"/>
      </w:divBdr>
      <w:divsChild>
        <w:div w:id="1011301738">
          <w:marLeft w:val="0"/>
          <w:marRight w:val="0"/>
          <w:marTop w:val="0"/>
          <w:marBottom w:val="0"/>
          <w:divBdr>
            <w:top w:val="none" w:sz="0" w:space="0" w:color="auto"/>
            <w:left w:val="none" w:sz="0" w:space="0" w:color="auto"/>
            <w:bottom w:val="none" w:sz="0" w:space="0" w:color="auto"/>
            <w:right w:val="none" w:sz="0" w:space="0" w:color="auto"/>
          </w:divBdr>
        </w:div>
      </w:divsChild>
    </w:div>
    <w:div w:id="794561051">
      <w:bodyDiv w:val="1"/>
      <w:marLeft w:val="0"/>
      <w:marRight w:val="0"/>
      <w:marTop w:val="0"/>
      <w:marBottom w:val="0"/>
      <w:divBdr>
        <w:top w:val="none" w:sz="0" w:space="0" w:color="auto"/>
        <w:left w:val="none" w:sz="0" w:space="0" w:color="auto"/>
        <w:bottom w:val="none" w:sz="0" w:space="0" w:color="auto"/>
        <w:right w:val="none" w:sz="0" w:space="0" w:color="auto"/>
      </w:divBdr>
    </w:div>
    <w:div w:id="799571211">
      <w:bodyDiv w:val="1"/>
      <w:marLeft w:val="0"/>
      <w:marRight w:val="0"/>
      <w:marTop w:val="0"/>
      <w:marBottom w:val="0"/>
      <w:divBdr>
        <w:top w:val="none" w:sz="0" w:space="0" w:color="auto"/>
        <w:left w:val="none" w:sz="0" w:space="0" w:color="auto"/>
        <w:bottom w:val="none" w:sz="0" w:space="0" w:color="auto"/>
        <w:right w:val="none" w:sz="0" w:space="0" w:color="auto"/>
      </w:divBdr>
      <w:divsChild>
        <w:div w:id="1251892282">
          <w:marLeft w:val="0"/>
          <w:marRight w:val="0"/>
          <w:marTop w:val="0"/>
          <w:marBottom w:val="0"/>
          <w:divBdr>
            <w:top w:val="none" w:sz="0" w:space="0" w:color="auto"/>
            <w:left w:val="none" w:sz="0" w:space="0" w:color="auto"/>
            <w:bottom w:val="none" w:sz="0" w:space="0" w:color="auto"/>
            <w:right w:val="none" w:sz="0" w:space="0" w:color="auto"/>
          </w:divBdr>
          <w:divsChild>
            <w:div w:id="90710207">
              <w:marLeft w:val="0"/>
              <w:marRight w:val="0"/>
              <w:marTop w:val="0"/>
              <w:marBottom w:val="0"/>
              <w:divBdr>
                <w:top w:val="none" w:sz="0" w:space="0" w:color="auto"/>
                <w:left w:val="none" w:sz="0" w:space="0" w:color="auto"/>
                <w:bottom w:val="none" w:sz="0" w:space="0" w:color="auto"/>
                <w:right w:val="none" w:sz="0" w:space="0" w:color="auto"/>
              </w:divBdr>
              <w:divsChild>
                <w:div w:id="503009653">
                  <w:marLeft w:val="0"/>
                  <w:marRight w:val="0"/>
                  <w:marTop w:val="0"/>
                  <w:marBottom w:val="0"/>
                  <w:divBdr>
                    <w:top w:val="none" w:sz="0" w:space="0" w:color="auto"/>
                    <w:left w:val="none" w:sz="0" w:space="0" w:color="auto"/>
                    <w:bottom w:val="none" w:sz="0" w:space="0" w:color="auto"/>
                    <w:right w:val="none" w:sz="0" w:space="0" w:color="auto"/>
                  </w:divBdr>
                  <w:divsChild>
                    <w:div w:id="1621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736512">
      <w:bodyDiv w:val="1"/>
      <w:marLeft w:val="0"/>
      <w:marRight w:val="0"/>
      <w:marTop w:val="0"/>
      <w:marBottom w:val="0"/>
      <w:divBdr>
        <w:top w:val="none" w:sz="0" w:space="0" w:color="auto"/>
        <w:left w:val="none" w:sz="0" w:space="0" w:color="auto"/>
        <w:bottom w:val="none" w:sz="0" w:space="0" w:color="auto"/>
        <w:right w:val="none" w:sz="0" w:space="0" w:color="auto"/>
      </w:divBdr>
    </w:div>
    <w:div w:id="821191294">
      <w:bodyDiv w:val="1"/>
      <w:marLeft w:val="0"/>
      <w:marRight w:val="0"/>
      <w:marTop w:val="0"/>
      <w:marBottom w:val="0"/>
      <w:divBdr>
        <w:top w:val="none" w:sz="0" w:space="0" w:color="auto"/>
        <w:left w:val="none" w:sz="0" w:space="0" w:color="auto"/>
        <w:bottom w:val="none" w:sz="0" w:space="0" w:color="auto"/>
        <w:right w:val="none" w:sz="0" w:space="0" w:color="auto"/>
      </w:divBdr>
      <w:divsChild>
        <w:div w:id="1451514507">
          <w:marLeft w:val="0"/>
          <w:marRight w:val="0"/>
          <w:marTop w:val="0"/>
          <w:marBottom w:val="0"/>
          <w:divBdr>
            <w:top w:val="none" w:sz="0" w:space="0" w:color="auto"/>
            <w:left w:val="none" w:sz="0" w:space="0" w:color="auto"/>
            <w:bottom w:val="none" w:sz="0" w:space="0" w:color="auto"/>
            <w:right w:val="none" w:sz="0" w:space="0" w:color="auto"/>
          </w:divBdr>
          <w:divsChild>
            <w:div w:id="1002850388">
              <w:marLeft w:val="0"/>
              <w:marRight w:val="0"/>
              <w:marTop w:val="0"/>
              <w:marBottom w:val="0"/>
              <w:divBdr>
                <w:top w:val="none" w:sz="0" w:space="0" w:color="auto"/>
                <w:left w:val="none" w:sz="0" w:space="0" w:color="auto"/>
                <w:bottom w:val="none" w:sz="0" w:space="0" w:color="auto"/>
                <w:right w:val="none" w:sz="0" w:space="0" w:color="auto"/>
              </w:divBdr>
              <w:divsChild>
                <w:div w:id="1297880651">
                  <w:marLeft w:val="0"/>
                  <w:marRight w:val="0"/>
                  <w:marTop w:val="0"/>
                  <w:marBottom w:val="0"/>
                  <w:divBdr>
                    <w:top w:val="none" w:sz="0" w:space="0" w:color="auto"/>
                    <w:left w:val="none" w:sz="0" w:space="0" w:color="auto"/>
                    <w:bottom w:val="none" w:sz="0" w:space="0" w:color="auto"/>
                    <w:right w:val="none" w:sz="0" w:space="0" w:color="auto"/>
                  </w:divBdr>
                  <w:divsChild>
                    <w:div w:id="1097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45060">
      <w:bodyDiv w:val="1"/>
      <w:marLeft w:val="0"/>
      <w:marRight w:val="0"/>
      <w:marTop w:val="0"/>
      <w:marBottom w:val="0"/>
      <w:divBdr>
        <w:top w:val="none" w:sz="0" w:space="0" w:color="auto"/>
        <w:left w:val="none" w:sz="0" w:space="0" w:color="auto"/>
        <w:bottom w:val="none" w:sz="0" w:space="0" w:color="auto"/>
        <w:right w:val="none" w:sz="0" w:space="0" w:color="auto"/>
      </w:divBdr>
    </w:div>
    <w:div w:id="823353624">
      <w:bodyDiv w:val="1"/>
      <w:marLeft w:val="0"/>
      <w:marRight w:val="0"/>
      <w:marTop w:val="0"/>
      <w:marBottom w:val="0"/>
      <w:divBdr>
        <w:top w:val="none" w:sz="0" w:space="0" w:color="auto"/>
        <w:left w:val="none" w:sz="0" w:space="0" w:color="auto"/>
        <w:bottom w:val="none" w:sz="0" w:space="0" w:color="auto"/>
        <w:right w:val="none" w:sz="0" w:space="0" w:color="auto"/>
      </w:divBdr>
    </w:div>
    <w:div w:id="823424722">
      <w:bodyDiv w:val="1"/>
      <w:marLeft w:val="0"/>
      <w:marRight w:val="0"/>
      <w:marTop w:val="0"/>
      <w:marBottom w:val="0"/>
      <w:divBdr>
        <w:top w:val="none" w:sz="0" w:space="0" w:color="auto"/>
        <w:left w:val="none" w:sz="0" w:space="0" w:color="auto"/>
        <w:bottom w:val="none" w:sz="0" w:space="0" w:color="auto"/>
        <w:right w:val="none" w:sz="0" w:space="0" w:color="auto"/>
      </w:divBdr>
      <w:divsChild>
        <w:div w:id="375083876">
          <w:marLeft w:val="0"/>
          <w:marRight w:val="0"/>
          <w:marTop w:val="0"/>
          <w:marBottom w:val="0"/>
          <w:divBdr>
            <w:top w:val="none" w:sz="0" w:space="0" w:color="auto"/>
            <w:left w:val="none" w:sz="0" w:space="0" w:color="auto"/>
            <w:bottom w:val="none" w:sz="0" w:space="0" w:color="auto"/>
            <w:right w:val="none" w:sz="0" w:space="0" w:color="auto"/>
          </w:divBdr>
          <w:divsChild>
            <w:div w:id="2121608753">
              <w:marLeft w:val="0"/>
              <w:marRight w:val="0"/>
              <w:marTop w:val="0"/>
              <w:marBottom w:val="0"/>
              <w:divBdr>
                <w:top w:val="none" w:sz="0" w:space="0" w:color="auto"/>
                <w:left w:val="none" w:sz="0" w:space="0" w:color="auto"/>
                <w:bottom w:val="none" w:sz="0" w:space="0" w:color="auto"/>
                <w:right w:val="none" w:sz="0" w:space="0" w:color="auto"/>
              </w:divBdr>
              <w:divsChild>
                <w:div w:id="539513008">
                  <w:marLeft w:val="0"/>
                  <w:marRight w:val="0"/>
                  <w:marTop w:val="0"/>
                  <w:marBottom w:val="0"/>
                  <w:divBdr>
                    <w:top w:val="none" w:sz="0" w:space="0" w:color="auto"/>
                    <w:left w:val="none" w:sz="0" w:space="0" w:color="auto"/>
                    <w:bottom w:val="none" w:sz="0" w:space="0" w:color="auto"/>
                    <w:right w:val="none" w:sz="0" w:space="0" w:color="auto"/>
                  </w:divBdr>
                  <w:divsChild>
                    <w:div w:id="550307050">
                      <w:marLeft w:val="0"/>
                      <w:marRight w:val="0"/>
                      <w:marTop w:val="0"/>
                      <w:marBottom w:val="0"/>
                      <w:divBdr>
                        <w:top w:val="none" w:sz="0" w:space="0" w:color="auto"/>
                        <w:left w:val="none" w:sz="0" w:space="0" w:color="auto"/>
                        <w:bottom w:val="none" w:sz="0" w:space="0" w:color="auto"/>
                        <w:right w:val="none" w:sz="0" w:space="0" w:color="auto"/>
                      </w:divBdr>
                      <w:divsChild>
                        <w:div w:id="1997296383">
                          <w:marLeft w:val="0"/>
                          <w:marRight w:val="0"/>
                          <w:marTop w:val="0"/>
                          <w:marBottom w:val="0"/>
                          <w:divBdr>
                            <w:top w:val="none" w:sz="0" w:space="0" w:color="auto"/>
                            <w:left w:val="none" w:sz="0" w:space="0" w:color="auto"/>
                            <w:bottom w:val="none" w:sz="0" w:space="0" w:color="auto"/>
                            <w:right w:val="none" w:sz="0" w:space="0" w:color="auto"/>
                          </w:divBdr>
                          <w:divsChild>
                            <w:div w:id="10891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75869">
      <w:bodyDiv w:val="1"/>
      <w:marLeft w:val="0"/>
      <w:marRight w:val="0"/>
      <w:marTop w:val="0"/>
      <w:marBottom w:val="0"/>
      <w:divBdr>
        <w:top w:val="none" w:sz="0" w:space="0" w:color="auto"/>
        <w:left w:val="none" w:sz="0" w:space="0" w:color="auto"/>
        <w:bottom w:val="none" w:sz="0" w:space="0" w:color="auto"/>
        <w:right w:val="none" w:sz="0" w:space="0" w:color="auto"/>
      </w:divBdr>
      <w:divsChild>
        <w:div w:id="2001230799">
          <w:marLeft w:val="0"/>
          <w:marRight w:val="0"/>
          <w:marTop w:val="0"/>
          <w:marBottom w:val="0"/>
          <w:divBdr>
            <w:top w:val="none" w:sz="0" w:space="0" w:color="auto"/>
            <w:left w:val="none" w:sz="0" w:space="0" w:color="auto"/>
            <w:bottom w:val="none" w:sz="0" w:space="0" w:color="auto"/>
            <w:right w:val="none" w:sz="0" w:space="0" w:color="auto"/>
          </w:divBdr>
          <w:divsChild>
            <w:div w:id="1027099119">
              <w:marLeft w:val="0"/>
              <w:marRight w:val="0"/>
              <w:marTop w:val="0"/>
              <w:marBottom w:val="0"/>
              <w:divBdr>
                <w:top w:val="none" w:sz="0" w:space="0" w:color="auto"/>
                <w:left w:val="none" w:sz="0" w:space="0" w:color="auto"/>
                <w:bottom w:val="none" w:sz="0" w:space="0" w:color="auto"/>
                <w:right w:val="none" w:sz="0" w:space="0" w:color="auto"/>
              </w:divBdr>
              <w:divsChild>
                <w:div w:id="1443181873">
                  <w:marLeft w:val="0"/>
                  <w:marRight w:val="0"/>
                  <w:marTop w:val="0"/>
                  <w:marBottom w:val="0"/>
                  <w:divBdr>
                    <w:top w:val="none" w:sz="0" w:space="0" w:color="auto"/>
                    <w:left w:val="none" w:sz="0" w:space="0" w:color="auto"/>
                    <w:bottom w:val="none" w:sz="0" w:space="0" w:color="auto"/>
                    <w:right w:val="none" w:sz="0" w:space="0" w:color="auto"/>
                  </w:divBdr>
                  <w:divsChild>
                    <w:div w:id="4911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746299">
      <w:bodyDiv w:val="1"/>
      <w:marLeft w:val="0"/>
      <w:marRight w:val="0"/>
      <w:marTop w:val="0"/>
      <w:marBottom w:val="0"/>
      <w:divBdr>
        <w:top w:val="none" w:sz="0" w:space="0" w:color="auto"/>
        <w:left w:val="none" w:sz="0" w:space="0" w:color="auto"/>
        <w:bottom w:val="none" w:sz="0" w:space="0" w:color="auto"/>
        <w:right w:val="none" w:sz="0" w:space="0" w:color="auto"/>
      </w:divBdr>
      <w:divsChild>
        <w:div w:id="690573562">
          <w:marLeft w:val="0"/>
          <w:marRight w:val="0"/>
          <w:marTop w:val="0"/>
          <w:marBottom w:val="0"/>
          <w:divBdr>
            <w:top w:val="none" w:sz="0" w:space="0" w:color="auto"/>
            <w:left w:val="none" w:sz="0" w:space="0" w:color="auto"/>
            <w:bottom w:val="none" w:sz="0" w:space="0" w:color="auto"/>
            <w:right w:val="none" w:sz="0" w:space="0" w:color="auto"/>
          </w:divBdr>
        </w:div>
      </w:divsChild>
    </w:div>
    <w:div w:id="829638489">
      <w:bodyDiv w:val="1"/>
      <w:marLeft w:val="0"/>
      <w:marRight w:val="0"/>
      <w:marTop w:val="0"/>
      <w:marBottom w:val="0"/>
      <w:divBdr>
        <w:top w:val="none" w:sz="0" w:space="0" w:color="auto"/>
        <w:left w:val="none" w:sz="0" w:space="0" w:color="auto"/>
        <w:bottom w:val="none" w:sz="0" w:space="0" w:color="auto"/>
        <w:right w:val="none" w:sz="0" w:space="0" w:color="auto"/>
      </w:divBdr>
    </w:div>
    <w:div w:id="832187215">
      <w:bodyDiv w:val="1"/>
      <w:marLeft w:val="0"/>
      <w:marRight w:val="0"/>
      <w:marTop w:val="0"/>
      <w:marBottom w:val="0"/>
      <w:divBdr>
        <w:top w:val="none" w:sz="0" w:space="0" w:color="auto"/>
        <w:left w:val="none" w:sz="0" w:space="0" w:color="auto"/>
        <w:bottom w:val="none" w:sz="0" w:space="0" w:color="auto"/>
        <w:right w:val="none" w:sz="0" w:space="0" w:color="auto"/>
      </w:divBdr>
    </w:div>
    <w:div w:id="834612748">
      <w:bodyDiv w:val="1"/>
      <w:marLeft w:val="0"/>
      <w:marRight w:val="0"/>
      <w:marTop w:val="0"/>
      <w:marBottom w:val="0"/>
      <w:divBdr>
        <w:top w:val="none" w:sz="0" w:space="0" w:color="auto"/>
        <w:left w:val="none" w:sz="0" w:space="0" w:color="auto"/>
        <w:bottom w:val="none" w:sz="0" w:space="0" w:color="auto"/>
        <w:right w:val="none" w:sz="0" w:space="0" w:color="auto"/>
      </w:divBdr>
      <w:divsChild>
        <w:div w:id="271011263">
          <w:marLeft w:val="0"/>
          <w:marRight w:val="0"/>
          <w:marTop w:val="0"/>
          <w:marBottom w:val="0"/>
          <w:divBdr>
            <w:top w:val="none" w:sz="0" w:space="0" w:color="auto"/>
            <w:left w:val="none" w:sz="0" w:space="0" w:color="auto"/>
            <w:bottom w:val="none" w:sz="0" w:space="0" w:color="auto"/>
            <w:right w:val="none" w:sz="0" w:space="0" w:color="auto"/>
          </w:divBdr>
          <w:divsChild>
            <w:div w:id="56444375">
              <w:marLeft w:val="0"/>
              <w:marRight w:val="0"/>
              <w:marTop w:val="0"/>
              <w:marBottom w:val="0"/>
              <w:divBdr>
                <w:top w:val="none" w:sz="0" w:space="0" w:color="auto"/>
                <w:left w:val="none" w:sz="0" w:space="0" w:color="auto"/>
                <w:bottom w:val="none" w:sz="0" w:space="0" w:color="auto"/>
                <w:right w:val="none" w:sz="0" w:space="0" w:color="auto"/>
              </w:divBdr>
            </w:div>
            <w:div w:id="63114232">
              <w:marLeft w:val="0"/>
              <w:marRight w:val="0"/>
              <w:marTop w:val="0"/>
              <w:marBottom w:val="0"/>
              <w:divBdr>
                <w:top w:val="none" w:sz="0" w:space="0" w:color="auto"/>
                <w:left w:val="none" w:sz="0" w:space="0" w:color="auto"/>
                <w:bottom w:val="none" w:sz="0" w:space="0" w:color="auto"/>
                <w:right w:val="none" w:sz="0" w:space="0" w:color="auto"/>
              </w:divBdr>
            </w:div>
            <w:div w:id="105470961">
              <w:marLeft w:val="0"/>
              <w:marRight w:val="0"/>
              <w:marTop w:val="0"/>
              <w:marBottom w:val="0"/>
              <w:divBdr>
                <w:top w:val="none" w:sz="0" w:space="0" w:color="auto"/>
                <w:left w:val="none" w:sz="0" w:space="0" w:color="auto"/>
                <w:bottom w:val="none" w:sz="0" w:space="0" w:color="auto"/>
                <w:right w:val="none" w:sz="0" w:space="0" w:color="auto"/>
              </w:divBdr>
            </w:div>
            <w:div w:id="302929802">
              <w:marLeft w:val="0"/>
              <w:marRight w:val="0"/>
              <w:marTop w:val="0"/>
              <w:marBottom w:val="0"/>
              <w:divBdr>
                <w:top w:val="none" w:sz="0" w:space="0" w:color="auto"/>
                <w:left w:val="none" w:sz="0" w:space="0" w:color="auto"/>
                <w:bottom w:val="none" w:sz="0" w:space="0" w:color="auto"/>
                <w:right w:val="none" w:sz="0" w:space="0" w:color="auto"/>
              </w:divBdr>
            </w:div>
            <w:div w:id="541675918">
              <w:marLeft w:val="0"/>
              <w:marRight w:val="0"/>
              <w:marTop w:val="0"/>
              <w:marBottom w:val="0"/>
              <w:divBdr>
                <w:top w:val="none" w:sz="0" w:space="0" w:color="auto"/>
                <w:left w:val="none" w:sz="0" w:space="0" w:color="auto"/>
                <w:bottom w:val="none" w:sz="0" w:space="0" w:color="auto"/>
                <w:right w:val="none" w:sz="0" w:space="0" w:color="auto"/>
              </w:divBdr>
            </w:div>
            <w:div w:id="570576155">
              <w:marLeft w:val="0"/>
              <w:marRight w:val="0"/>
              <w:marTop w:val="0"/>
              <w:marBottom w:val="0"/>
              <w:divBdr>
                <w:top w:val="none" w:sz="0" w:space="0" w:color="auto"/>
                <w:left w:val="none" w:sz="0" w:space="0" w:color="auto"/>
                <w:bottom w:val="none" w:sz="0" w:space="0" w:color="auto"/>
                <w:right w:val="none" w:sz="0" w:space="0" w:color="auto"/>
              </w:divBdr>
            </w:div>
            <w:div w:id="577715279">
              <w:marLeft w:val="0"/>
              <w:marRight w:val="0"/>
              <w:marTop w:val="0"/>
              <w:marBottom w:val="0"/>
              <w:divBdr>
                <w:top w:val="none" w:sz="0" w:space="0" w:color="auto"/>
                <w:left w:val="none" w:sz="0" w:space="0" w:color="auto"/>
                <w:bottom w:val="none" w:sz="0" w:space="0" w:color="auto"/>
                <w:right w:val="none" w:sz="0" w:space="0" w:color="auto"/>
              </w:divBdr>
            </w:div>
            <w:div w:id="902569232">
              <w:marLeft w:val="0"/>
              <w:marRight w:val="0"/>
              <w:marTop w:val="0"/>
              <w:marBottom w:val="0"/>
              <w:divBdr>
                <w:top w:val="none" w:sz="0" w:space="0" w:color="auto"/>
                <w:left w:val="none" w:sz="0" w:space="0" w:color="auto"/>
                <w:bottom w:val="none" w:sz="0" w:space="0" w:color="auto"/>
                <w:right w:val="none" w:sz="0" w:space="0" w:color="auto"/>
              </w:divBdr>
            </w:div>
            <w:div w:id="905337419">
              <w:marLeft w:val="0"/>
              <w:marRight w:val="0"/>
              <w:marTop w:val="0"/>
              <w:marBottom w:val="0"/>
              <w:divBdr>
                <w:top w:val="none" w:sz="0" w:space="0" w:color="auto"/>
                <w:left w:val="none" w:sz="0" w:space="0" w:color="auto"/>
                <w:bottom w:val="none" w:sz="0" w:space="0" w:color="auto"/>
                <w:right w:val="none" w:sz="0" w:space="0" w:color="auto"/>
              </w:divBdr>
            </w:div>
            <w:div w:id="974868232">
              <w:marLeft w:val="0"/>
              <w:marRight w:val="0"/>
              <w:marTop w:val="0"/>
              <w:marBottom w:val="0"/>
              <w:divBdr>
                <w:top w:val="none" w:sz="0" w:space="0" w:color="auto"/>
                <w:left w:val="none" w:sz="0" w:space="0" w:color="auto"/>
                <w:bottom w:val="none" w:sz="0" w:space="0" w:color="auto"/>
                <w:right w:val="none" w:sz="0" w:space="0" w:color="auto"/>
              </w:divBdr>
            </w:div>
            <w:div w:id="1165852321">
              <w:marLeft w:val="0"/>
              <w:marRight w:val="0"/>
              <w:marTop w:val="0"/>
              <w:marBottom w:val="0"/>
              <w:divBdr>
                <w:top w:val="none" w:sz="0" w:space="0" w:color="auto"/>
                <w:left w:val="none" w:sz="0" w:space="0" w:color="auto"/>
                <w:bottom w:val="none" w:sz="0" w:space="0" w:color="auto"/>
                <w:right w:val="none" w:sz="0" w:space="0" w:color="auto"/>
              </w:divBdr>
            </w:div>
            <w:div w:id="1511749000">
              <w:marLeft w:val="0"/>
              <w:marRight w:val="0"/>
              <w:marTop w:val="0"/>
              <w:marBottom w:val="0"/>
              <w:divBdr>
                <w:top w:val="none" w:sz="0" w:space="0" w:color="auto"/>
                <w:left w:val="none" w:sz="0" w:space="0" w:color="auto"/>
                <w:bottom w:val="none" w:sz="0" w:space="0" w:color="auto"/>
                <w:right w:val="none" w:sz="0" w:space="0" w:color="auto"/>
              </w:divBdr>
            </w:div>
            <w:div w:id="1532107401">
              <w:marLeft w:val="0"/>
              <w:marRight w:val="0"/>
              <w:marTop w:val="0"/>
              <w:marBottom w:val="0"/>
              <w:divBdr>
                <w:top w:val="none" w:sz="0" w:space="0" w:color="auto"/>
                <w:left w:val="none" w:sz="0" w:space="0" w:color="auto"/>
                <w:bottom w:val="none" w:sz="0" w:space="0" w:color="auto"/>
                <w:right w:val="none" w:sz="0" w:space="0" w:color="auto"/>
              </w:divBdr>
            </w:div>
            <w:div w:id="1662781135">
              <w:marLeft w:val="0"/>
              <w:marRight w:val="0"/>
              <w:marTop w:val="0"/>
              <w:marBottom w:val="0"/>
              <w:divBdr>
                <w:top w:val="none" w:sz="0" w:space="0" w:color="auto"/>
                <w:left w:val="none" w:sz="0" w:space="0" w:color="auto"/>
                <w:bottom w:val="none" w:sz="0" w:space="0" w:color="auto"/>
                <w:right w:val="none" w:sz="0" w:space="0" w:color="auto"/>
              </w:divBdr>
            </w:div>
            <w:div w:id="1772970092">
              <w:marLeft w:val="0"/>
              <w:marRight w:val="0"/>
              <w:marTop w:val="0"/>
              <w:marBottom w:val="0"/>
              <w:divBdr>
                <w:top w:val="none" w:sz="0" w:space="0" w:color="auto"/>
                <w:left w:val="none" w:sz="0" w:space="0" w:color="auto"/>
                <w:bottom w:val="none" w:sz="0" w:space="0" w:color="auto"/>
                <w:right w:val="none" w:sz="0" w:space="0" w:color="auto"/>
              </w:divBdr>
            </w:div>
            <w:div w:id="1899782238">
              <w:marLeft w:val="0"/>
              <w:marRight w:val="0"/>
              <w:marTop w:val="0"/>
              <w:marBottom w:val="0"/>
              <w:divBdr>
                <w:top w:val="none" w:sz="0" w:space="0" w:color="auto"/>
                <w:left w:val="none" w:sz="0" w:space="0" w:color="auto"/>
                <w:bottom w:val="none" w:sz="0" w:space="0" w:color="auto"/>
                <w:right w:val="none" w:sz="0" w:space="0" w:color="auto"/>
              </w:divBdr>
            </w:div>
            <w:div w:id="20759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4733">
      <w:bodyDiv w:val="1"/>
      <w:marLeft w:val="0"/>
      <w:marRight w:val="0"/>
      <w:marTop w:val="0"/>
      <w:marBottom w:val="0"/>
      <w:divBdr>
        <w:top w:val="none" w:sz="0" w:space="0" w:color="auto"/>
        <w:left w:val="none" w:sz="0" w:space="0" w:color="auto"/>
        <w:bottom w:val="none" w:sz="0" w:space="0" w:color="auto"/>
        <w:right w:val="none" w:sz="0" w:space="0" w:color="auto"/>
      </w:divBdr>
      <w:divsChild>
        <w:div w:id="1480925034">
          <w:marLeft w:val="0"/>
          <w:marRight w:val="0"/>
          <w:marTop w:val="0"/>
          <w:marBottom w:val="0"/>
          <w:divBdr>
            <w:top w:val="none" w:sz="0" w:space="0" w:color="auto"/>
            <w:left w:val="none" w:sz="0" w:space="0" w:color="auto"/>
            <w:bottom w:val="none" w:sz="0" w:space="0" w:color="auto"/>
            <w:right w:val="none" w:sz="0" w:space="0" w:color="auto"/>
          </w:divBdr>
          <w:divsChild>
            <w:div w:id="166287548">
              <w:marLeft w:val="0"/>
              <w:marRight w:val="0"/>
              <w:marTop w:val="0"/>
              <w:marBottom w:val="0"/>
              <w:divBdr>
                <w:top w:val="none" w:sz="0" w:space="0" w:color="auto"/>
                <w:left w:val="none" w:sz="0" w:space="0" w:color="auto"/>
                <w:bottom w:val="none" w:sz="0" w:space="0" w:color="auto"/>
                <w:right w:val="none" w:sz="0" w:space="0" w:color="auto"/>
              </w:divBdr>
              <w:divsChild>
                <w:div w:id="1889994519">
                  <w:marLeft w:val="0"/>
                  <w:marRight w:val="0"/>
                  <w:marTop w:val="0"/>
                  <w:marBottom w:val="0"/>
                  <w:divBdr>
                    <w:top w:val="none" w:sz="0" w:space="0" w:color="auto"/>
                    <w:left w:val="none" w:sz="0" w:space="0" w:color="auto"/>
                    <w:bottom w:val="none" w:sz="0" w:space="0" w:color="auto"/>
                    <w:right w:val="none" w:sz="0" w:space="0" w:color="auto"/>
                  </w:divBdr>
                  <w:divsChild>
                    <w:div w:id="7703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66427">
      <w:bodyDiv w:val="1"/>
      <w:marLeft w:val="0"/>
      <w:marRight w:val="0"/>
      <w:marTop w:val="0"/>
      <w:marBottom w:val="0"/>
      <w:divBdr>
        <w:top w:val="none" w:sz="0" w:space="0" w:color="auto"/>
        <w:left w:val="none" w:sz="0" w:space="0" w:color="auto"/>
        <w:bottom w:val="none" w:sz="0" w:space="0" w:color="auto"/>
        <w:right w:val="none" w:sz="0" w:space="0" w:color="auto"/>
      </w:divBdr>
    </w:div>
    <w:div w:id="839732006">
      <w:bodyDiv w:val="1"/>
      <w:marLeft w:val="0"/>
      <w:marRight w:val="0"/>
      <w:marTop w:val="0"/>
      <w:marBottom w:val="0"/>
      <w:divBdr>
        <w:top w:val="none" w:sz="0" w:space="0" w:color="auto"/>
        <w:left w:val="none" w:sz="0" w:space="0" w:color="auto"/>
        <w:bottom w:val="none" w:sz="0" w:space="0" w:color="auto"/>
        <w:right w:val="none" w:sz="0" w:space="0" w:color="auto"/>
      </w:divBdr>
      <w:divsChild>
        <w:div w:id="780731207">
          <w:marLeft w:val="0"/>
          <w:marRight w:val="0"/>
          <w:marTop w:val="0"/>
          <w:marBottom w:val="0"/>
          <w:divBdr>
            <w:top w:val="none" w:sz="0" w:space="0" w:color="auto"/>
            <w:left w:val="none" w:sz="0" w:space="0" w:color="auto"/>
            <w:bottom w:val="none" w:sz="0" w:space="0" w:color="auto"/>
            <w:right w:val="none" w:sz="0" w:space="0" w:color="auto"/>
          </w:divBdr>
          <w:divsChild>
            <w:div w:id="2094620516">
              <w:marLeft w:val="0"/>
              <w:marRight w:val="0"/>
              <w:marTop w:val="0"/>
              <w:marBottom w:val="0"/>
              <w:divBdr>
                <w:top w:val="none" w:sz="0" w:space="0" w:color="auto"/>
                <w:left w:val="none" w:sz="0" w:space="0" w:color="auto"/>
                <w:bottom w:val="none" w:sz="0" w:space="0" w:color="auto"/>
                <w:right w:val="none" w:sz="0" w:space="0" w:color="auto"/>
              </w:divBdr>
              <w:divsChild>
                <w:div w:id="1498421840">
                  <w:marLeft w:val="0"/>
                  <w:marRight w:val="0"/>
                  <w:marTop w:val="0"/>
                  <w:marBottom w:val="0"/>
                  <w:divBdr>
                    <w:top w:val="none" w:sz="0" w:space="0" w:color="auto"/>
                    <w:left w:val="none" w:sz="0" w:space="0" w:color="auto"/>
                    <w:bottom w:val="none" w:sz="0" w:space="0" w:color="auto"/>
                    <w:right w:val="none" w:sz="0" w:space="0" w:color="auto"/>
                  </w:divBdr>
                  <w:divsChild>
                    <w:div w:id="18614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457453">
      <w:bodyDiv w:val="1"/>
      <w:marLeft w:val="0"/>
      <w:marRight w:val="0"/>
      <w:marTop w:val="0"/>
      <w:marBottom w:val="0"/>
      <w:divBdr>
        <w:top w:val="none" w:sz="0" w:space="0" w:color="auto"/>
        <w:left w:val="none" w:sz="0" w:space="0" w:color="auto"/>
        <w:bottom w:val="none" w:sz="0" w:space="0" w:color="auto"/>
        <w:right w:val="none" w:sz="0" w:space="0" w:color="auto"/>
      </w:divBdr>
    </w:div>
    <w:div w:id="851720217">
      <w:bodyDiv w:val="1"/>
      <w:marLeft w:val="0"/>
      <w:marRight w:val="0"/>
      <w:marTop w:val="0"/>
      <w:marBottom w:val="0"/>
      <w:divBdr>
        <w:top w:val="none" w:sz="0" w:space="0" w:color="auto"/>
        <w:left w:val="none" w:sz="0" w:space="0" w:color="auto"/>
        <w:bottom w:val="none" w:sz="0" w:space="0" w:color="auto"/>
        <w:right w:val="none" w:sz="0" w:space="0" w:color="auto"/>
      </w:divBdr>
      <w:divsChild>
        <w:div w:id="1873495003">
          <w:marLeft w:val="0"/>
          <w:marRight w:val="0"/>
          <w:marTop w:val="0"/>
          <w:marBottom w:val="0"/>
          <w:divBdr>
            <w:top w:val="none" w:sz="0" w:space="0" w:color="auto"/>
            <w:left w:val="none" w:sz="0" w:space="0" w:color="auto"/>
            <w:bottom w:val="none" w:sz="0" w:space="0" w:color="auto"/>
            <w:right w:val="none" w:sz="0" w:space="0" w:color="auto"/>
          </w:divBdr>
          <w:divsChild>
            <w:div w:id="815146353">
              <w:marLeft w:val="0"/>
              <w:marRight w:val="0"/>
              <w:marTop w:val="0"/>
              <w:marBottom w:val="0"/>
              <w:divBdr>
                <w:top w:val="none" w:sz="0" w:space="0" w:color="auto"/>
                <w:left w:val="none" w:sz="0" w:space="0" w:color="auto"/>
                <w:bottom w:val="none" w:sz="0" w:space="0" w:color="auto"/>
                <w:right w:val="none" w:sz="0" w:space="0" w:color="auto"/>
              </w:divBdr>
              <w:divsChild>
                <w:div w:id="931206560">
                  <w:marLeft w:val="0"/>
                  <w:marRight w:val="0"/>
                  <w:marTop w:val="0"/>
                  <w:marBottom w:val="0"/>
                  <w:divBdr>
                    <w:top w:val="none" w:sz="0" w:space="0" w:color="auto"/>
                    <w:left w:val="none" w:sz="0" w:space="0" w:color="auto"/>
                    <w:bottom w:val="none" w:sz="0" w:space="0" w:color="auto"/>
                    <w:right w:val="none" w:sz="0" w:space="0" w:color="auto"/>
                  </w:divBdr>
                  <w:divsChild>
                    <w:div w:id="16378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91389">
      <w:bodyDiv w:val="1"/>
      <w:marLeft w:val="0"/>
      <w:marRight w:val="0"/>
      <w:marTop w:val="0"/>
      <w:marBottom w:val="0"/>
      <w:divBdr>
        <w:top w:val="none" w:sz="0" w:space="0" w:color="auto"/>
        <w:left w:val="none" w:sz="0" w:space="0" w:color="auto"/>
        <w:bottom w:val="none" w:sz="0" w:space="0" w:color="auto"/>
        <w:right w:val="none" w:sz="0" w:space="0" w:color="auto"/>
      </w:divBdr>
      <w:divsChild>
        <w:div w:id="459419009">
          <w:marLeft w:val="0"/>
          <w:marRight w:val="0"/>
          <w:marTop w:val="0"/>
          <w:marBottom w:val="0"/>
          <w:divBdr>
            <w:top w:val="none" w:sz="0" w:space="0" w:color="auto"/>
            <w:left w:val="none" w:sz="0" w:space="0" w:color="auto"/>
            <w:bottom w:val="none" w:sz="0" w:space="0" w:color="auto"/>
            <w:right w:val="none" w:sz="0" w:space="0" w:color="auto"/>
          </w:divBdr>
        </w:div>
      </w:divsChild>
    </w:div>
    <w:div w:id="869806120">
      <w:bodyDiv w:val="1"/>
      <w:marLeft w:val="0"/>
      <w:marRight w:val="0"/>
      <w:marTop w:val="0"/>
      <w:marBottom w:val="0"/>
      <w:divBdr>
        <w:top w:val="none" w:sz="0" w:space="0" w:color="auto"/>
        <w:left w:val="none" w:sz="0" w:space="0" w:color="auto"/>
        <w:bottom w:val="none" w:sz="0" w:space="0" w:color="auto"/>
        <w:right w:val="none" w:sz="0" w:space="0" w:color="auto"/>
      </w:divBdr>
      <w:divsChild>
        <w:div w:id="213276449">
          <w:marLeft w:val="0"/>
          <w:marRight w:val="0"/>
          <w:marTop w:val="0"/>
          <w:marBottom w:val="0"/>
          <w:divBdr>
            <w:top w:val="none" w:sz="0" w:space="0" w:color="auto"/>
            <w:left w:val="none" w:sz="0" w:space="0" w:color="auto"/>
            <w:bottom w:val="none" w:sz="0" w:space="0" w:color="auto"/>
            <w:right w:val="none" w:sz="0" w:space="0" w:color="auto"/>
          </w:divBdr>
          <w:divsChild>
            <w:div w:id="1914002816">
              <w:marLeft w:val="0"/>
              <w:marRight w:val="0"/>
              <w:marTop w:val="0"/>
              <w:marBottom w:val="0"/>
              <w:divBdr>
                <w:top w:val="none" w:sz="0" w:space="0" w:color="auto"/>
                <w:left w:val="none" w:sz="0" w:space="0" w:color="auto"/>
                <w:bottom w:val="none" w:sz="0" w:space="0" w:color="auto"/>
                <w:right w:val="none" w:sz="0" w:space="0" w:color="auto"/>
              </w:divBdr>
              <w:divsChild>
                <w:div w:id="636766800">
                  <w:marLeft w:val="0"/>
                  <w:marRight w:val="0"/>
                  <w:marTop w:val="0"/>
                  <w:marBottom w:val="0"/>
                  <w:divBdr>
                    <w:top w:val="none" w:sz="0" w:space="0" w:color="auto"/>
                    <w:left w:val="none" w:sz="0" w:space="0" w:color="auto"/>
                    <w:bottom w:val="none" w:sz="0" w:space="0" w:color="auto"/>
                    <w:right w:val="none" w:sz="0" w:space="0" w:color="auto"/>
                  </w:divBdr>
                  <w:divsChild>
                    <w:div w:id="1446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06955">
      <w:bodyDiv w:val="1"/>
      <w:marLeft w:val="0"/>
      <w:marRight w:val="0"/>
      <w:marTop w:val="0"/>
      <w:marBottom w:val="0"/>
      <w:divBdr>
        <w:top w:val="none" w:sz="0" w:space="0" w:color="auto"/>
        <w:left w:val="none" w:sz="0" w:space="0" w:color="auto"/>
        <w:bottom w:val="none" w:sz="0" w:space="0" w:color="auto"/>
        <w:right w:val="none" w:sz="0" w:space="0" w:color="auto"/>
      </w:divBdr>
      <w:divsChild>
        <w:div w:id="992756208">
          <w:marLeft w:val="0"/>
          <w:marRight w:val="0"/>
          <w:marTop w:val="0"/>
          <w:marBottom w:val="0"/>
          <w:divBdr>
            <w:top w:val="none" w:sz="0" w:space="0" w:color="auto"/>
            <w:left w:val="none" w:sz="0" w:space="0" w:color="auto"/>
            <w:bottom w:val="none" w:sz="0" w:space="0" w:color="auto"/>
            <w:right w:val="none" w:sz="0" w:space="0" w:color="auto"/>
          </w:divBdr>
          <w:divsChild>
            <w:div w:id="3671395">
              <w:marLeft w:val="0"/>
              <w:marRight w:val="0"/>
              <w:marTop w:val="0"/>
              <w:marBottom w:val="0"/>
              <w:divBdr>
                <w:top w:val="none" w:sz="0" w:space="0" w:color="auto"/>
                <w:left w:val="none" w:sz="0" w:space="0" w:color="auto"/>
                <w:bottom w:val="none" w:sz="0" w:space="0" w:color="auto"/>
                <w:right w:val="none" w:sz="0" w:space="0" w:color="auto"/>
              </w:divBdr>
            </w:div>
            <w:div w:id="9182023">
              <w:marLeft w:val="0"/>
              <w:marRight w:val="0"/>
              <w:marTop w:val="0"/>
              <w:marBottom w:val="0"/>
              <w:divBdr>
                <w:top w:val="none" w:sz="0" w:space="0" w:color="auto"/>
                <w:left w:val="none" w:sz="0" w:space="0" w:color="auto"/>
                <w:bottom w:val="none" w:sz="0" w:space="0" w:color="auto"/>
                <w:right w:val="none" w:sz="0" w:space="0" w:color="auto"/>
              </w:divBdr>
            </w:div>
            <w:div w:id="20712135">
              <w:marLeft w:val="0"/>
              <w:marRight w:val="0"/>
              <w:marTop w:val="0"/>
              <w:marBottom w:val="0"/>
              <w:divBdr>
                <w:top w:val="none" w:sz="0" w:space="0" w:color="auto"/>
                <w:left w:val="none" w:sz="0" w:space="0" w:color="auto"/>
                <w:bottom w:val="none" w:sz="0" w:space="0" w:color="auto"/>
                <w:right w:val="none" w:sz="0" w:space="0" w:color="auto"/>
              </w:divBdr>
            </w:div>
            <w:div w:id="39525288">
              <w:marLeft w:val="0"/>
              <w:marRight w:val="0"/>
              <w:marTop w:val="0"/>
              <w:marBottom w:val="0"/>
              <w:divBdr>
                <w:top w:val="none" w:sz="0" w:space="0" w:color="auto"/>
                <w:left w:val="none" w:sz="0" w:space="0" w:color="auto"/>
                <w:bottom w:val="none" w:sz="0" w:space="0" w:color="auto"/>
                <w:right w:val="none" w:sz="0" w:space="0" w:color="auto"/>
              </w:divBdr>
            </w:div>
            <w:div w:id="65029955">
              <w:marLeft w:val="0"/>
              <w:marRight w:val="0"/>
              <w:marTop w:val="0"/>
              <w:marBottom w:val="0"/>
              <w:divBdr>
                <w:top w:val="none" w:sz="0" w:space="0" w:color="auto"/>
                <w:left w:val="none" w:sz="0" w:space="0" w:color="auto"/>
                <w:bottom w:val="none" w:sz="0" w:space="0" w:color="auto"/>
                <w:right w:val="none" w:sz="0" w:space="0" w:color="auto"/>
              </w:divBdr>
            </w:div>
            <w:div w:id="69041043">
              <w:marLeft w:val="0"/>
              <w:marRight w:val="0"/>
              <w:marTop w:val="0"/>
              <w:marBottom w:val="0"/>
              <w:divBdr>
                <w:top w:val="none" w:sz="0" w:space="0" w:color="auto"/>
                <w:left w:val="none" w:sz="0" w:space="0" w:color="auto"/>
                <w:bottom w:val="none" w:sz="0" w:space="0" w:color="auto"/>
                <w:right w:val="none" w:sz="0" w:space="0" w:color="auto"/>
              </w:divBdr>
            </w:div>
            <w:div w:id="73554849">
              <w:marLeft w:val="0"/>
              <w:marRight w:val="0"/>
              <w:marTop w:val="0"/>
              <w:marBottom w:val="0"/>
              <w:divBdr>
                <w:top w:val="none" w:sz="0" w:space="0" w:color="auto"/>
                <w:left w:val="none" w:sz="0" w:space="0" w:color="auto"/>
                <w:bottom w:val="none" w:sz="0" w:space="0" w:color="auto"/>
                <w:right w:val="none" w:sz="0" w:space="0" w:color="auto"/>
              </w:divBdr>
            </w:div>
            <w:div w:id="76750751">
              <w:marLeft w:val="0"/>
              <w:marRight w:val="0"/>
              <w:marTop w:val="0"/>
              <w:marBottom w:val="0"/>
              <w:divBdr>
                <w:top w:val="none" w:sz="0" w:space="0" w:color="auto"/>
                <w:left w:val="none" w:sz="0" w:space="0" w:color="auto"/>
                <w:bottom w:val="none" w:sz="0" w:space="0" w:color="auto"/>
                <w:right w:val="none" w:sz="0" w:space="0" w:color="auto"/>
              </w:divBdr>
            </w:div>
            <w:div w:id="81726207">
              <w:marLeft w:val="0"/>
              <w:marRight w:val="0"/>
              <w:marTop w:val="0"/>
              <w:marBottom w:val="0"/>
              <w:divBdr>
                <w:top w:val="none" w:sz="0" w:space="0" w:color="auto"/>
                <w:left w:val="none" w:sz="0" w:space="0" w:color="auto"/>
                <w:bottom w:val="none" w:sz="0" w:space="0" w:color="auto"/>
                <w:right w:val="none" w:sz="0" w:space="0" w:color="auto"/>
              </w:divBdr>
            </w:div>
            <w:div w:id="86586316">
              <w:marLeft w:val="0"/>
              <w:marRight w:val="0"/>
              <w:marTop w:val="0"/>
              <w:marBottom w:val="0"/>
              <w:divBdr>
                <w:top w:val="none" w:sz="0" w:space="0" w:color="auto"/>
                <w:left w:val="none" w:sz="0" w:space="0" w:color="auto"/>
                <w:bottom w:val="none" w:sz="0" w:space="0" w:color="auto"/>
                <w:right w:val="none" w:sz="0" w:space="0" w:color="auto"/>
              </w:divBdr>
            </w:div>
            <w:div w:id="105126559">
              <w:marLeft w:val="0"/>
              <w:marRight w:val="0"/>
              <w:marTop w:val="0"/>
              <w:marBottom w:val="0"/>
              <w:divBdr>
                <w:top w:val="none" w:sz="0" w:space="0" w:color="auto"/>
                <w:left w:val="none" w:sz="0" w:space="0" w:color="auto"/>
                <w:bottom w:val="none" w:sz="0" w:space="0" w:color="auto"/>
                <w:right w:val="none" w:sz="0" w:space="0" w:color="auto"/>
              </w:divBdr>
            </w:div>
            <w:div w:id="106629925">
              <w:marLeft w:val="0"/>
              <w:marRight w:val="0"/>
              <w:marTop w:val="0"/>
              <w:marBottom w:val="0"/>
              <w:divBdr>
                <w:top w:val="none" w:sz="0" w:space="0" w:color="auto"/>
                <w:left w:val="none" w:sz="0" w:space="0" w:color="auto"/>
                <w:bottom w:val="none" w:sz="0" w:space="0" w:color="auto"/>
                <w:right w:val="none" w:sz="0" w:space="0" w:color="auto"/>
              </w:divBdr>
            </w:div>
            <w:div w:id="109856435">
              <w:marLeft w:val="0"/>
              <w:marRight w:val="0"/>
              <w:marTop w:val="0"/>
              <w:marBottom w:val="0"/>
              <w:divBdr>
                <w:top w:val="none" w:sz="0" w:space="0" w:color="auto"/>
                <w:left w:val="none" w:sz="0" w:space="0" w:color="auto"/>
                <w:bottom w:val="none" w:sz="0" w:space="0" w:color="auto"/>
                <w:right w:val="none" w:sz="0" w:space="0" w:color="auto"/>
              </w:divBdr>
            </w:div>
            <w:div w:id="114251909">
              <w:marLeft w:val="0"/>
              <w:marRight w:val="0"/>
              <w:marTop w:val="0"/>
              <w:marBottom w:val="0"/>
              <w:divBdr>
                <w:top w:val="none" w:sz="0" w:space="0" w:color="auto"/>
                <w:left w:val="none" w:sz="0" w:space="0" w:color="auto"/>
                <w:bottom w:val="none" w:sz="0" w:space="0" w:color="auto"/>
                <w:right w:val="none" w:sz="0" w:space="0" w:color="auto"/>
              </w:divBdr>
            </w:div>
            <w:div w:id="114715187">
              <w:marLeft w:val="0"/>
              <w:marRight w:val="0"/>
              <w:marTop w:val="0"/>
              <w:marBottom w:val="0"/>
              <w:divBdr>
                <w:top w:val="none" w:sz="0" w:space="0" w:color="auto"/>
                <w:left w:val="none" w:sz="0" w:space="0" w:color="auto"/>
                <w:bottom w:val="none" w:sz="0" w:space="0" w:color="auto"/>
                <w:right w:val="none" w:sz="0" w:space="0" w:color="auto"/>
              </w:divBdr>
            </w:div>
            <w:div w:id="130950054">
              <w:marLeft w:val="0"/>
              <w:marRight w:val="0"/>
              <w:marTop w:val="0"/>
              <w:marBottom w:val="0"/>
              <w:divBdr>
                <w:top w:val="none" w:sz="0" w:space="0" w:color="auto"/>
                <w:left w:val="none" w:sz="0" w:space="0" w:color="auto"/>
                <w:bottom w:val="none" w:sz="0" w:space="0" w:color="auto"/>
                <w:right w:val="none" w:sz="0" w:space="0" w:color="auto"/>
              </w:divBdr>
            </w:div>
            <w:div w:id="135732511">
              <w:marLeft w:val="0"/>
              <w:marRight w:val="0"/>
              <w:marTop w:val="0"/>
              <w:marBottom w:val="0"/>
              <w:divBdr>
                <w:top w:val="none" w:sz="0" w:space="0" w:color="auto"/>
                <w:left w:val="none" w:sz="0" w:space="0" w:color="auto"/>
                <w:bottom w:val="none" w:sz="0" w:space="0" w:color="auto"/>
                <w:right w:val="none" w:sz="0" w:space="0" w:color="auto"/>
              </w:divBdr>
            </w:div>
            <w:div w:id="142358771">
              <w:marLeft w:val="0"/>
              <w:marRight w:val="0"/>
              <w:marTop w:val="0"/>
              <w:marBottom w:val="0"/>
              <w:divBdr>
                <w:top w:val="none" w:sz="0" w:space="0" w:color="auto"/>
                <w:left w:val="none" w:sz="0" w:space="0" w:color="auto"/>
                <w:bottom w:val="none" w:sz="0" w:space="0" w:color="auto"/>
                <w:right w:val="none" w:sz="0" w:space="0" w:color="auto"/>
              </w:divBdr>
            </w:div>
            <w:div w:id="147136959">
              <w:marLeft w:val="0"/>
              <w:marRight w:val="0"/>
              <w:marTop w:val="0"/>
              <w:marBottom w:val="0"/>
              <w:divBdr>
                <w:top w:val="none" w:sz="0" w:space="0" w:color="auto"/>
                <w:left w:val="none" w:sz="0" w:space="0" w:color="auto"/>
                <w:bottom w:val="none" w:sz="0" w:space="0" w:color="auto"/>
                <w:right w:val="none" w:sz="0" w:space="0" w:color="auto"/>
              </w:divBdr>
            </w:div>
            <w:div w:id="152185112">
              <w:marLeft w:val="0"/>
              <w:marRight w:val="0"/>
              <w:marTop w:val="0"/>
              <w:marBottom w:val="0"/>
              <w:divBdr>
                <w:top w:val="none" w:sz="0" w:space="0" w:color="auto"/>
                <w:left w:val="none" w:sz="0" w:space="0" w:color="auto"/>
                <w:bottom w:val="none" w:sz="0" w:space="0" w:color="auto"/>
                <w:right w:val="none" w:sz="0" w:space="0" w:color="auto"/>
              </w:divBdr>
            </w:div>
            <w:div w:id="172493880">
              <w:marLeft w:val="0"/>
              <w:marRight w:val="0"/>
              <w:marTop w:val="0"/>
              <w:marBottom w:val="0"/>
              <w:divBdr>
                <w:top w:val="none" w:sz="0" w:space="0" w:color="auto"/>
                <w:left w:val="none" w:sz="0" w:space="0" w:color="auto"/>
                <w:bottom w:val="none" w:sz="0" w:space="0" w:color="auto"/>
                <w:right w:val="none" w:sz="0" w:space="0" w:color="auto"/>
              </w:divBdr>
            </w:div>
            <w:div w:id="225726270">
              <w:marLeft w:val="0"/>
              <w:marRight w:val="0"/>
              <w:marTop w:val="0"/>
              <w:marBottom w:val="0"/>
              <w:divBdr>
                <w:top w:val="none" w:sz="0" w:space="0" w:color="auto"/>
                <w:left w:val="none" w:sz="0" w:space="0" w:color="auto"/>
                <w:bottom w:val="none" w:sz="0" w:space="0" w:color="auto"/>
                <w:right w:val="none" w:sz="0" w:space="0" w:color="auto"/>
              </w:divBdr>
            </w:div>
            <w:div w:id="244464837">
              <w:marLeft w:val="0"/>
              <w:marRight w:val="0"/>
              <w:marTop w:val="0"/>
              <w:marBottom w:val="0"/>
              <w:divBdr>
                <w:top w:val="none" w:sz="0" w:space="0" w:color="auto"/>
                <w:left w:val="none" w:sz="0" w:space="0" w:color="auto"/>
                <w:bottom w:val="none" w:sz="0" w:space="0" w:color="auto"/>
                <w:right w:val="none" w:sz="0" w:space="0" w:color="auto"/>
              </w:divBdr>
            </w:div>
            <w:div w:id="248270726">
              <w:marLeft w:val="0"/>
              <w:marRight w:val="0"/>
              <w:marTop w:val="0"/>
              <w:marBottom w:val="0"/>
              <w:divBdr>
                <w:top w:val="none" w:sz="0" w:space="0" w:color="auto"/>
                <w:left w:val="none" w:sz="0" w:space="0" w:color="auto"/>
                <w:bottom w:val="none" w:sz="0" w:space="0" w:color="auto"/>
                <w:right w:val="none" w:sz="0" w:space="0" w:color="auto"/>
              </w:divBdr>
            </w:div>
            <w:div w:id="273900707">
              <w:marLeft w:val="0"/>
              <w:marRight w:val="0"/>
              <w:marTop w:val="0"/>
              <w:marBottom w:val="0"/>
              <w:divBdr>
                <w:top w:val="none" w:sz="0" w:space="0" w:color="auto"/>
                <w:left w:val="none" w:sz="0" w:space="0" w:color="auto"/>
                <w:bottom w:val="none" w:sz="0" w:space="0" w:color="auto"/>
                <w:right w:val="none" w:sz="0" w:space="0" w:color="auto"/>
              </w:divBdr>
            </w:div>
            <w:div w:id="278923127">
              <w:marLeft w:val="0"/>
              <w:marRight w:val="0"/>
              <w:marTop w:val="0"/>
              <w:marBottom w:val="0"/>
              <w:divBdr>
                <w:top w:val="none" w:sz="0" w:space="0" w:color="auto"/>
                <w:left w:val="none" w:sz="0" w:space="0" w:color="auto"/>
                <w:bottom w:val="none" w:sz="0" w:space="0" w:color="auto"/>
                <w:right w:val="none" w:sz="0" w:space="0" w:color="auto"/>
              </w:divBdr>
            </w:div>
            <w:div w:id="306008198">
              <w:marLeft w:val="0"/>
              <w:marRight w:val="0"/>
              <w:marTop w:val="0"/>
              <w:marBottom w:val="0"/>
              <w:divBdr>
                <w:top w:val="none" w:sz="0" w:space="0" w:color="auto"/>
                <w:left w:val="none" w:sz="0" w:space="0" w:color="auto"/>
                <w:bottom w:val="none" w:sz="0" w:space="0" w:color="auto"/>
                <w:right w:val="none" w:sz="0" w:space="0" w:color="auto"/>
              </w:divBdr>
            </w:div>
            <w:div w:id="322583567">
              <w:marLeft w:val="0"/>
              <w:marRight w:val="0"/>
              <w:marTop w:val="0"/>
              <w:marBottom w:val="0"/>
              <w:divBdr>
                <w:top w:val="none" w:sz="0" w:space="0" w:color="auto"/>
                <w:left w:val="none" w:sz="0" w:space="0" w:color="auto"/>
                <w:bottom w:val="none" w:sz="0" w:space="0" w:color="auto"/>
                <w:right w:val="none" w:sz="0" w:space="0" w:color="auto"/>
              </w:divBdr>
            </w:div>
            <w:div w:id="327441508">
              <w:marLeft w:val="0"/>
              <w:marRight w:val="0"/>
              <w:marTop w:val="0"/>
              <w:marBottom w:val="0"/>
              <w:divBdr>
                <w:top w:val="none" w:sz="0" w:space="0" w:color="auto"/>
                <w:left w:val="none" w:sz="0" w:space="0" w:color="auto"/>
                <w:bottom w:val="none" w:sz="0" w:space="0" w:color="auto"/>
                <w:right w:val="none" w:sz="0" w:space="0" w:color="auto"/>
              </w:divBdr>
            </w:div>
            <w:div w:id="344208883">
              <w:marLeft w:val="0"/>
              <w:marRight w:val="0"/>
              <w:marTop w:val="0"/>
              <w:marBottom w:val="0"/>
              <w:divBdr>
                <w:top w:val="none" w:sz="0" w:space="0" w:color="auto"/>
                <w:left w:val="none" w:sz="0" w:space="0" w:color="auto"/>
                <w:bottom w:val="none" w:sz="0" w:space="0" w:color="auto"/>
                <w:right w:val="none" w:sz="0" w:space="0" w:color="auto"/>
              </w:divBdr>
            </w:div>
            <w:div w:id="355541297">
              <w:marLeft w:val="0"/>
              <w:marRight w:val="0"/>
              <w:marTop w:val="0"/>
              <w:marBottom w:val="0"/>
              <w:divBdr>
                <w:top w:val="none" w:sz="0" w:space="0" w:color="auto"/>
                <w:left w:val="none" w:sz="0" w:space="0" w:color="auto"/>
                <w:bottom w:val="none" w:sz="0" w:space="0" w:color="auto"/>
                <w:right w:val="none" w:sz="0" w:space="0" w:color="auto"/>
              </w:divBdr>
            </w:div>
            <w:div w:id="362636420">
              <w:marLeft w:val="0"/>
              <w:marRight w:val="0"/>
              <w:marTop w:val="0"/>
              <w:marBottom w:val="0"/>
              <w:divBdr>
                <w:top w:val="none" w:sz="0" w:space="0" w:color="auto"/>
                <w:left w:val="none" w:sz="0" w:space="0" w:color="auto"/>
                <w:bottom w:val="none" w:sz="0" w:space="0" w:color="auto"/>
                <w:right w:val="none" w:sz="0" w:space="0" w:color="auto"/>
              </w:divBdr>
            </w:div>
            <w:div w:id="373240290">
              <w:marLeft w:val="0"/>
              <w:marRight w:val="0"/>
              <w:marTop w:val="0"/>
              <w:marBottom w:val="0"/>
              <w:divBdr>
                <w:top w:val="none" w:sz="0" w:space="0" w:color="auto"/>
                <w:left w:val="none" w:sz="0" w:space="0" w:color="auto"/>
                <w:bottom w:val="none" w:sz="0" w:space="0" w:color="auto"/>
                <w:right w:val="none" w:sz="0" w:space="0" w:color="auto"/>
              </w:divBdr>
            </w:div>
            <w:div w:id="389884008">
              <w:marLeft w:val="0"/>
              <w:marRight w:val="0"/>
              <w:marTop w:val="0"/>
              <w:marBottom w:val="0"/>
              <w:divBdr>
                <w:top w:val="none" w:sz="0" w:space="0" w:color="auto"/>
                <w:left w:val="none" w:sz="0" w:space="0" w:color="auto"/>
                <w:bottom w:val="none" w:sz="0" w:space="0" w:color="auto"/>
                <w:right w:val="none" w:sz="0" w:space="0" w:color="auto"/>
              </w:divBdr>
            </w:div>
            <w:div w:id="396053372">
              <w:marLeft w:val="0"/>
              <w:marRight w:val="0"/>
              <w:marTop w:val="0"/>
              <w:marBottom w:val="0"/>
              <w:divBdr>
                <w:top w:val="none" w:sz="0" w:space="0" w:color="auto"/>
                <w:left w:val="none" w:sz="0" w:space="0" w:color="auto"/>
                <w:bottom w:val="none" w:sz="0" w:space="0" w:color="auto"/>
                <w:right w:val="none" w:sz="0" w:space="0" w:color="auto"/>
              </w:divBdr>
            </w:div>
            <w:div w:id="398670873">
              <w:marLeft w:val="0"/>
              <w:marRight w:val="0"/>
              <w:marTop w:val="0"/>
              <w:marBottom w:val="0"/>
              <w:divBdr>
                <w:top w:val="none" w:sz="0" w:space="0" w:color="auto"/>
                <w:left w:val="none" w:sz="0" w:space="0" w:color="auto"/>
                <w:bottom w:val="none" w:sz="0" w:space="0" w:color="auto"/>
                <w:right w:val="none" w:sz="0" w:space="0" w:color="auto"/>
              </w:divBdr>
            </w:div>
            <w:div w:id="403139180">
              <w:marLeft w:val="0"/>
              <w:marRight w:val="0"/>
              <w:marTop w:val="0"/>
              <w:marBottom w:val="0"/>
              <w:divBdr>
                <w:top w:val="none" w:sz="0" w:space="0" w:color="auto"/>
                <w:left w:val="none" w:sz="0" w:space="0" w:color="auto"/>
                <w:bottom w:val="none" w:sz="0" w:space="0" w:color="auto"/>
                <w:right w:val="none" w:sz="0" w:space="0" w:color="auto"/>
              </w:divBdr>
            </w:div>
            <w:div w:id="420838831">
              <w:marLeft w:val="0"/>
              <w:marRight w:val="0"/>
              <w:marTop w:val="0"/>
              <w:marBottom w:val="0"/>
              <w:divBdr>
                <w:top w:val="none" w:sz="0" w:space="0" w:color="auto"/>
                <w:left w:val="none" w:sz="0" w:space="0" w:color="auto"/>
                <w:bottom w:val="none" w:sz="0" w:space="0" w:color="auto"/>
                <w:right w:val="none" w:sz="0" w:space="0" w:color="auto"/>
              </w:divBdr>
            </w:div>
            <w:div w:id="427042439">
              <w:marLeft w:val="0"/>
              <w:marRight w:val="0"/>
              <w:marTop w:val="0"/>
              <w:marBottom w:val="0"/>
              <w:divBdr>
                <w:top w:val="none" w:sz="0" w:space="0" w:color="auto"/>
                <w:left w:val="none" w:sz="0" w:space="0" w:color="auto"/>
                <w:bottom w:val="none" w:sz="0" w:space="0" w:color="auto"/>
                <w:right w:val="none" w:sz="0" w:space="0" w:color="auto"/>
              </w:divBdr>
            </w:div>
            <w:div w:id="428626209">
              <w:marLeft w:val="0"/>
              <w:marRight w:val="0"/>
              <w:marTop w:val="0"/>
              <w:marBottom w:val="0"/>
              <w:divBdr>
                <w:top w:val="none" w:sz="0" w:space="0" w:color="auto"/>
                <w:left w:val="none" w:sz="0" w:space="0" w:color="auto"/>
                <w:bottom w:val="none" w:sz="0" w:space="0" w:color="auto"/>
                <w:right w:val="none" w:sz="0" w:space="0" w:color="auto"/>
              </w:divBdr>
            </w:div>
            <w:div w:id="429274462">
              <w:marLeft w:val="0"/>
              <w:marRight w:val="0"/>
              <w:marTop w:val="0"/>
              <w:marBottom w:val="0"/>
              <w:divBdr>
                <w:top w:val="none" w:sz="0" w:space="0" w:color="auto"/>
                <w:left w:val="none" w:sz="0" w:space="0" w:color="auto"/>
                <w:bottom w:val="none" w:sz="0" w:space="0" w:color="auto"/>
                <w:right w:val="none" w:sz="0" w:space="0" w:color="auto"/>
              </w:divBdr>
            </w:div>
            <w:div w:id="470680042">
              <w:marLeft w:val="0"/>
              <w:marRight w:val="0"/>
              <w:marTop w:val="0"/>
              <w:marBottom w:val="0"/>
              <w:divBdr>
                <w:top w:val="none" w:sz="0" w:space="0" w:color="auto"/>
                <w:left w:val="none" w:sz="0" w:space="0" w:color="auto"/>
                <w:bottom w:val="none" w:sz="0" w:space="0" w:color="auto"/>
                <w:right w:val="none" w:sz="0" w:space="0" w:color="auto"/>
              </w:divBdr>
            </w:div>
            <w:div w:id="471748691">
              <w:marLeft w:val="0"/>
              <w:marRight w:val="0"/>
              <w:marTop w:val="0"/>
              <w:marBottom w:val="0"/>
              <w:divBdr>
                <w:top w:val="none" w:sz="0" w:space="0" w:color="auto"/>
                <w:left w:val="none" w:sz="0" w:space="0" w:color="auto"/>
                <w:bottom w:val="none" w:sz="0" w:space="0" w:color="auto"/>
                <w:right w:val="none" w:sz="0" w:space="0" w:color="auto"/>
              </w:divBdr>
            </w:div>
            <w:div w:id="484206416">
              <w:marLeft w:val="0"/>
              <w:marRight w:val="0"/>
              <w:marTop w:val="0"/>
              <w:marBottom w:val="0"/>
              <w:divBdr>
                <w:top w:val="none" w:sz="0" w:space="0" w:color="auto"/>
                <w:left w:val="none" w:sz="0" w:space="0" w:color="auto"/>
                <w:bottom w:val="none" w:sz="0" w:space="0" w:color="auto"/>
                <w:right w:val="none" w:sz="0" w:space="0" w:color="auto"/>
              </w:divBdr>
            </w:div>
            <w:div w:id="486167784">
              <w:marLeft w:val="0"/>
              <w:marRight w:val="0"/>
              <w:marTop w:val="0"/>
              <w:marBottom w:val="0"/>
              <w:divBdr>
                <w:top w:val="none" w:sz="0" w:space="0" w:color="auto"/>
                <w:left w:val="none" w:sz="0" w:space="0" w:color="auto"/>
                <w:bottom w:val="none" w:sz="0" w:space="0" w:color="auto"/>
                <w:right w:val="none" w:sz="0" w:space="0" w:color="auto"/>
              </w:divBdr>
            </w:div>
            <w:div w:id="499931709">
              <w:marLeft w:val="0"/>
              <w:marRight w:val="0"/>
              <w:marTop w:val="0"/>
              <w:marBottom w:val="0"/>
              <w:divBdr>
                <w:top w:val="none" w:sz="0" w:space="0" w:color="auto"/>
                <w:left w:val="none" w:sz="0" w:space="0" w:color="auto"/>
                <w:bottom w:val="none" w:sz="0" w:space="0" w:color="auto"/>
                <w:right w:val="none" w:sz="0" w:space="0" w:color="auto"/>
              </w:divBdr>
            </w:div>
            <w:div w:id="512300546">
              <w:marLeft w:val="0"/>
              <w:marRight w:val="0"/>
              <w:marTop w:val="0"/>
              <w:marBottom w:val="0"/>
              <w:divBdr>
                <w:top w:val="none" w:sz="0" w:space="0" w:color="auto"/>
                <w:left w:val="none" w:sz="0" w:space="0" w:color="auto"/>
                <w:bottom w:val="none" w:sz="0" w:space="0" w:color="auto"/>
                <w:right w:val="none" w:sz="0" w:space="0" w:color="auto"/>
              </w:divBdr>
            </w:div>
            <w:div w:id="525682194">
              <w:marLeft w:val="0"/>
              <w:marRight w:val="0"/>
              <w:marTop w:val="0"/>
              <w:marBottom w:val="0"/>
              <w:divBdr>
                <w:top w:val="none" w:sz="0" w:space="0" w:color="auto"/>
                <w:left w:val="none" w:sz="0" w:space="0" w:color="auto"/>
                <w:bottom w:val="none" w:sz="0" w:space="0" w:color="auto"/>
                <w:right w:val="none" w:sz="0" w:space="0" w:color="auto"/>
              </w:divBdr>
            </w:div>
            <w:div w:id="530073415">
              <w:marLeft w:val="0"/>
              <w:marRight w:val="0"/>
              <w:marTop w:val="0"/>
              <w:marBottom w:val="0"/>
              <w:divBdr>
                <w:top w:val="none" w:sz="0" w:space="0" w:color="auto"/>
                <w:left w:val="none" w:sz="0" w:space="0" w:color="auto"/>
                <w:bottom w:val="none" w:sz="0" w:space="0" w:color="auto"/>
                <w:right w:val="none" w:sz="0" w:space="0" w:color="auto"/>
              </w:divBdr>
            </w:div>
            <w:div w:id="542448819">
              <w:marLeft w:val="0"/>
              <w:marRight w:val="0"/>
              <w:marTop w:val="0"/>
              <w:marBottom w:val="0"/>
              <w:divBdr>
                <w:top w:val="none" w:sz="0" w:space="0" w:color="auto"/>
                <w:left w:val="none" w:sz="0" w:space="0" w:color="auto"/>
                <w:bottom w:val="none" w:sz="0" w:space="0" w:color="auto"/>
                <w:right w:val="none" w:sz="0" w:space="0" w:color="auto"/>
              </w:divBdr>
            </w:div>
            <w:div w:id="573587148">
              <w:marLeft w:val="0"/>
              <w:marRight w:val="0"/>
              <w:marTop w:val="0"/>
              <w:marBottom w:val="0"/>
              <w:divBdr>
                <w:top w:val="none" w:sz="0" w:space="0" w:color="auto"/>
                <w:left w:val="none" w:sz="0" w:space="0" w:color="auto"/>
                <w:bottom w:val="none" w:sz="0" w:space="0" w:color="auto"/>
                <w:right w:val="none" w:sz="0" w:space="0" w:color="auto"/>
              </w:divBdr>
            </w:div>
            <w:div w:id="601498887">
              <w:marLeft w:val="0"/>
              <w:marRight w:val="0"/>
              <w:marTop w:val="0"/>
              <w:marBottom w:val="0"/>
              <w:divBdr>
                <w:top w:val="none" w:sz="0" w:space="0" w:color="auto"/>
                <w:left w:val="none" w:sz="0" w:space="0" w:color="auto"/>
                <w:bottom w:val="none" w:sz="0" w:space="0" w:color="auto"/>
                <w:right w:val="none" w:sz="0" w:space="0" w:color="auto"/>
              </w:divBdr>
            </w:div>
            <w:div w:id="646594471">
              <w:marLeft w:val="0"/>
              <w:marRight w:val="0"/>
              <w:marTop w:val="0"/>
              <w:marBottom w:val="0"/>
              <w:divBdr>
                <w:top w:val="none" w:sz="0" w:space="0" w:color="auto"/>
                <w:left w:val="none" w:sz="0" w:space="0" w:color="auto"/>
                <w:bottom w:val="none" w:sz="0" w:space="0" w:color="auto"/>
                <w:right w:val="none" w:sz="0" w:space="0" w:color="auto"/>
              </w:divBdr>
            </w:div>
            <w:div w:id="655034786">
              <w:marLeft w:val="0"/>
              <w:marRight w:val="0"/>
              <w:marTop w:val="0"/>
              <w:marBottom w:val="0"/>
              <w:divBdr>
                <w:top w:val="none" w:sz="0" w:space="0" w:color="auto"/>
                <w:left w:val="none" w:sz="0" w:space="0" w:color="auto"/>
                <w:bottom w:val="none" w:sz="0" w:space="0" w:color="auto"/>
                <w:right w:val="none" w:sz="0" w:space="0" w:color="auto"/>
              </w:divBdr>
            </w:div>
            <w:div w:id="656539672">
              <w:marLeft w:val="0"/>
              <w:marRight w:val="0"/>
              <w:marTop w:val="0"/>
              <w:marBottom w:val="0"/>
              <w:divBdr>
                <w:top w:val="none" w:sz="0" w:space="0" w:color="auto"/>
                <w:left w:val="none" w:sz="0" w:space="0" w:color="auto"/>
                <w:bottom w:val="none" w:sz="0" w:space="0" w:color="auto"/>
                <w:right w:val="none" w:sz="0" w:space="0" w:color="auto"/>
              </w:divBdr>
            </w:div>
            <w:div w:id="660931910">
              <w:marLeft w:val="0"/>
              <w:marRight w:val="0"/>
              <w:marTop w:val="0"/>
              <w:marBottom w:val="0"/>
              <w:divBdr>
                <w:top w:val="none" w:sz="0" w:space="0" w:color="auto"/>
                <w:left w:val="none" w:sz="0" w:space="0" w:color="auto"/>
                <w:bottom w:val="none" w:sz="0" w:space="0" w:color="auto"/>
                <w:right w:val="none" w:sz="0" w:space="0" w:color="auto"/>
              </w:divBdr>
            </w:div>
            <w:div w:id="667901235">
              <w:marLeft w:val="0"/>
              <w:marRight w:val="0"/>
              <w:marTop w:val="0"/>
              <w:marBottom w:val="0"/>
              <w:divBdr>
                <w:top w:val="none" w:sz="0" w:space="0" w:color="auto"/>
                <w:left w:val="none" w:sz="0" w:space="0" w:color="auto"/>
                <w:bottom w:val="none" w:sz="0" w:space="0" w:color="auto"/>
                <w:right w:val="none" w:sz="0" w:space="0" w:color="auto"/>
              </w:divBdr>
            </w:div>
            <w:div w:id="688683944">
              <w:marLeft w:val="0"/>
              <w:marRight w:val="0"/>
              <w:marTop w:val="0"/>
              <w:marBottom w:val="0"/>
              <w:divBdr>
                <w:top w:val="none" w:sz="0" w:space="0" w:color="auto"/>
                <w:left w:val="none" w:sz="0" w:space="0" w:color="auto"/>
                <w:bottom w:val="none" w:sz="0" w:space="0" w:color="auto"/>
                <w:right w:val="none" w:sz="0" w:space="0" w:color="auto"/>
              </w:divBdr>
            </w:div>
            <w:div w:id="700865033">
              <w:marLeft w:val="0"/>
              <w:marRight w:val="0"/>
              <w:marTop w:val="0"/>
              <w:marBottom w:val="0"/>
              <w:divBdr>
                <w:top w:val="none" w:sz="0" w:space="0" w:color="auto"/>
                <w:left w:val="none" w:sz="0" w:space="0" w:color="auto"/>
                <w:bottom w:val="none" w:sz="0" w:space="0" w:color="auto"/>
                <w:right w:val="none" w:sz="0" w:space="0" w:color="auto"/>
              </w:divBdr>
            </w:div>
            <w:div w:id="721486686">
              <w:marLeft w:val="0"/>
              <w:marRight w:val="0"/>
              <w:marTop w:val="0"/>
              <w:marBottom w:val="0"/>
              <w:divBdr>
                <w:top w:val="none" w:sz="0" w:space="0" w:color="auto"/>
                <w:left w:val="none" w:sz="0" w:space="0" w:color="auto"/>
                <w:bottom w:val="none" w:sz="0" w:space="0" w:color="auto"/>
                <w:right w:val="none" w:sz="0" w:space="0" w:color="auto"/>
              </w:divBdr>
            </w:div>
            <w:div w:id="725570089">
              <w:marLeft w:val="0"/>
              <w:marRight w:val="0"/>
              <w:marTop w:val="0"/>
              <w:marBottom w:val="0"/>
              <w:divBdr>
                <w:top w:val="none" w:sz="0" w:space="0" w:color="auto"/>
                <w:left w:val="none" w:sz="0" w:space="0" w:color="auto"/>
                <w:bottom w:val="none" w:sz="0" w:space="0" w:color="auto"/>
                <w:right w:val="none" w:sz="0" w:space="0" w:color="auto"/>
              </w:divBdr>
            </w:div>
            <w:div w:id="758260386">
              <w:marLeft w:val="0"/>
              <w:marRight w:val="0"/>
              <w:marTop w:val="0"/>
              <w:marBottom w:val="0"/>
              <w:divBdr>
                <w:top w:val="none" w:sz="0" w:space="0" w:color="auto"/>
                <w:left w:val="none" w:sz="0" w:space="0" w:color="auto"/>
                <w:bottom w:val="none" w:sz="0" w:space="0" w:color="auto"/>
                <w:right w:val="none" w:sz="0" w:space="0" w:color="auto"/>
              </w:divBdr>
            </w:div>
            <w:div w:id="758795312">
              <w:marLeft w:val="0"/>
              <w:marRight w:val="0"/>
              <w:marTop w:val="0"/>
              <w:marBottom w:val="0"/>
              <w:divBdr>
                <w:top w:val="none" w:sz="0" w:space="0" w:color="auto"/>
                <w:left w:val="none" w:sz="0" w:space="0" w:color="auto"/>
                <w:bottom w:val="none" w:sz="0" w:space="0" w:color="auto"/>
                <w:right w:val="none" w:sz="0" w:space="0" w:color="auto"/>
              </w:divBdr>
            </w:div>
            <w:div w:id="770860354">
              <w:marLeft w:val="0"/>
              <w:marRight w:val="0"/>
              <w:marTop w:val="0"/>
              <w:marBottom w:val="0"/>
              <w:divBdr>
                <w:top w:val="none" w:sz="0" w:space="0" w:color="auto"/>
                <w:left w:val="none" w:sz="0" w:space="0" w:color="auto"/>
                <w:bottom w:val="none" w:sz="0" w:space="0" w:color="auto"/>
                <w:right w:val="none" w:sz="0" w:space="0" w:color="auto"/>
              </w:divBdr>
            </w:div>
            <w:div w:id="771391316">
              <w:marLeft w:val="0"/>
              <w:marRight w:val="0"/>
              <w:marTop w:val="0"/>
              <w:marBottom w:val="0"/>
              <w:divBdr>
                <w:top w:val="none" w:sz="0" w:space="0" w:color="auto"/>
                <w:left w:val="none" w:sz="0" w:space="0" w:color="auto"/>
                <w:bottom w:val="none" w:sz="0" w:space="0" w:color="auto"/>
                <w:right w:val="none" w:sz="0" w:space="0" w:color="auto"/>
              </w:divBdr>
            </w:div>
            <w:div w:id="775635542">
              <w:marLeft w:val="0"/>
              <w:marRight w:val="0"/>
              <w:marTop w:val="0"/>
              <w:marBottom w:val="0"/>
              <w:divBdr>
                <w:top w:val="none" w:sz="0" w:space="0" w:color="auto"/>
                <w:left w:val="none" w:sz="0" w:space="0" w:color="auto"/>
                <w:bottom w:val="none" w:sz="0" w:space="0" w:color="auto"/>
                <w:right w:val="none" w:sz="0" w:space="0" w:color="auto"/>
              </w:divBdr>
            </w:div>
            <w:div w:id="784277282">
              <w:marLeft w:val="0"/>
              <w:marRight w:val="0"/>
              <w:marTop w:val="0"/>
              <w:marBottom w:val="0"/>
              <w:divBdr>
                <w:top w:val="none" w:sz="0" w:space="0" w:color="auto"/>
                <w:left w:val="none" w:sz="0" w:space="0" w:color="auto"/>
                <w:bottom w:val="none" w:sz="0" w:space="0" w:color="auto"/>
                <w:right w:val="none" w:sz="0" w:space="0" w:color="auto"/>
              </w:divBdr>
            </w:div>
            <w:div w:id="787817865">
              <w:marLeft w:val="0"/>
              <w:marRight w:val="0"/>
              <w:marTop w:val="0"/>
              <w:marBottom w:val="0"/>
              <w:divBdr>
                <w:top w:val="none" w:sz="0" w:space="0" w:color="auto"/>
                <w:left w:val="none" w:sz="0" w:space="0" w:color="auto"/>
                <w:bottom w:val="none" w:sz="0" w:space="0" w:color="auto"/>
                <w:right w:val="none" w:sz="0" w:space="0" w:color="auto"/>
              </w:divBdr>
            </w:div>
            <w:div w:id="790638109">
              <w:marLeft w:val="0"/>
              <w:marRight w:val="0"/>
              <w:marTop w:val="0"/>
              <w:marBottom w:val="0"/>
              <w:divBdr>
                <w:top w:val="none" w:sz="0" w:space="0" w:color="auto"/>
                <w:left w:val="none" w:sz="0" w:space="0" w:color="auto"/>
                <w:bottom w:val="none" w:sz="0" w:space="0" w:color="auto"/>
                <w:right w:val="none" w:sz="0" w:space="0" w:color="auto"/>
              </w:divBdr>
            </w:div>
            <w:div w:id="792990016">
              <w:marLeft w:val="0"/>
              <w:marRight w:val="0"/>
              <w:marTop w:val="0"/>
              <w:marBottom w:val="0"/>
              <w:divBdr>
                <w:top w:val="none" w:sz="0" w:space="0" w:color="auto"/>
                <w:left w:val="none" w:sz="0" w:space="0" w:color="auto"/>
                <w:bottom w:val="none" w:sz="0" w:space="0" w:color="auto"/>
                <w:right w:val="none" w:sz="0" w:space="0" w:color="auto"/>
              </w:divBdr>
            </w:div>
            <w:div w:id="805968587">
              <w:marLeft w:val="0"/>
              <w:marRight w:val="0"/>
              <w:marTop w:val="0"/>
              <w:marBottom w:val="0"/>
              <w:divBdr>
                <w:top w:val="none" w:sz="0" w:space="0" w:color="auto"/>
                <w:left w:val="none" w:sz="0" w:space="0" w:color="auto"/>
                <w:bottom w:val="none" w:sz="0" w:space="0" w:color="auto"/>
                <w:right w:val="none" w:sz="0" w:space="0" w:color="auto"/>
              </w:divBdr>
            </w:div>
            <w:div w:id="819463061">
              <w:marLeft w:val="0"/>
              <w:marRight w:val="0"/>
              <w:marTop w:val="0"/>
              <w:marBottom w:val="0"/>
              <w:divBdr>
                <w:top w:val="none" w:sz="0" w:space="0" w:color="auto"/>
                <w:left w:val="none" w:sz="0" w:space="0" w:color="auto"/>
                <w:bottom w:val="none" w:sz="0" w:space="0" w:color="auto"/>
                <w:right w:val="none" w:sz="0" w:space="0" w:color="auto"/>
              </w:divBdr>
            </w:div>
            <w:div w:id="826239589">
              <w:marLeft w:val="0"/>
              <w:marRight w:val="0"/>
              <w:marTop w:val="0"/>
              <w:marBottom w:val="0"/>
              <w:divBdr>
                <w:top w:val="none" w:sz="0" w:space="0" w:color="auto"/>
                <w:left w:val="none" w:sz="0" w:space="0" w:color="auto"/>
                <w:bottom w:val="none" w:sz="0" w:space="0" w:color="auto"/>
                <w:right w:val="none" w:sz="0" w:space="0" w:color="auto"/>
              </w:divBdr>
            </w:div>
            <w:div w:id="827398839">
              <w:marLeft w:val="0"/>
              <w:marRight w:val="0"/>
              <w:marTop w:val="0"/>
              <w:marBottom w:val="0"/>
              <w:divBdr>
                <w:top w:val="none" w:sz="0" w:space="0" w:color="auto"/>
                <w:left w:val="none" w:sz="0" w:space="0" w:color="auto"/>
                <w:bottom w:val="none" w:sz="0" w:space="0" w:color="auto"/>
                <w:right w:val="none" w:sz="0" w:space="0" w:color="auto"/>
              </w:divBdr>
            </w:div>
            <w:div w:id="829365944">
              <w:marLeft w:val="0"/>
              <w:marRight w:val="0"/>
              <w:marTop w:val="0"/>
              <w:marBottom w:val="0"/>
              <w:divBdr>
                <w:top w:val="none" w:sz="0" w:space="0" w:color="auto"/>
                <w:left w:val="none" w:sz="0" w:space="0" w:color="auto"/>
                <w:bottom w:val="none" w:sz="0" w:space="0" w:color="auto"/>
                <w:right w:val="none" w:sz="0" w:space="0" w:color="auto"/>
              </w:divBdr>
            </w:div>
            <w:div w:id="889224187">
              <w:marLeft w:val="0"/>
              <w:marRight w:val="0"/>
              <w:marTop w:val="0"/>
              <w:marBottom w:val="0"/>
              <w:divBdr>
                <w:top w:val="none" w:sz="0" w:space="0" w:color="auto"/>
                <w:left w:val="none" w:sz="0" w:space="0" w:color="auto"/>
                <w:bottom w:val="none" w:sz="0" w:space="0" w:color="auto"/>
                <w:right w:val="none" w:sz="0" w:space="0" w:color="auto"/>
              </w:divBdr>
            </w:div>
            <w:div w:id="901211353">
              <w:marLeft w:val="0"/>
              <w:marRight w:val="0"/>
              <w:marTop w:val="0"/>
              <w:marBottom w:val="0"/>
              <w:divBdr>
                <w:top w:val="none" w:sz="0" w:space="0" w:color="auto"/>
                <w:left w:val="none" w:sz="0" w:space="0" w:color="auto"/>
                <w:bottom w:val="none" w:sz="0" w:space="0" w:color="auto"/>
                <w:right w:val="none" w:sz="0" w:space="0" w:color="auto"/>
              </w:divBdr>
            </w:div>
            <w:div w:id="928386047">
              <w:marLeft w:val="0"/>
              <w:marRight w:val="0"/>
              <w:marTop w:val="0"/>
              <w:marBottom w:val="0"/>
              <w:divBdr>
                <w:top w:val="none" w:sz="0" w:space="0" w:color="auto"/>
                <w:left w:val="none" w:sz="0" w:space="0" w:color="auto"/>
                <w:bottom w:val="none" w:sz="0" w:space="0" w:color="auto"/>
                <w:right w:val="none" w:sz="0" w:space="0" w:color="auto"/>
              </w:divBdr>
            </w:div>
            <w:div w:id="935213844">
              <w:marLeft w:val="0"/>
              <w:marRight w:val="0"/>
              <w:marTop w:val="0"/>
              <w:marBottom w:val="0"/>
              <w:divBdr>
                <w:top w:val="none" w:sz="0" w:space="0" w:color="auto"/>
                <w:left w:val="none" w:sz="0" w:space="0" w:color="auto"/>
                <w:bottom w:val="none" w:sz="0" w:space="0" w:color="auto"/>
                <w:right w:val="none" w:sz="0" w:space="0" w:color="auto"/>
              </w:divBdr>
            </w:div>
            <w:div w:id="940914202">
              <w:marLeft w:val="0"/>
              <w:marRight w:val="0"/>
              <w:marTop w:val="0"/>
              <w:marBottom w:val="0"/>
              <w:divBdr>
                <w:top w:val="none" w:sz="0" w:space="0" w:color="auto"/>
                <w:left w:val="none" w:sz="0" w:space="0" w:color="auto"/>
                <w:bottom w:val="none" w:sz="0" w:space="0" w:color="auto"/>
                <w:right w:val="none" w:sz="0" w:space="0" w:color="auto"/>
              </w:divBdr>
            </w:div>
            <w:div w:id="943533126">
              <w:marLeft w:val="0"/>
              <w:marRight w:val="0"/>
              <w:marTop w:val="0"/>
              <w:marBottom w:val="0"/>
              <w:divBdr>
                <w:top w:val="none" w:sz="0" w:space="0" w:color="auto"/>
                <w:left w:val="none" w:sz="0" w:space="0" w:color="auto"/>
                <w:bottom w:val="none" w:sz="0" w:space="0" w:color="auto"/>
                <w:right w:val="none" w:sz="0" w:space="0" w:color="auto"/>
              </w:divBdr>
            </w:div>
            <w:div w:id="957029223">
              <w:marLeft w:val="0"/>
              <w:marRight w:val="0"/>
              <w:marTop w:val="0"/>
              <w:marBottom w:val="0"/>
              <w:divBdr>
                <w:top w:val="none" w:sz="0" w:space="0" w:color="auto"/>
                <w:left w:val="none" w:sz="0" w:space="0" w:color="auto"/>
                <w:bottom w:val="none" w:sz="0" w:space="0" w:color="auto"/>
                <w:right w:val="none" w:sz="0" w:space="0" w:color="auto"/>
              </w:divBdr>
            </w:div>
            <w:div w:id="1022629556">
              <w:marLeft w:val="0"/>
              <w:marRight w:val="0"/>
              <w:marTop w:val="0"/>
              <w:marBottom w:val="0"/>
              <w:divBdr>
                <w:top w:val="none" w:sz="0" w:space="0" w:color="auto"/>
                <w:left w:val="none" w:sz="0" w:space="0" w:color="auto"/>
                <w:bottom w:val="none" w:sz="0" w:space="0" w:color="auto"/>
                <w:right w:val="none" w:sz="0" w:space="0" w:color="auto"/>
              </w:divBdr>
            </w:div>
            <w:div w:id="1025405567">
              <w:marLeft w:val="0"/>
              <w:marRight w:val="0"/>
              <w:marTop w:val="0"/>
              <w:marBottom w:val="0"/>
              <w:divBdr>
                <w:top w:val="none" w:sz="0" w:space="0" w:color="auto"/>
                <w:left w:val="none" w:sz="0" w:space="0" w:color="auto"/>
                <w:bottom w:val="none" w:sz="0" w:space="0" w:color="auto"/>
                <w:right w:val="none" w:sz="0" w:space="0" w:color="auto"/>
              </w:divBdr>
            </w:div>
            <w:div w:id="1035697002">
              <w:marLeft w:val="0"/>
              <w:marRight w:val="0"/>
              <w:marTop w:val="0"/>
              <w:marBottom w:val="0"/>
              <w:divBdr>
                <w:top w:val="none" w:sz="0" w:space="0" w:color="auto"/>
                <w:left w:val="none" w:sz="0" w:space="0" w:color="auto"/>
                <w:bottom w:val="none" w:sz="0" w:space="0" w:color="auto"/>
                <w:right w:val="none" w:sz="0" w:space="0" w:color="auto"/>
              </w:divBdr>
            </w:div>
            <w:div w:id="1061563715">
              <w:marLeft w:val="0"/>
              <w:marRight w:val="0"/>
              <w:marTop w:val="0"/>
              <w:marBottom w:val="0"/>
              <w:divBdr>
                <w:top w:val="none" w:sz="0" w:space="0" w:color="auto"/>
                <w:left w:val="none" w:sz="0" w:space="0" w:color="auto"/>
                <w:bottom w:val="none" w:sz="0" w:space="0" w:color="auto"/>
                <w:right w:val="none" w:sz="0" w:space="0" w:color="auto"/>
              </w:divBdr>
            </w:div>
            <w:div w:id="1076439980">
              <w:marLeft w:val="0"/>
              <w:marRight w:val="0"/>
              <w:marTop w:val="0"/>
              <w:marBottom w:val="0"/>
              <w:divBdr>
                <w:top w:val="none" w:sz="0" w:space="0" w:color="auto"/>
                <w:left w:val="none" w:sz="0" w:space="0" w:color="auto"/>
                <w:bottom w:val="none" w:sz="0" w:space="0" w:color="auto"/>
                <w:right w:val="none" w:sz="0" w:space="0" w:color="auto"/>
              </w:divBdr>
            </w:div>
            <w:div w:id="1087117512">
              <w:marLeft w:val="0"/>
              <w:marRight w:val="0"/>
              <w:marTop w:val="0"/>
              <w:marBottom w:val="0"/>
              <w:divBdr>
                <w:top w:val="none" w:sz="0" w:space="0" w:color="auto"/>
                <w:left w:val="none" w:sz="0" w:space="0" w:color="auto"/>
                <w:bottom w:val="none" w:sz="0" w:space="0" w:color="auto"/>
                <w:right w:val="none" w:sz="0" w:space="0" w:color="auto"/>
              </w:divBdr>
            </w:div>
            <w:div w:id="1090858548">
              <w:marLeft w:val="0"/>
              <w:marRight w:val="0"/>
              <w:marTop w:val="0"/>
              <w:marBottom w:val="0"/>
              <w:divBdr>
                <w:top w:val="none" w:sz="0" w:space="0" w:color="auto"/>
                <w:left w:val="none" w:sz="0" w:space="0" w:color="auto"/>
                <w:bottom w:val="none" w:sz="0" w:space="0" w:color="auto"/>
                <w:right w:val="none" w:sz="0" w:space="0" w:color="auto"/>
              </w:divBdr>
            </w:div>
            <w:div w:id="1124812304">
              <w:marLeft w:val="0"/>
              <w:marRight w:val="0"/>
              <w:marTop w:val="0"/>
              <w:marBottom w:val="0"/>
              <w:divBdr>
                <w:top w:val="none" w:sz="0" w:space="0" w:color="auto"/>
                <w:left w:val="none" w:sz="0" w:space="0" w:color="auto"/>
                <w:bottom w:val="none" w:sz="0" w:space="0" w:color="auto"/>
                <w:right w:val="none" w:sz="0" w:space="0" w:color="auto"/>
              </w:divBdr>
            </w:div>
            <w:div w:id="1128889115">
              <w:marLeft w:val="0"/>
              <w:marRight w:val="0"/>
              <w:marTop w:val="0"/>
              <w:marBottom w:val="0"/>
              <w:divBdr>
                <w:top w:val="none" w:sz="0" w:space="0" w:color="auto"/>
                <w:left w:val="none" w:sz="0" w:space="0" w:color="auto"/>
                <w:bottom w:val="none" w:sz="0" w:space="0" w:color="auto"/>
                <w:right w:val="none" w:sz="0" w:space="0" w:color="auto"/>
              </w:divBdr>
            </w:div>
            <w:div w:id="1163859948">
              <w:marLeft w:val="0"/>
              <w:marRight w:val="0"/>
              <w:marTop w:val="0"/>
              <w:marBottom w:val="0"/>
              <w:divBdr>
                <w:top w:val="none" w:sz="0" w:space="0" w:color="auto"/>
                <w:left w:val="none" w:sz="0" w:space="0" w:color="auto"/>
                <w:bottom w:val="none" w:sz="0" w:space="0" w:color="auto"/>
                <w:right w:val="none" w:sz="0" w:space="0" w:color="auto"/>
              </w:divBdr>
            </w:div>
            <w:div w:id="1170751556">
              <w:marLeft w:val="0"/>
              <w:marRight w:val="0"/>
              <w:marTop w:val="0"/>
              <w:marBottom w:val="0"/>
              <w:divBdr>
                <w:top w:val="none" w:sz="0" w:space="0" w:color="auto"/>
                <w:left w:val="none" w:sz="0" w:space="0" w:color="auto"/>
                <w:bottom w:val="none" w:sz="0" w:space="0" w:color="auto"/>
                <w:right w:val="none" w:sz="0" w:space="0" w:color="auto"/>
              </w:divBdr>
            </w:div>
            <w:div w:id="1186872560">
              <w:marLeft w:val="0"/>
              <w:marRight w:val="0"/>
              <w:marTop w:val="0"/>
              <w:marBottom w:val="0"/>
              <w:divBdr>
                <w:top w:val="none" w:sz="0" w:space="0" w:color="auto"/>
                <w:left w:val="none" w:sz="0" w:space="0" w:color="auto"/>
                <w:bottom w:val="none" w:sz="0" w:space="0" w:color="auto"/>
                <w:right w:val="none" w:sz="0" w:space="0" w:color="auto"/>
              </w:divBdr>
            </w:div>
            <w:div w:id="1204755535">
              <w:marLeft w:val="0"/>
              <w:marRight w:val="0"/>
              <w:marTop w:val="0"/>
              <w:marBottom w:val="0"/>
              <w:divBdr>
                <w:top w:val="none" w:sz="0" w:space="0" w:color="auto"/>
                <w:left w:val="none" w:sz="0" w:space="0" w:color="auto"/>
                <w:bottom w:val="none" w:sz="0" w:space="0" w:color="auto"/>
                <w:right w:val="none" w:sz="0" w:space="0" w:color="auto"/>
              </w:divBdr>
            </w:div>
            <w:div w:id="1221211524">
              <w:marLeft w:val="0"/>
              <w:marRight w:val="0"/>
              <w:marTop w:val="0"/>
              <w:marBottom w:val="0"/>
              <w:divBdr>
                <w:top w:val="none" w:sz="0" w:space="0" w:color="auto"/>
                <w:left w:val="none" w:sz="0" w:space="0" w:color="auto"/>
                <w:bottom w:val="none" w:sz="0" w:space="0" w:color="auto"/>
                <w:right w:val="none" w:sz="0" w:space="0" w:color="auto"/>
              </w:divBdr>
            </w:div>
            <w:div w:id="1231623770">
              <w:marLeft w:val="0"/>
              <w:marRight w:val="0"/>
              <w:marTop w:val="0"/>
              <w:marBottom w:val="0"/>
              <w:divBdr>
                <w:top w:val="none" w:sz="0" w:space="0" w:color="auto"/>
                <w:left w:val="none" w:sz="0" w:space="0" w:color="auto"/>
                <w:bottom w:val="none" w:sz="0" w:space="0" w:color="auto"/>
                <w:right w:val="none" w:sz="0" w:space="0" w:color="auto"/>
              </w:divBdr>
            </w:div>
            <w:div w:id="1237321735">
              <w:marLeft w:val="0"/>
              <w:marRight w:val="0"/>
              <w:marTop w:val="0"/>
              <w:marBottom w:val="0"/>
              <w:divBdr>
                <w:top w:val="none" w:sz="0" w:space="0" w:color="auto"/>
                <w:left w:val="none" w:sz="0" w:space="0" w:color="auto"/>
                <w:bottom w:val="none" w:sz="0" w:space="0" w:color="auto"/>
                <w:right w:val="none" w:sz="0" w:space="0" w:color="auto"/>
              </w:divBdr>
            </w:div>
            <w:div w:id="1260992550">
              <w:marLeft w:val="0"/>
              <w:marRight w:val="0"/>
              <w:marTop w:val="0"/>
              <w:marBottom w:val="0"/>
              <w:divBdr>
                <w:top w:val="none" w:sz="0" w:space="0" w:color="auto"/>
                <w:left w:val="none" w:sz="0" w:space="0" w:color="auto"/>
                <w:bottom w:val="none" w:sz="0" w:space="0" w:color="auto"/>
                <w:right w:val="none" w:sz="0" w:space="0" w:color="auto"/>
              </w:divBdr>
            </w:div>
            <w:div w:id="1269657384">
              <w:marLeft w:val="0"/>
              <w:marRight w:val="0"/>
              <w:marTop w:val="0"/>
              <w:marBottom w:val="0"/>
              <w:divBdr>
                <w:top w:val="none" w:sz="0" w:space="0" w:color="auto"/>
                <w:left w:val="none" w:sz="0" w:space="0" w:color="auto"/>
                <w:bottom w:val="none" w:sz="0" w:space="0" w:color="auto"/>
                <w:right w:val="none" w:sz="0" w:space="0" w:color="auto"/>
              </w:divBdr>
            </w:div>
            <w:div w:id="1272202320">
              <w:marLeft w:val="0"/>
              <w:marRight w:val="0"/>
              <w:marTop w:val="0"/>
              <w:marBottom w:val="0"/>
              <w:divBdr>
                <w:top w:val="none" w:sz="0" w:space="0" w:color="auto"/>
                <w:left w:val="none" w:sz="0" w:space="0" w:color="auto"/>
                <w:bottom w:val="none" w:sz="0" w:space="0" w:color="auto"/>
                <w:right w:val="none" w:sz="0" w:space="0" w:color="auto"/>
              </w:divBdr>
            </w:div>
            <w:div w:id="1275400872">
              <w:marLeft w:val="0"/>
              <w:marRight w:val="0"/>
              <w:marTop w:val="0"/>
              <w:marBottom w:val="0"/>
              <w:divBdr>
                <w:top w:val="none" w:sz="0" w:space="0" w:color="auto"/>
                <w:left w:val="none" w:sz="0" w:space="0" w:color="auto"/>
                <w:bottom w:val="none" w:sz="0" w:space="0" w:color="auto"/>
                <w:right w:val="none" w:sz="0" w:space="0" w:color="auto"/>
              </w:divBdr>
            </w:div>
            <w:div w:id="1279990487">
              <w:marLeft w:val="0"/>
              <w:marRight w:val="0"/>
              <w:marTop w:val="0"/>
              <w:marBottom w:val="0"/>
              <w:divBdr>
                <w:top w:val="none" w:sz="0" w:space="0" w:color="auto"/>
                <w:left w:val="none" w:sz="0" w:space="0" w:color="auto"/>
                <w:bottom w:val="none" w:sz="0" w:space="0" w:color="auto"/>
                <w:right w:val="none" w:sz="0" w:space="0" w:color="auto"/>
              </w:divBdr>
            </w:div>
            <w:div w:id="1303073491">
              <w:marLeft w:val="0"/>
              <w:marRight w:val="0"/>
              <w:marTop w:val="0"/>
              <w:marBottom w:val="0"/>
              <w:divBdr>
                <w:top w:val="none" w:sz="0" w:space="0" w:color="auto"/>
                <w:left w:val="none" w:sz="0" w:space="0" w:color="auto"/>
                <w:bottom w:val="none" w:sz="0" w:space="0" w:color="auto"/>
                <w:right w:val="none" w:sz="0" w:space="0" w:color="auto"/>
              </w:divBdr>
            </w:div>
            <w:div w:id="1310015073">
              <w:marLeft w:val="0"/>
              <w:marRight w:val="0"/>
              <w:marTop w:val="0"/>
              <w:marBottom w:val="0"/>
              <w:divBdr>
                <w:top w:val="none" w:sz="0" w:space="0" w:color="auto"/>
                <w:left w:val="none" w:sz="0" w:space="0" w:color="auto"/>
                <w:bottom w:val="none" w:sz="0" w:space="0" w:color="auto"/>
                <w:right w:val="none" w:sz="0" w:space="0" w:color="auto"/>
              </w:divBdr>
            </w:div>
            <w:div w:id="1370060221">
              <w:marLeft w:val="0"/>
              <w:marRight w:val="0"/>
              <w:marTop w:val="0"/>
              <w:marBottom w:val="0"/>
              <w:divBdr>
                <w:top w:val="none" w:sz="0" w:space="0" w:color="auto"/>
                <w:left w:val="none" w:sz="0" w:space="0" w:color="auto"/>
                <w:bottom w:val="none" w:sz="0" w:space="0" w:color="auto"/>
                <w:right w:val="none" w:sz="0" w:space="0" w:color="auto"/>
              </w:divBdr>
            </w:div>
            <w:div w:id="1375928946">
              <w:marLeft w:val="0"/>
              <w:marRight w:val="0"/>
              <w:marTop w:val="0"/>
              <w:marBottom w:val="0"/>
              <w:divBdr>
                <w:top w:val="none" w:sz="0" w:space="0" w:color="auto"/>
                <w:left w:val="none" w:sz="0" w:space="0" w:color="auto"/>
                <w:bottom w:val="none" w:sz="0" w:space="0" w:color="auto"/>
                <w:right w:val="none" w:sz="0" w:space="0" w:color="auto"/>
              </w:divBdr>
            </w:div>
            <w:div w:id="1404261472">
              <w:marLeft w:val="0"/>
              <w:marRight w:val="0"/>
              <w:marTop w:val="0"/>
              <w:marBottom w:val="0"/>
              <w:divBdr>
                <w:top w:val="none" w:sz="0" w:space="0" w:color="auto"/>
                <w:left w:val="none" w:sz="0" w:space="0" w:color="auto"/>
                <w:bottom w:val="none" w:sz="0" w:space="0" w:color="auto"/>
                <w:right w:val="none" w:sz="0" w:space="0" w:color="auto"/>
              </w:divBdr>
            </w:div>
            <w:div w:id="1410275386">
              <w:marLeft w:val="0"/>
              <w:marRight w:val="0"/>
              <w:marTop w:val="0"/>
              <w:marBottom w:val="0"/>
              <w:divBdr>
                <w:top w:val="none" w:sz="0" w:space="0" w:color="auto"/>
                <w:left w:val="none" w:sz="0" w:space="0" w:color="auto"/>
                <w:bottom w:val="none" w:sz="0" w:space="0" w:color="auto"/>
                <w:right w:val="none" w:sz="0" w:space="0" w:color="auto"/>
              </w:divBdr>
            </w:div>
            <w:div w:id="1410539229">
              <w:marLeft w:val="0"/>
              <w:marRight w:val="0"/>
              <w:marTop w:val="0"/>
              <w:marBottom w:val="0"/>
              <w:divBdr>
                <w:top w:val="none" w:sz="0" w:space="0" w:color="auto"/>
                <w:left w:val="none" w:sz="0" w:space="0" w:color="auto"/>
                <w:bottom w:val="none" w:sz="0" w:space="0" w:color="auto"/>
                <w:right w:val="none" w:sz="0" w:space="0" w:color="auto"/>
              </w:divBdr>
            </w:div>
            <w:div w:id="1411274137">
              <w:marLeft w:val="0"/>
              <w:marRight w:val="0"/>
              <w:marTop w:val="0"/>
              <w:marBottom w:val="0"/>
              <w:divBdr>
                <w:top w:val="none" w:sz="0" w:space="0" w:color="auto"/>
                <w:left w:val="none" w:sz="0" w:space="0" w:color="auto"/>
                <w:bottom w:val="none" w:sz="0" w:space="0" w:color="auto"/>
                <w:right w:val="none" w:sz="0" w:space="0" w:color="auto"/>
              </w:divBdr>
            </w:div>
            <w:div w:id="1424254609">
              <w:marLeft w:val="0"/>
              <w:marRight w:val="0"/>
              <w:marTop w:val="0"/>
              <w:marBottom w:val="0"/>
              <w:divBdr>
                <w:top w:val="none" w:sz="0" w:space="0" w:color="auto"/>
                <w:left w:val="none" w:sz="0" w:space="0" w:color="auto"/>
                <w:bottom w:val="none" w:sz="0" w:space="0" w:color="auto"/>
                <w:right w:val="none" w:sz="0" w:space="0" w:color="auto"/>
              </w:divBdr>
            </w:div>
            <w:div w:id="1449161956">
              <w:marLeft w:val="0"/>
              <w:marRight w:val="0"/>
              <w:marTop w:val="0"/>
              <w:marBottom w:val="0"/>
              <w:divBdr>
                <w:top w:val="none" w:sz="0" w:space="0" w:color="auto"/>
                <w:left w:val="none" w:sz="0" w:space="0" w:color="auto"/>
                <w:bottom w:val="none" w:sz="0" w:space="0" w:color="auto"/>
                <w:right w:val="none" w:sz="0" w:space="0" w:color="auto"/>
              </w:divBdr>
            </w:div>
            <w:div w:id="1479763757">
              <w:marLeft w:val="0"/>
              <w:marRight w:val="0"/>
              <w:marTop w:val="0"/>
              <w:marBottom w:val="0"/>
              <w:divBdr>
                <w:top w:val="none" w:sz="0" w:space="0" w:color="auto"/>
                <w:left w:val="none" w:sz="0" w:space="0" w:color="auto"/>
                <w:bottom w:val="none" w:sz="0" w:space="0" w:color="auto"/>
                <w:right w:val="none" w:sz="0" w:space="0" w:color="auto"/>
              </w:divBdr>
            </w:div>
            <w:div w:id="1481575933">
              <w:marLeft w:val="0"/>
              <w:marRight w:val="0"/>
              <w:marTop w:val="0"/>
              <w:marBottom w:val="0"/>
              <w:divBdr>
                <w:top w:val="none" w:sz="0" w:space="0" w:color="auto"/>
                <w:left w:val="none" w:sz="0" w:space="0" w:color="auto"/>
                <w:bottom w:val="none" w:sz="0" w:space="0" w:color="auto"/>
                <w:right w:val="none" w:sz="0" w:space="0" w:color="auto"/>
              </w:divBdr>
            </w:div>
            <w:div w:id="1485505901">
              <w:marLeft w:val="0"/>
              <w:marRight w:val="0"/>
              <w:marTop w:val="0"/>
              <w:marBottom w:val="0"/>
              <w:divBdr>
                <w:top w:val="none" w:sz="0" w:space="0" w:color="auto"/>
                <w:left w:val="none" w:sz="0" w:space="0" w:color="auto"/>
                <w:bottom w:val="none" w:sz="0" w:space="0" w:color="auto"/>
                <w:right w:val="none" w:sz="0" w:space="0" w:color="auto"/>
              </w:divBdr>
            </w:div>
            <w:div w:id="1496216501">
              <w:marLeft w:val="0"/>
              <w:marRight w:val="0"/>
              <w:marTop w:val="0"/>
              <w:marBottom w:val="0"/>
              <w:divBdr>
                <w:top w:val="none" w:sz="0" w:space="0" w:color="auto"/>
                <w:left w:val="none" w:sz="0" w:space="0" w:color="auto"/>
                <w:bottom w:val="none" w:sz="0" w:space="0" w:color="auto"/>
                <w:right w:val="none" w:sz="0" w:space="0" w:color="auto"/>
              </w:divBdr>
            </w:div>
            <w:div w:id="1503272670">
              <w:marLeft w:val="0"/>
              <w:marRight w:val="0"/>
              <w:marTop w:val="0"/>
              <w:marBottom w:val="0"/>
              <w:divBdr>
                <w:top w:val="none" w:sz="0" w:space="0" w:color="auto"/>
                <w:left w:val="none" w:sz="0" w:space="0" w:color="auto"/>
                <w:bottom w:val="none" w:sz="0" w:space="0" w:color="auto"/>
                <w:right w:val="none" w:sz="0" w:space="0" w:color="auto"/>
              </w:divBdr>
            </w:div>
            <w:div w:id="1504592171">
              <w:marLeft w:val="0"/>
              <w:marRight w:val="0"/>
              <w:marTop w:val="0"/>
              <w:marBottom w:val="0"/>
              <w:divBdr>
                <w:top w:val="none" w:sz="0" w:space="0" w:color="auto"/>
                <w:left w:val="none" w:sz="0" w:space="0" w:color="auto"/>
                <w:bottom w:val="none" w:sz="0" w:space="0" w:color="auto"/>
                <w:right w:val="none" w:sz="0" w:space="0" w:color="auto"/>
              </w:divBdr>
            </w:div>
            <w:div w:id="1509708501">
              <w:marLeft w:val="0"/>
              <w:marRight w:val="0"/>
              <w:marTop w:val="0"/>
              <w:marBottom w:val="0"/>
              <w:divBdr>
                <w:top w:val="none" w:sz="0" w:space="0" w:color="auto"/>
                <w:left w:val="none" w:sz="0" w:space="0" w:color="auto"/>
                <w:bottom w:val="none" w:sz="0" w:space="0" w:color="auto"/>
                <w:right w:val="none" w:sz="0" w:space="0" w:color="auto"/>
              </w:divBdr>
            </w:div>
            <w:div w:id="1519124813">
              <w:marLeft w:val="0"/>
              <w:marRight w:val="0"/>
              <w:marTop w:val="0"/>
              <w:marBottom w:val="0"/>
              <w:divBdr>
                <w:top w:val="none" w:sz="0" w:space="0" w:color="auto"/>
                <w:left w:val="none" w:sz="0" w:space="0" w:color="auto"/>
                <w:bottom w:val="none" w:sz="0" w:space="0" w:color="auto"/>
                <w:right w:val="none" w:sz="0" w:space="0" w:color="auto"/>
              </w:divBdr>
            </w:div>
            <w:div w:id="1521552019">
              <w:marLeft w:val="0"/>
              <w:marRight w:val="0"/>
              <w:marTop w:val="0"/>
              <w:marBottom w:val="0"/>
              <w:divBdr>
                <w:top w:val="none" w:sz="0" w:space="0" w:color="auto"/>
                <w:left w:val="none" w:sz="0" w:space="0" w:color="auto"/>
                <w:bottom w:val="none" w:sz="0" w:space="0" w:color="auto"/>
                <w:right w:val="none" w:sz="0" w:space="0" w:color="auto"/>
              </w:divBdr>
            </w:div>
            <w:div w:id="1543319931">
              <w:marLeft w:val="0"/>
              <w:marRight w:val="0"/>
              <w:marTop w:val="0"/>
              <w:marBottom w:val="0"/>
              <w:divBdr>
                <w:top w:val="none" w:sz="0" w:space="0" w:color="auto"/>
                <w:left w:val="none" w:sz="0" w:space="0" w:color="auto"/>
                <w:bottom w:val="none" w:sz="0" w:space="0" w:color="auto"/>
                <w:right w:val="none" w:sz="0" w:space="0" w:color="auto"/>
              </w:divBdr>
            </w:div>
            <w:div w:id="1554000528">
              <w:marLeft w:val="0"/>
              <w:marRight w:val="0"/>
              <w:marTop w:val="0"/>
              <w:marBottom w:val="0"/>
              <w:divBdr>
                <w:top w:val="none" w:sz="0" w:space="0" w:color="auto"/>
                <w:left w:val="none" w:sz="0" w:space="0" w:color="auto"/>
                <w:bottom w:val="none" w:sz="0" w:space="0" w:color="auto"/>
                <w:right w:val="none" w:sz="0" w:space="0" w:color="auto"/>
              </w:divBdr>
            </w:div>
            <w:div w:id="1555694267">
              <w:marLeft w:val="0"/>
              <w:marRight w:val="0"/>
              <w:marTop w:val="0"/>
              <w:marBottom w:val="0"/>
              <w:divBdr>
                <w:top w:val="none" w:sz="0" w:space="0" w:color="auto"/>
                <w:left w:val="none" w:sz="0" w:space="0" w:color="auto"/>
                <w:bottom w:val="none" w:sz="0" w:space="0" w:color="auto"/>
                <w:right w:val="none" w:sz="0" w:space="0" w:color="auto"/>
              </w:divBdr>
            </w:div>
            <w:div w:id="1558053712">
              <w:marLeft w:val="0"/>
              <w:marRight w:val="0"/>
              <w:marTop w:val="0"/>
              <w:marBottom w:val="0"/>
              <w:divBdr>
                <w:top w:val="none" w:sz="0" w:space="0" w:color="auto"/>
                <w:left w:val="none" w:sz="0" w:space="0" w:color="auto"/>
                <w:bottom w:val="none" w:sz="0" w:space="0" w:color="auto"/>
                <w:right w:val="none" w:sz="0" w:space="0" w:color="auto"/>
              </w:divBdr>
            </w:div>
            <w:div w:id="1566060857">
              <w:marLeft w:val="0"/>
              <w:marRight w:val="0"/>
              <w:marTop w:val="0"/>
              <w:marBottom w:val="0"/>
              <w:divBdr>
                <w:top w:val="none" w:sz="0" w:space="0" w:color="auto"/>
                <w:left w:val="none" w:sz="0" w:space="0" w:color="auto"/>
                <w:bottom w:val="none" w:sz="0" w:space="0" w:color="auto"/>
                <w:right w:val="none" w:sz="0" w:space="0" w:color="auto"/>
              </w:divBdr>
            </w:div>
            <w:div w:id="1602569424">
              <w:marLeft w:val="0"/>
              <w:marRight w:val="0"/>
              <w:marTop w:val="0"/>
              <w:marBottom w:val="0"/>
              <w:divBdr>
                <w:top w:val="none" w:sz="0" w:space="0" w:color="auto"/>
                <w:left w:val="none" w:sz="0" w:space="0" w:color="auto"/>
                <w:bottom w:val="none" w:sz="0" w:space="0" w:color="auto"/>
                <w:right w:val="none" w:sz="0" w:space="0" w:color="auto"/>
              </w:divBdr>
            </w:div>
            <w:div w:id="1618758411">
              <w:marLeft w:val="0"/>
              <w:marRight w:val="0"/>
              <w:marTop w:val="0"/>
              <w:marBottom w:val="0"/>
              <w:divBdr>
                <w:top w:val="none" w:sz="0" w:space="0" w:color="auto"/>
                <w:left w:val="none" w:sz="0" w:space="0" w:color="auto"/>
                <w:bottom w:val="none" w:sz="0" w:space="0" w:color="auto"/>
                <w:right w:val="none" w:sz="0" w:space="0" w:color="auto"/>
              </w:divBdr>
            </w:div>
            <w:div w:id="1622029705">
              <w:marLeft w:val="0"/>
              <w:marRight w:val="0"/>
              <w:marTop w:val="0"/>
              <w:marBottom w:val="0"/>
              <w:divBdr>
                <w:top w:val="none" w:sz="0" w:space="0" w:color="auto"/>
                <w:left w:val="none" w:sz="0" w:space="0" w:color="auto"/>
                <w:bottom w:val="none" w:sz="0" w:space="0" w:color="auto"/>
                <w:right w:val="none" w:sz="0" w:space="0" w:color="auto"/>
              </w:divBdr>
            </w:div>
            <w:div w:id="1643927726">
              <w:marLeft w:val="0"/>
              <w:marRight w:val="0"/>
              <w:marTop w:val="0"/>
              <w:marBottom w:val="0"/>
              <w:divBdr>
                <w:top w:val="none" w:sz="0" w:space="0" w:color="auto"/>
                <w:left w:val="none" w:sz="0" w:space="0" w:color="auto"/>
                <w:bottom w:val="none" w:sz="0" w:space="0" w:color="auto"/>
                <w:right w:val="none" w:sz="0" w:space="0" w:color="auto"/>
              </w:divBdr>
            </w:div>
            <w:div w:id="1643999125">
              <w:marLeft w:val="0"/>
              <w:marRight w:val="0"/>
              <w:marTop w:val="0"/>
              <w:marBottom w:val="0"/>
              <w:divBdr>
                <w:top w:val="none" w:sz="0" w:space="0" w:color="auto"/>
                <w:left w:val="none" w:sz="0" w:space="0" w:color="auto"/>
                <w:bottom w:val="none" w:sz="0" w:space="0" w:color="auto"/>
                <w:right w:val="none" w:sz="0" w:space="0" w:color="auto"/>
              </w:divBdr>
            </w:div>
            <w:div w:id="1657031729">
              <w:marLeft w:val="0"/>
              <w:marRight w:val="0"/>
              <w:marTop w:val="0"/>
              <w:marBottom w:val="0"/>
              <w:divBdr>
                <w:top w:val="none" w:sz="0" w:space="0" w:color="auto"/>
                <w:left w:val="none" w:sz="0" w:space="0" w:color="auto"/>
                <w:bottom w:val="none" w:sz="0" w:space="0" w:color="auto"/>
                <w:right w:val="none" w:sz="0" w:space="0" w:color="auto"/>
              </w:divBdr>
            </w:div>
            <w:div w:id="1690444867">
              <w:marLeft w:val="0"/>
              <w:marRight w:val="0"/>
              <w:marTop w:val="0"/>
              <w:marBottom w:val="0"/>
              <w:divBdr>
                <w:top w:val="none" w:sz="0" w:space="0" w:color="auto"/>
                <w:left w:val="none" w:sz="0" w:space="0" w:color="auto"/>
                <w:bottom w:val="none" w:sz="0" w:space="0" w:color="auto"/>
                <w:right w:val="none" w:sz="0" w:space="0" w:color="auto"/>
              </w:divBdr>
            </w:div>
            <w:div w:id="1714504584">
              <w:marLeft w:val="0"/>
              <w:marRight w:val="0"/>
              <w:marTop w:val="0"/>
              <w:marBottom w:val="0"/>
              <w:divBdr>
                <w:top w:val="none" w:sz="0" w:space="0" w:color="auto"/>
                <w:left w:val="none" w:sz="0" w:space="0" w:color="auto"/>
                <w:bottom w:val="none" w:sz="0" w:space="0" w:color="auto"/>
                <w:right w:val="none" w:sz="0" w:space="0" w:color="auto"/>
              </w:divBdr>
            </w:div>
            <w:div w:id="1720088058">
              <w:marLeft w:val="0"/>
              <w:marRight w:val="0"/>
              <w:marTop w:val="0"/>
              <w:marBottom w:val="0"/>
              <w:divBdr>
                <w:top w:val="none" w:sz="0" w:space="0" w:color="auto"/>
                <w:left w:val="none" w:sz="0" w:space="0" w:color="auto"/>
                <w:bottom w:val="none" w:sz="0" w:space="0" w:color="auto"/>
                <w:right w:val="none" w:sz="0" w:space="0" w:color="auto"/>
              </w:divBdr>
            </w:div>
            <w:div w:id="1726945523">
              <w:marLeft w:val="0"/>
              <w:marRight w:val="0"/>
              <w:marTop w:val="0"/>
              <w:marBottom w:val="0"/>
              <w:divBdr>
                <w:top w:val="none" w:sz="0" w:space="0" w:color="auto"/>
                <w:left w:val="none" w:sz="0" w:space="0" w:color="auto"/>
                <w:bottom w:val="none" w:sz="0" w:space="0" w:color="auto"/>
                <w:right w:val="none" w:sz="0" w:space="0" w:color="auto"/>
              </w:divBdr>
            </w:div>
            <w:div w:id="1763917378">
              <w:marLeft w:val="0"/>
              <w:marRight w:val="0"/>
              <w:marTop w:val="0"/>
              <w:marBottom w:val="0"/>
              <w:divBdr>
                <w:top w:val="none" w:sz="0" w:space="0" w:color="auto"/>
                <w:left w:val="none" w:sz="0" w:space="0" w:color="auto"/>
                <w:bottom w:val="none" w:sz="0" w:space="0" w:color="auto"/>
                <w:right w:val="none" w:sz="0" w:space="0" w:color="auto"/>
              </w:divBdr>
            </w:div>
            <w:div w:id="1766490037">
              <w:marLeft w:val="0"/>
              <w:marRight w:val="0"/>
              <w:marTop w:val="0"/>
              <w:marBottom w:val="0"/>
              <w:divBdr>
                <w:top w:val="none" w:sz="0" w:space="0" w:color="auto"/>
                <w:left w:val="none" w:sz="0" w:space="0" w:color="auto"/>
                <w:bottom w:val="none" w:sz="0" w:space="0" w:color="auto"/>
                <w:right w:val="none" w:sz="0" w:space="0" w:color="auto"/>
              </w:divBdr>
            </w:div>
            <w:div w:id="1794399218">
              <w:marLeft w:val="0"/>
              <w:marRight w:val="0"/>
              <w:marTop w:val="0"/>
              <w:marBottom w:val="0"/>
              <w:divBdr>
                <w:top w:val="none" w:sz="0" w:space="0" w:color="auto"/>
                <w:left w:val="none" w:sz="0" w:space="0" w:color="auto"/>
                <w:bottom w:val="none" w:sz="0" w:space="0" w:color="auto"/>
                <w:right w:val="none" w:sz="0" w:space="0" w:color="auto"/>
              </w:divBdr>
            </w:div>
            <w:div w:id="1799184135">
              <w:marLeft w:val="0"/>
              <w:marRight w:val="0"/>
              <w:marTop w:val="0"/>
              <w:marBottom w:val="0"/>
              <w:divBdr>
                <w:top w:val="none" w:sz="0" w:space="0" w:color="auto"/>
                <w:left w:val="none" w:sz="0" w:space="0" w:color="auto"/>
                <w:bottom w:val="none" w:sz="0" w:space="0" w:color="auto"/>
                <w:right w:val="none" w:sz="0" w:space="0" w:color="auto"/>
              </w:divBdr>
            </w:div>
            <w:div w:id="1802652228">
              <w:marLeft w:val="0"/>
              <w:marRight w:val="0"/>
              <w:marTop w:val="0"/>
              <w:marBottom w:val="0"/>
              <w:divBdr>
                <w:top w:val="none" w:sz="0" w:space="0" w:color="auto"/>
                <w:left w:val="none" w:sz="0" w:space="0" w:color="auto"/>
                <w:bottom w:val="none" w:sz="0" w:space="0" w:color="auto"/>
                <w:right w:val="none" w:sz="0" w:space="0" w:color="auto"/>
              </w:divBdr>
            </w:div>
            <w:div w:id="1816869123">
              <w:marLeft w:val="0"/>
              <w:marRight w:val="0"/>
              <w:marTop w:val="0"/>
              <w:marBottom w:val="0"/>
              <w:divBdr>
                <w:top w:val="none" w:sz="0" w:space="0" w:color="auto"/>
                <w:left w:val="none" w:sz="0" w:space="0" w:color="auto"/>
                <w:bottom w:val="none" w:sz="0" w:space="0" w:color="auto"/>
                <w:right w:val="none" w:sz="0" w:space="0" w:color="auto"/>
              </w:divBdr>
            </w:div>
            <w:div w:id="1822503920">
              <w:marLeft w:val="0"/>
              <w:marRight w:val="0"/>
              <w:marTop w:val="0"/>
              <w:marBottom w:val="0"/>
              <w:divBdr>
                <w:top w:val="none" w:sz="0" w:space="0" w:color="auto"/>
                <w:left w:val="none" w:sz="0" w:space="0" w:color="auto"/>
                <w:bottom w:val="none" w:sz="0" w:space="0" w:color="auto"/>
                <w:right w:val="none" w:sz="0" w:space="0" w:color="auto"/>
              </w:divBdr>
            </w:div>
            <w:div w:id="1822961431">
              <w:marLeft w:val="0"/>
              <w:marRight w:val="0"/>
              <w:marTop w:val="0"/>
              <w:marBottom w:val="0"/>
              <w:divBdr>
                <w:top w:val="none" w:sz="0" w:space="0" w:color="auto"/>
                <w:left w:val="none" w:sz="0" w:space="0" w:color="auto"/>
                <w:bottom w:val="none" w:sz="0" w:space="0" w:color="auto"/>
                <w:right w:val="none" w:sz="0" w:space="0" w:color="auto"/>
              </w:divBdr>
            </w:div>
            <w:div w:id="1824005597">
              <w:marLeft w:val="0"/>
              <w:marRight w:val="0"/>
              <w:marTop w:val="0"/>
              <w:marBottom w:val="0"/>
              <w:divBdr>
                <w:top w:val="none" w:sz="0" w:space="0" w:color="auto"/>
                <w:left w:val="none" w:sz="0" w:space="0" w:color="auto"/>
                <w:bottom w:val="none" w:sz="0" w:space="0" w:color="auto"/>
                <w:right w:val="none" w:sz="0" w:space="0" w:color="auto"/>
              </w:divBdr>
            </w:div>
            <w:div w:id="1867719491">
              <w:marLeft w:val="0"/>
              <w:marRight w:val="0"/>
              <w:marTop w:val="0"/>
              <w:marBottom w:val="0"/>
              <w:divBdr>
                <w:top w:val="none" w:sz="0" w:space="0" w:color="auto"/>
                <w:left w:val="none" w:sz="0" w:space="0" w:color="auto"/>
                <w:bottom w:val="none" w:sz="0" w:space="0" w:color="auto"/>
                <w:right w:val="none" w:sz="0" w:space="0" w:color="auto"/>
              </w:divBdr>
            </w:div>
            <w:div w:id="1882857619">
              <w:marLeft w:val="0"/>
              <w:marRight w:val="0"/>
              <w:marTop w:val="0"/>
              <w:marBottom w:val="0"/>
              <w:divBdr>
                <w:top w:val="none" w:sz="0" w:space="0" w:color="auto"/>
                <w:left w:val="none" w:sz="0" w:space="0" w:color="auto"/>
                <w:bottom w:val="none" w:sz="0" w:space="0" w:color="auto"/>
                <w:right w:val="none" w:sz="0" w:space="0" w:color="auto"/>
              </w:divBdr>
            </w:div>
            <w:div w:id="1898315821">
              <w:marLeft w:val="0"/>
              <w:marRight w:val="0"/>
              <w:marTop w:val="0"/>
              <w:marBottom w:val="0"/>
              <w:divBdr>
                <w:top w:val="none" w:sz="0" w:space="0" w:color="auto"/>
                <w:left w:val="none" w:sz="0" w:space="0" w:color="auto"/>
                <w:bottom w:val="none" w:sz="0" w:space="0" w:color="auto"/>
                <w:right w:val="none" w:sz="0" w:space="0" w:color="auto"/>
              </w:divBdr>
            </w:div>
            <w:div w:id="1909072475">
              <w:marLeft w:val="0"/>
              <w:marRight w:val="0"/>
              <w:marTop w:val="0"/>
              <w:marBottom w:val="0"/>
              <w:divBdr>
                <w:top w:val="none" w:sz="0" w:space="0" w:color="auto"/>
                <w:left w:val="none" w:sz="0" w:space="0" w:color="auto"/>
                <w:bottom w:val="none" w:sz="0" w:space="0" w:color="auto"/>
                <w:right w:val="none" w:sz="0" w:space="0" w:color="auto"/>
              </w:divBdr>
            </w:div>
            <w:div w:id="1916282407">
              <w:marLeft w:val="0"/>
              <w:marRight w:val="0"/>
              <w:marTop w:val="0"/>
              <w:marBottom w:val="0"/>
              <w:divBdr>
                <w:top w:val="none" w:sz="0" w:space="0" w:color="auto"/>
                <w:left w:val="none" w:sz="0" w:space="0" w:color="auto"/>
                <w:bottom w:val="none" w:sz="0" w:space="0" w:color="auto"/>
                <w:right w:val="none" w:sz="0" w:space="0" w:color="auto"/>
              </w:divBdr>
            </w:div>
            <w:div w:id="1917544246">
              <w:marLeft w:val="0"/>
              <w:marRight w:val="0"/>
              <w:marTop w:val="0"/>
              <w:marBottom w:val="0"/>
              <w:divBdr>
                <w:top w:val="none" w:sz="0" w:space="0" w:color="auto"/>
                <w:left w:val="none" w:sz="0" w:space="0" w:color="auto"/>
                <w:bottom w:val="none" w:sz="0" w:space="0" w:color="auto"/>
                <w:right w:val="none" w:sz="0" w:space="0" w:color="auto"/>
              </w:divBdr>
            </w:div>
            <w:div w:id="1918124272">
              <w:marLeft w:val="0"/>
              <w:marRight w:val="0"/>
              <w:marTop w:val="0"/>
              <w:marBottom w:val="0"/>
              <w:divBdr>
                <w:top w:val="none" w:sz="0" w:space="0" w:color="auto"/>
                <w:left w:val="none" w:sz="0" w:space="0" w:color="auto"/>
                <w:bottom w:val="none" w:sz="0" w:space="0" w:color="auto"/>
                <w:right w:val="none" w:sz="0" w:space="0" w:color="auto"/>
              </w:divBdr>
            </w:div>
            <w:div w:id="1963490872">
              <w:marLeft w:val="0"/>
              <w:marRight w:val="0"/>
              <w:marTop w:val="0"/>
              <w:marBottom w:val="0"/>
              <w:divBdr>
                <w:top w:val="none" w:sz="0" w:space="0" w:color="auto"/>
                <w:left w:val="none" w:sz="0" w:space="0" w:color="auto"/>
                <w:bottom w:val="none" w:sz="0" w:space="0" w:color="auto"/>
                <w:right w:val="none" w:sz="0" w:space="0" w:color="auto"/>
              </w:divBdr>
            </w:div>
            <w:div w:id="1982149250">
              <w:marLeft w:val="0"/>
              <w:marRight w:val="0"/>
              <w:marTop w:val="0"/>
              <w:marBottom w:val="0"/>
              <w:divBdr>
                <w:top w:val="none" w:sz="0" w:space="0" w:color="auto"/>
                <w:left w:val="none" w:sz="0" w:space="0" w:color="auto"/>
                <w:bottom w:val="none" w:sz="0" w:space="0" w:color="auto"/>
                <w:right w:val="none" w:sz="0" w:space="0" w:color="auto"/>
              </w:divBdr>
            </w:div>
            <w:div w:id="1987732772">
              <w:marLeft w:val="0"/>
              <w:marRight w:val="0"/>
              <w:marTop w:val="0"/>
              <w:marBottom w:val="0"/>
              <w:divBdr>
                <w:top w:val="none" w:sz="0" w:space="0" w:color="auto"/>
                <w:left w:val="none" w:sz="0" w:space="0" w:color="auto"/>
                <w:bottom w:val="none" w:sz="0" w:space="0" w:color="auto"/>
                <w:right w:val="none" w:sz="0" w:space="0" w:color="auto"/>
              </w:divBdr>
            </w:div>
            <w:div w:id="1994487444">
              <w:marLeft w:val="0"/>
              <w:marRight w:val="0"/>
              <w:marTop w:val="0"/>
              <w:marBottom w:val="0"/>
              <w:divBdr>
                <w:top w:val="none" w:sz="0" w:space="0" w:color="auto"/>
                <w:left w:val="none" w:sz="0" w:space="0" w:color="auto"/>
                <w:bottom w:val="none" w:sz="0" w:space="0" w:color="auto"/>
                <w:right w:val="none" w:sz="0" w:space="0" w:color="auto"/>
              </w:divBdr>
            </w:div>
            <w:div w:id="2007515946">
              <w:marLeft w:val="0"/>
              <w:marRight w:val="0"/>
              <w:marTop w:val="0"/>
              <w:marBottom w:val="0"/>
              <w:divBdr>
                <w:top w:val="none" w:sz="0" w:space="0" w:color="auto"/>
                <w:left w:val="none" w:sz="0" w:space="0" w:color="auto"/>
                <w:bottom w:val="none" w:sz="0" w:space="0" w:color="auto"/>
                <w:right w:val="none" w:sz="0" w:space="0" w:color="auto"/>
              </w:divBdr>
            </w:div>
            <w:div w:id="2025785847">
              <w:marLeft w:val="0"/>
              <w:marRight w:val="0"/>
              <w:marTop w:val="0"/>
              <w:marBottom w:val="0"/>
              <w:divBdr>
                <w:top w:val="none" w:sz="0" w:space="0" w:color="auto"/>
                <w:left w:val="none" w:sz="0" w:space="0" w:color="auto"/>
                <w:bottom w:val="none" w:sz="0" w:space="0" w:color="auto"/>
                <w:right w:val="none" w:sz="0" w:space="0" w:color="auto"/>
              </w:divBdr>
            </w:div>
            <w:div w:id="2038922820">
              <w:marLeft w:val="0"/>
              <w:marRight w:val="0"/>
              <w:marTop w:val="0"/>
              <w:marBottom w:val="0"/>
              <w:divBdr>
                <w:top w:val="none" w:sz="0" w:space="0" w:color="auto"/>
                <w:left w:val="none" w:sz="0" w:space="0" w:color="auto"/>
                <w:bottom w:val="none" w:sz="0" w:space="0" w:color="auto"/>
                <w:right w:val="none" w:sz="0" w:space="0" w:color="auto"/>
              </w:divBdr>
            </w:div>
            <w:div w:id="2053069282">
              <w:marLeft w:val="0"/>
              <w:marRight w:val="0"/>
              <w:marTop w:val="0"/>
              <w:marBottom w:val="0"/>
              <w:divBdr>
                <w:top w:val="none" w:sz="0" w:space="0" w:color="auto"/>
                <w:left w:val="none" w:sz="0" w:space="0" w:color="auto"/>
                <w:bottom w:val="none" w:sz="0" w:space="0" w:color="auto"/>
                <w:right w:val="none" w:sz="0" w:space="0" w:color="auto"/>
              </w:divBdr>
            </w:div>
            <w:div w:id="2074087287">
              <w:marLeft w:val="0"/>
              <w:marRight w:val="0"/>
              <w:marTop w:val="0"/>
              <w:marBottom w:val="0"/>
              <w:divBdr>
                <w:top w:val="none" w:sz="0" w:space="0" w:color="auto"/>
                <w:left w:val="none" w:sz="0" w:space="0" w:color="auto"/>
                <w:bottom w:val="none" w:sz="0" w:space="0" w:color="auto"/>
                <w:right w:val="none" w:sz="0" w:space="0" w:color="auto"/>
              </w:divBdr>
            </w:div>
            <w:div w:id="2077966690">
              <w:marLeft w:val="0"/>
              <w:marRight w:val="0"/>
              <w:marTop w:val="0"/>
              <w:marBottom w:val="0"/>
              <w:divBdr>
                <w:top w:val="none" w:sz="0" w:space="0" w:color="auto"/>
                <w:left w:val="none" w:sz="0" w:space="0" w:color="auto"/>
                <w:bottom w:val="none" w:sz="0" w:space="0" w:color="auto"/>
                <w:right w:val="none" w:sz="0" w:space="0" w:color="auto"/>
              </w:divBdr>
            </w:div>
            <w:div w:id="2083024806">
              <w:marLeft w:val="0"/>
              <w:marRight w:val="0"/>
              <w:marTop w:val="0"/>
              <w:marBottom w:val="0"/>
              <w:divBdr>
                <w:top w:val="none" w:sz="0" w:space="0" w:color="auto"/>
                <w:left w:val="none" w:sz="0" w:space="0" w:color="auto"/>
                <w:bottom w:val="none" w:sz="0" w:space="0" w:color="auto"/>
                <w:right w:val="none" w:sz="0" w:space="0" w:color="auto"/>
              </w:divBdr>
            </w:div>
            <w:div w:id="2111852886">
              <w:marLeft w:val="0"/>
              <w:marRight w:val="0"/>
              <w:marTop w:val="0"/>
              <w:marBottom w:val="0"/>
              <w:divBdr>
                <w:top w:val="none" w:sz="0" w:space="0" w:color="auto"/>
                <w:left w:val="none" w:sz="0" w:space="0" w:color="auto"/>
                <w:bottom w:val="none" w:sz="0" w:space="0" w:color="auto"/>
                <w:right w:val="none" w:sz="0" w:space="0" w:color="auto"/>
              </w:divBdr>
            </w:div>
            <w:div w:id="2117283262">
              <w:marLeft w:val="0"/>
              <w:marRight w:val="0"/>
              <w:marTop w:val="0"/>
              <w:marBottom w:val="0"/>
              <w:divBdr>
                <w:top w:val="none" w:sz="0" w:space="0" w:color="auto"/>
                <w:left w:val="none" w:sz="0" w:space="0" w:color="auto"/>
                <w:bottom w:val="none" w:sz="0" w:space="0" w:color="auto"/>
                <w:right w:val="none" w:sz="0" w:space="0" w:color="auto"/>
              </w:divBdr>
            </w:div>
            <w:div w:id="2124155551">
              <w:marLeft w:val="0"/>
              <w:marRight w:val="0"/>
              <w:marTop w:val="0"/>
              <w:marBottom w:val="0"/>
              <w:divBdr>
                <w:top w:val="none" w:sz="0" w:space="0" w:color="auto"/>
                <w:left w:val="none" w:sz="0" w:space="0" w:color="auto"/>
                <w:bottom w:val="none" w:sz="0" w:space="0" w:color="auto"/>
                <w:right w:val="none" w:sz="0" w:space="0" w:color="auto"/>
              </w:divBdr>
            </w:div>
            <w:div w:id="2132897332">
              <w:marLeft w:val="0"/>
              <w:marRight w:val="0"/>
              <w:marTop w:val="0"/>
              <w:marBottom w:val="0"/>
              <w:divBdr>
                <w:top w:val="none" w:sz="0" w:space="0" w:color="auto"/>
                <w:left w:val="none" w:sz="0" w:space="0" w:color="auto"/>
                <w:bottom w:val="none" w:sz="0" w:space="0" w:color="auto"/>
                <w:right w:val="none" w:sz="0" w:space="0" w:color="auto"/>
              </w:divBdr>
            </w:div>
            <w:div w:id="21442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51854">
      <w:bodyDiv w:val="1"/>
      <w:marLeft w:val="0"/>
      <w:marRight w:val="0"/>
      <w:marTop w:val="0"/>
      <w:marBottom w:val="0"/>
      <w:divBdr>
        <w:top w:val="none" w:sz="0" w:space="0" w:color="auto"/>
        <w:left w:val="none" w:sz="0" w:space="0" w:color="auto"/>
        <w:bottom w:val="none" w:sz="0" w:space="0" w:color="auto"/>
        <w:right w:val="none" w:sz="0" w:space="0" w:color="auto"/>
      </w:divBdr>
    </w:div>
    <w:div w:id="882015065">
      <w:bodyDiv w:val="1"/>
      <w:marLeft w:val="0"/>
      <w:marRight w:val="0"/>
      <w:marTop w:val="0"/>
      <w:marBottom w:val="0"/>
      <w:divBdr>
        <w:top w:val="none" w:sz="0" w:space="0" w:color="auto"/>
        <w:left w:val="none" w:sz="0" w:space="0" w:color="auto"/>
        <w:bottom w:val="none" w:sz="0" w:space="0" w:color="auto"/>
        <w:right w:val="none" w:sz="0" w:space="0" w:color="auto"/>
      </w:divBdr>
    </w:div>
    <w:div w:id="887575202">
      <w:bodyDiv w:val="1"/>
      <w:marLeft w:val="0"/>
      <w:marRight w:val="0"/>
      <w:marTop w:val="0"/>
      <w:marBottom w:val="0"/>
      <w:divBdr>
        <w:top w:val="none" w:sz="0" w:space="0" w:color="auto"/>
        <w:left w:val="none" w:sz="0" w:space="0" w:color="auto"/>
        <w:bottom w:val="none" w:sz="0" w:space="0" w:color="auto"/>
        <w:right w:val="none" w:sz="0" w:space="0" w:color="auto"/>
      </w:divBdr>
    </w:div>
    <w:div w:id="897741861">
      <w:bodyDiv w:val="1"/>
      <w:marLeft w:val="0"/>
      <w:marRight w:val="0"/>
      <w:marTop w:val="0"/>
      <w:marBottom w:val="0"/>
      <w:divBdr>
        <w:top w:val="none" w:sz="0" w:space="0" w:color="auto"/>
        <w:left w:val="none" w:sz="0" w:space="0" w:color="auto"/>
        <w:bottom w:val="none" w:sz="0" w:space="0" w:color="auto"/>
        <w:right w:val="none" w:sz="0" w:space="0" w:color="auto"/>
      </w:divBdr>
    </w:div>
    <w:div w:id="897787357">
      <w:bodyDiv w:val="1"/>
      <w:marLeft w:val="0"/>
      <w:marRight w:val="0"/>
      <w:marTop w:val="0"/>
      <w:marBottom w:val="0"/>
      <w:divBdr>
        <w:top w:val="none" w:sz="0" w:space="0" w:color="auto"/>
        <w:left w:val="none" w:sz="0" w:space="0" w:color="auto"/>
        <w:bottom w:val="none" w:sz="0" w:space="0" w:color="auto"/>
        <w:right w:val="none" w:sz="0" w:space="0" w:color="auto"/>
      </w:divBdr>
      <w:divsChild>
        <w:div w:id="1022786443">
          <w:marLeft w:val="0"/>
          <w:marRight w:val="0"/>
          <w:marTop w:val="0"/>
          <w:marBottom w:val="0"/>
          <w:divBdr>
            <w:top w:val="none" w:sz="0" w:space="0" w:color="auto"/>
            <w:left w:val="none" w:sz="0" w:space="0" w:color="auto"/>
            <w:bottom w:val="none" w:sz="0" w:space="0" w:color="auto"/>
            <w:right w:val="none" w:sz="0" w:space="0" w:color="auto"/>
          </w:divBdr>
        </w:div>
      </w:divsChild>
    </w:div>
    <w:div w:id="898171993">
      <w:bodyDiv w:val="1"/>
      <w:marLeft w:val="0"/>
      <w:marRight w:val="0"/>
      <w:marTop w:val="0"/>
      <w:marBottom w:val="0"/>
      <w:divBdr>
        <w:top w:val="none" w:sz="0" w:space="0" w:color="auto"/>
        <w:left w:val="none" w:sz="0" w:space="0" w:color="auto"/>
        <w:bottom w:val="none" w:sz="0" w:space="0" w:color="auto"/>
        <w:right w:val="none" w:sz="0" w:space="0" w:color="auto"/>
      </w:divBdr>
    </w:div>
    <w:div w:id="911506459">
      <w:bodyDiv w:val="1"/>
      <w:marLeft w:val="0"/>
      <w:marRight w:val="0"/>
      <w:marTop w:val="0"/>
      <w:marBottom w:val="0"/>
      <w:divBdr>
        <w:top w:val="none" w:sz="0" w:space="0" w:color="auto"/>
        <w:left w:val="none" w:sz="0" w:space="0" w:color="auto"/>
        <w:bottom w:val="none" w:sz="0" w:space="0" w:color="auto"/>
        <w:right w:val="none" w:sz="0" w:space="0" w:color="auto"/>
      </w:divBdr>
    </w:div>
    <w:div w:id="913977693">
      <w:bodyDiv w:val="1"/>
      <w:marLeft w:val="0"/>
      <w:marRight w:val="0"/>
      <w:marTop w:val="0"/>
      <w:marBottom w:val="0"/>
      <w:divBdr>
        <w:top w:val="none" w:sz="0" w:space="0" w:color="auto"/>
        <w:left w:val="none" w:sz="0" w:space="0" w:color="auto"/>
        <w:bottom w:val="none" w:sz="0" w:space="0" w:color="auto"/>
        <w:right w:val="none" w:sz="0" w:space="0" w:color="auto"/>
      </w:divBdr>
    </w:div>
    <w:div w:id="915088803">
      <w:bodyDiv w:val="1"/>
      <w:marLeft w:val="0"/>
      <w:marRight w:val="0"/>
      <w:marTop w:val="0"/>
      <w:marBottom w:val="0"/>
      <w:divBdr>
        <w:top w:val="none" w:sz="0" w:space="0" w:color="auto"/>
        <w:left w:val="none" w:sz="0" w:space="0" w:color="auto"/>
        <w:bottom w:val="none" w:sz="0" w:space="0" w:color="auto"/>
        <w:right w:val="none" w:sz="0" w:space="0" w:color="auto"/>
      </w:divBdr>
      <w:divsChild>
        <w:div w:id="1099642778">
          <w:marLeft w:val="0"/>
          <w:marRight w:val="0"/>
          <w:marTop w:val="0"/>
          <w:marBottom w:val="0"/>
          <w:divBdr>
            <w:top w:val="none" w:sz="0" w:space="0" w:color="auto"/>
            <w:left w:val="none" w:sz="0" w:space="0" w:color="auto"/>
            <w:bottom w:val="none" w:sz="0" w:space="0" w:color="auto"/>
            <w:right w:val="none" w:sz="0" w:space="0" w:color="auto"/>
          </w:divBdr>
          <w:divsChild>
            <w:div w:id="1688142967">
              <w:marLeft w:val="0"/>
              <w:marRight w:val="0"/>
              <w:marTop w:val="0"/>
              <w:marBottom w:val="0"/>
              <w:divBdr>
                <w:top w:val="none" w:sz="0" w:space="0" w:color="auto"/>
                <w:left w:val="none" w:sz="0" w:space="0" w:color="auto"/>
                <w:bottom w:val="none" w:sz="0" w:space="0" w:color="auto"/>
                <w:right w:val="none" w:sz="0" w:space="0" w:color="auto"/>
              </w:divBdr>
              <w:divsChild>
                <w:div w:id="394818651">
                  <w:marLeft w:val="0"/>
                  <w:marRight w:val="0"/>
                  <w:marTop w:val="0"/>
                  <w:marBottom w:val="0"/>
                  <w:divBdr>
                    <w:top w:val="none" w:sz="0" w:space="0" w:color="auto"/>
                    <w:left w:val="none" w:sz="0" w:space="0" w:color="auto"/>
                    <w:bottom w:val="none" w:sz="0" w:space="0" w:color="auto"/>
                    <w:right w:val="none" w:sz="0" w:space="0" w:color="auto"/>
                  </w:divBdr>
                  <w:divsChild>
                    <w:div w:id="68297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49143">
          <w:marLeft w:val="0"/>
          <w:marRight w:val="0"/>
          <w:marTop w:val="0"/>
          <w:marBottom w:val="0"/>
          <w:divBdr>
            <w:top w:val="none" w:sz="0" w:space="0" w:color="auto"/>
            <w:left w:val="none" w:sz="0" w:space="0" w:color="auto"/>
            <w:bottom w:val="none" w:sz="0" w:space="0" w:color="auto"/>
            <w:right w:val="none" w:sz="0" w:space="0" w:color="auto"/>
          </w:divBdr>
          <w:divsChild>
            <w:div w:id="992827958">
              <w:marLeft w:val="0"/>
              <w:marRight w:val="0"/>
              <w:marTop w:val="0"/>
              <w:marBottom w:val="0"/>
              <w:divBdr>
                <w:top w:val="none" w:sz="0" w:space="0" w:color="auto"/>
                <w:left w:val="none" w:sz="0" w:space="0" w:color="auto"/>
                <w:bottom w:val="none" w:sz="0" w:space="0" w:color="auto"/>
                <w:right w:val="none" w:sz="0" w:space="0" w:color="auto"/>
              </w:divBdr>
              <w:divsChild>
                <w:div w:id="995885845">
                  <w:marLeft w:val="0"/>
                  <w:marRight w:val="0"/>
                  <w:marTop w:val="0"/>
                  <w:marBottom w:val="0"/>
                  <w:divBdr>
                    <w:top w:val="none" w:sz="0" w:space="0" w:color="auto"/>
                    <w:left w:val="none" w:sz="0" w:space="0" w:color="auto"/>
                    <w:bottom w:val="none" w:sz="0" w:space="0" w:color="auto"/>
                    <w:right w:val="none" w:sz="0" w:space="0" w:color="auto"/>
                  </w:divBdr>
                  <w:divsChild>
                    <w:div w:id="14026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951879">
      <w:bodyDiv w:val="1"/>
      <w:marLeft w:val="0"/>
      <w:marRight w:val="0"/>
      <w:marTop w:val="0"/>
      <w:marBottom w:val="0"/>
      <w:divBdr>
        <w:top w:val="none" w:sz="0" w:space="0" w:color="auto"/>
        <w:left w:val="none" w:sz="0" w:space="0" w:color="auto"/>
        <w:bottom w:val="none" w:sz="0" w:space="0" w:color="auto"/>
        <w:right w:val="none" w:sz="0" w:space="0" w:color="auto"/>
      </w:divBdr>
    </w:div>
    <w:div w:id="922181012">
      <w:bodyDiv w:val="1"/>
      <w:marLeft w:val="0"/>
      <w:marRight w:val="0"/>
      <w:marTop w:val="0"/>
      <w:marBottom w:val="0"/>
      <w:divBdr>
        <w:top w:val="none" w:sz="0" w:space="0" w:color="auto"/>
        <w:left w:val="none" w:sz="0" w:space="0" w:color="auto"/>
        <w:bottom w:val="none" w:sz="0" w:space="0" w:color="auto"/>
        <w:right w:val="none" w:sz="0" w:space="0" w:color="auto"/>
      </w:divBdr>
      <w:divsChild>
        <w:div w:id="985822331">
          <w:marLeft w:val="0"/>
          <w:marRight w:val="0"/>
          <w:marTop w:val="0"/>
          <w:marBottom w:val="0"/>
          <w:divBdr>
            <w:top w:val="none" w:sz="0" w:space="0" w:color="auto"/>
            <w:left w:val="none" w:sz="0" w:space="0" w:color="auto"/>
            <w:bottom w:val="none" w:sz="0" w:space="0" w:color="auto"/>
            <w:right w:val="none" w:sz="0" w:space="0" w:color="auto"/>
          </w:divBdr>
        </w:div>
      </w:divsChild>
    </w:div>
    <w:div w:id="923294731">
      <w:bodyDiv w:val="1"/>
      <w:marLeft w:val="0"/>
      <w:marRight w:val="0"/>
      <w:marTop w:val="0"/>
      <w:marBottom w:val="0"/>
      <w:divBdr>
        <w:top w:val="none" w:sz="0" w:space="0" w:color="auto"/>
        <w:left w:val="none" w:sz="0" w:space="0" w:color="auto"/>
        <w:bottom w:val="none" w:sz="0" w:space="0" w:color="auto"/>
        <w:right w:val="none" w:sz="0" w:space="0" w:color="auto"/>
      </w:divBdr>
    </w:div>
    <w:div w:id="923342480">
      <w:bodyDiv w:val="1"/>
      <w:marLeft w:val="0"/>
      <w:marRight w:val="0"/>
      <w:marTop w:val="0"/>
      <w:marBottom w:val="0"/>
      <w:divBdr>
        <w:top w:val="none" w:sz="0" w:space="0" w:color="auto"/>
        <w:left w:val="none" w:sz="0" w:space="0" w:color="auto"/>
        <w:bottom w:val="none" w:sz="0" w:space="0" w:color="auto"/>
        <w:right w:val="none" w:sz="0" w:space="0" w:color="auto"/>
      </w:divBdr>
    </w:div>
    <w:div w:id="925848952">
      <w:bodyDiv w:val="1"/>
      <w:marLeft w:val="0"/>
      <w:marRight w:val="0"/>
      <w:marTop w:val="0"/>
      <w:marBottom w:val="0"/>
      <w:divBdr>
        <w:top w:val="none" w:sz="0" w:space="0" w:color="auto"/>
        <w:left w:val="none" w:sz="0" w:space="0" w:color="auto"/>
        <w:bottom w:val="none" w:sz="0" w:space="0" w:color="auto"/>
        <w:right w:val="none" w:sz="0" w:space="0" w:color="auto"/>
      </w:divBdr>
      <w:divsChild>
        <w:div w:id="1231384815">
          <w:marLeft w:val="0"/>
          <w:marRight w:val="0"/>
          <w:marTop w:val="0"/>
          <w:marBottom w:val="0"/>
          <w:divBdr>
            <w:top w:val="none" w:sz="0" w:space="0" w:color="auto"/>
            <w:left w:val="none" w:sz="0" w:space="0" w:color="auto"/>
            <w:bottom w:val="none" w:sz="0" w:space="0" w:color="auto"/>
            <w:right w:val="none" w:sz="0" w:space="0" w:color="auto"/>
          </w:divBdr>
          <w:divsChild>
            <w:div w:id="1519001651">
              <w:marLeft w:val="0"/>
              <w:marRight w:val="0"/>
              <w:marTop w:val="0"/>
              <w:marBottom w:val="0"/>
              <w:divBdr>
                <w:top w:val="none" w:sz="0" w:space="0" w:color="auto"/>
                <w:left w:val="none" w:sz="0" w:space="0" w:color="auto"/>
                <w:bottom w:val="none" w:sz="0" w:space="0" w:color="auto"/>
                <w:right w:val="none" w:sz="0" w:space="0" w:color="auto"/>
              </w:divBdr>
              <w:divsChild>
                <w:div w:id="1671637881">
                  <w:marLeft w:val="0"/>
                  <w:marRight w:val="0"/>
                  <w:marTop w:val="0"/>
                  <w:marBottom w:val="0"/>
                  <w:divBdr>
                    <w:top w:val="none" w:sz="0" w:space="0" w:color="auto"/>
                    <w:left w:val="none" w:sz="0" w:space="0" w:color="auto"/>
                    <w:bottom w:val="none" w:sz="0" w:space="0" w:color="auto"/>
                    <w:right w:val="none" w:sz="0" w:space="0" w:color="auto"/>
                  </w:divBdr>
                  <w:divsChild>
                    <w:div w:id="5519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19893">
      <w:bodyDiv w:val="1"/>
      <w:marLeft w:val="0"/>
      <w:marRight w:val="0"/>
      <w:marTop w:val="0"/>
      <w:marBottom w:val="0"/>
      <w:divBdr>
        <w:top w:val="none" w:sz="0" w:space="0" w:color="auto"/>
        <w:left w:val="none" w:sz="0" w:space="0" w:color="auto"/>
        <w:bottom w:val="none" w:sz="0" w:space="0" w:color="auto"/>
        <w:right w:val="none" w:sz="0" w:space="0" w:color="auto"/>
      </w:divBdr>
      <w:divsChild>
        <w:div w:id="1227181156">
          <w:marLeft w:val="0"/>
          <w:marRight w:val="0"/>
          <w:marTop w:val="0"/>
          <w:marBottom w:val="0"/>
          <w:divBdr>
            <w:top w:val="none" w:sz="0" w:space="0" w:color="auto"/>
            <w:left w:val="none" w:sz="0" w:space="0" w:color="auto"/>
            <w:bottom w:val="none" w:sz="0" w:space="0" w:color="auto"/>
            <w:right w:val="none" w:sz="0" w:space="0" w:color="auto"/>
          </w:divBdr>
          <w:divsChild>
            <w:div w:id="1066100878">
              <w:marLeft w:val="0"/>
              <w:marRight w:val="0"/>
              <w:marTop w:val="0"/>
              <w:marBottom w:val="0"/>
              <w:divBdr>
                <w:top w:val="none" w:sz="0" w:space="0" w:color="auto"/>
                <w:left w:val="none" w:sz="0" w:space="0" w:color="auto"/>
                <w:bottom w:val="none" w:sz="0" w:space="0" w:color="auto"/>
                <w:right w:val="none" w:sz="0" w:space="0" w:color="auto"/>
              </w:divBdr>
              <w:divsChild>
                <w:div w:id="1773090735">
                  <w:marLeft w:val="0"/>
                  <w:marRight w:val="0"/>
                  <w:marTop w:val="0"/>
                  <w:marBottom w:val="0"/>
                  <w:divBdr>
                    <w:top w:val="none" w:sz="0" w:space="0" w:color="auto"/>
                    <w:left w:val="none" w:sz="0" w:space="0" w:color="auto"/>
                    <w:bottom w:val="none" w:sz="0" w:space="0" w:color="auto"/>
                    <w:right w:val="none" w:sz="0" w:space="0" w:color="auto"/>
                  </w:divBdr>
                  <w:divsChild>
                    <w:div w:id="1228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512027">
      <w:bodyDiv w:val="1"/>
      <w:marLeft w:val="0"/>
      <w:marRight w:val="0"/>
      <w:marTop w:val="0"/>
      <w:marBottom w:val="0"/>
      <w:divBdr>
        <w:top w:val="none" w:sz="0" w:space="0" w:color="auto"/>
        <w:left w:val="none" w:sz="0" w:space="0" w:color="auto"/>
        <w:bottom w:val="none" w:sz="0" w:space="0" w:color="auto"/>
        <w:right w:val="none" w:sz="0" w:space="0" w:color="auto"/>
      </w:divBdr>
    </w:div>
    <w:div w:id="933592884">
      <w:bodyDiv w:val="1"/>
      <w:marLeft w:val="0"/>
      <w:marRight w:val="0"/>
      <w:marTop w:val="0"/>
      <w:marBottom w:val="0"/>
      <w:divBdr>
        <w:top w:val="none" w:sz="0" w:space="0" w:color="auto"/>
        <w:left w:val="none" w:sz="0" w:space="0" w:color="auto"/>
        <w:bottom w:val="none" w:sz="0" w:space="0" w:color="auto"/>
        <w:right w:val="none" w:sz="0" w:space="0" w:color="auto"/>
      </w:divBdr>
    </w:div>
    <w:div w:id="938217185">
      <w:bodyDiv w:val="1"/>
      <w:marLeft w:val="0"/>
      <w:marRight w:val="0"/>
      <w:marTop w:val="0"/>
      <w:marBottom w:val="0"/>
      <w:divBdr>
        <w:top w:val="none" w:sz="0" w:space="0" w:color="auto"/>
        <w:left w:val="none" w:sz="0" w:space="0" w:color="auto"/>
        <w:bottom w:val="none" w:sz="0" w:space="0" w:color="auto"/>
        <w:right w:val="none" w:sz="0" w:space="0" w:color="auto"/>
      </w:divBdr>
    </w:div>
    <w:div w:id="947154871">
      <w:bodyDiv w:val="1"/>
      <w:marLeft w:val="0"/>
      <w:marRight w:val="0"/>
      <w:marTop w:val="0"/>
      <w:marBottom w:val="0"/>
      <w:divBdr>
        <w:top w:val="none" w:sz="0" w:space="0" w:color="auto"/>
        <w:left w:val="none" w:sz="0" w:space="0" w:color="auto"/>
        <w:bottom w:val="none" w:sz="0" w:space="0" w:color="auto"/>
        <w:right w:val="none" w:sz="0" w:space="0" w:color="auto"/>
      </w:divBdr>
      <w:divsChild>
        <w:div w:id="1799294438">
          <w:marLeft w:val="0"/>
          <w:marRight w:val="0"/>
          <w:marTop w:val="0"/>
          <w:marBottom w:val="0"/>
          <w:divBdr>
            <w:top w:val="none" w:sz="0" w:space="0" w:color="auto"/>
            <w:left w:val="none" w:sz="0" w:space="0" w:color="auto"/>
            <w:bottom w:val="none" w:sz="0" w:space="0" w:color="auto"/>
            <w:right w:val="none" w:sz="0" w:space="0" w:color="auto"/>
          </w:divBdr>
        </w:div>
      </w:divsChild>
    </w:div>
    <w:div w:id="947737649">
      <w:bodyDiv w:val="1"/>
      <w:marLeft w:val="0"/>
      <w:marRight w:val="0"/>
      <w:marTop w:val="0"/>
      <w:marBottom w:val="0"/>
      <w:divBdr>
        <w:top w:val="none" w:sz="0" w:space="0" w:color="auto"/>
        <w:left w:val="none" w:sz="0" w:space="0" w:color="auto"/>
        <w:bottom w:val="none" w:sz="0" w:space="0" w:color="auto"/>
        <w:right w:val="none" w:sz="0" w:space="0" w:color="auto"/>
      </w:divBdr>
      <w:divsChild>
        <w:div w:id="470446500">
          <w:marLeft w:val="0"/>
          <w:marRight w:val="0"/>
          <w:marTop w:val="0"/>
          <w:marBottom w:val="0"/>
          <w:divBdr>
            <w:top w:val="none" w:sz="0" w:space="0" w:color="auto"/>
            <w:left w:val="none" w:sz="0" w:space="0" w:color="auto"/>
            <w:bottom w:val="none" w:sz="0" w:space="0" w:color="auto"/>
            <w:right w:val="none" w:sz="0" w:space="0" w:color="auto"/>
          </w:divBdr>
        </w:div>
      </w:divsChild>
    </w:div>
    <w:div w:id="954336530">
      <w:bodyDiv w:val="1"/>
      <w:marLeft w:val="0"/>
      <w:marRight w:val="0"/>
      <w:marTop w:val="0"/>
      <w:marBottom w:val="0"/>
      <w:divBdr>
        <w:top w:val="none" w:sz="0" w:space="0" w:color="auto"/>
        <w:left w:val="none" w:sz="0" w:space="0" w:color="auto"/>
        <w:bottom w:val="none" w:sz="0" w:space="0" w:color="auto"/>
        <w:right w:val="none" w:sz="0" w:space="0" w:color="auto"/>
      </w:divBdr>
    </w:div>
    <w:div w:id="964042058">
      <w:bodyDiv w:val="1"/>
      <w:marLeft w:val="0"/>
      <w:marRight w:val="0"/>
      <w:marTop w:val="0"/>
      <w:marBottom w:val="0"/>
      <w:divBdr>
        <w:top w:val="none" w:sz="0" w:space="0" w:color="auto"/>
        <w:left w:val="none" w:sz="0" w:space="0" w:color="auto"/>
        <w:bottom w:val="none" w:sz="0" w:space="0" w:color="auto"/>
        <w:right w:val="none" w:sz="0" w:space="0" w:color="auto"/>
      </w:divBdr>
    </w:div>
    <w:div w:id="975598392">
      <w:bodyDiv w:val="1"/>
      <w:marLeft w:val="0"/>
      <w:marRight w:val="0"/>
      <w:marTop w:val="0"/>
      <w:marBottom w:val="0"/>
      <w:divBdr>
        <w:top w:val="none" w:sz="0" w:space="0" w:color="auto"/>
        <w:left w:val="none" w:sz="0" w:space="0" w:color="auto"/>
        <w:bottom w:val="none" w:sz="0" w:space="0" w:color="auto"/>
        <w:right w:val="none" w:sz="0" w:space="0" w:color="auto"/>
      </w:divBdr>
      <w:divsChild>
        <w:div w:id="1794975631">
          <w:marLeft w:val="0"/>
          <w:marRight w:val="0"/>
          <w:marTop w:val="0"/>
          <w:marBottom w:val="0"/>
          <w:divBdr>
            <w:top w:val="none" w:sz="0" w:space="0" w:color="auto"/>
            <w:left w:val="none" w:sz="0" w:space="0" w:color="auto"/>
            <w:bottom w:val="none" w:sz="0" w:space="0" w:color="auto"/>
            <w:right w:val="none" w:sz="0" w:space="0" w:color="auto"/>
          </w:divBdr>
        </w:div>
      </w:divsChild>
    </w:div>
    <w:div w:id="985354637">
      <w:bodyDiv w:val="1"/>
      <w:marLeft w:val="0"/>
      <w:marRight w:val="0"/>
      <w:marTop w:val="0"/>
      <w:marBottom w:val="0"/>
      <w:divBdr>
        <w:top w:val="none" w:sz="0" w:space="0" w:color="auto"/>
        <w:left w:val="none" w:sz="0" w:space="0" w:color="auto"/>
        <w:bottom w:val="none" w:sz="0" w:space="0" w:color="auto"/>
        <w:right w:val="none" w:sz="0" w:space="0" w:color="auto"/>
      </w:divBdr>
    </w:div>
    <w:div w:id="995035242">
      <w:bodyDiv w:val="1"/>
      <w:marLeft w:val="0"/>
      <w:marRight w:val="0"/>
      <w:marTop w:val="0"/>
      <w:marBottom w:val="0"/>
      <w:divBdr>
        <w:top w:val="none" w:sz="0" w:space="0" w:color="auto"/>
        <w:left w:val="none" w:sz="0" w:space="0" w:color="auto"/>
        <w:bottom w:val="none" w:sz="0" w:space="0" w:color="auto"/>
        <w:right w:val="none" w:sz="0" w:space="0" w:color="auto"/>
      </w:divBdr>
    </w:div>
    <w:div w:id="1005938620">
      <w:bodyDiv w:val="1"/>
      <w:marLeft w:val="0"/>
      <w:marRight w:val="0"/>
      <w:marTop w:val="0"/>
      <w:marBottom w:val="0"/>
      <w:divBdr>
        <w:top w:val="none" w:sz="0" w:space="0" w:color="auto"/>
        <w:left w:val="none" w:sz="0" w:space="0" w:color="auto"/>
        <w:bottom w:val="none" w:sz="0" w:space="0" w:color="auto"/>
        <w:right w:val="none" w:sz="0" w:space="0" w:color="auto"/>
      </w:divBdr>
      <w:divsChild>
        <w:div w:id="89785559">
          <w:marLeft w:val="0"/>
          <w:marRight w:val="0"/>
          <w:marTop w:val="0"/>
          <w:marBottom w:val="0"/>
          <w:divBdr>
            <w:top w:val="none" w:sz="0" w:space="0" w:color="auto"/>
            <w:left w:val="none" w:sz="0" w:space="0" w:color="auto"/>
            <w:bottom w:val="none" w:sz="0" w:space="0" w:color="auto"/>
            <w:right w:val="none" w:sz="0" w:space="0" w:color="auto"/>
          </w:divBdr>
          <w:divsChild>
            <w:div w:id="310981525">
              <w:marLeft w:val="0"/>
              <w:marRight w:val="0"/>
              <w:marTop w:val="0"/>
              <w:marBottom w:val="0"/>
              <w:divBdr>
                <w:top w:val="none" w:sz="0" w:space="0" w:color="auto"/>
                <w:left w:val="none" w:sz="0" w:space="0" w:color="auto"/>
                <w:bottom w:val="none" w:sz="0" w:space="0" w:color="auto"/>
                <w:right w:val="none" w:sz="0" w:space="0" w:color="auto"/>
              </w:divBdr>
              <w:divsChild>
                <w:div w:id="896235949">
                  <w:marLeft w:val="0"/>
                  <w:marRight w:val="0"/>
                  <w:marTop w:val="0"/>
                  <w:marBottom w:val="0"/>
                  <w:divBdr>
                    <w:top w:val="none" w:sz="0" w:space="0" w:color="auto"/>
                    <w:left w:val="none" w:sz="0" w:space="0" w:color="auto"/>
                    <w:bottom w:val="none" w:sz="0" w:space="0" w:color="auto"/>
                    <w:right w:val="none" w:sz="0" w:space="0" w:color="auto"/>
                  </w:divBdr>
                  <w:divsChild>
                    <w:div w:id="1401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76072">
      <w:bodyDiv w:val="1"/>
      <w:marLeft w:val="0"/>
      <w:marRight w:val="0"/>
      <w:marTop w:val="0"/>
      <w:marBottom w:val="0"/>
      <w:divBdr>
        <w:top w:val="none" w:sz="0" w:space="0" w:color="auto"/>
        <w:left w:val="none" w:sz="0" w:space="0" w:color="auto"/>
        <w:bottom w:val="none" w:sz="0" w:space="0" w:color="auto"/>
        <w:right w:val="none" w:sz="0" w:space="0" w:color="auto"/>
      </w:divBdr>
    </w:div>
    <w:div w:id="1006245440">
      <w:bodyDiv w:val="1"/>
      <w:marLeft w:val="0"/>
      <w:marRight w:val="0"/>
      <w:marTop w:val="0"/>
      <w:marBottom w:val="0"/>
      <w:divBdr>
        <w:top w:val="none" w:sz="0" w:space="0" w:color="auto"/>
        <w:left w:val="none" w:sz="0" w:space="0" w:color="auto"/>
        <w:bottom w:val="none" w:sz="0" w:space="0" w:color="auto"/>
        <w:right w:val="none" w:sz="0" w:space="0" w:color="auto"/>
      </w:divBdr>
    </w:div>
    <w:div w:id="1016810922">
      <w:bodyDiv w:val="1"/>
      <w:marLeft w:val="0"/>
      <w:marRight w:val="0"/>
      <w:marTop w:val="0"/>
      <w:marBottom w:val="0"/>
      <w:divBdr>
        <w:top w:val="none" w:sz="0" w:space="0" w:color="auto"/>
        <w:left w:val="none" w:sz="0" w:space="0" w:color="auto"/>
        <w:bottom w:val="none" w:sz="0" w:space="0" w:color="auto"/>
        <w:right w:val="none" w:sz="0" w:space="0" w:color="auto"/>
      </w:divBdr>
    </w:div>
    <w:div w:id="1018846597">
      <w:bodyDiv w:val="1"/>
      <w:marLeft w:val="0"/>
      <w:marRight w:val="0"/>
      <w:marTop w:val="0"/>
      <w:marBottom w:val="0"/>
      <w:divBdr>
        <w:top w:val="none" w:sz="0" w:space="0" w:color="auto"/>
        <w:left w:val="none" w:sz="0" w:space="0" w:color="auto"/>
        <w:bottom w:val="none" w:sz="0" w:space="0" w:color="auto"/>
        <w:right w:val="none" w:sz="0" w:space="0" w:color="auto"/>
      </w:divBdr>
      <w:divsChild>
        <w:div w:id="1395083220">
          <w:marLeft w:val="0"/>
          <w:marRight w:val="0"/>
          <w:marTop w:val="0"/>
          <w:marBottom w:val="0"/>
          <w:divBdr>
            <w:top w:val="none" w:sz="0" w:space="0" w:color="auto"/>
            <w:left w:val="none" w:sz="0" w:space="0" w:color="auto"/>
            <w:bottom w:val="none" w:sz="0" w:space="0" w:color="auto"/>
            <w:right w:val="none" w:sz="0" w:space="0" w:color="auto"/>
          </w:divBdr>
        </w:div>
      </w:divsChild>
    </w:div>
    <w:div w:id="1021204879">
      <w:bodyDiv w:val="1"/>
      <w:marLeft w:val="0"/>
      <w:marRight w:val="0"/>
      <w:marTop w:val="0"/>
      <w:marBottom w:val="0"/>
      <w:divBdr>
        <w:top w:val="none" w:sz="0" w:space="0" w:color="auto"/>
        <w:left w:val="none" w:sz="0" w:space="0" w:color="auto"/>
        <w:bottom w:val="none" w:sz="0" w:space="0" w:color="auto"/>
        <w:right w:val="none" w:sz="0" w:space="0" w:color="auto"/>
      </w:divBdr>
    </w:div>
    <w:div w:id="1025179766">
      <w:bodyDiv w:val="1"/>
      <w:marLeft w:val="0"/>
      <w:marRight w:val="0"/>
      <w:marTop w:val="0"/>
      <w:marBottom w:val="0"/>
      <w:divBdr>
        <w:top w:val="none" w:sz="0" w:space="0" w:color="auto"/>
        <w:left w:val="none" w:sz="0" w:space="0" w:color="auto"/>
        <w:bottom w:val="none" w:sz="0" w:space="0" w:color="auto"/>
        <w:right w:val="none" w:sz="0" w:space="0" w:color="auto"/>
      </w:divBdr>
    </w:div>
    <w:div w:id="1028339418">
      <w:bodyDiv w:val="1"/>
      <w:marLeft w:val="0"/>
      <w:marRight w:val="0"/>
      <w:marTop w:val="0"/>
      <w:marBottom w:val="0"/>
      <w:divBdr>
        <w:top w:val="none" w:sz="0" w:space="0" w:color="auto"/>
        <w:left w:val="none" w:sz="0" w:space="0" w:color="auto"/>
        <w:bottom w:val="none" w:sz="0" w:space="0" w:color="auto"/>
        <w:right w:val="none" w:sz="0" w:space="0" w:color="auto"/>
      </w:divBdr>
      <w:divsChild>
        <w:div w:id="1683622494">
          <w:marLeft w:val="0"/>
          <w:marRight w:val="0"/>
          <w:marTop w:val="0"/>
          <w:marBottom w:val="0"/>
          <w:divBdr>
            <w:top w:val="none" w:sz="0" w:space="0" w:color="auto"/>
            <w:left w:val="none" w:sz="0" w:space="0" w:color="auto"/>
            <w:bottom w:val="none" w:sz="0" w:space="0" w:color="auto"/>
            <w:right w:val="none" w:sz="0" w:space="0" w:color="auto"/>
          </w:divBdr>
          <w:divsChild>
            <w:div w:id="1002121722">
              <w:marLeft w:val="0"/>
              <w:marRight w:val="0"/>
              <w:marTop w:val="0"/>
              <w:marBottom w:val="0"/>
              <w:divBdr>
                <w:top w:val="none" w:sz="0" w:space="0" w:color="auto"/>
                <w:left w:val="none" w:sz="0" w:space="0" w:color="auto"/>
                <w:bottom w:val="none" w:sz="0" w:space="0" w:color="auto"/>
                <w:right w:val="none" w:sz="0" w:space="0" w:color="auto"/>
              </w:divBdr>
              <w:divsChild>
                <w:div w:id="1917131215">
                  <w:marLeft w:val="0"/>
                  <w:marRight w:val="0"/>
                  <w:marTop w:val="0"/>
                  <w:marBottom w:val="0"/>
                  <w:divBdr>
                    <w:top w:val="none" w:sz="0" w:space="0" w:color="auto"/>
                    <w:left w:val="none" w:sz="0" w:space="0" w:color="auto"/>
                    <w:bottom w:val="none" w:sz="0" w:space="0" w:color="auto"/>
                    <w:right w:val="none" w:sz="0" w:space="0" w:color="auto"/>
                  </w:divBdr>
                  <w:divsChild>
                    <w:div w:id="18134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333039">
      <w:bodyDiv w:val="1"/>
      <w:marLeft w:val="0"/>
      <w:marRight w:val="0"/>
      <w:marTop w:val="0"/>
      <w:marBottom w:val="0"/>
      <w:divBdr>
        <w:top w:val="none" w:sz="0" w:space="0" w:color="auto"/>
        <w:left w:val="none" w:sz="0" w:space="0" w:color="auto"/>
        <w:bottom w:val="none" w:sz="0" w:space="0" w:color="auto"/>
        <w:right w:val="none" w:sz="0" w:space="0" w:color="auto"/>
      </w:divBdr>
    </w:div>
    <w:div w:id="1037462798">
      <w:bodyDiv w:val="1"/>
      <w:marLeft w:val="0"/>
      <w:marRight w:val="0"/>
      <w:marTop w:val="0"/>
      <w:marBottom w:val="0"/>
      <w:divBdr>
        <w:top w:val="none" w:sz="0" w:space="0" w:color="auto"/>
        <w:left w:val="none" w:sz="0" w:space="0" w:color="auto"/>
        <w:bottom w:val="none" w:sz="0" w:space="0" w:color="auto"/>
        <w:right w:val="none" w:sz="0" w:space="0" w:color="auto"/>
      </w:divBdr>
      <w:divsChild>
        <w:div w:id="821703345">
          <w:marLeft w:val="0"/>
          <w:marRight w:val="0"/>
          <w:marTop w:val="0"/>
          <w:marBottom w:val="0"/>
          <w:divBdr>
            <w:top w:val="none" w:sz="0" w:space="0" w:color="auto"/>
            <w:left w:val="none" w:sz="0" w:space="0" w:color="auto"/>
            <w:bottom w:val="none" w:sz="0" w:space="0" w:color="auto"/>
            <w:right w:val="none" w:sz="0" w:space="0" w:color="auto"/>
          </w:divBdr>
        </w:div>
      </w:divsChild>
    </w:div>
    <w:div w:id="1042023035">
      <w:bodyDiv w:val="1"/>
      <w:marLeft w:val="0"/>
      <w:marRight w:val="0"/>
      <w:marTop w:val="0"/>
      <w:marBottom w:val="0"/>
      <w:divBdr>
        <w:top w:val="none" w:sz="0" w:space="0" w:color="auto"/>
        <w:left w:val="none" w:sz="0" w:space="0" w:color="auto"/>
        <w:bottom w:val="none" w:sz="0" w:space="0" w:color="auto"/>
        <w:right w:val="none" w:sz="0" w:space="0" w:color="auto"/>
      </w:divBdr>
      <w:divsChild>
        <w:div w:id="502092077">
          <w:marLeft w:val="0"/>
          <w:marRight w:val="0"/>
          <w:marTop w:val="0"/>
          <w:marBottom w:val="0"/>
          <w:divBdr>
            <w:top w:val="none" w:sz="0" w:space="0" w:color="auto"/>
            <w:left w:val="none" w:sz="0" w:space="0" w:color="auto"/>
            <w:bottom w:val="none" w:sz="0" w:space="0" w:color="auto"/>
            <w:right w:val="none" w:sz="0" w:space="0" w:color="auto"/>
          </w:divBdr>
          <w:divsChild>
            <w:div w:id="304549056">
              <w:marLeft w:val="0"/>
              <w:marRight w:val="0"/>
              <w:marTop w:val="0"/>
              <w:marBottom w:val="0"/>
              <w:divBdr>
                <w:top w:val="none" w:sz="0" w:space="0" w:color="auto"/>
                <w:left w:val="none" w:sz="0" w:space="0" w:color="auto"/>
                <w:bottom w:val="none" w:sz="0" w:space="0" w:color="auto"/>
                <w:right w:val="none" w:sz="0" w:space="0" w:color="auto"/>
              </w:divBdr>
              <w:divsChild>
                <w:div w:id="626157309">
                  <w:marLeft w:val="0"/>
                  <w:marRight w:val="0"/>
                  <w:marTop w:val="0"/>
                  <w:marBottom w:val="0"/>
                  <w:divBdr>
                    <w:top w:val="none" w:sz="0" w:space="0" w:color="auto"/>
                    <w:left w:val="none" w:sz="0" w:space="0" w:color="auto"/>
                    <w:bottom w:val="none" w:sz="0" w:space="0" w:color="auto"/>
                    <w:right w:val="none" w:sz="0" w:space="0" w:color="auto"/>
                  </w:divBdr>
                  <w:divsChild>
                    <w:div w:id="16456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07934">
      <w:bodyDiv w:val="1"/>
      <w:marLeft w:val="0"/>
      <w:marRight w:val="0"/>
      <w:marTop w:val="0"/>
      <w:marBottom w:val="0"/>
      <w:divBdr>
        <w:top w:val="none" w:sz="0" w:space="0" w:color="auto"/>
        <w:left w:val="none" w:sz="0" w:space="0" w:color="auto"/>
        <w:bottom w:val="none" w:sz="0" w:space="0" w:color="auto"/>
        <w:right w:val="none" w:sz="0" w:space="0" w:color="auto"/>
      </w:divBdr>
    </w:div>
    <w:div w:id="1062025751">
      <w:bodyDiv w:val="1"/>
      <w:marLeft w:val="0"/>
      <w:marRight w:val="0"/>
      <w:marTop w:val="0"/>
      <w:marBottom w:val="0"/>
      <w:divBdr>
        <w:top w:val="none" w:sz="0" w:space="0" w:color="auto"/>
        <w:left w:val="none" w:sz="0" w:space="0" w:color="auto"/>
        <w:bottom w:val="none" w:sz="0" w:space="0" w:color="auto"/>
        <w:right w:val="none" w:sz="0" w:space="0" w:color="auto"/>
      </w:divBdr>
      <w:divsChild>
        <w:div w:id="888734802">
          <w:marLeft w:val="0"/>
          <w:marRight w:val="0"/>
          <w:marTop w:val="0"/>
          <w:marBottom w:val="0"/>
          <w:divBdr>
            <w:top w:val="none" w:sz="0" w:space="0" w:color="auto"/>
            <w:left w:val="none" w:sz="0" w:space="0" w:color="auto"/>
            <w:bottom w:val="none" w:sz="0" w:space="0" w:color="auto"/>
            <w:right w:val="none" w:sz="0" w:space="0" w:color="auto"/>
          </w:divBdr>
          <w:divsChild>
            <w:div w:id="1454405818">
              <w:marLeft w:val="0"/>
              <w:marRight w:val="0"/>
              <w:marTop w:val="0"/>
              <w:marBottom w:val="0"/>
              <w:divBdr>
                <w:top w:val="none" w:sz="0" w:space="0" w:color="auto"/>
                <w:left w:val="none" w:sz="0" w:space="0" w:color="auto"/>
                <w:bottom w:val="none" w:sz="0" w:space="0" w:color="auto"/>
                <w:right w:val="none" w:sz="0" w:space="0" w:color="auto"/>
              </w:divBdr>
              <w:divsChild>
                <w:div w:id="1309094431">
                  <w:marLeft w:val="0"/>
                  <w:marRight w:val="0"/>
                  <w:marTop w:val="0"/>
                  <w:marBottom w:val="0"/>
                  <w:divBdr>
                    <w:top w:val="none" w:sz="0" w:space="0" w:color="auto"/>
                    <w:left w:val="none" w:sz="0" w:space="0" w:color="auto"/>
                    <w:bottom w:val="none" w:sz="0" w:space="0" w:color="auto"/>
                    <w:right w:val="none" w:sz="0" w:space="0" w:color="auto"/>
                  </w:divBdr>
                  <w:divsChild>
                    <w:div w:id="620307921">
                      <w:marLeft w:val="0"/>
                      <w:marRight w:val="0"/>
                      <w:marTop w:val="0"/>
                      <w:marBottom w:val="0"/>
                      <w:divBdr>
                        <w:top w:val="none" w:sz="0" w:space="0" w:color="auto"/>
                        <w:left w:val="none" w:sz="0" w:space="0" w:color="auto"/>
                        <w:bottom w:val="none" w:sz="0" w:space="0" w:color="auto"/>
                        <w:right w:val="none" w:sz="0" w:space="0" w:color="auto"/>
                      </w:divBdr>
                      <w:divsChild>
                        <w:div w:id="1847935258">
                          <w:marLeft w:val="0"/>
                          <w:marRight w:val="0"/>
                          <w:marTop w:val="0"/>
                          <w:marBottom w:val="0"/>
                          <w:divBdr>
                            <w:top w:val="none" w:sz="0" w:space="0" w:color="auto"/>
                            <w:left w:val="none" w:sz="0" w:space="0" w:color="auto"/>
                            <w:bottom w:val="none" w:sz="0" w:space="0" w:color="auto"/>
                            <w:right w:val="none" w:sz="0" w:space="0" w:color="auto"/>
                          </w:divBdr>
                          <w:divsChild>
                            <w:div w:id="3475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730206">
      <w:bodyDiv w:val="1"/>
      <w:marLeft w:val="0"/>
      <w:marRight w:val="0"/>
      <w:marTop w:val="0"/>
      <w:marBottom w:val="0"/>
      <w:divBdr>
        <w:top w:val="none" w:sz="0" w:space="0" w:color="auto"/>
        <w:left w:val="none" w:sz="0" w:space="0" w:color="auto"/>
        <w:bottom w:val="none" w:sz="0" w:space="0" w:color="auto"/>
        <w:right w:val="none" w:sz="0" w:space="0" w:color="auto"/>
      </w:divBdr>
      <w:divsChild>
        <w:div w:id="47582154">
          <w:marLeft w:val="0"/>
          <w:marRight w:val="0"/>
          <w:marTop w:val="0"/>
          <w:marBottom w:val="0"/>
          <w:divBdr>
            <w:top w:val="none" w:sz="0" w:space="0" w:color="auto"/>
            <w:left w:val="none" w:sz="0" w:space="0" w:color="auto"/>
            <w:bottom w:val="none" w:sz="0" w:space="0" w:color="auto"/>
            <w:right w:val="none" w:sz="0" w:space="0" w:color="auto"/>
          </w:divBdr>
          <w:divsChild>
            <w:div w:id="7563221">
              <w:marLeft w:val="0"/>
              <w:marRight w:val="0"/>
              <w:marTop w:val="0"/>
              <w:marBottom w:val="0"/>
              <w:divBdr>
                <w:top w:val="none" w:sz="0" w:space="0" w:color="auto"/>
                <w:left w:val="none" w:sz="0" w:space="0" w:color="auto"/>
                <w:bottom w:val="none" w:sz="0" w:space="0" w:color="auto"/>
                <w:right w:val="none" w:sz="0" w:space="0" w:color="auto"/>
              </w:divBdr>
            </w:div>
            <w:div w:id="28728555">
              <w:marLeft w:val="0"/>
              <w:marRight w:val="0"/>
              <w:marTop w:val="0"/>
              <w:marBottom w:val="0"/>
              <w:divBdr>
                <w:top w:val="none" w:sz="0" w:space="0" w:color="auto"/>
                <w:left w:val="none" w:sz="0" w:space="0" w:color="auto"/>
                <w:bottom w:val="none" w:sz="0" w:space="0" w:color="auto"/>
                <w:right w:val="none" w:sz="0" w:space="0" w:color="auto"/>
              </w:divBdr>
            </w:div>
            <w:div w:id="32728560">
              <w:marLeft w:val="0"/>
              <w:marRight w:val="0"/>
              <w:marTop w:val="0"/>
              <w:marBottom w:val="0"/>
              <w:divBdr>
                <w:top w:val="none" w:sz="0" w:space="0" w:color="auto"/>
                <w:left w:val="none" w:sz="0" w:space="0" w:color="auto"/>
                <w:bottom w:val="none" w:sz="0" w:space="0" w:color="auto"/>
                <w:right w:val="none" w:sz="0" w:space="0" w:color="auto"/>
              </w:divBdr>
            </w:div>
            <w:div w:id="43872151">
              <w:marLeft w:val="0"/>
              <w:marRight w:val="0"/>
              <w:marTop w:val="0"/>
              <w:marBottom w:val="0"/>
              <w:divBdr>
                <w:top w:val="none" w:sz="0" w:space="0" w:color="auto"/>
                <w:left w:val="none" w:sz="0" w:space="0" w:color="auto"/>
                <w:bottom w:val="none" w:sz="0" w:space="0" w:color="auto"/>
                <w:right w:val="none" w:sz="0" w:space="0" w:color="auto"/>
              </w:divBdr>
            </w:div>
            <w:div w:id="82730202">
              <w:marLeft w:val="0"/>
              <w:marRight w:val="0"/>
              <w:marTop w:val="0"/>
              <w:marBottom w:val="0"/>
              <w:divBdr>
                <w:top w:val="none" w:sz="0" w:space="0" w:color="auto"/>
                <w:left w:val="none" w:sz="0" w:space="0" w:color="auto"/>
                <w:bottom w:val="none" w:sz="0" w:space="0" w:color="auto"/>
                <w:right w:val="none" w:sz="0" w:space="0" w:color="auto"/>
              </w:divBdr>
            </w:div>
            <w:div w:id="91898433">
              <w:marLeft w:val="0"/>
              <w:marRight w:val="0"/>
              <w:marTop w:val="0"/>
              <w:marBottom w:val="0"/>
              <w:divBdr>
                <w:top w:val="none" w:sz="0" w:space="0" w:color="auto"/>
                <w:left w:val="none" w:sz="0" w:space="0" w:color="auto"/>
                <w:bottom w:val="none" w:sz="0" w:space="0" w:color="auto"/>
                <w:right w:val="none" w:sz="0" w:space="0" w:color="auto"/>
              </w:divBdr>
            </w:div>
            <w:div w:id="101606906">
              <w:marLeft w:val="0"/>
              <w:marRight w:val="0"/>
              <w:marTop w:val="0"/>
              <w:marBottom w:val="0"/>
              <w:divBdr>
                <w:top w:val="none" w:sz="0" w:space="0" w:color="auto"/>
                <w:left w:val="none" w:sz="0" w:space="0" w:color="auto"/>
                <w:bottom w:val="none" w:sz="0" w:space="0" w:color="auto"/>
                <w:right w:val="none" w:sz="0" w:space="0" w:color="auto"/>
              </w:divBdr>
            </w:div>
            <w:div w:id="107509941">
              <w:marLeft w:val="0"/>
              <w:marRight w:val="0"/>
              <w:marTop w:val="0"/>
              <w:marBottom w:val="0"/>
              <w:divBdr>
                <w:top w:val="none" w:sz="0" w:space="0" w:color="auto"/>
                <w:left w:val="none" w:sz="0" w:space="0" w:color="auto"/>
                <w:bottom w:val="none" w:sz="0" w:space="0" w:color="auto"/>
                <w:right w:val="none" w:sz="0" w:space="0" w:color="auto"/>
              </w:divBdr>
            </w:div>
            <w:div w:id="123305968">
              <w:marLeft w:val="0"/>
              <w:marRight w:val="0"/>
              <w:marTop w:val="0"/>
              <w:marBottom w:val="0"/>
              <w:divBdr>
                <w:top w:val="none" w:sz="0" w:space="0" w:color="auto"/>
                <w:left w:val="none" w:sz="0" w:space="0" w:color="auto"/>
                <w:bottom w:val="none" w:sz="0" w:space="0" w:color="auto"/>
                <w:right w:val="none" w:sz="0" w:space="0" w:color="auto"/>
              </w:divBdr>
            </w:div>
            <w:div w:id="127869524">
              <w:marLeft w:val="0"/>
              <w:marRight w:val="0"/>
              <w:marTop w:val="0"/>
              <w:marBottom w:val="0"/>
              <w:divBdr>
                <w:top w:val="none" w:sz="0" w:space="0" w:color="auto"/>
                <w:left w:val="none" w:sz="0" w:space="0" w:color="auto"/>
                <w:bottom w:val="none" w:sz="0" w:space="0" w:color="auto"/>
                <w:right w:val="none" w:sz="0" w:space="0" w:color="auto"/>
              </w:divBdr>
            </w:div>
            <w:div w:id="208422318">
              <w:marLeft w:val="0"/>
              <w:marRight w:val="0"/>
              <w:marTop w:val="0"/>
              <w:marBottom w:val="0"/>
              <w:divBdr>
                <w:top w:val="none" w:sz="0" w:space="0" w:color="auto"/>
                <w:left w:val="none" w:sz="0" w:space="0" w:color="auto"/>
                <w:bottom w:val="none" w:sz="0" w:space="0" w:color="auto"/>
                <w:right w:val="none" w:sz="0" w:space="0" w:color="auto"/>
              </w:divBdr>
            </w:div>
            <w:div w:id="214858932">
              <w:marLeft w:val="0"/>
              <w:marRight w:val="0"/>
              <w:marTop w:val="0"/>
              <w:marBottom w:val="0"/>
              <w:divBdr>
                <w:top w:val="none" w:sz="0" w:space="0" w:color="auto"/>
                <w:left w:val="none" w:sz="0" w:space="0" w:color="auto"/>
                <w:bottom w:val="none" w:sz="0" w:space="0" w:color="auto"/>
                <w:right w:val="none" w:sz="0" w:space="0" w:color="auto"/>
              </w:divBdr>
            </w:div>
            <w:div w:id="250509301">
              <w:marLeft w:val="0"/>
              <w:marRight w:val="0"/>
              <w:marTop w:val="0"/>
              <w:marBottom w:val="0"/>
              <w:divBdr>
                <w:top w:val="none" w:sz="0" w:space="0" w:color="auto"/>
                <w:left w:val="none" w:sz="0" w:space="0" w:color="auto"/>
                <w:bottom w:val="none" w:sz="0" w:space="0" w:color="auto"/>
                <w:right w:val="none" w:sz="0" w:space="0" w:color="auto"/>
              </w:divBdr>
            </w:div>
            <w:div w:id="259333626">
              <w:marLeft w:val="0"/>
              <w:marRight w:val="0"/>
              <w:marTop w:val="0"/>
              <w:marBottom w:val="0"/>
              <w:divBdr>
                <w:top w:val="none" w:sz="0" w:space="0" w:color="auto"/>
                <w:left w:val="none" w:sz="0" w:space="0" w:color="auto"/>
                <w:bottom w:val="none" w:sz="0" w:space="0" w:color="auto"/>
                <w:right w:val="none" w:sz="0" w:space="0" w:color="auto"/>
              </w:divBdr>
            </w:div>
            <w:div w:id="260383869">
              <w:marLeft w:val="0"/>
              <w:marRight w:val="0"/>
              <w:marTop w:val="0"/>
              <w:marBottom w:val="0"/>
              <w:divBdr>
                <w:top w:val="none" w:sz="0" w:space="0" w:color="auto"/>
                <w:left w:val="none" w:sz="0" w:space="0" w:color="auto"/>
                <w:bottom w:val="none" w:sz="0" w:space="0" w:color="auto"/>
                <w:right w:val="none" w:sz="0" w:space="0" w:color="auto"/>
              </w:divBdr>
            </w:div>
            <w:div w:id="268121813">
              <w:marLeft w:val="0"/>
              <w:marRight w:val="0"/>
              <w:marTop w:val="0"/>
              <w:marBottom w:val="0"/>
              <w:divBdr>
                <w:top w:val="none" w:sz="0" w:space="0" w:color="auto"/>
                <w:left w:val="none" w:sz="0" w:space="0" w:color="auto"/>
                <w:bottom w:val="none" w:sz="0" w:space="0" w:color="auto"/>
                <w:right w:val="none" w:sz="0" w:space="0" w:color="auto"/>
              </w:divBdr>
            </w:div>
            <w:div w:id="302850255">
              <w:marLeft w:val="0"/>
              <w:marRight w:val="0"/>
              <w:marTop w:val="0"/>
              <w:marBottom w:val="0"/>
              <w:divBdr>
                <w:top w:val="none" w:sz="0" w:space="0" w:color="auto"/>
                <w:left w:val="none" w:sz="0" w:space="0" w:color="auto"/>
                <w:bottom w:val="none" w:sz="0" w:space="0" w:color="auto"/>
                <w:right w:val="none" w:sz="0" w:space="0" w:color="auto"/>
              </w:divBdr>
            </w:div>
            <w:div w:id="335810802">
              <w:marLeft w:val="0"/>
              <w:marRight w:val="0"/>
              <w:marTop w:val="0"/>
              <w:marBottom w:val="0"/>
              <w:divBdr>
                <w:top w:val="none" w:sz="0" w:space="0" w:color="auto"/>
                <w:left w:val="none" w:sz="0" w:space="0" w:color="auto"/>
                <w:bottom w:val="none" w:sz="0" w:space="0" w:color="auto"/>
                <w:right w:val="none" w:sz="0" w:space="0" w:color="auto"/>
              </w:divBdr>
            </w:div>
            <w:div w:id="336078351">
              <w:marLeft w:val="0"/>
              <w:marRight w:val="0"/>
              <w:marTop w:val="0"/>
              <w:marBottom w:val="0"/>
              <w:divBdr>
                <w:top w:val="none" w:sz="0" w:space="0" w:color="auto"/>
                <w:left w:val="none" w:sz="0" w:space="0" w:color="auto"/>
                <w:bottom w:val="none" w:sz="0" w:space="0" w:color="auto"/>
                <w:right w:val="none" w:sz="0" w:space="0" w:color="auto"/>
              </w:divBdr>
            </w:div>
            <w:div w:id="355622138">
              <w:marLeft w:val="0"/>
              <w:marRight w:val="0"/>
              <w:marTop w:val="0"/>
              <w:marBottom w:val="0"/>
              <w:divBdr>
                <w:top w:val="none" w:sz="0" w:space="0" w:color="auto"/>
                <w:left w:val="none" w:sz="0" w:space="0" w:color="auto"/>
                <w:bottom w:val="none" w:sz="0" w:space="0" w:color="auto"/>
                <w:right w:val="none" w:sz="0" w:space="0" w:color="auto"/>
              </w:divBdr>
            </w:div>
            <w:div w:id="378551177">
              <w:marLeft w:val="0"/>
              <w:marRight w:val="0"/>
              <w:marTop w:val="0"/>
              <w:marBottom w:val="0"/>
              <w:divBdr>
                <w:top w:val="none" w:sz="0" w:space="0" w:color="auto"/>
                <w:left w:val="none" w:sz="0" w:space="0" w:color="auto"/>
                <w:bottom w:val="none" w:sz="0" w:space="0" w:color="auto"/>
                <w:right w:val="none" w:sz="0" w:space="0" w:color="auto"/>
              </w:divBdr>
            </w:div>
            <w:div w:id="405539000">
              <w:marLeft w:val="0"/>
              <w:marRight w:val="0"/>
              <w:marTop w:val="0"/>
              <w:marBottom w:val="0"/>
              <w:divBdr>
                <w:top w:val="none" w:sz="0" w:space="0" w:color="auto"/>
                <w:left w:val="none" w:sz="0" w:space="0" w:color="auto"/>
                <w:bottom w:val="none" w:sz="0" w:space="0" w:color="auto"/>
                <w:right w:val="none" w:sz="0" w:space="0" w:color="auto"/>
              </w:divBdr>
            </w:div>
            <w:div w:id="413744560">
              <w:marLeft w:val="0"/>
              <w:marRight w:val="0"/>
              <w:marTop w:val="0"/>
              <w:marBottom w:val="0"/>
              <w:divBdr>
                <w:top w:val="none" w:sz="0" w:space="0" w:color="auto"/>
                <w:left w:val="none" w:sz="0" w:space="0" w:color="auto"/>
                <w:bottom w:val="none" w:sz="0" w:space="0" w:color="auto"/>
                <w:right w:val="none" w:sz="0" w:space="0" w:color="auto"/>
              </w:divBdr>
            </w:div>
            <w:div w:id="425343212">
              <w:marLeft w:val="0"/>
              <w:marRight w:val="0"/>
              <w:marTop w:val="0"/>
              <w:marBottom w:val="0"/>
              <w:divBdr>
                <w:top w:val="none" w:sz="0" w:space="0" w:color="auto"/>
                <w:left w:val="none" w:sz="0" w:space="0" w:color="auto"/>
                <w:bottom w:val="none" w:sz="0" w:space="0" w:color="auto"/>
                <w:right w:val="none" w:sz="0" w:space="0" w:color="auto"/>
              </w:divBdr>
            </w:div>
            <w:div w:id="425419840">
              <w:marLeft w:val="0"/>
              <w:marRight w:val="0"/>
              <w:marTop w:val="0"/>
              <w:marBottom w:val="0"/>
              <w:divBdr>
                <w:top w:val="none" w:sz="0" w:space="0" w:color="auto"/>
                <w:left w:val="none" w:sz="0" w:space="0" w:color="auto"/>
                <w:bottom w:val="none" w:sz="0" w:space="0" w:color="auto"/>
                <w:right w:val="none" w:sz="0" w:space="0" w:color="auto"/>
              </w:divBdr>
            </w:div>
            <w:div w:id="443965873">
              <w:marLeft w:val="0"/>
              <w:marRight w:val="0"/>
              <w:marTop w:val="0"/>
              <w:marBottom w:val="0"/>
              <w:divBdr>
                <w:top w:val="none" w:sz="0" w:space="0" w:color="auto"/>
                <w:left w:val="none" w:sz="0" w:space="0" w:color="auto"/>
                <w:bottom w:val="none" w:sz="0" w:space="0" w:color="auto"/>
                <w:right w:val="none" w:sz="0" w:space="0" w:color="auto"/>
              </w:divBdr>
            </w:div>
            <w:div w:id="446974102">
              <w:marLeft w:val="0"/>
              <w:marRight w:val="0"/>
              <w:marTop w:val="0"/>
              <w:marBottom w:val="0"/>
              <w:divBdr>
                <w:top w:val="none" w:sz="0" w:space="0" w:color="auto"/>
                <w:left w:val="none" w:sz="0" w:space="0" w:color="auto"/>
                <w:bottom w:val="none" w:sz="0" w:space="0" w:color="auto"/>
                <w:right w:val="none" w:sz="0" w:space="0" w:color="auto"/>
              </w:divBdr>
            </w:div>
            <w:div w:id="453908959">
              <w:marLeft w:val="0"/>
              <w:marRight w:val="0"/>
              <w:marTop w:val="0"/>
              <w:marBottom w:val="0"/>
              <w:divBdr>
                <w:top w:val="none" w:sz="0" w:space="0" w:color="auto"/>
                <w:left w:val="none" w:sz="0" w:space="0" w:color="auto"/>
                <w:bottom w:val="none" w:sz="0" w:space="0" w:color="auto"/>
                <w:right w:val="none" w:sz="0" w:space="0" w:color="auto"/>
              </w:divBdr>
            </w:div>
            <w:div w:id="470758355">
              <w:marLeft w:val="0"/>
              <w:marRight w:val="0"/>
              <w:marTop w:val="0"/>
              <w:marBottom w:val="0"/>
              <w:divBdr>
                <w:top w:val="none" w:sz="0" w:space="0" w:color="auto"/>
                <w:left w:val="none" w:sz="0" w:space="0" w:color="auto"/>
                <w:bottom w:val="none" w:sz="0" w:space="0" w:color="auto"/>
                <w:right w:val="none" w:sz="0" w:space="0" w:color="auto"/>
              </w:divBdr>
            </w:div>
            <w:div w:id="503396771">
              <w:marLeft w:val="0"/>
              <w:marRight w:val="0"/>
              <w:marTop w:val="0"/>
              <w:marBottom w:val="0"/>
              <w:divBdr>
                <w:top w:val="none" w:sz="0" w:space="0" w:color="auto"/>
                <w:left w:val="none" w:sz="0" w:space="0" w:color="auto"/>
                <w:bottom w:val="none" w:sz="0" w:space="0" w:color="auto"/>
                <w:right w:val="none" w:sz="0" w:space="0" w:color="auto"/>
              </w:divBdr>
            </w:div>
            <w:div w:id="504057534">
              <w:marLeft w:val="0"/>
              <w:marRight w:val="0"/>
              <w:marTop w:val="0"/>
              <w:marBottom w:val="0"/>
              <w:divBdr>
                <w:top w:val="none" w:sz="0" w:space="0" w:color="auto"/>
                <w:left w:val="none" w:sz="0" w:space="0" w:color="auto"/>
                <w:bottom w:val="none" w:sz="0" w:space="0" w:color="auto"/>
                <w:right w:val="none" w:sz="0" w:space="0" w:color="auto"/>
              </w:divBdr>
            </w:div>
            <w:div w:id="533659650">
              <w:marLeft w:val="0"/>
              <w:marRight w:val="0"/>
              <w:marTop w:val="0"/>
              <w:marBottom w:val="0"/>
              <w:divBdr>
                <w:top w:val="none" w:sz="0" w:space="0" w:color="auto"/>
                <w:left w:val="none" w:sz="0" w:space="0" w:color="auto"/>
                <w:bottom w:val="none" w:sz="0" w:space="0" w:color="auto"/>
                <w:right w:val="none" w:sz="0" w:space="0" w:color="auto"/>
              </w:divBdr>
            </w:div>
            <w:div w:id="539366518">
              <w:marLeft w:val="0"/>
              <w:marRight w:val="0"/>
              <w:marTop w:val="0"/>
              <w:marBottom w:val="0"/>
              <w:divBdr>
                <w:top w:val="none" w:sz="0" w:space="0" w:color="auto"/>
                <w:left w:val="none" w:sz="0" w:space="0" w:color="auto"/>
                <w:bottom w:val="none" w:sz="0" w:space="0" w:color="auto"/>
                <w:right w:val="none" w:sz="0" w:space="0" w:color="auto"/>
              </w:divBdr>
            </w:div>
            <w:div w:id="539902771">
              <w:marLeft w:val="0"/>
              <w:marRight w:val="0"/>
              <w:marTop w:val="0"/>
              <w:marBottom w:val="0"/>
              <w:divBdr>
                <w:top w:val="none" w:sz="0" w:space="0" w:color="auto"/>
                <w:left w:val="none" w:sz="0" w:space="0" w:color="auto"/>
                <w:bottom w:val="none" w:sz="0" w:space="0" w:color="auto"/>
                <w:right w:val="none" w:sz="0" w:space="0" w:color="auto"/>
              </w:divBdr>
            </w:div>
            <w:div w:id="541404467">
              <w:marLeft w:val="0"/>
              <w:marRight w:val="0"/>
              <w:marTop w:val="0"/>
              <w:marBottom w:val="0"/>
              <w:divBdr>
                <w:top w:val="none" w:sz="0" w:space="0" w:color="auto"/>
                <w:left w:val="none" w:sz="0" w:space="0" w:color="auto"/>
                <w:bottom w:val="none" w:sz="0" w:space="0" w:color="auto"/>
                <w:right w:val="none" w:sz="0" w:space="0" w:color="auto"/>
              </w:divBdr>
            </w:div>
            <w:div w:id="563415053">
              <w:marLeft w:val="0"/>
              <w:marRight w:val="0"/>
              <w:marTop w:val="0"/>
              <w:marBottom w:val="0"/>
              <w:divBdr>
                <w:top w:val="none" w:sz="0" w:space="0" w:color="auto"/>
                <w:left w:val="none" w:sz="0" w:space="0" w:color="auto"/>
                <w:bottom w:val="none" w:sz="0" w:space="0" w:color="auto"/>
                <w:right w:val="none" w:sz="0" w:space="0" w:color="auto"/>
              </w:divBdr>
            </w:div>
            <w:div w:id="577178231">
              <w:marLeft w:val="0"/>
              <w:marRight w:val="0"/>
              <w:marTop w:val="0"/>
              <w:marBottom w:val="0"/>
              <w:divBdr>
                <w:top w:val="none" w:sz="0" w:space="0" w:color="auto"/>
                <w:left w:val="none" w:sz="0" w:space="0" w:color="auto"/>
                <w:bottom w:val="none" w:sz="0" w:space="0" w:color="auto"/>
                <w:right w:val="none" w:sz="0" w:space="0" w:color="auto"/>
              </w:divBdr>
            </w:div>
            <w:div w:id="619579998">
              <w:marLeft w:val="0"/>
              <w:marRight w:val="0"/>
              <w:marTop w:val="0"/>
              <w:marBottom w:val="0"/>
              <w:divBdr>
                <w:top w:val="none" w:sz="0" w:space="0" w:color="auto"/>
                <w:left w:val="none" w:sz="0" w:space="0" w:color="auto"/>
                <w:bottom w:val="none" w:sz="0" w:space="0" w:color="auto"/>
                <w:right w:val="none" w:sz="0" w:space="0" w:color="auto"/>
              </w:divBdr>
            </w:div>
            <w:div w:id="633173828">
              <w:marLeft w:val="0"/>
              <w:marRight w:val="0"/>
              <w:marTop w:val="0"/>
              <w:marBottom w:val="0"/>
              <w:divBdr>
                <w:top w:val="none" w:sz="0" w:space="0" w:color="auto"/>
                <w:left w:val="none" w:sz="0" w:space="0" w:color="auto"/>
                <w:bottom w:val="none" w:sz="0" w:space="0" w:color="auto"/>
                <w:right w:val="none" w:sz="0" w:space="0" w:color="auto"/>
              </w:divBdr>
            </w:div>
            <w:div w:id="672608132">
              <w:marLeft w:val="0"/>
              <w:marRight w:val="0"/>
              <w:marTop w:val="0"/>
              <w:marBottom w:val="0"/>
              <w:divBdr>
                <w:top w:val="none" w:sz="0" w:space="0" w:color="auto"/>
                <w:left w:val="none" w:sz="0" w:space="0" w:color="auto"/>
                <w:bottom w:val="none" w:sz="0" w:space="0" w:color="auto"/>
                <w:right w:val="none" w:sz="0" w:space="0" w:color="auto"/>
              </w:divBdr>
            </w:div>
            <w:div w:id="680937377">
              <w:marLeft w:val="0"/>
              <w:marRight w:val="0"/>
              <w:marTop w:val="0"/>
              <w:marBottom w:val="0"/>
              <w:divBdr>
                <w:top w:val="none" w:sz="0" w:space="0" w:color="auto"/>
                <w:left w:val="none" w:sz="0" w:space="0" w:color="auto"/>
                <w:bottom w:val="none" w:sz="0" w:space="0" w:color="auto"/>
                <w:right w:val="none" w:sz="0" w:space="0" w:color="auto"/>
              </w:divBdr>
            </w:div>
            <w:div w:id="688265013">
              <w:marLeft w:val="0"/>
              <w:marRight w:val="0"/>
              <w:marTop w:val="0"/>
              <w:marBottom w:val="0"/>
              <w:divBdr>
                <w:top w:val="none" w:sz="0" w:space="0" w:color="auto"/>
                <w:left w:val="none" w:sz="0" w:space="0" w:color="auto"/>
                <w:bottom w:val="none" w:sz="0" w:space="0" w:color="auto"/>
                <w:right w:val="none" w:sz="0" w:space="0" w:color="auto"/>
              </w:divBdr>
            </w:div>
            <w:div w:id="696739711">
              <w:marLeft w:val="0"/>
              <w:marRight w:val="0"/>
              <w:marTop w:val="0"/>
              <w:marBottom w:val="0"/>
              <w:divBdr>
                <w:top w:val="none" w:sz="0" w:space="0" w:color="auto"/>
                <w:left w:val="none" w:sz="0" w:space="0" w:color="auto"/>
                <w:bottom w:val="none" w:sz="0" w:space="0" w:color="auto"/>
                <w:right w:val="none" w:sz="0" w:space="0" w:color="auto"/>
              </w:divBdr>
            </w:div>
            <w:div w:id="773015950">
              <w:marLeft w:val="0"/>
              <w:marRight w:val="0"/>
              <w:marTop w:val="0"/>
              <w:marBottom w:val="0"/>
              <w:divBdr>
                <w:top w:val="none" w:sz="0" w:space="0" w:color="auto"/>
                <w:left w:val="none" w:sz="0" w:space="0" w:color="auto"/>
                <w:bottom w:val="none" w:sz="0" w:space="0" w:color="auto"/>
                <w:right w:val="none" w:sz="0" w:space="0" w:color="auto"/>
              </w:divBdr>
            </w:div>
            <w:div w:id="779498272">
              <w:marLeft w:val="0"/>
              <w:marRight w:val="0"/>
              <w:marTop w:val="0"/>
              <w:marBottom w:val="0"/>
              <w:divBdr>
                <w:top w:val="none" w:sz="0" w:space="0" w:color="auto"/>
                <w:left w:val="none" w:sz="0" w:space="0" w:color="auto"/>
                <w:bottom w:val="none" w:sz="0" w:space="0" w:color="auto"/>
                <w:right w:val="none" w:sz="0" w:space="0" w:color="auto"/>
              </w:divBdr>
            </w:div>
            <w:div w:id="793251945">
              <w:marLeft w:val="0"/>
              <w:marRight w:val="0"/>
              <w:marTop w:val="0"/>
              <w:marBottom w:val="0"/>
              <w:divBdr>
                <w:top w:val="none" w:sz="0" w:space="0" w:color="auto"/>
                <w:left w:val="none" w:sz="0" w:space="0" w:color="auto"/>
                <w:bottom w:val="none" w:sz="0" w:space="0" w:color="auto"/>
                <w:right w:val="none" w:sz="0" w:space="0" w:color="auto"/>
              </w:divBdr>
            </w:div>
            <w:div w:id="817890287">
              <w:marLeft w:val="0"/>
              <w:marRight w:val="0"/>
              <w:marTop w:val="0"/>
              <w:marBottom w:val="0"/>
              <w:divBdr>
                <w:top w:val="none" w:sz="0" w:space="0" w:color="auto"/>
                <w:left w:val="none" w:sz="0" w:space="0" w:color="auto"/>
                <w:bottom w:val="none" w:sz="0" w:space="0" w:color="auto"/>
                <w:right w:val="none" w:sz="0" w:space="0" w:color="auto"/>
              </w:divBdr>
            </w:div>
            <w:div w:id="876089334">
              <w:marLeft w:val="0"/>
              <w:marRight w:val="0"/>
              <w:marTop w:val="0"/>
              <w:marBottom w:val="0"/>
              <w:divBdr>
                <w:top w:val="none" w:sz="0" w:space="0" w:color="auto"/>
                <w:left w:val="none" w:sz="0" w:space="0" w:color="auto"/>
                <w:bottom w:val="none" w:sz="0" w:space="0" w:color="auto"/>
                <w:right w:val="none" w:sz="0" w:space="0" w:color="auto"/>
              </w:divBdr>
            </w:div>
            <w:div w:id="882639754">
              <w:marLeft w:val="0"/>
              <w:marRight w:val="0"/>
              <w:marTop w:val="0"/>
              <w:marBottom w:val="0"/>
              <w:divBdr>
                <w:top w:val="none" w:sz="0" w:space="0" w:color="auto"/>
                <w:left w:val="none" w:sz="0" w:space="0" w:color="auto"/>
                <w:bottom w:val="none" w:sz="0" w:space="0" w:color="auto"/>
                <w:right w:val="none" w:sz="0" w:space="0" w:color="auto"/>
              </w:divBdr>
            </w:div>
            <w:div w:id="887575096">
              <w:marLeft w:val="0"/>
              <w:marRight w:val="0"/>
              <w:marTop w:val="0"/>
              <w:marBottom w:val="0"/>
              <w:divBdr>
                <w:top w:val="none" w:sz="0" w:space="0" w:color="auto"/>
                <w:left w:val="none" w:sz="0" w:space="0" w:color="auto"/>
                <w:bottom w:val="none" w:sz="0" w:space="0" w:color="auto"/>
                <w:right w:val="none" w:sz="0" w:space="0" w:color="auto"/>
              </w:divBdr>
            </w:div>
            <w:div w:id="896665872">
              <w:marLeft w:val="0"/>
              <w:marRight w:val="0"/>
              <w:marTop w:val="0"/>
              <w:marBottom w:val="0"/>
              <w:divBdr>
                <w:top w:val="none" w:sz="0" w:space="0" w:color="auto"/>
                <w:left w:val="none" w:sz="0" w:space="0" w:color="auto"/>
                <w:bottom w:val="none" w:sz="0" w:space="0" w:color="auto"/>
                <w:right w:val="none" w:sz="0" w:space="0" w:color="auto"/>
              </w:divBdr>
            </w:div>
            <w:div w:id="900288208">
              <w:marLeft w:val="0"/>
              <w:marRight w:val="0"/>
              <w:marTop w:val="0"/>
              <w:marBottom w:val="0"/>
              <w:divBdr>
                <w:top w:val="none" w:sz="0" w:space="0" w:color="auto"/>
                <w:left w:val="none" w:sz="0" w:space="0" w:color="auto"/>
                <w:bottom w:val="none" w:sz="0" w:space="0" w:color="auto"/>
                <w:right w:val="none" w:sz="0" w:space="0" w:color="auto"/>
              </w:divBdr>
            </w:div>
            <w:div w:id="900822875">
              <w:marLeft w:val="0"/>
              <w:marRight w:val="0"/>
              <w:marTop w:val="0"/>
              <w:marBottom w:val="0"/>
              <w:divBdr>
                <w:top w:val="none" w:sz="0" w:space="0" w:color="auto"/>
                <w:left w:val="none" w:sz="0" w:space="0" w:color="auto"/>
                <w:bottom w:val="none" w:sz="0" w:space="0" w:color="auto"/>
                <w:right w:val="none" w:sz="0" w:space="0" w:color="auto"/>
              </w:divBdr>
            </w:div>
            <w:div w:id="913977124">
              <w:marLeft w:val="0"/>
              <w:marRight w:val="0"/>
              <w:marTop w:val="0"/>
              <w:marBottom w:val="0"/>
              <w:divBdr>
                <w:top w:val="none" w:sz="0" w:space="0" w:color="auto"/>
                <w:left w:val="none" w:sz="0" w:space="0" w:color="auto"/>
                <w:bottom w:val="none" w:sz="0" w:space="0" w:color="auto"/>
                <w:right w:val="none" w:sz="0" w:space="0" w:color="auto"/>
              </w:divBdr>
            </w:div>
            <w:div w:id="940332781">
              <w:marLeft w:val="0"/>
              <w:marRight w:val="0"/>
              <w:marTop w:val="0"/>
              <w:marBottom w:val="0"/>
              <w:divBdr>
                <w:top w:val="none" w:sz="0" w:space="0" w:color="auto"/>
                <w:left w:val="none" w:sz="0" w:space="0" w:color="auto"/>
                <w:bottom w:val="none" w:sz="0" w:space="0" w:color="auto"/>
                <w:right w:val="none" w:sz="0" w:space="0" w:color="auto"/>
              </w:divBdr>
            </w:div>
            <w:div w:id="942300090">
              <w:marLeft w:val="0"/>
              <w:marRight w:val="0"/>
              <w:marTop w:val="0"/>
              <w:marBottom w:val="0"/>
              <w:divBdr>
                <w:top w:val="none" w:sz="0" w:space="0" w:color="auto"/>
                <w:left w:val="none" w:sz="0" w:space="0" w:color="auto"/>
                <w:bottom w:val="none" w:sz="0" w:space="0" w:color="auto"/>
                <w:right w:val="none" w:sz="0" w:space="0" w:color="auto"/>
              </w:divBdr>
            </w:div>
            <w:div w:id="945233305">
              <w:marLeft w:val="0"/>
              <w:marRight w:val="0"/>
              <w:marTop w:val="0"/>
              <w:marBottom w:val="0"/>
              <w:divBdr>
                <w:top w:val="none" w:sz="0" w:space="0" w:color="auto"/>
                <w:left w:val="none" w:sz="0" w:space="0" w:color="auto"/>
                <w:bottom w:val="none" w:sz="0" w:space="0" w:color="auto"/>
                <w:right w:val="none" w:sz="0" w:space="0" w:color="auto"/>
              </w:divBdr>
            </w:div>
            <w:div w:id="945962488">
              <w:marLeft w:val="0"/>
              <w:marRight w:val="0"/>
              <w:marTop w:val="0"/>
              <w:marBottom w:val="0"/>
              <w:divBdr>
                <w:top w:val="none" w:sz="0" w:space="0" w:color="auto"/>
                <w:left w:val="none" w:sz="0" w:space="0" w:color="auto"/>
                <w:bottom w:val="none" w:sz="0" w:space="0" w:color="auto"/>
                <w:right w:val="none" w:sz="0" w:space="0" w:color="auto"/>
              </w:divBdr>
            </w:div>
            <w:div w:id="952127748">
              <w:marLeft w:val="0"/>
              <w:marRight w:val="0"/>
              <w:marTop w:val="0"/>
              <w:marBottom w:val="0"/>
              <w:divBdr>
                <w:top w:val="none" w:sz="0" w:space="0" w:color="auto"/>
                <w:left w:val="none" w:sz="0" w:space="0" w:color="auto"/>
                <w:bottom w:val="none" w:sz="0" w:space="0" w:color="auto"/>
                <w:right w:val="none" w:sz="0" w:space="0" w:color="auto"/>
              </w:divBdr>
            </w:div>
            <w:div w:id="1028873300">
              <w:marLeft w:val="0"/>
              <w:marRight w:val="0"/>
              <w:marTop w:val="0"/>
              <w:marBottom w:val="0"/>
              <w:divBdr>
                <w:top w:val="none" w:sz="0" w:space="0" w:color="auto"/>
                <w:left w:val="none" w:sz="0" w:space="0" w:color="auto"/>
                <w:bottom w:val="none" w:sz="0" w:space="0" w:color="auto"/>
                <w:right w:val="none" w:sz="0" w:space="0" w:color="auto"/>
              </w:divBdr>
            </w:div>
            <w:div w:id="1069353153">
              <w:marLeft w:val="0"/>
              <w:marRight w:val="0"/>
              <w:marTop w:val="0"/>
              <w:marBottom w:val="0"/>
              <w:divBdr>
                <w:top w:val="none" w:sz="0" w:space="0" w:color="auto"/>
                <w:left w:val="none" w:sz="0" w:space="0" w:color="auto"/>
                <w:bottom w:val="none" w:sz="0" w:space="0" w:color="auto"/>
                <w:right w:val="none" w:sz="0" w:space="0" w:color="auto"/>
              </w:divBdr>
            </w:div>
            <w:div w:id="1075858112">
              <w:marLeft w:val="0"/>
              <w:marRight w:val="0"/>
              <w:marTop w:val="0"/>
              <w:marBottom w:val="0"/>
              <w:divBdr>
                <w:top w:val="none" w:sz="0" w:space="0" w:color="auto"/>
                <w:left w:val="none" w:sz="0" w:space="0" w:color="auto"/>
                <w:bottom w:val="none" w:sz="0" w:space="0" w:color="auto"/>
                <w:right w:val="none" w:sz="0" w:space="0" w:color="auto"/>
              </w:divBdr>
            </w:div>
            <w:div w:id="1120685436">
              <w:marLeft w:val="0"/>
              <w:marRight w:val="0"/>
              <w:marTop w:val="0"/>
              <w:marBottom w:val="0"/>
              <w:divBdr>
                <w:top w:val="none" w:sz="0" w:space="0" w:color="auto"/>
                <w:left w:val="none" w:sz="0" w:space="0" w:color="auto"/>
                <w:bottom w:val="none" w:sz="0" w:space="0" w:color="auto"/>
                <w:right w:val="none" w:sz="0" w:space="0" w:color="auto"/>
              </w:divBdr>
            </w:div>
            <w:div w:id="1130779601">
              <w:marLeft w:val="0"/>
              <w:marRight w:val="0"/>
              <w:marTop w:val="0"/>
              <w:marBottom w:val="0"/>
              <w:divBdr>
                <w:top w:val="none" w:sz="0" w:space="0" w:color="auto"/>
                <w:left w:val="none" w:sz="0" w:space="0" w:color="auto"/>
                <w:bottom w:val="none" w:sz="0" w:space="0" w:color="auto"/>
                <w:right w:val="none" w:sz="0" w:space="0" w:color="auto"/>
              </w:divBdr>
            </w:div>
            <w:div w:id="1135833402">
              <w:marLeft w:val="0"/>
              <w:marRight w:val="0"/>
              <w:marTop w:val="0"/>
              <w:marBottom w:val="0"/>
              <w:divBdr>
                <w:top w:val="none" w:sz="0" w:space="0" w:color="auto"/>
                <w:left w:val="none" w:sz="0" w:space="0" w:color="auto"/>
                <w:bottom w:val="none" w:sz="0" w:space="0" w:color="auto"/>
                <w:right w:val="none" w:sz="0" w:space="0" w:color="auto"/>
              </w:divBdr>
            </w:div>
            <w:div w:id="1143690986">
              <w:marLeft w:val="0"/>
              <w:marRight w:val="0"/>
              <w:marTop w:val="0"/>
              <w:marBottom w:val="0"/>
              <w:divBdr>
                <w:top w:val="none" w:sz="0" w:space="0" w:color="auto"/>
                <w:left w:val="none" w:sz="0" w:space="0" w:color="auto"/>
                <w:bottom w:val="none" w:sz="0" w:space="0" w:color="auto"/>
                <w:right w:val="none" w:sz="0" w:space="0" w:color="auto"/>
              </w:divBdr>
            </w:div>
            <w:div w:id="1158571608">
              <w:marLeft w:val="0"/>
              <w:marRight w:val="0"/>
              <w:marTop w:val="0"/>
              <w:marBottom w:val="0"/>
              <w:divBdr>
                <w:top w:val="none" w:sz="0" w:space="0" w:color="auto"/>
                <w:left w:val="none" w:sz="0" w:space="0" w:color="auto"/>
                <w:bottom w:val="none" w:sz="0" w:space="0" w:color="auto"/>
                <w:right w:val="none" w:sz="0" w:space="0" w:color="auto"/>
              </w:divBdr>
            </w:div>
            <w:div w:id="1193307330">
              <w:marLeft w:val="0"/>
              <w:marRight w:val="0"/>
              <w:marTop w:val="0"/>
              <w:marBottom w:val="0"/>
              <w:divBdr>
                <w:top w:val="none" w:sz="0" w:space="0" w:color="auto"/>
                <w:left w:val="none" w:sz="0" w:space="0" w:color="auto"/>
                <w:bottom w:val="none" w:sz="0" w:space="0" w:color="auto"/>
                <w:right w:val="none" w:sz="0" w:space="0" w:color="auto"/>
              </w:divBdr>
            </w:div>
            <w:div w:id="1209683026">
              <w:marLeft w:val="0"/>
              <w:marRight w:val="0"/>
              <w:marTop w:val="0"/>
              <w:marBottom w:val="0"/>
              <w:divBdr>
                <w:top w:val="none" w:sz="0" w:space="0" w:color="auto"/>
                <w:left w:val="none" w:sz="0" w:space="0" w:color="auto"/>
                <w:bottom w:val="none" w:sz="0" w:space="0" w:color="auto"/>
                <w:right w:val="none" w:sz="0" w:space="0" w:color="auto"/>
              </w:divBdr>
            </w:div>
            <w:div w:id="1211766532">
              <w:marLeft w:val="0"/>
              <w:marRight w:val="0"/>
              <w:marTop w:val="0"/>
              <w:marBottom w:val="0"/>
              <w:divBdr>
                <w:top w:val="none" w:sz="0" w:space="0" w:color="auto"/>
                <w:left w:val="none" w:sz="0" w:space="0" w:color="auto"/>
                <w:bottom w:val="none" w:sz="0" w:space="0" w:color="auto"/>
                <w:right w:val="none" w:sz="0" w:space="0" w:color="auto"/>
              </w:divBdr>
            </w:div>
            <w:div w:id="1281913722">
              <w:marLeft w:val="0"/>
              <w:marRight w:val="0"/>
              <w:marTop w:val="0"/>
              <w:marBottom w:val="0"/>
              <w:divBdr>
                <w:top w:val="none" w:sz="0" w:space="0" w:color="auto"/>
                <w:left w:val="none" w:sz="0" w:space="0" w:color="auto"/>
                <w:bottom w:val="none" w:sz="0" w:space="0" w:color="auto"/>
                <w:right w:val="none" w:sz="0" w:space="0" w:color="auto"/>
              </w:divBdr>
            </w:div>
            <w:div w:id="1298293786">
              <w:marLeft w:val="0"/>
              <w:marRight w:val="0"/>
              <w:marTop w:val="0"/>
              <w:marBottom w:val="0"/>
              <w:divBdr>
                <w:top w:val="none" w:sz="0" w:space="0" w:color="auto"/>
                <w:left w:val="none" w:sz="0" w:space="0" w:color="auto"/>
                <w:bottom w:val="none" w:sz="0" w:space="0" w:color="auto"/>
                <w:right w:val="none" w:sz="0" w:space="0" w:color="auto"/>
              </w:divBdr>
            </w:div>
            <w:div w:id="1300111328">
              <w:marLeft w:val="0"/>
              <w:marRight w:val="0"/>
              <w:marTop w:val="0"/>
              <w:marBottom w:val="0"/>
              <w:divBdr>
                <w:top w:val="none" w:sz="0" w:space="0" w:color="auto"/>
                <w:left w:val="none" w:sz="0" w:space="0" w:color="auto"/>
                <w:bottom w:val="none" w:sz="0" w:space="0" w:color="auto"/>
                <w:right w:val="none" w:sz="0" w:space="0" w:color="auto"/>
              </w:divBdr>
            </w:div>
            <w:div w:id="1300960055">
              <w:marLeft w:val="0"/>
              <w:marRight w:val="0"/>
              <w:marTop w:val="0"/>
              <w:marBottom w:val="0"/>
              <w:divBdr>
                <w:top w:val="none" w:sz="0" w:space="0" w:color="auto"/>
                <w:left w:val="none" w:sz="0" w:space="0" w:color="auto"/>
                <w:bottom w:val="none" w:sz="0" w:space="0" w:color="auto"/>
                <w:right w:val="none" w:sz="0" w:space="0" w:color="auto"/>
              </w:divBdr>
            </w:div>
            <w:div w:id="1306426561">
              <w:marLeft w:val="0"/>
              <w:marRight w:val="0"/>
              <w:marTop w:val="0"/>
              <w:marBottom w:val="0"/>
              <w:divBdr>
                <w:top w:val="none" w:sz="0" w:space="0" w:color="auto"/>
                <w:left w:val="none" w:sz="0" w:space="0" w:color="auto"/>
                <w:bottom w:val="none" w:sz="0" w:space="0" w:color="auto"/>
                <w:right w:val="none" w:sz="0" w:space="0" w:color="auto"/>
              </w:divBdr>
            </w:div>
            <w:div w:id="1306621438">
              <w:marLeft w:val="0"/>
              <w:marRight w:val="0"/>
              <w:marTop w:val="0"/>
              <w:marBottom w:val="0"/>
              <w:divBdr>
                <w:top w:val="none" w:sz="0" w:space="0" w:color="auto"/>
                <w:left w:val="none" w:sz="0" w:space="0" w:color="auto"/>
                <w:bottom w:val="none" w:sz="0" w:space="0" w:color="auto"/>
                <w:right w:val="none" w:sz="0" w:space="0" w:color="auto"/>
              </w:divBdr>
            </w:div>
            <w:div w:id="1317807781">
              <w:marLeft w:val="0"/>
              <w:marRight w:val="0"/>
              <w:marTop w:val="0"/>
              <w:marBottom w:val="0"/>
              <w:divBdr>
                <w:top w:val="none" w:sz="0" w:space="0" w:color="auto"/>
                <w:left w:val="none" w:sz="0" w:space="0" w:color="auto"/>
                <w:bottom w:val="none" w:sz="0" w:space="0" w:color="auto"/>
                <w:right w:val="none" w:sz="0" w:space="0" w:color="auto"/>
              </w:divBdr>
            </w:div>
            <w:div w:id="1333098796">
              <w:marLeft w:val="0"/>
              <w:marRight w:val="0"/>
              <w:marTop w:val="0"/>
              <w:marBottom w:val="0"/>
              <w:divBdr>
                <w:top w:val="none" w:sz="0" w:space="0" w:color="auto"/>
                <w:left w:val="none" w:sz="0" w:space="0" w:color="auto"/>
                <w:bottom w:val="none" w:sz="0" w:space="0" w:color="auto"/>
                <w:right w:val="none" w:sz="0" w:space="0" w:color="auto"/>
              </w:divBdr>
            </w:div>
            <w:div w:id="1357972225">
              <w:marLeft w:val="0"/>
              <w:marRight w:val="0"/>
              <w:marTop w:val="0"/>
              <w:marBottom w:val="0"/>
              <w:divBdr>
                <w:top w:val="none" w:sz="0" w:space="0" w:color="auto"/>
                <w:left w:val="none" w:sz="0" w:space="0" w:color="auto"/>
                <w:bottom w:val="none" w:sz="0" w:space="0" w:color="auto"/>
                <w:right w:val="none" w:sz="0" w:space="0" w:color="auto"/>
              </w:divBdr>
            </w:div>
            <w:div w:id="1366831477">
              <w:marLeft w:val="0"/>
              <w:marRight w:val="0"/>
              <w:marTop w:val="0"/>
              <w:marBottom w:val="0"/>
              <w:divBdr>
                <w:top w:val="none" w:sz="0" w:space="0" w:color="auto"/>
                <w:left w:val="none" w:sz="0" w:space="0" w:color="auto"/>
                <w:bottom w:val="none" w:sz="0" w:space="0" w:color="auto"/>
                <w:right w:val="none" w:sz="0" w:space="0" w:color="auto"/>
              </w:divBdr>
            </w:div>
            <w:div w:id="1376275547">
              <w:marLeft w:val="0"/>
              <w:marRight w:val="0"/>
              <w:marTop w:val="0"/>
              <w:marBottom w:val="0"/>
              <w:divBdr>
                <w:top w:val="none" w:sz="0" w:space="0" w:color="auto"/>
                <w:left w:val="none" w:sz="0" w:space="0" w:color="auto"/>
                <w:bottom w:val="none" w:sz="0" w:space="0" w:color="auto"/>
                <w:right w:val="none" w:sz="0" w:space="0" w:color="auto"/>
              </w:divBdr>
            </w:div>
            <w:div w:id="1384333970">
              <w:marLeft w:val="0"/>
              <w:marRight w:val="0"/>
              <w:marTop w:val="0"/>
              <w:marBottom w:val="0"/>
              <w:divBdr>
                <w:top w:val="none" w:sz="0" w:space="0" w:color="auto"/>
                <w:left w:val="none" w:sz="0" w:space="0" w:color="auto"/>
                <w:bottom w:val="none" w:sz="0" w:space="0" w:color="auto"/>
                <w:right w:val="none" w:sz="0" w:space="0" w:color="auto"/>
              </w:divBdr>
            </w:div>
            <w:div w:id="1387484518">
              <w:marLeft w:val="0"/>
              <w:marRight w:val="0"/>
              <w:marTop w:val="0"/>
              <w:marBottom w:val="0"/>
              <w:divBdr>
                <w:top w:val="none" w:sz="0" w:space="0" w:color="auto"/>
                <w:left w:val="none" w:sz="0" w:space="0" w:color="auto"/>
                <w:bottom w:val="none" w:sz="0" w:space="0" w:color="auto"/>
                <w:right w:val="none" w:sz="0" w:space="0" w:color="auto"/>
              </w:divBdr>
            </w:div>
            <w:div w:id="1402874348">
              <w:marLeft w:val="0"/>
              <w:marRight w:val="0"/>
              <w:marTop w:val="0"/>
              <w:marBottom w:val="0"/>
              <w:divBdr>
                <w:top w:val="none" w:sz="0" w:space="0" w:color="auto"/>
                <w:left w:val="none" w:sz="0" w:space="0" w:color="auto"/>
                <w:bottom w:val="none" w:sz="0" w:space="0" w:color="auto"/>
                <w:right w:val="none" w:sz="0" w:space="0" w:color="auto"/>
              </w:divBdr>
            </w:div>
            <w:div w:id="1439595464">
              <w:marLeft w:val="0"/>
              <w:marRight w:val="0"/>
              <w:marTop w:val="0"/>
              <w:marBottom w:val="0"/>
              <w:divBdr>
                <w:top w:val="none" w:sz="0" w:space="0" w:color="auto"/>
                <w:left w:val="none" w:sz="0" w:space="0" w:color="auto"/>
                <w:bottom w:val="none" w:sz="0" w:space="0" w:color="auto"/>
                <w:right w:val="none" w:sz="0" w:space="0" w:color="auto"/>
              </w:divBdr>
            </w:div>
            <w:div w:id="1471895973">
              <w:marLeft w:val="0"/>
              <w:marRight w:val="0"/>
              <w:marTop w:val="0"/>
              <w:marBottom w:val="0"/>
              <w:divBdr>
                <w:top w:val="none" w:sz="0" w:space="0" w:color="auto"/>
                <w:left w:val="none" w:sz="0" w:space="0" w:color="auto"/>
                <w:bottom w:val="none" w:sz="0" w:space="0" w:color="auto"/>
                <w:right w:val="none" w:sz="0" w:space="0" w:color="auto"/>
              </w:divBdr>
            </w:div>
            <w:div w:id="1475677139">
              <w:marLeft w:val="0"/>
              <w:marRight w:val="0"/>
              <w:marTop w:val="0"/>
              <w:marBottom w:val="0"/>
              <w:divBdr>
                <w:top w:val="none" w:sz="0" w:space="0" w:color="auto"/>
                <w:left w:val="none" w:sz="0" w:space="0" w:color="auto"/>
                <w:bottom w:val="none" w:sz="0" w:space="0" w:color="auto"/>
                <w:right w:val="none" w:sz="0" w:space="0" w:color="auto"/>
              </w:divBdr>
            </w:div>
            <w:div w:id="1490706159">
              <w:marLeft w:val="0"/>
              <w:marRight w:val="0"/>
              <w:marTop w:val="0"/>
              <w:marBottom w:val="0"/>
              <w:divBdr>
                <w:top w:val="none" w:sz="0" w:space="0" w:color="auto"/>
                <w:left w:val="none" w:sz="0" w:space="0" w:color="auto"/>
                <w:bottom w:val="none" w:sz="0" w:space="0" w:color="auto"/>
                <w:right w:val="none" w:sz="0" w:space="0" w:color="auto"/>
              </w:divBdr>
            </w:div>
            <w:div w:id="1510756676">
              <w:marLeft w:val="0"/>
              <w:marRight w:val="0"/>
              <w:marTop w:val="0"/>
              <w:marBottom w:val="0"/>
              <w:divBdr>
                <w:top w:val="none" w:sz="0" w:space="0" w:color="auto"/>
                <w:left w:val="none" w:sz="0" w:space="0" w:color="auto"/>
                <w:bottom w:val="none" w:sz="0" w:space="0" w:color="auto"/>
                <w:right w:val="none" w:sz="0" w:space="0" w:color="auto"/>
              </w:divBdr>
            </w:div>
            <w:div w:id="1520387716">
              <w:marLeft w:val="0"/>
              <w:marRight w:val="0"/>
              <w:marTop w:val="0"/>
              <w:marBottom w:val="0"/>
              <w:divBdr>
                <w:top w:val="none" w:sz="0" w:space="0" w:color="auto"/>
                <w:left w:val="none" w:sz="0" w:space="0" w:color="auto"/>
                <w:bottom w:val="none" w:sz="0" w:space="0" w:color="auto"/>
                <w:right w:val="none" w:sz="0" w:space="0" w:color="auto"/>
              </w:divBdr>
            </w:div>
            <w:div w:id="1528832716">
              <w:marLeft w:val="0"/>
              <w:marRight w:val="0"/>
              <w:marTop w:val="0"/>
              <w:marBottom w:val="0"/>
              <w:divBdr>
                <w:top w:val="none" w:sz="0" w:space="0" w:color="auto"/>
                <w:left w:val="none" w:sz="0" w:space="0" w:color="auto"/>
                <w:bottom w:val="none" w:sz="0" w:space="0" w:color="auto"/>
                <w:right w:val="none" w:sz="0" w:space="0" w:color="auto"/>
              </w:divBdr>
            </w:div>
            <w:div w:id="1541474449">
              <w:marLeft w:val="0"/>
              <w:marRight w:val="0"/>
              <w:marTop w:val="0"/>
              <w:marBottom w:val="0"/>
              <w:divBdr>
                <w:top w:val="none" w:sz="0" w:space="0" w:color="auto"/>
                <w:left w:val="none" w:sz="0" w:space="0" w:color="auto"/>
                <w:bottom w:val="none" w:sz="0" w:space="0" w:color="auto"/>
                <w:right w:val="none" w:sz="0" w:space="0" w:color="auto"/>
              </w:divBdr>
            </w:div>
            <w:div w:id="1551963680">
              <w:marLeft w:val="0"/>
              <w:marRight w:val="0"/>
              <w:marTop w:val="0"/>
              <w:marBottom w:val="0"/>
              <w:divBdr>
                <w:top w:val="none" w:sz="0" w:space="0" w:color="auto"/>
                <w:left w:val="none" w:sz="0" w:space="0" w:color="auto"/>
                <w:bottom w:val="none" w:sz="0" w:space="0" w:color="auto"/>
                <w:right w:val="none" w:sz="0" w:space="0" w:color="auto"/>
              </w:divBdr>
            </w:div>
            <w:div w:id="1552569143">
              <w:marLeft w:val="0"/>
              <w:marRight w:val="0"/>
              <w:marTop w:val="0"/>
              <w:marBottom w:val="0"/>
              <w:divBdr>
                <w:top w:val="none" w:sz="0" w:space="0" w:color="auto"/>
                <w:left w:val="none" w:sz="0" w:space="0" w:color="auto"/>
                <w:bottom w:val="none" w:sz="0" w:space="0" w:color="auto"/>
                <w:right w:val="none" w:sz="0" w:space="0" w:color="auto"/>
              </w:divBdr>
            </w:div>
            <w:div w:id="1552689169">
              <w:marLeft w:val="0"/>
              <w:marRight w:val="0"/>
              <w:marTop w:val="0"/>
              <w:marBottom w:val="0"/>
              <w:divBdr>
                <w:top w:val="none" w:sz="0" w:space="0" w:color="auto"/>
                <w:left w:val="none" w:sz="0" w:space="0" w:color="auto"/>
                <w:bottom w:val="none" w:sz="0" w:space="0" w:color="auto"/>
                <w:right w:val="none" w:sz="0" w:space="0" w:color="auto"/>
              </w:divBdr>
            </w:div>
            <w:div w:id="1588002889">
              <w:marLeft w:val="0"/>
              <w:marRight w:val="0"/>
              <w:marTop w:val="0"/>
              <w:marBottom w:val="0"/>
              <w:divBdr>
                <w:top w:val="none" w:sz="0" w:space="0" w:color="auto"/>
                <w:left w:val="none" w:sz="0" w:space="0" w:color="auto"/>
                <w:bottom w:val="none" w:sz="0" w:space="0" w:color="auto"/>
                <w:right w:val="none" w:sz="0" w:space="0" w:color="auto"/>
              </w:divBdr>
            </w:div>
            <w:div w:id="1645625955">
              <w:marLeft w:val="0"/>
              <w:marRight w:val="0"/>
              <w:marTop w:val="0"/>
              <w:marBottom w:val="0"/>
              <w:divBdr>
                <w:top w:val="none" w:sz="0" w:space="0" w:color="auto"/>
                <w:left w:val="none" w:sz="0" w:space="0" w:color="auto"/>
                <w:bottom w:val="none" w:sz="0" w:space="0" w:color="auto"/>
                <w:right w:val="none" w:sz="0" w:space="0" w:color="auto"/>
              </w:divBdr>
            </w:div>
            <w:div w:id="1654672803">
              <w:marLeft w:val="0"/>
              <w:marRight w:val="0"/>
              <w:marTop w:val="0"/>
              <w:marBottom w:val="0"/>
              <w:divBdr>
                <w:top w:val="none" w:sz="0" w:space="0" w:color="auto"/>
                <w:left w:val="none" w:sz="0" w:space="0" w:color="auto"/>
                <w:bottom w:val="none" w:sz="0" w:space="0" w:color="auto"/>
                <w:right w:val="none" w:sz="0" w:space="0" w:color="auto"/>
              </w:divBdr>
            </w:div>
            <w:div w:id="1683048593">
              <w:marLeft w:val="0"/>
              <w:marRight w:val="0"/>
              <w:marTop w:val="0"/>
              <w:marBottom w:val="0"/>
              <w:divBdr>
                <w:top w:val="none" w:sz="0" w:space="0" w:color="auto"/>
                <w:left w:val="none" w:sz="0" w:space="0" w:color="auto"/>
                <w:bottom w:val="none" w:sz="0" w:space="0" w:color="auto"/>
                <w:right w:val="none" w:sz="0" w:space="0" w:color="auto"/>
              </w:divBdr>
            </w:div>
            <w:div w:id="1689403920">
              <w:marLeft w:val="0"/>
              <w:marRight w:val="0"/>
              <w:marTop w:val="0"/>
              <w:marBottom w:val="0"/>
              <w:divBdr>
                <w:top w:val="none" w:sz="0" w:space="0" w:color="auto"/>
                <w:left w:val="none" w:sz="0" w:space="0" w:color="auto"/>
                <w:bottom w:val="none" w:sz="0" w:space="0" w:color="auto"/>
                <w:right w:val="none" w:sz="0" w:space="0" w:color="auto"/>
              </w:divBdr>
            </w:div>
            <w:div w:id="1711880690">
              <w:marLeft w:val="0"/>
              <w:marRight w:val="0"/>
              <w:marTop w:val="0"/>
              <w:marBottom w:val="0"/>
              <w:divBdr>
                <w:top w:val="none" w:sz="0" w:space="0" w:color="auto"/>
                <w:left w:val="none" w:sz="0" w:space="0" w:color="auto"/>
                <w:bottom w:val="none" w:sz="0" w:space="0" w:color="auto"/>
                <w:right w:val="none" w:sz="0" w:space="0" w:color="auto"/>
              </w:divBdr>
            </w:div>
            <w:div w:id="1712072099">
              <w:marLeft w:val="0"/>
              <w:marRight w:val="0"/>
              <w:marTop w:val="0"/>
              <w:marBottom w:val="0"/>
              <w:divBdr>
                <w:top w:val="none" w:sz="0" w:space="0" w:color="auto"/>
                <w:left w:val="none" w:sz="0" w:space="0" w:color="auto"/>
                <w:bottom w:val="none" w:sz="0" w:space="0" w:color="auto"/>
                <w:right w:val="none" w:sz="0" w:space="0" w:color="auto"/>
              </w:divBdr>
            </w:div>
            <w:div w:id="1724596254">
              <w:marLeft w:val="0"/>
              <w:marRight w:val="0"/>
              <w:marTop w:val="0"/>
              <w:marBottom w:val="0"/>
              <w:divBdr>
                <w:top w:val="none" w:sz="0" w:space="0" w:color="auto"/>
                <w:left w:val="none" w:sz="0" w:space="0" w:color="auto"/>
                <w:bottom w:val="none" w:sz="0" w:space="0" w:color="auto"/>
                <w:right w:val="none" w:sz="0" w:space="0" w:color="auto"/>
              </w:divBdr>
            </w:div>
            <w:div w:id="1732849029">
              <w:marLeft w:val="0"/>
              <w:marRight w:val="0"/>
              <w:marTop w:val="0"/>
              <w:marBottom w:val="0"/>
              <w:divBdr>
                <w:top w:val="none" w:sz="0" w:space="0" w:color="auto"/>
                <w:left w:val="none" w:sz="0" w:space="0" w:color="auto"/>
                <w:bottom w:val="none" w:sz="0" w:space="0" w:color="auto"/>
                <w:right w:val="none" w:sz="0" w:space="0" w:color="auto"/>
              </w:divBdr>
            </w:div>
            <w:div w:id="1777141364">
              <w:marLeft w:val="0"/>
              <w:marRight w:val="0"/>
              <w:marTop w:val="0"/>
              <w:marBottom w:val="0"/>
              <w:divBdr>
                <w:top w:val="none" w:sz="0" w:space="0" w:color="auto"/>
                <w:left w:val="none" w:sz="0" w:space="0" w:color="auto"/>
                <w:bottom w:val="none" w:sz="0" w:space="0" w:color="auto"/>
                <w:right w:val="none" w:sz="0" w:space="0" w:color="auto"/>
              </w:divBdr>
            </w:div>
            <w:div w:id="1794445356">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42155250">
              <w:marLeft w:val="0"/>
              <w:marRight w:val="0"/>
              <w:marTop w:val="0"/>
              <w:marBottom w:val="0"/>
              <w:divBdr>
                <w:top w:val="none" w:sz="0" w:space="0" w:color="auto"/>
                <w:left w:val="none" w:sz="0" w:space="0" w:color="auto"/>
                <w:bottom w:val="none" w:sz="0" w:space="0" w:color="auto"/>
                <w:right w:val="none" w:sz="0" w:space="0" w:color="auto"/>
              </w:divBdr>
            </w:div>
            <w:div w:id="1853375478">
              <w:marLeft w:val="0"/>
              <w:marRight w:val="0"/>
              <w:marTop w:val="0"/>
              <w:marBottom w:val="0"/>
              <w:divBdr>
                <w:top w:val="none" w:sz="0" w:space="0" w:color="auto"/>
                <w:left w:val="none" w:sz="0" w:space="0" w:color="auto"/>
                <w:bottom w:val="none" w:sz="0" w:space="0" w:color="auto"/>
                <w:right w:val="none" w:sz="0" w:space="0" w:color="auto"/>
              </w:divBdr>
            </w:div>
            <w:div w:id="1855807152">
              <w:marLeft w:val="0"/>
              <w:marRight w:val="0"/>
              <w:marTop w:val="0"/>
              <w:marBottom w:val="0"/>
              <w:divBdr>
                <w:top w:val="none" w:sz="0" w:space="0" w:color="auto"/>
                <w:left w:val="none" w:sz="0" w:space="0" w:color="auto"/>
                <w:bottom w:val="none" w:sz="0" w:space="0" w:color="auto"/>
                <w:right w:val="none" w:sz="0" w:space="0" w:color="auto"/>
              </w:divBdr>
            </w:div>
            <w:div w:id="1944456523">
              <w:marLeft w:val="0"/>
              <w:marRight w:val="0"/>
              <w:marTop w:val="0"/>
              <w:marBottom w:val="0"/>
              <w:divBdr>
                <w:top w:val="none" w:sz="0" w:space="0" w:color="auto"/>
                <w:left w:val="none" w:sz="0" w:space="0" w:color="auto"/>
                <w:bottom w:val="none" w:sz="0" w:space="0" w:color="auto"/>
                <w:right w:val="none" w:sz="0" w:space="0" w:color="auto"/>
              </w:divBdr>
            </w:div>
            <w:div w:id="1954480954">
              <w:marLeft w:val="0"/>
              <w:marRight w:val="0"/>
              <w:marTop w:val="0"/>
              <w:marBottom w:val="0"/>
              <w:divBdr>
                <w:top w:val="none" w:sz="0" w:space="0" w:color="auto"/>
                <w:left w:val="none" w:sz="0" w:space="0" w:color="auto"/>
                <w:bottom w:val="none" w:sz="0" w:space="0" w:color="auto"/>
                <w:right w:val="none" w:sz="0" w:space="0" w:color="auto"/>
              </w:divBdr>
            </w:div>
            <w:div w:id="1965496331">
              <w:marLeft w:val="0"/>
              <w:marRight w:val="0"/>
              <w:marTop w:val="0"/>
              <w:marBottom w:val="0"/>
              <w:divBdr>
                <w:top w:val="none" w:sz="0" w:space="0" w:color="auto"/>
                <w:left w:val="none" w:sz="0" w:space="0" w:color="auto"/>
                <w:bottom w:val="none" w:sz="0" w:space="0" w:color="auto"/>
                <w:right w:val="none" w:sz="0" w:space="0" w:color="auto"/>
              </w:divBdr>
            </w:div>
            <w:div w:id="1966424788">
              <w:marLeft w:val="0"/>
              <w:marRight w:val="0"/>
              <w:marTop w:val="0"/>
              <w:marBottom w:val="0"/>
              <w:divBdr>
                <w:top w:val="none" w:sz="0" w:space="0" w:color="auto"/>
                <w:left w:val="none" w:sz="0" w:space="0" w:color="auto"/>
                <w:bottom w:val="none" w:sz="0" w:space="0" w:color="auto"/>
                <w:right w:val="none" w:sz="0" w:space="0" w:color="auto"/>
              </w:divBdr>
            </w:div>
            <w:div w:id="1985039295">
              <w:marLeft w:val="0"/>
              <w:marRight w:val="0"/>
              <w:marTop w:val="0"/>
              <w:marBottom w:val="0"/>
              <w:divBdr>
                <w:top w:val="none" w:sz="0" w:space="0" w:color="auto"/>
                <w:left w:val="none" w:sz="0" w:space="0" w:color="auto"/>
                <w:bottom w:val="none" w:sz="0" w:space="0" w:color="auto"/>
                <w:right w:val="none" w:sz="0" w:space="0" w:color="auto"/>
              </w:divBdr>
            </w:div>
            <w:div w:id="2012221509">
              <w:marLeft w:val="0"/>
              <w:marRight w:val="0"/>
              <w:marTop w:val="0"/>
              <w:marBottom w:val="0"/>
              <w:divBdr>
                <w:top w:val="none" w:sz="0" w:space="0" w:color="auto"/>
                <w:left w:val="none" w:sz="0" w:space="0" w:color="auto"/>
                <w:bottom w:val="none" w:sz="0" w:space="0" w:color="auto"/>
                <w:right w:val="none" w:sz="0" w:space="0" w:color="auto"/>
              </w:divBdr>
            </w:div>
            <w:div w:id="2028486245">
              <w:marLeft w:val="0"/>
              <w:marRight w:val="0"/>
              <w:marTop w:val="0"/>
              <w:marBottom w:val="0"/>
              <w:divBdr>
                <w:top w:val="none" w:sz="0" w:space="0" w:color="auto"/>
                <w:left w:val="none" w:sz="0" w:space="0" w:color="auto"/>
                <w:bottom w:val="none" w:sz="0" w:space="0" w:color="auto"/>
                <w:right w:val="none" w:sz="0" w:space="0" w:color="auto"/>
              </w:divBdr>
            </w:div>
            <w:div w:id="2034769007">
              <w:marLeft w:val="0"/>
              <w:marRight w:val="0"/>
              <w:marTop w:val="0"/>
              <w:marBottom w:val="0"/>
              <w:divBdr>
                <w:top w:val="none" w:sz="0" w:space="0" w:color="auto"/>
                <w:left w:val="none" w:sz="0" w:space="0" w:color="auto"/>
                <w:bottom w:val="none" w:sz="0" w:space="0" w:color="auto"/>
                <w:right w:val="none" w:sz="0" w:space="0" w:color="auto"/>
              </w:divBdr>
            </w:div>
            <w:div w:id="2044668061">
              <w:marLeft w:val="0"/>
              <w:marRight w:val="0"/>
              <w:marTop w:val="0"/>
              <w:marBottom w:val="0"/>
              <w:divBdr>
                <w:top w:val="none" w:sz="0" w:space="0" w:color="auto"/>
                <w:left w:val="none" w:sz="0" w:space="0" w:color="auto"/>
                <w:bottom w:val="none" w:sz="0" w:space="0" w:color="auto"/>
                <w:right w:val="none" w:sz="0" w:space="0" w:color="auto"/>
              </w:divBdr>
            </w:div>
            <w:div w:id="2047215491">
              <w:marLeft w:val="0"/>
              <w:marRight w:val="0"/>
              <w:marTop w:val="0"/>
              <w:marBottom w:val="0"/>
              <w:divBdr>
                <w:top w:val="none" w:sz="0" w:space="0" w:color="auto"/>
                <w:left w:val="none" w:sz="0" w:space="0" w:color="auto"/>
                <w:bottom w:val="none" w:sz="0" w:space="0" w:color="auto"/>
                <w:right w:val="none" w:sz="0" w:space="0" w:color="auto"/>
              </w:divBdr>
            </w:div>
            <w:div w:id="2075394917">
              <w:marLeft w:val="0"/>
              <w:marRight w:val="0"/>
              <w:marTop w:val="0"/>
              <w:marBottom w:val="0"/>
              <w:divBdr>
                <w:top w:val="none" w:sz="0" w:space="0" w:color="auto"/>
                <w:left w:val="none" w:sz="0" w:space="0" w:color="auto"/>
                <w:bottom w:val="none" w:sz="0" w:space="0" w:color="auto"/>
                <w:right w:val="none" w:sz="0" w:space="0" w:color="auto"/>
              </w:divBdr>
            </w:div>
            <w:div w:id="2080250049">
              <w:marLeft w:val="0"/>
              <w:marRight w:val="0"/>
              <w:marTop w:val="0"/>
              <w:marBottom w:val="0"/>
              <w:divBdr>
                <w:top w:val="none" w:sz="0" w:space="0" w:color="auto"/>
                <w:left w:val="none" w:sz="0" w:space="0" w:color="auto"/>
                <w:bottom w:val="none" w:sz="0" w:space="0" w:color="auto"/>
                <w:right w:val="none" w:sz="0" w:space="0" w:color="auto"/>
              </w:divBdr>
            </w:div>
            <w:div w:id="2081708622">
              <w:marLeft w:val="0"/>
              <w:marRight w:val="0"/>
              <w:marTop w:val="0"/>
              <w:marBottom w:val="0"/>
              <w:divBdr>
                <w:top w:val="none" w:sz="0" w:space="0" w:color="auto"/>
                <w:left w:val="none" w:sz="0" w:space="0" w:color="auto"/>
                <w:bottom w:val="none" w:sz="0" w:space="0" w:color="auto"/>
                <w:right w:val="none" w:sz="0" w:space="0" w:color="auto"/>
              </w:divBdr>
            </w:div>
            <w:div w:id="2106266725">
              <w:marLeft w:val="0"/>
              <w:marRight w:val="0"/>
              <w:marTop w:val="0"/>
              <w:marBottom w:val="0"/>
              <w:divBdr>
                <w:top w:val="none" w:sz="0" w:space="0" w:color="auto"/>
                <w:left w:val="none" w:sz="0" w:space="0" w:color="auto"/>
                <w:bottom w:val="none" w:sz="0" w:space="0" w:color="auto"/>
                <w:right w:val="none" w:sz="0" w:space="0" w:color="auto"/>
              </w:divBdr>
            </w:div>
            <w:div w:id="2107650983">
              <w:marLeft w:val="0"/>
              <w:marRight w:val="0"/>
              <w:marTop w:val="0"/>
              <w:marBottom w:val="0"/>
              <w:divBdr>
                <w:top w:val="none" w:sz="0" w:space="0" w:color="auto"/>
                <w:left w:val="none" w:sz="0" w:space="0" w:color="auto"/>
                <w:bottom w:val="none" w:sz="0" w:space="0" w:color="auto"/>
                <w:right w:val="none" w:sz="0" w:space="0" w:color="auto"/>
              </w:divBdr>
            </w:div>
            <w:div w:id="21187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5644">
      <w:bodyDiv w:val="1"/>
      <w:marLeft w:val="0"/>
      <w:marRight w:val="0"/>
      <w:marTop w:val="0"/>
      <w:marBottom w:val="0"/>
      <w:divBdr>
        <w:top w:val="none" w:sz="0" w:space="0" w:color="auto"/>
        <w:left w:val="none" w:sz="0" w:space="0" w:color="auto"/>
        <w:bottom w:val="none" w:sz="0" w:space="0" w:color="auto"/>
        <w:right w:val="none" w:sz="0" w:space="0" w:color="auto"/>
      </w:divBdr>
      <w:divsChild>
        <w:div w:id="161089038">
          <w:marLeft w:val="0"/>
          <w:marRight w:val="0"/>
          <w:marTop w:val="0"/>
          <w:marBottom w:val="0"/>
          <w:divBdr>
            <w:top w:val="none" w:sz="0" w:space="0" w:color="auto"/>
            <w:left w:val="none" w:sz="0" w:space="0" w:color="auto"/>
            <w:bottom w:val="none" w:sz="0" w:space="0" w:color="auto"/>
            <w:right w:val="none" w:sz="0" w:space="0" w:color="auto"/>
          </w:divBdr>
        </w:div>
      </w:divsChild>
    </w:div>
    <w:div w:id="1069579539">
      <w:bodyDiv w:val="1"/>
      <w:marLeft w:val="0"/>
      <w:marRight w:val="0"/>
      <w:marTop w:val="0"/>
      <w:marBottom w:val="0"/>
      <w:divBdr>
        <w:top w:val="none" w:sz="0" w:space="0" w:color="auto"/>
        <w:left w:val="none" w:sz="0" w:space="0" w:color="auto"/>
        <w:bottom w:val="none" w:sz="0" w:space="0" w:color="auto"/>
        <w:right w:val="none" w:sz="0" w:space="0" w:color="auto"/>
      </w:divBdr>
    </w:div>
    <w:div w:id="1072387882">
      <w:bodyDiv w:val="1"/>
      <w:marLeft w:val="0"/>
      <w:marRight w:val="0"/>
      <w:marTop w:val="0"/>
      <w:marBottom w:val="0"/>
      <w:divBdr>
        <w:top w:val="none" w:sz="0" w:space="0" w:color="auto"/>
        <w:left w:val="none" w:sz="0" w:space="0" w:color="auto"/>
        <w:bottom w:val="none" w:sz="0" w:space="0" w:color="auto"/>
        <w:right w:val="none" w:sz="0" w:space="0" w:color="auto"/>
      </w:divBdr>
    </w:div>
    <w:div w:id="1082020402">
      <w:bodyDiv w:val="1"/>
      <w:marLeft w:val="0"/>
      <w:marRight w:val="0"/>
      <w:marTop w:val="0"/>
      <w:marBottom w:val="0"/>
      <w:divBdr>
        <w:top w:val="none" w:sz="0" w:space="0" w:color="auto"/>
        <w:left w:val="none" w:sz="0" w:space="0" w:color="auto"/>
        <w:bottom w:val="none" w:sz="0" w:space="0" w:color="auto"/>
        <w:right w:val="none" w:sz="0" w:space="0" w:color="auto"/>
      </w:divBdr>
      <w:divsChild>
        <w:div w:id="1397701407">
          <w:marLeft w:val="0"/>
          <w:marRight w:val="0"/>
          <w:marTop w:val="0"/>
          <w:marBottom w:val="0"/>
          <w:divBdr>
            <w:top w:val="none" w:sz="0" w:space="0" w:color="auto"/>
            <w:left w:val="none" w:sz="0" w:space="0" w:color="auto"/>
            <w:bottom w:val="none" w:sz="0" w:space="0" w:color="auto"/>
            <w:right w:val="none" w:sz="0" w:space="0" w:color="auto"/>
          </w:divBdr>
        </w:div>
      </w:divsChild>
    </w:div>
    <w:div w:id="1095126291">
      <w:bodyDiv w:val="1"/>
      <w:marLeft w:val="0"/>
      <w:marRight w:val="0"/>
      <w:marTop w:val="0"/>
      <w:marBottom w:val="0"/>
      <w:divBdr>
        <w:top w:val="none" w:sz="0" w:space="0" w:color="auto"/>
        <w:left w:val="none" w:sz="0" w:space="0" w:color="auto"/>
        <w:bottom w:val="none" w:sz="0" w:space="0" w:color="auto"/>
        <w:right w:val="none" w:sz="0" w:space="0" w:color="auto"/>
      </w:divBdr>
    </w:div>
    <w:div w:id="1096555106">
      <w:bodyDiv w:val="1"/>
      <w:marLeft w:val="0"/>
      <w:marRight w:val="0"/>
      <w:marTop w:val="0"/>
      <w:marBottom w:val="0"/>
      <w:divBdr>
        <w:top w:val="none" w:sz="0" w:space="0" w:color="auto"/>
        <w:left w:val="none" w:sz="0" w:space="0" w:color="auto"/>
        <w:bottom w:val="none" w:sz="0" w:space="0" w:color="auto"/>
        <w:right w:val="none" w:sz="0" w:space="0" w:color="auto"/>
      </w:divBdr>
    </w:div>
    <w:div w:id="1098983087">
      <w:bodyDiv w:val="1"/>
      <w:marLeft w:val="0"/>
      <w:marRight w:val="0"/>
      <w:marTop w:val="0"/>
      <w:marBottom w:val="0"/>
      <w:divBdr>
        <w:top w:val="none" w:sz="0" w:space="0" w:color="auto"/>
        <w:left w:val="none" w:sz="0" w:space="0" w:color="auto"/>
        <w:bottom w:val="none" w:sz="0" w:space="0" w:color="auto"/>
        <w:right w:val="none" w:sz="0" w:space="0" w:color="auto"/>
      </w:divBdr>
      <w:divsChild>
        <w:div w:id="1983385993">
          <w:marLeft w:val="0"/>
          <w:marRight w:val="0"/>
          <w:marTop w:val="0"/>
          <w:marBottom w:val="0"/>
          <w:divBdr>
            <w:top w:val="none" w:sz="0" w:space="0" w:color="auto"/>
            <w:left w:val="none" w:sz="0" w:space="0" w:color="auto"/>
            <w:bottom w:val="none" w:sz="0" w:space="0" w:color="auto"/>
            <w:right w:val="none" w:sz="0" w:space="0" w:color="auto"/>
          </w:divBdr>
        </w:div>
      </w:divsChild>
    </w:div>
    <w:div w:id="1101679441">
      <w:bodyDiv w:val="1"/>
      <w:marLeft w:val="0"/>
      <w:marRight w:val="0"/>
      <w:marTop w:val="0"/>
      <w:marBottom w:val="0"/>
      <w:divBdr>
        <w:top w:val="none" w:sz="0" w:space="0" w:color="auto"/>
        <w:left w:val="none" w:sz="0" w:space="0" w:color="auto"/>
        <w:bottom w:val="none" w:sz="0" w:space="0" w:color="auto"/>
        <w:right w:val="none" w:sz="0" w:space="0" w:color="auto"/>
      </w:divBdr>
    </w:div>
    <w:div w:id="1115950952">
      <w:bodyDiv w:val="1"/>
      <w:marLeft w:val="0"/>
      <w:marRight w:val="0"/>
      <w:marTop w:val="0"/>
      <w:marBottom w:val="0"/>
      <w:divBdr>
        <w:top w:val="none" w:sz="0" w:space="0" w:color="auto"/>
        <w:left w:val="none" w:sz="0" w:space="0" w:color="auto"/>
        <w:bottom w:val="none" w:sz="0" w:space="0" w:color="auto"/>
        <w:right w:val="none" w:sz="0" w:space="0" w:color="auto"/>
      </w:divBdr>
      <w:divsChild>
        <w:div w:id="498040365">
          <w:marLeft w:val="0"/>
          <w:marRight w:val="0"/>
          <w:marTop w:val="0"/>
          <w:marBottom w:val="0"/>
          <w:divBdr>
            <w:top w:val="none" w:sz="0" w:space="0" w:color="auto"/>
            <w:left w:val="none" w:sz="0" w:space="0" w:color="auto"/>
            <w:bottom w:val="none" w:sz="0" w:space="0" w:color="auto"/>
            <w:right w:val="none" w:sz="0" w:space="0" w:color="auto"/>
          </w:divBdr>
        </w:div>
      </w:divsChild>
    </w:div>
    <w:div w:id="1119295495">
      <w:bodyDiv w:val="1"/>
      <w:marLeft w:val="0"/>
      <w:marRight w:val="0"/>
      <w:marTop w:val="0"/>
      <w:marBottom w:val="0"/>
      <w:divBdr>
        <w:top w:val="none" w:sz="0" w:space="0" w:color="auto"/>
        <w:left w:val="none" w:sz="0" w:space="0" w:color="auto"/>
        <w:bottom w:val="none" w:sz="0" w:space="0" w:color="auto"/>
        <w:right w:val="none" w:sz="0" w:space="0" w:color="auto"/>
      </w:divBdr>
      <w:divsChild>
        <w:div w:id="709650708">
          <w:marLeft w:val="0"/>
          <w:marRight w:val="0"/>
          <w:marTop w:val="0"/>
          <w:marBottom w:val="0"/>
          <w:divBdr>
            <w:top w:val="none" w:sz="0" w:space="0" w:color="auto"/>
            <w:left w:val="none" w:sz="0" w:space="0" w:color="auto"/>
            <w:bottom w:val="none" w:sz="0" w:space="0" w:color="auto"/>
            <w:right w:val="none" w:sz="0" w:space="0" w:color="auto"/>
          </w:divBdr>
          <w:divsChild>
            <w:div w:id="2090692073">
              <w:marLeft w:val="0"/>
              <w:marRight w:val="0"/>
              <w:marTop w:val="0"/>
              <w:marBottom w:val="0"/>
              <w:divBdr>
                <w:top w:val="none" w:sz="0" w:space="0" w:color="auto"/>
                <w:left w:val="none" w:sz="0" w:space="0" w:color="auto"/>
                <w:bottom w:val="none" w:sz="0" w:space="0" w:color="auto"/>
                <w:right w:val="none" w:sz="0" w:space="0" w:color="auto"/>
              </w:divBdr>
              <w:divsChild>
                <w:div w:id="421879421">
                  <w:marLeft w:val="0"/>
                  <w:marRight w:val="0"/>
                  <w:marTop w:val="0"/>
                  <w:marBottom w:val="0"/>
                  <w:divBdr>
                    <w:top w:val="none" w:sz="0" w:space="0" w:color="auto"/>
                    <w:left w:val="none" w:sz="0" w:space="0" w:color="auto"/>
                    <w:bottom w:val="none" w:sz="0" w:space="0" w:color="auto"/>
                    <w:right w:val="none" w:sz="0" w:space="0" w:color="auto"/>
                  </w:divBdr>
                  <w:divsChild>
                    <w:div w:id="13847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52966">
      <w:bodyDiv w:val="1"/>
      <w:marLeft w:val="0"/>
      <w:marRight w:val="0"/>
      <w:marTop w:val="0"/>
      <w:marBottom w:val="0"/>
      <w:divBdr>
        <w:top w:val="none" w:sz="0" w:space="0" w:color="auto"/>
        <w:left w:val="none" w:sz="0" w:space="0" w:color="auto"/>
        <w:bottom w:val="none" w:sz="0" w:space="0" w:color="auto"/>
        <w:right w:val="none" w:sz="0" w:space="0" w:color="auto"/>
      </w:divBdr>
    </w:div>
    <w:div w:id="1121338352">
      <w:bodyDiv w:val="1"/>
      <w:marLeft w:val="0"/>
      <w:marRight w:val="0"/>
      <w:marTop w:val="0"/>
      <w:marBottom w:val="0"/>
      <w:divBdr>
        <w:top w:val="none" w:sz="0" w:space="0" w:color="auto"/>
        <w:left w:val="none" w:sz="0" w:space="0" w:color="auto"/>
        <w:bottom w:val="none" w:sz="0" w:space="0" w:color="auto"/>
        <w:right w:val="none" w:sz="0" w:space="0" w:color="auto"/>
      </w:divBdr>
    </w:div>
    <w:div w:id="1122920954">
      <w:bodyDiv w:val="1"/>
      <w:marLeft w:val="0"/>
      <w:marRight w:val="0"/>
      <w:marTop w:val="0"/>
      <w:marBottom w:val="0"/>
      <w:divBdr>
        <w:top w:val="none" w:sz="0" w:space="0" w:color="auto"/>
        <w:left w:val="none" w:sz="0" w:space="0" w:color="auto"/>
        <w:bottom w:val="none" w:sz="0" w:space="0" w:color="auto"/>
        <w:right w:val="none" w:sz="0" w:space="0" w:color="auto"/>
      </w:divBdr>
      <w:divsChild>
        <w:div w:id="1391727385">
          <w:marLeft w:val="0"/>
          <w:marRight w:val="0"/>
          <w:marTop w:val="0"/>
          <w:marBottom w:val="0"/>
          <w:divBdr>
            <w:top w:val="none" w:sz="0" w:space="0" w:color="auto"/>
            <w:left w:val="none" w:sz="0" w:space="0" w:color="auto"/>
            <w:bottom w:val="none" w:sz="0" w:space="0" w:color="auto"/>
            <w:right w:val="none" w:sz="0" w:space="0" w:color="auto"/>
          </w:divBdr>
          <w:divsChild>
            <w:div w:id="591009095">
              <w:marLeft w:val="0"/>
              <w:marRight w:val="0"/>
              <w:marTop w:val="0"/>
              <w:marBottom w:val="0"/>
              <w:divBdr>
                <w:top w:val="none" w:sz="0" w:space="0" w:color="auto"/>
                <w:left w:val="none" w:sz="0" w:space="0" w:color="auto"/>
                <w:bottom w:val="none" w:sz="0" w:space="0" w:color="auto"/>
                <w:right w:val="none" w:sz="0" w:space="0" w:color="auto"/>
              </w:divBdr>
              <w:divsChild>
                <w:div w:id="1325933291">
                  <w:marLeft w:val="0"/>
                  <w:marRight w:val="0"/>
                  <w:marTop w:val="0"/>
                  <w:marBottom w:val="0"/>
                  <w:divBdr>
                    <w:top w:val="none" w:sz="0" w:space="0" w:color="auto"/>
                    <w:left w:val="none" w:sz="0" w:space="0" w:color="auto"/>
                    <w:bottom w:val="none" w:sz="0" w:space="0" w:color="auto"/>
                    <w:right w:val="none" w:sz="0" w:space="0" w:color="auto"/>
                  </w:divBdr>
                  <w:divsChild>
                    <w:div w:id="8353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27069">
          <w:marLeft w:val="0"/>
          <w:marRight w:val="0"/>
          <w:marTop w:val="0"/>
          <w:marBottom w:val="0"/>
          <w:divBdr>
            <w:top w:val="none" w:sz="0" w:space="0" w:color="auto"/>
            <w:left w:val="none" w:sz="0" w:space="0" w:color="auto"/>
            <w:bottom w:val="none" w:sz="0" w:space="0" w:color="auto"/>
            <w:right w:val="none" w:sz="0" w:space="0" w:color="auto"/>
          </w:divBdr>
          <w:divsChild>
            <w:div w:id="1941375130">
              <w:marLeft w:val="0"/>
              <w:marRight w:val="0"/>
              <w:marTop w:val="0"/>
              <w:marBottom w:val="0"/>
              <w:divBdr>
                <w:top w:val="none" w:sz="0" w:space="0" w:color="auto"/>
                <w:left w:val="none" w:sz="0" w:space="0" w:color="auto"/>
                <w:bottom w:val="none" w:sz="0" w:space="0" w:color="auto"/>
                <w:right w:val="none" w:sz="0" w:space="0" w:color="auto"/>
              </w:divBdr>
              <w:divsChild>
                <w:div w:id="1203715763">
                  <w:marLeft w:val="0"/>
                  <w:marRight w:val="0"/>
                  <w:marTop w:val="0"/>
                  <w:marBottom w:val="0"/>
                  <w:divBdr>
                    <w:top w:val="none" w:sz="0" w:space="0" w:color="auto"/>
                    <w:left w:val="none" w:sz="0" w:space="0" w:color="auto"/>
                    <w:bottom w:val="none" w:sz="0" w:space="0" w:color="auto"/>
                    <w:right w:val="none" w:sz="0" w:space="0" w:color="auto"/>
                  </w:divBdr>
                  <w:divsChild>
                    <w:div w:id="8992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64421">
      <w:bodyDiv w:val="1"/>
      <w:marLeft w:val="0"/>
      <w:marRight w:val="0"/>
      <w:marTop w:val="0"/>
      <w:marBottom w:val="0"/>
      <w:divBdr>
        <w:top w:val="none" w:sz="0" w:space="0" w:color="auto"/>
        <w:left w:val="none" w:sz="0" w:space="0" w:color="auto"/>
        <w:bottom w:val="none" w:sz="0" w:space="0" w:color="auto"/>
        <w:right w:val="none" w:sz="0" w:space="0" w:color="auto"/>
      </w:divBdr>
    </w:div>
    <w:div w:id="1125857089">
      <w:bodyDiv w:val="1"/>
      <w:marLeft w:val="0"/>
      <w:marRight w:val="0"/>
      <w:marTop w:val="0"/>
      <w:marBottom w:val="0"/>
      <w:divBdr>
        <w:top w:val="none" w:sz="0" w:space="0" w:color="auto"/>
        <w:left w:val="none" w:sz="0" w:space="0" w:color="auto"/>
        <w:bottom w:val="none" w:sz="0" w:space="0" w:color="auto"/>
        <w:right w:val="none" w:sz="0" w:space="0" w:color="auto"/>
      </w:divBdr>
      <w:divsChild>
        <w:div w:id="843588605">
          <w:marLeft w:val="0"/>
          <w:marRight w:val="0"/>
          <w:marTop w:val="0"/>
          <w:marBottom w:val="0"/>
          <w:divBdr>
            <w:top w:val="none" w:sz="0" w:space="0" w:color="auto"/>
            <w:left w:val="none" w:sz="0" w:space="0" w:color="auto"/>
            <w:bottom w:val="none" w:sz="0" w:space="0" w:color="auto"/>
            <w:right w:val="none" w:sz="0" w:space="0" w:color="auto"/>
          </w:divBdr>
        </w:div>
      </w:divsChild>
    </w:div>
    <w:div w:id="1134759187">
      <w:bodyDiv w:val="1"/>
      <w:marLeft w:val="0"/>
      <w:marRight w:val="0"/>
      <w:marTop w:val="0"/>
      <w:marBottom w:val="0"/>
      <w:divBdr>
        <w:top w:val="none" w:sz="0" w:space="0" w:color="auto"/>
        <w:left w:val="none" w:sz="0" w:space="0" w:color="auto"/>
        <w:bottom w:val="none" w:sz="0" w:space="0" w:color="auto"/>
        <w:right w:val="none" w:sz="0" w:space="0" w:color="auto"/>
      </w:divBdr>
      <w:divsChild>
        <w:div w:id="183835948">
          <w:marLeft w:val="0"/>
          <w:marRight w:val="0"/>
          <w:marTop w:val="0"/>
          <w:marBottom w:val="0"/>
          <w:divBdr>
            <w:top w:val="none" w:sz="0" w:space="0" w:color="auto"/>
            <w:left w:val="none" w:sz="0" w:space="0" w:color="auto"/>
            <w:bottom w:val="none" w:sz="0" w:space="0" w:color="auto"/>
            <w:right w:val="none" w:sz="0" w:space="0" w:color="auto"/>
          </w:divBdr>
          <w:divsChild>
            <w:div w:id="938677893">
              <w:marLeft w:val="0"/>
              <w:marRight w:val="0"/>
              <w:marTop w:val="0"/>
              <w:marBottom w:val="0"/>
              <w:divBdr>
                <w:top w:val="none" w:sz="0" w:space="0" w:color="auto"/>
                <w:left w:val="none" w:sz="0" w:space="0" w:color="auto"/>
                <w:bottom w:val="none" w:sz="0" w:space="0" w:color="auto"/>
                <w:right w:val="none" w:sz="0" w:space="0" w:color="auto"/>
              </w:divBdr>
              <w:divsChild>
                <w:div w:id="6143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647">
          <w:marLeft w:val="0"/>
          <w:marRight w:val="0"/>
          <w:marTop w:val="0"/>
          <w:marBottom w:val="0"/>
          <w:divBdr>
            <w:top w:val="none" w:sz="0" w:space="0" w:color="auto"/>
            <w:left w:val="none" w:sz="0" w:space="0" w:color="auto"/>
            <w:bottom w:val="none" w:sz="0" w:space="0" w:color="auto"/>
            <w:right w:val="none" w:sz="0" w:space="0" w:color="auto"/>
          </w:divBdr>
          <w:divsChild>
            <w:div w:id="1223297365">
              <w:marLeft w:val="0"/>
              <w:marRight w:val="0"/>
              <w:marTop w:val="0"/>
              <w:marBottom w:val="0"/>
              <w:divBdr>
                <w:top w:val="none" w:sz="0" w:space="0" w:color="auto"/>
                <w:left w:val="none" w:sz="0" w:space="0" w:color="auto"/>
                <w:bottom w:val="none" w:sz="0" w:space="0" w:color="auto"/>
                <w:right w:val="none" w:sz="0" w:space="0" w:color="auto"/>
              </w:divBdr>
              <w:divsChild>
                <w:div w:id="746733951">
                  <w:marLeft w:val="0"/>
                  <w:marRight w:val="0"/>
                  <w:marTop w:val="0"/>
                  <w:marBottom w:val="0"/>
                  <w:divBdr>
                    <w:top w:val="none" w:sz="0" w:space="0" w:color="auto"/>
                    <w:left w:val="none" w:sz="0" w:space="0" w:color="auto"/>
                    <w:bottom w:val="none" w:sz="0" w:space="0" w:color="auto"/>
                    <w:right w:val="none" w:sz="0" w:space="0" w:color="auto"/>
                  </w:divBdr>
                  <w:divsChild>
                    <w:div w:id="1826123021">
                      <w:marLeft w:val="0"/>
                      <w:marRight w:val="0"/>
                      <w:marTop w:val="0"/>
                      <w:marBottom w:val="0"/>
                      <w:divBdr>
                        <w:top w:val="none" w:sz="0" w:space="0" w:color="auto"/>
                        <w:left w:val="none" w:sz="0" w:space="0" w:color="auto"/>
                        <w:bottom w:val="none" w:sz="0" w:space="0" w:color="auto"/>
                        <w:right w:val="none" w:sz="0" w:space="0" w:color="auto"/>
                      </w:divBdr>
                      <w:divsChild>
                        <w:div w:id="718166779">
                          <w:marLeft w:val="0"/>
                          <w:marRight w:val="0"/>
                          <w:marTop w:val="0"/>
                          <w:marBottom w:val="0"/>
                          <w:divBdr>
                            <w:top w:val="none" w:sz="0" w:space="0" w:color="auto"/>
                            <w:left w:val="none" w:sz="0" w:space="0" w:color="auto"/>
                            <w:bottom w:val="none" w:sz="0" w:space="0" w:color="auto"/>
                            <w:right w:val="none" w:sz="0" w:space="0" w:color="auto"/>
                          </w:divBdr>
                          <w:divsChild>
                            <w:div w:id="114911874">
                              <w:marLeft w:val="0"/>
                              <w:marRight w:val="0"/>
                              <w:marTop w:val="0"/>
                              <w:marBottom w:val="0"/>
                              <w:divBdr>
                                <w:top w:val="none" w:sz="0" w:space="0" w:color="auto"/>
                                <w:left w:val="none" w:sz="0" w:space="0" w:color="auto"/>
                                <w:bottom w:val="none" w:sz="0" w:space="0" w:color="auto"/>
                                <w:right w:val="none" w:sz="0" w:space="0" w:color="auto"/>
                              </w:divBdr>
                              <w:divsChild>
                                <w:div w:id="1823617004">
                                  <w:marLeft w:val="0"/>
                                  <w:marRight w:val="0"/>
                                  <w:marTop w:val="0"/>
                                  <w:marBottom w:val="0"/>
                                  <w:divBdr>
                                    <w:top w:val="none" w:sz="0" w:space="0" w:color="auto"/>
                                    <w:left w:val="none" w:sz="0" w:space="0" w:color="auto"/>
                                    <w:bottom w:val="none" w:sz="0" w:space="0" w:color="auto"/>
                                    <w:right w:val="none" w:sz="0" w:space="0" w:color="auto"/>
                                  </w:divBdr>
                                  <w:divsChild>
                                    <w:div w:id="1288900375">
                                      <w:marLeft w:val="0"/>
                                      <w:marRight w:val="0"/>
                                      <w:marTop w:val="0"/>
                                      <w:marBottom w:val="0"/>
                                      <w:divBdr>
                                        <w:top w:val="none" w:sz="0" w:space="0" w:color="auto"/>
                                        <w:left w:val="none" w:sz="0" w:space="0" w:color="auto"/>
                                        <w:bottom w:val="none" w:sz="0" w:space="0" w:color="auto"/>
                                        <w:right w:val="none" w:sz="0" w:space="0" w:color="auto"/>
                                      </w:divBdr>
                                      <w:divsChild>
                                        <w:div w:id="1113328749">
                                          <w:marLeft w:val="0"/>
                                          <w:marRight w:val="0"/>
                                          <w:marTop w:val="0"/>
                                          <w:marBottom w:val="0"/>
                                          <w:divBdr>
                                            <w:top w:val="none" w:sz="0" w:space="0" w:color="auto"/>
                                            <w:left w:val="none" w:sz="0" w:space="0" w:color="auto"/>
                                            <w:bottom w:val="none" w:sz="0" w:space="0" w:color="auto"/>
                                            <w:right w:val="none" w:sz="0" w:space="0" w:color="auto"/>
                                          </w:divBdr>
                                          <w:divsChild>
                                            <w:div w:id="1085107179">
                                              <w:marLeft w:val="0"/>
                                              <w:marRight w:val="0"/>
                                              <w:marTop w:val="0"/>
                                              <w:marBottom w:val="0"/>
                                              <w:divBdr>
                                                <w:top w:val="none" w:sz="0" w:space="0" w:color="auto"/>
                                                <w:left w:val="none" w:sz="0" w:space="0" w:color="auto"/>
                                                <w:bottom w:val="none" w:sz="0" w:space="0" w:color="auto"/>
                                                <w:right w:val="none" w:sz="0" w:space="0" w:color="auto"/>
                                              </w:divBdr>
                                              <w:divsChild>
                                                <w:div w:id="1313750372">
                                                  <w:marLeft w:val="0"/>
                                                  <w:marRight w:val="0"/>
                                                  <w:marTop w:val="0"/>
                                                  <w:marBottom w:val="0"/>
                                                  <w:divBdr>
                                                    <w:top w:val="none" w:sz="0" w:space="0" w:color="auto"/>
                                                    <w:left w:val="none" w:sz="0" w:space="0" w:color="auto"/>
                                                    <w:bottom w:val="none" w:sz="0" w:space="0" w:color="auto"/>
                                                    <w:right w:val="none" w:sz="0" w:space="0" w:color="auto"/>
                                                  </w:divBdr>
                                                  <w:divsChild>
                                                    <w:div w:id="491873426">
                                                      <w:marLeft w:val="0"/>
                                                      <w:marRight w:val="0"/>
                                                      <w:marTop w:val="0"/>
                                                      <w:marBottom w:val="0"/>
                                                      <w:divBdr>
                                                        <w:top w:val="none" w:sz="0" w:space="0" w:color="auto"/>
                                                        <w:left w:val="none" w:sz="0" w:space="0" w:color="auto"/>
                                                        <w:bottom w:val="none" w:sz="0" w:space="0" w:color="auto"/>
                                                        <w:right w:val="none" w:sz="0" w:space="0" w:color="auto"/>
                                                      </w:divBdr>
                                                      <w:divsChild>
                                                        <w:div w:id="61753203">
                                                          <w:marLeft w:val="0"/>
                                                          <w:marRight w:val="0"/>
                                                          <w:marTop w:val="0"/>
                                                          <w:marBottom w:val="0"/>
                                                          <w:divBdr>
                                                            <w:top w:val="none" w:sz="0" w:space="0" w:color="auto"/>
                                                            <w:left w:val="none" w:sz="0" w:space="0" w:color="auto"/>
                                                            <w:bottom w:val="none" w:sz="0" w:space="0" w:color="auto"/>
                                                            <w:right w:val="none" w:sz="0" w:space="0" w:color="auto"/>
                                                          </w:divBdr>
                                                          <w:divsChild>
                                                            <w:div w:id="6507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62499">
                                                  <w:marLeft w:val="0"/>
                                                  <w:marRight w:val="0"/>
                                                  <w:marTop w:val="0"/>
                                                  <w:marBottom w:val="0"/>
                                                  <w:divBdr>
                                                    <w:top w:val="none" w:sz="0" w:space="0" w:color="auto"/>
                                                    <w:left w:val="none" w:sz="0" w:space="0" w:color="auto"/>
                                                    <w:bottom w:val="none" w:sz="0" w:space="0" w:color="auto"/>
                                                    <w:right w:val="none" w:sz="0" w:space="0" w:color="auto"/>
                                                  </w:divBdr>
                                                  <w:divsChild>
                                                    <w:div w:id="1750885519">
                                                      <w:marLeft w:val="0"/>
                                                      <w:marRight w:val="0"/>
                                                      <w:marTop w:val="0"/>
                                                      <w:marBottom w:val="0"/>
                                                      <w:divBdr>
                                                        <w:top w:val="none" w:sz="0" w:space="0" w:color="auto"/>
                                                        <w:left w:val="none" w:sz="0" w:space="0" w:color="auto"/>
                                                        <w:bottom w:val="none" w:sz="0" w:space="0" w:color="auto"/>
                                                        <w:right w:val="none" w:sz="0" w:space="0" w:color="auto"/>
                                                      </w:divBdr>
                                                      <w:divsChild>
                                                        <w:div w:id="1136265696">
                                                          <w:marLeft w:val="0"/>
                                                          <w:marRight w:val="0"/>
                                                          <w:marTop w:val="0"/>
                                                          <w:marBottom w:val="0"/>
                                                          <w:divBdr>
                                                            <w:top w:val="none" w:sz="0" w:space="0" w:color="auto"/>
                                                            <w:left w:val="none" w:sz="0" w:space="0" w:color="auto"/>
                                                            <w:bottom w:val="none" w:sz="0" w:space="0" w:color="auto"/>
                                                            <w:right w:val="none" w:sz="0" w:space="0" w:color="auto"/>
                                                          </w:divBdr>
                                                          <w:divsChild>
                                                            <w:div w:id="6349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3695191">
      <w:bodyDiv w:val="1"/>
      <w:marLeft w:val="0"/>
      <w:marRight w:val="0"/>
      <w:marTop w:val="0"/>
      <w:marBottom w:val="0"/>
      <w:divBdr>
        <w:top w:val="none" w:sz="0" w:space="0" w:color="auto"/>
        <w:left w:val="none" w:sz="0" w:space="0" w:color="auto"/>
        <w:bottom w:val="none" w:sz="0" w:space="0" w:color="auto"/>
        <w:right w:val="none" w:sz="0" w:space="0" w:color="auto"/>
      </w:divBdr>
      <w:divsChild>
        <w:div w:id="1950552494">
          <w:marLeft w:val="0"/>
          <w:marRight w:val="0"/>
          <w:marTop w:val="0"/>
          <w:marBottom w:val="0"/>
          <w:divBdr>
            <w:top w:val="none" w:sz="0" w:space="0" w:color="auto"/>
            <w:left w:val="none" w:sz="0" w:space="0" w:color="auto"/>
            <w:bottom w:val="none" w:sz="0" w:space="0" w:color="auto"/>
            <w:right w:val="none" w:sz="0" w:space="0" w:color="auto"/>
          </w:divBdr>
          <w:divsChild>
            <w:div w:id="1976371334">
              <w:marLeft w:val="0"/>
              <w:marRight w:val="0"/>
              <w:marTop w:val="0"/>
              <w:marBottom w:val="0"/>
              <w:divBdr>
                <w:top w:val="none" w:sz="0" w:space="0" w:color="auto"/>
                <w:left w:val="none" w:sz="0" w:space="0" w:color="auto"/>
                <w:bottom w:val="none" w:sz="0" w:space="0" w:color="auto"/>
                <w:right w:val="none" w:sz="0" w:space="0" w:color="auto"/>
              </w:divBdr>
              <w:divsChild>
                <w:div w:id="246766291">
                  <w:marLeft w:val="0"/>
                  <w:marRight w:val="0"/>
                  <w:marTop w:val="0"/>
                  <w:marBottom w:val="0"/>
                  <w:divBdr>
                    <w:top w:val="none" w:sz="0" w:space="0" w:color="auto"/>
                    <w:left w:val="none" w:sz="0" w:space="0" w:color="auto"/>
                    <w:bottom w:val="none" w:sz="0" w:space="0" w:color="auto"/>
                    <w:right w:val="none" w:sz="0" w:space="0" w:color="auto"/>
                  </w:divBdr>
                  <w:divsChild>
                    <w:div w:id="13904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28467">
      <w:bodyDiv w:val="1"/>
      <w:marLeft w:val="0"/>
      <w:marRight w:val="0"/>
      <w:marTop w:val="0"/>
      <w:marBottom w:val="0"/>
      <w:divBdr>
        <w:top w:val="none" w:sz="0" w:space="0" w:color="auto"/>
        <w:left w:val="none" w:sz="0" w:space="0" w:color="auto"/>
        <w:bottom w:val="none" w:sz="0" w:space="0" w:color="auto"/>
        <w:right w:val="none" w:sz="0" w:space="0" w:color="auto"/>
      </w:divBdr>
      <w:divsChild>
        <w:div w:id="1463234141">
          <w:marLeft w:val="0"/>
          <w:marRight w:val="0"/>
          <w:marTop w:val="0"/>
          <w:marBottom w:val="0"/>
          <w:divBdr>
            <w:top w:val="none" w:sz="0" w:space="0" w:color="auto"/>
            <w:left w:val="none" w:sz="0" w:space="0" w:color="auto"/>
            <w:bottom w:val="none" w:sz="0" w:space="0" w:color="auto"/>
            <w:right w:val="none" w:sz="0" w:space="0" w:color="auto"/>
          </w:divBdr>
          <w:divsChild>
            <w:div w:id="891231843">
              <w:marLeft w:val="0"/>
              <w:marRight w:val="0"/>
              <w:marTop w:val="0"/>
              <w:marBottom w:val="0"/>
              <w:divBdr>
                <w:top w:val="none" w:sz="0" w:space="0" w:color="auto"/>
                <w:left w:val="none" w:sz="0" w:space="0" w:color="auto"/>
                <w:bottom w:val="none" w:sz="0" w:space="0" w:color="auto"/>
                <w:right w:val="none" w:sz="0" w:space="0" w:color="auto"/>
              </w:divBdr>
              <w:divsChild>
                <w:div w:id="1558736772">
                  <w:marLeft w:val="0"/>
                  <w:marRight w:val="0"/>
                  <w:marTop w:val="0"/>
                  <w:marBottom w:val="0"/>
                  <w:divBdr>
                    <w:top w:val="none" w:sz="0" w:space="0" w:color="auto"/>
                    <w:left w:val="none" w:sz="0" w:space="0" w:color="auto"/>
                    <w:bottom w:val="none" w:sz="0" w:space="0" w:color="auto"/>
                    <w:right w:val="none" w:sz="0" w:space="0" w:color="auto"/>
                  </w:divBdr>
                  <w:divsChild>
                    <w:div w:id="7342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74965">
      <w:bodyDiv w:val="1"/>
      <w:marLeft w:val="0"/>
      <w:marRight w:val="0"/>
      <w:marTop w:val="0"/>
      <w:marBottom w:val="0"/>
      <w:divBdr>
        <w:top w:val="none" w:sz="0" w:space="0" w:color="auto"/>
        <w:left w:val="none" w:sz="0" w:space="0" w:color="auto"/>
        <w:bottom w:val="none" w:sz="0" w:space="0" w:color="auto"/>
        <w:right w:val="none" w:sz="0" w:space="0" w:color="auto"/>
      </w:divBdr>
      <w:divsChild>
        <w:div w:id="1501768889">
          <w:marLeft w:val="0"/>
          <w:marRight w:val="0"/>
          <w:marTop w:val="0"/>
          <w:marBottom w:val="0"/>
          <w:divBdr>
            <w:top w:val="none" w:sz="0" w:space="0" w:color="auto"/>
            <w:left w:val="none" w:sz="0" w:space="0" w:color="auto"/>
            <w:bottom w:val="none" w:sz="0" w:space="0" w:color="auto"/>
            <w:right w:val="none" w:sz="0" w:space="0" w:color="auto"/>
          </w:divBdr>
          <w:divsChild>
            <w:div w:id="890310226">
              <w:marLeft w:val="0"/>
              <w:marRight w:val="0"/>
              <w:marTop w:val="0"/>
              <w:marBottom w:val="0"/>
              <w:divBdr>
                <w:top w:val="none" w:sz="0" w:space="0" w:color="auto"/>
                <w:left w:val="none" w:sz="0" w:space="0" w:color="auto"/>
                <w:bottom w:val="none" w:sz="0" w:space="0" w:color="auto"/>
                <w:right w:val="none" w:sz="0" w:space="0" w:color="auto"/>
              </w:divBdr>
              <w:divsChild>
                <w:div w:id="127090991">
                  <w:marLeft w:val="0"/>
                  <w:marRight w:val="0"/>
                  <w:marTop w:val="0"/>
                  <w:marBottom w:val="0"/>
                  <w:divBdr>
                    <w:top w:val="none" w:sz="0" w:space="0" w:color="auto"/>
                    <w:left w:val="none" w:sz="0" w:space="0" w:color="auto"/>
                    <w:bottom w:val="none" w:sz="0" w:space="0" w:color="auto"/>
                    <w:right w:val="none" w:sz="0" w:space="0" w:color="auto"/>
                  </w:divBdr>
                  <w:divsChild>
                    <w:div w:id="16424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81911">
      <w:bodyDiv w:val="1"/>
      <w:marLeft w:val="0"/>
      <w:marRight w:val="0"/>
      <w:marTop w:val="0"/>
      <w:marBottom w:val="0"/>
      <w:divBdr>
        <w:top w:val="none" w:sz="0" w:space="0" w:color="auto"/>
        <w:left w:val="none" w:sz="0" w:space="0" w:color="auto"/>
        <w:bottom w:val="none" w:sz="0" w:space="0" w:color="auto"/>
        <w:right w:val="none" w:sz="0" w:space="0" w:color="auto"/>
      </w:divBdr>
      <w:divsChild>
        <w:div w:id="1868637699">
          <w:marLeft w:val="0"/>
          <w:marRight w:val="0"/>
          <w:marTop w:val="0"/>
          <w:marBottom w:val="0"/>
          <w:divBdr>
            <w:top w:val="none" w:sz="0" w:space="0" w:color="auto"/>
            <w:left w:val="none" w:sz="0" w:space="0" w:color="auto"/>
            <w:bottom w:val="none" w:sz="0" w:space="0" w:color="auto"/>
            <w:right w:val="none" w:sz="0" w:space="0" w:color="auto"/>
          </w:divBdr>
        </w:div>
      </w:divsChild>
    </w:div>
    <w:div w:id="1176772448">
      <w:bodyDiv w:val="1"/>
      <w:marLeft w:val="0"/>
      <w:marRight w:val="0"/>
      <w:marTop w:val="0"/>
      <w:marBottom w:val="0"/>
      <w:divBdr>
        <w:top w:val="none" w:sz="0" w:space="0" w:color="auto"/>
        <w:left w:val="none" w:sz="0" w:space="0" w:color="auto"/>
        <w:bottom w:val="none" w:sz="0" w:space="0" w:color="auto"/>
        <w:right w:val="none" w:sz="0" w:space="0" w:color="auto"/>
      </w:divBdr>
    </w:div>
    <w:div w:id="1183665629">
      <w:bodyDiv w:val="1"/>
      <w:marLeft w:val="0"/>
      <w:marRight w:val="0"/>
      <w:marTop w:val="0"/>
      <w:marBottom w:val="0"/>
      <w:divBdr>
        <w:top w:val="none" w:sz="0" w:space="0" w:color="auto"/>
        <w:left w:val="none" w:sz="0" w:space="0" w:color="auto"/>
        <w:bottom w:val="none" w:sz="0" w:space="0" w:color="auto"/>
        <w:right w:val="none" w:sz="0" w:space="0" w:color="auto"/>
      </w:divBdr>
    </w:div>
    <w:div w:id="1189297304">
      <w:bodyDiv w:val="1"/>
      <w:marLeft w:val="0"/>
      <w:marRight w:val="0"/>
      <w:marTop w:val="0"/>
      <w:marBottom w:val="0"/>
      <w:divBdr>
        <w:top w:val="none" w:sz="0" w:space="0" w:color="auto"/>
        <w:left w:val="none" w:sz="0" w:space="0" w:color="auto"/>
        <w:bottom w:val="none" w:sz="0" w:space="0" w:color="auto"/>
        <w:right w:val="none" w:sz="0" w:space="0" w:color="auto"/>
      </w:divBdr>
      <w:divsChild>
        <w:div w:id="1923834939">
          <w:marLeft w:val="0"/>
          <w:marRight w:val="0"/>
          <w:marTop w:val="0"/>
          <w:marBottom w:val="0"/>
          <w:divBdr>
            <w:top w:val="none" w:sz="0" w:space="0" w:color="auto"/>
            <w:left w:val="none" w:sz="0" w:space="0" w:color="auto"/>
            <w:bottom w:val="none" w:sz="0" w:space="0" w:color="auto"/>
            <w:right w:val="none" w:sz="0" w:space="0" w:color="auto"/>
          </w:divBdr>
          <w:divsChild>
            <w:div w:id="44571514">
              <w:marLeft w:val="0"/>
              <w:marRight w:val="0"/>
              <w:marTop w:val="0"/>
              <w:marBottom w:val="0"/>
              <w:divBdr>
                <w:top w:val="none" w:sz="0" w:space="0" w:color="auto"/>
                <w:left w:val="none" w:sz="0" w:space="0" w:color="auto"/>
                <w:bottom w:val="none" w:sz="0" w:space="0" w:color="auto"/>
                <w:right w:val="none" w:sz="0" w:space="0" w:color="auto"/>
              </w:divBdr>
            </w:div>
            <w:div w:id="60370148">
              <w:marLeft w:val="0"/>
              <w:marRight w:val="0"/>
              <w:marTop w:val="0"/>
              <w:marBottom w:val="0"/>
              <w:divBdr>
                <w:top w:val="none" w:sz="0" w:space="0" w:color="auto"/>
                <w:left w:val="none" w:sz="0" w:space="0" w:color="auto"/>
                <w:bottom w:val="none" w:sz="0" w:space="0" w:color="auto"/>
                <w:right w:val="none" w:sz="0" w:space="0" w:color="auto"/>
              </w:divBdr>
            </w:div>
            <w:div w:id="80882787">
              <w:marLeft w:val="0"/>
              <w:marRight w:val="0"/>
              <w:marTop w:val="0"/>
              <w:marBottom w:val="0"/>
              <w:divBdr>
                <w:top w:val="none" w:sz="0" w:space="0" w:color="auto"/>
                <w:left w:val="none" w:sz="0" w:space="0" w:color="auto"/>
                <w:bottom w:val="none" w:sz="0" w:space="0" w:color="auto"/>
                <w:right w:val="none" w:sz="0" w:space="0" w:color="auto"/>
              </w:divBdr>
            </w:div>
            <w:div w:id="87972779">
              <w:marLeft w:val="0"/>
              <w:marRight w:val="0"/>
              <w:marTop w:val="0"/>
              <w:marBottom w:val="0"/>
              <w:divBdr>
                <w:top w:val="none" w:sz="0" w:space="0" w:color="auto"/>
                <w:left w:val="none" w:sz="0" w:space="0" w:color="auto"/>
                <w:bottom w:val="none" w:sz="0" w:space="0" w:color="auto"/>
                <w:right w:val="none" w:sz="0" w:space="0" w:color="auto"/>
              </w:divBdr>
            </w:div>
            <w:div w:id="101190398">
              <w:marLeft w:val="0"/>
              <w:marRight w:val="0"/>
              <w:marTop w:val="0"/>
              <w:marBottom w:val="0"/>
              <w:divBdr>
                <w:top w:val="none" w:sz="0" w:space="0" w:color="auto"/>
                <w:left w:val="none" w:sz="0" w:space="0" w:color="auto"/>
                <w:bottom w:val="none" w:sz="0" w:space="0" w:color="auto"/>
                <w:right w:val="none" w:sz="0" w:space="0" w:color="auto"/>
              </w:divBdr>
            </w:div>
            <w:div w:id="121777543">
              <w:marLeft w:val="0"/>
              <w:marRight w:val="0"/>
              <w:marTop w:val="0"/>
              <w:marBottom w:val="0"/>
              <w:divBdr>
                <w:top w:val="none" w:sz="0" w:space="0" w:color="auto"/>
                <w:left w:val="none" w:sz="0" w:space="0" w:color="auto"/>
                <w:bottom w:val="none" w:sz="0" w:space="0" w:color="auto"/>
                <w:right w:val="none" w:sz="0" w:space="0" w:color="auto"/>
              </w:divBdr>
            </w:div>
            <w:div w:id="200829579">
              <w:marLeft w:val="0"/>
              <w:marRight w:val="0"/>
              <w:marTop w:val="0"/>
              <w:marBottom w:val="0"/>
              <w:divBdr>
                <w:top w:val="none" w:sz="0" w:space="0" w:color="auto"/>
                <w:left w:val="none" w:sz="0" w:space="0" w:color="auto"/>
                <w:bottom w:val="none" w:sz="0" w:space="0" w:color="auto"/>
                <w:right w:val="none" w:sz="0" w:space="0" w:color="auto"/>
              </w:divBdr>
            </w:div>
            <w:div w:id="207643111">
              <w:marLeft w:val="0"/>
              <w:marRight w:val="0"/>
              <w:marTop w:val="0"/>
              <w:marBottom w:val="0"/>
              <w:divBdr>
                <w:top w:val="none" w:sz="0" w:space="0" w:color="auto"/>
                <w:left w:val="none" w:sz="0" w:space="0" w:color="auto"/>
                <w:bottom w:val="none" w:sz="0" w:space="0" w:color="auto"/>
                <w:right w:val="none" w:sz="0" w:space="0" w:color="auto"/>
              </w:divBdr>
            </w:div>
            <w:div w:id="285241322">
              <w:marLeft w:val="0"/>
              <w:marRight w:val="0"/>
              <w:marTop w:val="0"/>
              <w:marBottom w:val="0"/>
              <w:divBdr>
                <w:top w:val="none" w:sz="0" w:space="0" w:color="auto"/>
                <w:left w:val="none" w:sz="0" w:space="0" w:color="auto"/>
                <w:bottom w:val="none" w:sz="0" w:space="0" w:color="auto"/>
                <w:right w:val="none" w:sz="0" w:space="0" w:color="auto"/>
              </w:divBdr>
            </w:div>
            <w:div w:id="378208339">
              <w:marLeft w:val="0"/>
              <w:marRight w:val="0"/>
              <w:marTop w:val="0"/>
              <w:marBottom w:val="0"/>
              <w:divBdr>
                <w:top w:val="none" w:sz="0" w:space="0" w:color="auto"/>
                <w:left w:val="none" w:sz="0" w:space="0" w:color="auto"/>
                <w:bottom w:val="none" w:sz="0" w:space="0" w:color="auto"/>
                <w:right w:val="none" w:sz="0" w:space="0" w:color="auto"/>
              </w:divBdr>
            </w:div>
            <w:div w:id="464353490">
              <w:marLeft w:val="0"/>
              <w:marRight w:val="0"/>
              <w:marTop w:val="0"/>
              <w:marBottom w:val="0"/>
              <w:divBdr>
                <w:top w:val="none" w:sz="0" w:space="0" w:color="auto"/>
                <w:left w:val="none" w:sz="0" w:space="0" w:color="auto"/>
                <w:bottom w:val="none" w:sz="0" w:space="0" w:color="auto"/>
                <w:right w:val="none" w:sz="0" w:space="0" w:color="auto"/>
              </w:divBdr>
            </w:div>
            <w:div w:id="562453533">
              <w:marLeft w:val="0"/>
              <w:marRight w:val="0"/>
              <w:marTop w:val="0"/>
              <w:marBottom w:val="0"/>
              <w:divBdr>
                <w:top w:val="none" w:sz="0" w:space="0" w:color="auto"/>
                <w:left w:val="none" w:sz="0" w:space="0" w:color="auto"/>
                <w:bottom w:val="none" w:sz="0" w:space="0" w:color="auto"/>
                <w:right w:val="none" w:sz="0" w:space="0" w:color="auto"/>
              </w:divBdr>
            </w:div>
            <w:div w:id="719522562">
              <w:marLeft w:val="0"/>
              <w:marRight w:val="0"/>
              <w:marTop w:val="0"/>
              <w:marBottom w:val="0"/>
              <w:divBdr>
                <w:top w:val="none" w:sz="0" w:space="0" w:color="auto"/>
                <w:left w:val="none" w:sz="0" w:space="0" w:color="auto"/>
                <w:bottom w:val="none" w:sz="0" w:space="0" w:color="auto"/>
                <w:right w:val="none" w:sz="0" w:space="0" w:color="auto"/>
              </w:divBdr>
            </w:div>
            <w:div w:id="721903681">
              <w:marLeft w:val="0"/>
              <w:marRight w:val="0"/>
              <w:marTop w:val="0"/>
              <w:marBottom w:val="0"/>
              <w:divBdr>
                <w:top w:val="none" w:sz="0" w:space="0" w:color="auto"/>
                <w:left w:val="none" w:sz="0" w:space="0" w:color="auto"/>
                <w:bottom w:val="none" w:sz="0" w:space="0" w:color="auto"/>
                <w:right w:val="none" w:sz="0" w:space="0" w:color="auto"/>
              </w:divBdr>
            </w:div>
            <w:div w:id="741441519">
              <w:marLeft w:val="0"/>
              <w:marRight w:val="0"/>
              <w:marTop w:val="0"/>
              <w:marBottom w:val="0"/>
              <w:divBdr>
                <w:top w:val="none" w:sz="0" w:space="0" w:color="auto"/>
                <w:left w:val="none" w:sz="0" w:space="0" w:color="auto"/>
                <w:bottom w:val="none" w:sz="0" w:space="0" w:color="auto"/>
                <w:right w:val="none" w:sz="0" w:space="0" w:color="auto"/>
              </w:divBdr>
            </w:div>
            <w:div w:id="805119664">
              <w:marLeft w:val="0"/>
              <w:marRight w:val="0"/>
              <w:marTop w:val="0"/>
              <w:marBottom w:val="0"/>
              <w:divBdr>
                <w:top w:val="none" w:sz="0" w:space="0" w:color="auto"/>
                <w:left w:val="none" w:sz="0" w:space="0" w:color="auto"/>
                <w:bottom w:val="none" w:sz="0" w:space="0" w:color="auto"/>
                <w:right w:val="none" w:sz="0" w:space="0" w:color="auto"/>
              </w:divBdr>
            </w:div>
            <w:div w:id="843478614">
              <w:marLeft w:val="0"/>
              <w:marRight w:val="0"/>
              <w:marTop w:val="0"/>
              <w:marBottom w:val="0"/>
              <w:divBdr>
                <w:top w:val="none" w:sz="0" w:space="0" w:color="auto"/>
                <w:left w:val="none" w:sz="0" w:space="0" w:color="auto"/>
                <w:bottom w:val="none" w:sz="0" w:space="0" w:color="auto"/>
                <w:right w:val="none" w:sz="0" w:space="0" w:color="auto"/>
              </w:divBdr>
            </w:div>
            <w:div w:id="915942373">
              <w:marLeft w:val="0"/>
              <w:marRight w:val="0"/>
              <w:marTop w:val="0"/>
              <w:marBottom w:val="0"/>
              <w:divBdr>
                <w:top w:val="none" w:sz="0" w:space="0" w:color="auto"/>
                <w:left w:val="none" w:sz="0" w:space="0" w:color="auto"/>
                <w:bottom w:val="none" w:sz="0" w:space="0" w:color="auto"/>
                <w:right w:val="none" w:sz="0" w:space="0" w:color="auto"/>
              </w:divBdr>
            </w:div>
            <w:div w:id="952712157">
              <w:marLeft w:val="0"/>
              <w:marRight w:val="0"/>
              <w:marTop w:val="0"/>
              <w:marBottom w:val="0"/>
              <w:divBdr>
                <w:top w:val="none" w:sz="0" w:space="0" w:color="auto"/>
                <w:left w:val="none" w:sz="0" w:space="0" w:color="auto"/>
                <w:bottom w:val="none" w:sz="0" w:space="0" w:color="auto"/>
                <w:right w:val="none" w:sz="0" w:space="0" w:color="auto"/>
              </w:divBdr>
            </w:div>
            <w:div w:id="1062024145">
              <w:marLeft w:val="0"/>
              <w:marRight w:val="0"/>
              <w:marTop w:val="0"/>
              <w:marBottom w:val="0"/>
              <w:divBdr>
                <w:top w:val="none" w:sz="0" w:space="0" w:color="auto"/>
                <w:left w:val="none" w:sz="0" w:space="0" w:color="auto"/>
                <w:bottom w:val="none" w:sz="0" w:space="0" w:color="auto"/>
                <w:right w:val="none" w:sz="0" w:space="0" w:color="auto"/>
              </w:divBdr>
            </w:div>
            <w:div w:id="1209952578">
              <w:marLeft w:val="0"/>
              <w:marRight w:val="0"/>
              <w:marTop w:val="0"/>
              <w:marBottom w:val="0"/>
              <w:divBdr>
                <w:top w:val="none" w:sz="0" w:space="0" w:color="auto"/>
                <w:left w:val="none" w:sz="0" w:space="0" w:color="auto"/>
                <w:bottom w:val="none" w:sz="0" w:space="0" w:color="auto"/>
                <w:right w:val="none" w:sz="0" w:space="0" w:color="auto"/>
              </w:divBdr>
            </w:div>
            <w:div w:id="1319840739">
              <w:marLeft w:val="0"/>
              <w:marRight w:val="0"/>
              <w:marTop w:val="0"/>
              <w:marBottom w:val="0"/>
              <w:divBdr>
                <w:top w:val="none" w:sz="0" w:space="0" w:color="auto"/>
                <w:left w:val="none" w:sz="0" w:space="0" w:color="auto"/>
                <w:bottom w:val="none" w:sz="0" w:space="0" w:color="auto"/>
                <w:right w:val="none" w:sz="0" w:space="0" w:color="auto"/>
              </w:divBdr>
            </w:div>
            <w:div w:id="1347632792">
              <w:marLeft w:val="0"/>
              <w:marRight w:val="0"/>
              <w:marTop w:val="0"/>
              <w:marBottom w:val="0"/>
              <w:divBdr>
                <w:top w:val="none" w:sz="0" w:space="0" w:color="auto"/>
                <w:left w:val="none" w:sz="0" w:space="0" w:color="auto"/>
                <w:bottom w:val="none" w:sz="0" w:space="0" w:color="auto"/>
                <w:right w:val="none" w:sz="0" w:space="0" w:color="auto"/>
              </w:divBdr>
            </w:div>
            <w:div w:id="1440300805">
              <w:marLeft w:val="0"/>
              <w:marRight w:val="0"/>
              <w:marTop w:val="0"/>
              <w:marBottom w:val="0"/>
              <w:divBdr>
                <w:top w:val="none" w:sz="0" w:space="0" w:color="auto"/>
                <w:left w:val="none" w:sz="0" w:space="0" w:color="auto"/>
                <w:bottom w:val="none" w:sz="0" w:space="0" w:color="auto"/>
                <w:right w:val="none" w:sz="0" w:space="0" w:color="auto"/>
              </w:divBdr>
            </w:div>
            <w:div w:id="1495147219">
              <w:marLeft w:val="0"/>
              <w:marRight w:val="0"/>
              <w:marTop w:val="0"/>
              <w:marBottom w:val="0"/>
              <w:divBdr>
                <w:top w:val="none" w:sz="0" w:space="0" w:color="auto"/>
                <w:left w:val="none" w:sz="0" w:space="0" w:color="auto"/>
                <w:bottom w:val="none" w:sz="0" w:space="0" w:color="auto"/>
                <w:right w:val="none" w:sz="0" w:space="0" w:color="auto"/>
              </w:divBdr>
            </w:div>
            <w:div w:id="1655449513">
              <w:marLeft w:val="0"/>
              <w:marRight w:val="0"/>
              <w:marTop w:val="0"/>
              <w:marBottom w:val="0"/>
              <w:divBdr>
                <w:top w:val="none" w:sz="0" w:space="0" w:color="auto"/>
                <w:left w:val="none" w:sz="0" w:space="0" w:color="auto"/>
                <w:bottom w:val="none" w:sz="0" w:space="0" w:color="auto"/>
                <w:right w:val="none" w:sz="0" w:space="0" w:color="auto"/>
              </w:divBdr>
            </w:div>
            <w:div w:id="1693411929">
              <w:marLeft w:val="0"/>
              <w:marRight w:val="0"/>
              <w:marTop w:val="0"/>
              <w:marBottom w:val="0"/>
              <w:divBdr>
                <w:top w:val="none" w:sz="0" w:space="0" w:color="auto"/>
                <w:left w:val="none" w:sz="0" w:space="0" w:color="auto"/>
                <w:bottom w:val="none" w:sz="0" w:space="0" w:color="auto"/>
                <w:right w:val="none" w:sz="0" w:space="0" w:color="auto"/>
              </w:divBdr>
            </w:div>
            <w:div w:id="1705596113">
              <w:marLeft w:val="0"/>
              <w:marRight w:val="0"/>
              <w:marTop w:val="0"/>
              <w:marBottom w:val="0"/>
              <w:divBdr>
                <w:top w:val="none" w:sz="0" w:space="0" w:color="auto"/>
                <w:left w:val="none" w:sz="0" w:space="0" w:color="auto"/>
                <w:bottom w:val="none" w:sz="0" w:space="0" w:color="auto"/>
                <w:right w:val="none" w:sz="0" w:space="0" w:color="auto"/>
              </w:divBdr>
            </w:div>
            <w:div w:id="1736198979">
              <w:marLeft w:val="0"/>
              <w:marRight w:val="0"/>
              <w:marTop w:val="0"/>
              <w:marBottom w:val="0"/>
              <w:divBdr>
                <w:top w:val="none" w:sz="0" w:space="0" w:color="auto"/>
                <w:left w:val="none" w:sz="0" w:space="0" w:color="auto"/>
                <w:bottom w:val="none" w:sz="0" w:space="0" w:color="auto"/>
                <w:right w:val="none" w:sz="0" w:space="0" w:color="auto"/>
              </w:divBdr>
            </w:div>
            <w:div w:id="1759591054">
              <w:marLeft w:val="0"/>
              <w:marRight w:val="0"/>
              <w:marTop w:val="0"/>
              <w:marBottom w:val="0"/>
              <w:divBdr>
                <w:top w:val="none" w:sz="0" w:space="0" w:color="auto"/>
                <w:left w:val="none" w:sz="0" w:space="0" w:color="auto"/>
                <w:bottom w:val="none" w:sz="0" w:space="0" w:color="auto"/>
                <w:right w:val="none" w:sz="0" w:space="0" w:color="auto"/>
              </w:divBdr>
            </w:div>
            <w:div w:id="2035156969">
              <w:marLeft w:val="0"/>
              <w:marRight w:val="0"/>
              <w:marTop w:val="0"/>
              <w:marBottom w:val="0"/>
              <w:divBdr>
                <w:top w:val="none" w:sz="0" w:space="0" w:color="auto"/>
                <w:left w:val="none" w:sz="0" w:space="0" w:color="auto"/>
                <w:bottom w:val="none" w:sz="0" w:space="0" w:color="auto"/>
                <w:right w:val="none" w:sz="0" w:space="0" w:color="auto"/>
              </w:divBdr>
            </w:div>
            <w:div w:id="2052873893">
              <w:marLeft w:val="0"/>
              <w:marRight w:val="0"/>
              <w:marTop w:val="0"/>
              <w:marBottom w:val="0"/>
              <w:divBdr>
                <w:top w:val="none" w:sz="0" w:space="0" w:color="auto"/>
                <w:left w:val="none" w:sz="0" w:space="0" w:color="auto"/>
                <w:bottom w:val="none" w:sz="0" w:space="0" w:color="auto"/>
                <w:right w:val="none" w:sz="0" w:space="0" w:color="auto"/>
              </w:divBdr>
            </w:div>
            <w:div w:id="2110277048">
              <w:marLeft w:val="0"/>
              <w:marRight w:val="0"/>
              <w:marTop w:val="0"/>
              <w:marBottom w:val="0"/>
              <w:divBdr>
                <w:top w:val="none" w:sz="0" w:space="0" w:color="auto"/>
                <w:left w:val="none" w:sz="0" w:space="0" w:color="auto"/>
                <w:bottom w:val="none" w:sz="0" w:space="0" w:color="auto"/>
                <w:right w:val="none" w:sz="0" w:space="0" w:color="auto"/>
              </w:divBdr>
            </w:div>
            <w:div w:id="21178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2507">
      <w:bodyDiv w:val="1"/>
      <w:marLeft w:val="0"/>
      <w:marRight w:val="0"/>
      <w:marTop w:val="0"/>
      <w:marBottom w:val="0"/>
      <w:divBdr>
        <w:top w:val="none" w:sz="0" w:space="0" w:color="auto"/>
        <w:left w:val="none" w:sz="0" w:space="0" w:color="auto"/>
        <w:bottom w:val="none" w:sz="0" w:space="0" w:color="auto"/>
        <w:right w:val="none" w:sz="0" w:space="0" w:color="auto"/>
      </w:divBdr>
    </w:div>
    <w:div w:id="1201280000">
      <w:bodyDiv w:val="1"/>
      <w:marLeft w:val="0"/>
      <w:marRight w:val="0"/>
      <w:marTop w:val="0"/>
      <w:marBottom w:val="0"/>
      <w:divBdr>
        <w:top w:val="none" w:sz="0" w:space="0" w:color="auto"/>
        <w:left w:val="none" w:sz="0" w:space="0" w:color="auto"/>
        <w:bottom w:val="none" w:sz="0" w:space="0" w:color="auto"/>
        <w:right w:val="none" w:sz="0" w:space="0" w:color="auto"/>
      </w:divBdr>
      <w:divsChild>
        <w:div w:id="1740984274">
          <w:marLeft w:val="0"/>
          <w:marRight w:val="0"/>
          <w:marTop w:val="0"/>
          <w:marBottom w:val="0"/>
          <w:divBdr>
            <w:top w:val="none" w:sz="0" w:space="0" w:color="auto"/>
            <w:left w:val="none" w:sz="0" w:space="0" w:color="auto"/>
            <w:bottom w:val="none" w:sz="0" w:space="0" w:color="auto"/>
            <w:right w:val="none" w:sz="0" w:space="0" w:color="auto"/>
          </w:divBdr>
          <w:divsChild>
            <w:div w:id="879170874">
              <w:marLeft w:val="0"/>
              <w:marRight w:val="0"/>
              <w:marTop w:val="0"/>
              <w:marBottom w:val="0"/>
              <w:divBdr>
                <w:top w:val="none" w:sz="0" w:space="0" w:color="auto"/>
                <w:left w:val="none" w:sz="0" w:space="0" w:color="auto"/>
                <w:bottom w:val="none" w:sz="0" w:space="0" w:color="auto"/>
                <w:right w:val="none" w:sz="0" w:space="0" w:color="auto"/>
              </w:divBdr>
              <w:divsChild>
                <w:div w:id="1154031703">
                  <w:marLeft w:val="0"/>
                  <w:marRight w:val="0"/>
                  <w:marTop w:val="0"/>
                  <w:marBottom w:val="0"/>
                  <w:divBdr>
                    <w:top w:val="none" w:sz="0" w:space="0" w:color="auto"/>
                    <w:left w:val="none" w:sz="0" w:space="0" w:color="auto"/>
                    <w:bottom w:val="none" w:sz="0" w:space="0" w:color="auto"/>
                    <w:right w:val="none" w:sz="0" w:space="0" w:color="auto"/>
                  </w:divBdr>
                  <w:divsChild>
                    <w:div w:id="15168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051481">
      <w:bodyDiv w:val="1"/>
      <w:marLeft w:val="0"/>
      <w:marRight w:val="0"/>
      <w:marTop w:val="0"/>
      <w:marBottom w:val="0"/>
      <w:divBdr>
        <w:top w:val="none" w:sz="0" w:space="0" w:color="auto"/>
        <w:left w:val="none" w:sz="0" w:space="0" w:color="auto"/>
        <w:bottom w:val="none" w:sz="0" w:space="0" w:color="auto"/>
        <w:right w:val="none" w:sz="0" w:space="0" w:color="auto"/>
      </w:divBdr>
    </w:div>
    <w:div w:id="1209803083">
      <w:bodyDiv w:val="1"/>
      <w:marLeft w:val="0"/>
      <w:marRight w:val="0"/>
      <w:marTop w:val="0"/>
      <w:marBottom w:val="0"/>
      <w:divBdr>
        <w:top w:val="none" w:sz="0" w:space="0" w:color="auto"/>
        <w:left w:val="none" w:sz="0" w:space="0" w:color="auto"/>
        <w:bottom w:val="none" w:sz="0" w:space="0" w:color="auto"/>
        <w:right w:val="none" w:sz="0" w:space="0" w:color="auto"/>
      </w:divBdr>
      <w:divsChild>
        <w:div w:id="1135223202">
          <w:marLeft w:val="0"/>
          <w:marRight w:val="0"/>
          <w:marTop w:val="0"/>
          <w:marBottom w:val="0"/>
          <w:divBdr>
            <w:top w:val="none" w:sz="0" w:space="0" w:color="auto"/>
            <w:left w:val="none" w:sz="0" w:space="0" w:color="auto"/>
            <w:bottom w:val="none" w:sz="0" w:space="0" w:color="auto"/>
            <w:right w:val="none" w:sz="0" w:space="0" w:color="auto"/>
          </w:divBdr>
          <w:divsChild>
            <w:div w:id="36859443">
              <w:marLeft w:val="0"/>
              <w:marRight w:val="0"/>
              <w:marTop w:val="0"/>
              <w:marBottom w:val="0"/>
              <w:divBdr>
                <w:top w:val="none" w:sz="0" w:space="0" w:color="auto"/>
                <w:left w:val="none" w:sz="0" w:space="0" w:color="auto"/>
                <w:bottom w:val="none" w:sz="0" w:space="0" w:color="auto"/>
                <w:right w:val="none" w:sz="0" w:space="0" w:color="auto"/>
              </w:divBdr>
            </w:div>
            <w:div w:id="120196225">
              <w:marLeft w:val="0"/>
              <w:marRight w:val="0"/>
              <w:marTop w:val="0"/>
              <w:marBottom w:val="0"/>
              <w:divBdr>
                <w:top w:val="none" w:sz="0" w:space="0" w:color="auto"/>
                <w:left w:val="none" w:sz="0" w:space="0" w:color="auto"/>
                <w:bottom w:val="none" w:sz="0" w:space="0" w:color="auto"/>
                <w:right w:val="none" w:sz="0" w:space="0" w:color="auto"/>
              </w:divBdr>
            </w:div>
            <w:div w:id="204759327">
              <w:marLeft w:val="0"/>
              <w:marRight w:val="0"/>
              <w:marTop w:val="0"/>
              <w:marBottom w:val="0"/>
              <w:divBdr>
                <w:top w:val="none" w:sz="0" w:space="0" w:color="auto"/>
                <w:left w:val="none" w:sz="0" w:space="0" w:color="auto"/>
                <w:bottom w:val="none" w:sz="0" w:space="0" w:color="auto"/>
                <w:right w:val="none" w:sz="0" w:space="0" w:color="auto"/>
              </w:divBdr>
            </w:div>
            <w:div w:id="297495720">
              <w:marLeft w:val="0"/>
              <w:marRight w:val="0"/>
              <w:marTop w:val="0"/>
              <w:marBottom w:val="0"/>
              <w:divBdr>
                <w:top w:val="none" w:sz="0" w:space="0" w:color="auto"/>
                <w:left w:val="none" w:sz="0" w:space="0" w:color="auto"/>
                <w:bottom w:val="none" w:sz="0" w:space="0" w:color="auto"/>
                <w:right w:val="none" w:sz="0" w:space="0" w:color="auto"/>
              </w:divBdr>
            </w:div>
            <w:div w:id="382212722">
              <w:marLeft w:val="0"/>
              <w:marRight w:val="0"/>
              <w:marTop w:val="0"/>
              <w:marBottom w:val="0"/>
              <w:divBdr>
                <w:top w:val="none" w:sz="0" w:space="0" w:color="auto"/>
                <w:left w:val="none" w:sz="0" w:space="0" w:color="auto"/>
                <w:bottom w:val="none" w:sz="0" w:space="0" w:color="auto"/>
                <w:right w:val="none" w:sz="0" w:space="0" w:color="auto"/>
              </w:divBdr>
            </w:div>
            <w:div w:id="572620564">
              <w:marLeft w:val="0"/>
              <w:marRight w:val="0"/>
              <w:marTop w:val="0"/>
              <w:marBottom w:val="0"/>
              <w:divBdr>
                <w:top w:val="none" w:sz="0" w:space="0" w:color="auto"/>
                <w:left w:val="none" w:sz="0" w:space="0" w:color="auto"/>
                <w:bottom w:val="none" w:sz="0" w:space="0" w:color="auto"/>
                <w:right w:val="none" w:sz="0" w:space="0" w:color="auto"/>
              </w:divBdr>
            </w:div>
            <w:div w:id="638725570">
              <w:marLeft w:val="0"/>
              <w:marRight w:val="0"/>
              <w:marTop w:val="0"/>
              <w:marBottom w:val="0"/>
              <w:divBdr>
                <w:top w:val="none" w:sz="0" w:space="0" w:color="auto"/>
                <w:left w:val="none" w:sz="0" w:space="0" w:color="auto"/>
                <w:bottom w:val="none" w:sz="0" w:space="0" w:color="auto"/>
                <w:right w:val="none" w:sz="0" w:space="0" w:color="auto"/>
              </w:divBdr>
            </w:div>
            <w:div w:id="690448379">
              <w:marLeft w:val="0"/>
              <w:marRight w:val="0"/>
              <w:marTop w:val="0"/>
              <w:marBottom w:val="0"/>
              <w:divBdr>
                <w:top w:val="none" w:sz="0" w:space="0" w:color="auto"/>
                <w:left w:val="none" w:sz="0" w:space="0" w:color="auto"/>
                <w:bottom w:val="none" w:sz="0" w:space="0" w:color="auto"/>
                <w:right w:val="none" w:sz="0" w:space="0" w:color="auto"/>
              </w:divBdr>
            </w:div>
            <w:div w:id="815494431">
              <w:marLeft w:val="0"/>
              <w:marRight w:val="0"/>
              <w:marTop w:val="0"/>
              <w:marBottom w:val="0"/>
              <w:divBdr>
                <w:top w:val="none" w:sz="0" w:space="0" w:color="auto"/>
                <w:left w:val="none" w:sz="0" w:space="0" w:color="auto"/>
                <w:bottom w:val="none" w:sz="0" w:space="0" w:color="auto"/>
                <w:right w:val="none" w:sz="0" w:space="0" w:color="auto"/>
              </w:divBdr>
            </w:div>
            <w:div w:id="1180701408">
              <w:marLeft w:val="0"/>
              <w:marRight w:val="0"/>
              <w:marTop w:val="0"/>
              <w:marBottom w:val="0"/>
              <w:divBdr>
                <w:top w:val="none" w:sz="0" w:space="0" w:color="auto"/>
                <w:left w:val="none" w:sz="0" w:space="0" w:color="auto"/>
                <w:bottom w:val="none" w:sz="0" w:space="0" w:color="auto"/>
                <w:right w:val="none" w:sz="0" w:space="0" w:color="auto"/>
              </w:divBdr>
            </w:div>
            <w:div w:id="1244024329">
              <w:marLeft w:val="0"/>
              <w:marRight w:val="0"/>
              <w:marTop w:val="0"/>
              <w:marBottom w:val="0"/>
              <w:divBdr>
                <w:top w:val="none" w:sz="0" w:space="0" w:color="auto"/>
                <w:left w:val="none" w:sz="0" w:space="0" w:color="auto"/>
                <w:bottom w:val="none" w:sz="0" w:space="0" w:color="auto"/>
                <w:right w:val="none" w:sz="0" w:space="0" w:color="auto"/>
              </w:divBdr>
            </w:div>
            <w:div w:id="1304115855">
              <w:marLeft w:val="0"/>
              <w:marRight w:val="0"/>
              <w:marTop w:val="0"/>
              <w:marBottom w:val="0"/>
              <w:divBdr>
                <w:top w:val="none" w:sz="0" w:space="0" w:color="auto"/>
                <w:left w:val="none" w:sz="0" w:space="0" w:color="auto"/>
                <w:bottom w:val="none" w:sz="0" w:space="0" w:color="auto"/>
                <w:right w:val="none" w:sz="0" w:space="0" w:color="auto"/>
              </w:divBdr>
            </w:div>
            <w:div w:id="1318807358">
              <w:marLeft w:val="0"/>
              <w:marRight w:val="0"/>
              <w:marTop w:val="0"/>
              <w:marBottom w:val="0"/>
              <w:divBdr>
                <w:top w:val="none" w:sz="0" w:space="0" w:color="auto"/>
                <w:left w:val="none" w:sz="0" w:space="0" w:color="auto"/>
                <w:bottom w:val="none" w:sz="0" w:space="0" w:color="auto"/>
                <w:right w:val="none" w:sz="0" w:space="0" w:color="auto"/>
              </w:divBdr>
            </w:div>
            <w:div w:id="1558931923">
              <w:marLeft w:val="0"/>
              <w:marRight w:val="0"/>
              <w:marTop w:val="0"/>
              <w:marBottom w:val="0"/>
              <w:divBdr>
                <w:top w:val="none" w:sz="0" w:space="0" w:color="auto"/>
                <w:left w:val="none" w:sz="0" w:space="0" w:color="auto"/>
                <w:bottom w:val="none" w:sz="0" w:space="0" w:color="auto"/>
                <w:right w:val="none" w:sz="0" w:space="0" w:color="auto"/>
              </w:divBdr>
            </w:div>
            <w:div w:id="1629697980">
              <w:marLeft w:val="0"/>
              <w:marRight w:val="0"/>
              <w:marTop w:val="0"/>
              <w:marBottom w:val="0"/>
              <w:divBdr>
                <w:top w:val="none" w:sz="0" w:space="0" w:color="auto"/>
                <w:left w:val="none" w:sz="0" w:space="0" w:color="auto"/>
                <w:bottom w:val="none" w:sz="0" w:space="0" w:color="auto"/>
                <w:right w:val="none" w:sz="0" w:space="0" w:color="auto"/>
              </w:divBdr>
            </w:div>
            <w:div w:id="1634823106">
              <w:marLeft w:val="0"/>
              <w:marRight w:val="0"/>
              <w:marTop w:val="0"/>
              <w:marBottom w:val="0"/>
              <w:divBdr>
                <w:top w:val="none" w:sz="0" w:space="0" w:color="auto"/>
                <w:left w:val="none" w:sz="0" w:space="0" w:color="auto"/>
                <w:bottom w:val="none" w:sz="0" w:space="0" w:color="auto"/>
                <w:right w:val="none" w:sz="0" w:space="0" w:color="auto"/>
              </w:divBdr>
            </w:div>
            <w:div w:id="18799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3341">
      <w:bodyDiv w:val="1"/>
      <w:marLeft w:val="0"/>
      <w:marRight w:val="0"/>
      <w:marTop w:val="0"/>
      <w:marBottom w:val="0"/>
      <w:divBdr>
        <w:top w:val="none" w:sz="0" w:space="0" w:color="auto"/>
        <w:left w:val="none" w:sz="0" w:space="0" w:color="auto"/>
        <w:bottom w:val="none" w:sz="0" w:space="0" w:color="auto"/>
        <w:right w:val="none" w:sz="0" w:space="0" w:color="auto"/>
      </w:divBdr>
    </w:div>
    <w:div w:id="1220627654">
      <w:bodyDiv w:val="1"/>
      <w:marLeft w:val="0"/>
      <w:marRight w:val="0"/>
      <w:marTop w:val="0"/>
      <w:marBottom w:val="0"/>
      <w:divBdr>
        <w:top w:val="none" w:sz="0" w:space="0" w:color="auto"/>
        <w:left w:val="none" w:sz="0" w:space="0" w:color="auto"/>
        <w:bottom w:val="none" w:sz="0" w:space="0" w:color="auto"/>
        <w:right w:val="none" w:sz="0" w:space="0" w:color="auto"/>
      </w:divBdr>
    </w:div>
    <w:div w:id="1225944977">
      <w:bodyDiv w:val="1"/>
      <w:marLeft w:val="0"/>
      <w:marRight w:val="0"/>
      <w:marTop w:val="0"/>
      <w:marBottom w:val="0"/>
      <w:divBdr>
        <w:top w:val="none" w:sz="0" w:space="0" w:color="auto"/>
        <w:left w:val="none" w:sz="0" w:space="0" w:color="auto"/>
        <w:bottom w:val="none" w:sz="0" w:space="0" w:color="auto"/>
        <w:right w:val="none" w:sz="0" w:space="0" w:color="auto"/>
      </w:divBdr>
      <w:divsChild>
        <w:div w:id="685449640">
          <w:marLeft w:val="0"/>
          <w:marRight w:val="0"/>
          <w:marTop w:val="0"/>
          <w:marBottom w:val="0"/>
          <w:divBdr>
            <w:top w:val="none" w:sz="0" w:space="0" w:color="auto"/>
            <w:left w:val="none" w:sz="0" w:space="0" w:color="auto"/>
            <w:bottom w:val="none" w:sz="0" w:space="0" w:color="auto"/>
            <w:right w:val="none" w:sz="0" w:space="0" w:color="auto"/>
          </w:divBdr>
          <w:divsChild>
            <w:div w:id="1694183405">
              <w:marLeft w:val="0"/>
              <w:marRight w:val="0"/>
              <w:marTop w:val="0"/>
              <w:marBottom w:val="0"/>
              <w:divBdr>
                <w:top w:val="none" w:sz="0" w:space="0" w:color="auto"/>
                <w:left w:val="none" w:sz="0" w:space="0" w:color="auto"/>
                <w:bottom w:val="none" w:sz="0" w:space="0" w:color="auto"/>
                <w:right w:val="none" w:sz="0" w:space="0" w:color="auto"/>
              </w:divBdr>
              <w:divsChild>
                <w:div w:id="23866143">
                  <w:marLeft w:val="0"/>
                  <w:marRight w:val="0"/>
                  <w:marTop w:val="0"/>
                  <w:marBottom w:val="0"/>
                  <w:divBdr>
                    <w:top w:val="none" w:sz="0" w:space="0" w:color="auto"/>
                    <w:left w:val="none" w:sz="0" w:space="0" w:color="auto"/>
                    <w:bottom w:val="none" w:sz="0" w:space="0" w:color="auto"/>
                    <w:right w:val="none" w:sz="0" w:space="0" w:color="auto"/>
                  </w:divBdr>
                  <w:divsChild>
                    <w:div w:id="1522430410">
                      <w:marLeft w:val="0"/>
                      <w:marRight w:val="0"/>
                      <w:marTop w:val="0"/>
                      <w:marBottom w:val="0"/>
                      <w:divBdr>
                        <w:top w:val="none" w:sz="0" w:space="0" w:color="auto"/>
                        <w:left w:val="none" w:sz="0" w:space="0" w:color="auto"/>
                        <w:bottom w:val="none" w:sz="0" w:space="0" w:color="auto"/>
                        <w:right w:val="none" w:sz="0" w:space="0" w:color="auto"/>
                      </w:divBdr>
                      <w:divsChild>
                        <w:div w:id="1329551272">
                          <w:marLeft w:val="0"/>
                          <w:marRight w:val="0"/>
                          <w:marTop w:val="0"/>
                          <w:marBottom w:val="0"/>
                          <w:divBdr>
                            <w:top w:val="none" w:sz="0" w:space="0" w:color="auto"/>
                            <w:left w:val="none" w:sz="0" w:space="0" w:color="auto"/>
                            <w:bottom w:val="none" w:sz="0" w:space="0" w:color="auto"/>
                            <w:right w:val="none" w:sz="0" w:space="0" w:color="auto"/>
                          </w:divBdr>
                          <w:divsChild>
                            <w:div w:id="3917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45504">
      <w:bodyDiv w:val="1"/>
      <w:marLeft w:val="0"/>
      <w:marRight w:val="0"/>
      <w:marTop w:val="0"/>
      <w:marBottom w:val="0"/>
      <w:divBdr>
        <w:top w:val="none" w:sz="0" w:space="0" w:color="auto"/>
        <w:left w:val="none" w:sz="0" w:space="0" w:color="auto"/>
        <w:bottom w:val="none" w:sz="0" w:space="0" w:color="auto"/>
        <w:right w:val="none" w:sz="0" w:space="0" w:color="auto"/>
      </w:divBdr>
      <w:divsChild>
        <w:div w:id="731393669">
          <w:marLeft w:val="0"/>
          <w:marRight w:val="0"/>
          <w:marTop w:val="0"/>
          <w:marBottom w:val="0"/>
          <w:divBdr>
            <w:top w:val="none" w:sz="0" w:space="0" w:color="auto"/>
            <w:left w:val="none" w:sz="0" w:space="0" w:color="auto"/>
            <w:bottom w:val="none" w:sz="0" w:space="0" w:color="auto"/>
            <w:right w:val="none" w:sz="0" w:space="0" w:color="auto"/>
          </w:divBdr>
          <w:divsChild>
            <w:div w:id="1164974466">
              <w:marLeft w:val="0"/>
              <w:marRight w:val="0"/>
              <w:marTop w:val="0"/>
              <w:marBottom w:val="0"/>
              <w:divBdr>
                <w:top w:val="none" w:sz="0" w:space="0" w:color="auto"/>
                <w:left w:val="none" w:sz="0" w:space="0" w:color="auto"/>
                <w:bottom w:val="none" w:sz="0" w:space="0" w:color="auto"/>
                <w:right w:val="none" w:sz="0" w:space="0" w:color="auto"/>
              </w:divBdr>
              <w:divsChild>
                <w:div w:id="358703513">
                  <w:marLeft w:val="0"/>
                  <w:marRight w:val="0"/>
                  <w:marTop w:val="0"/>
                  <w:marBottom w:val="0"/>
                  <w:divBdr>
                    <w:top w:val="none" w:sz="0" w:space="0" w:color="auto"/>
                    <w:left w:val="none" w:sz="0" w:space="0" w:color="auto"/>
                    <w:bottom w:val="none" w:sz="0" w:space="0" w:color="auto"/>
                    <w:right w:val="none" w:sz="0" w:space="0" w:color="auto"/>
                  </w:divBdr>
                  <w:divsChild>
                    <w:div w:id="20754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37299">
      <w:bodyDiv w:val="1"/>
      <w:marLeft w:val="0"/>
      <w:marRight w:val="0"/>
      <w:marTop w:val="0"/>
      <w:marBottom w:val="0"/>
      <w:divBdr>
        <w:top w:val="none" w:sz="0" w:space="0" w:color="auto"/>
        <w:left w:val="none" w:sz="0" w:space="0" w:color="auto"/>
        <w:bottom w:val="none" w:sz="0" w:space="0" w:color="auto"/>
        <w:right w:val="none" w:sz="0" w:space="0" w:color="auto"/>
      </w:divBdr>
    </w:div>
    <w:div w:id="1243758710">
      <w:bodyDiv w:val="1"/>
      <w:marLeft w:val="0"/>
      <w:marRight w:val="0"/>
      <w:marTop w:val="0"/>
      <w:marBottom w:val="0"/>
      <w:divBdr>
        <w:top w:val="none" w:sz="0" w:space="0" w:color="auto"/>
        <w:left w:val="none" w:sz="0" w:space="0" w:color="auto"/>
        <w:bottom w:val="none" w:sz="0" w:space="0" w:color="auto"/>
        <w:right w:val="none" w:sz="0" w:space="0" w:color="auto"/>
      </w:divBdr>
    </w:div>
    <w:div w:id="1248416486">
      <w:bodyDiv w:val="1"/>
      <w:marLeft w:val="0"/>
      <w:marRight w:val="0"/>
      <w:marTop w:val="0"/>
      <w:marBottom w:val="0"/>
      <w:divBdr>
        <w:top w:val="none" w:sz="0" w:space="0" w:color="auto"/>
        <w:left w:val="none" w:sz="0" w:space="0" w:color="auto"/>
        <w:bottom w:val="none" w:sz="0" w:space="0" w:color="auto"/>
        <w:right w:val="none" w:sz="0" w:space="0" w:color="auto"/>
      </w:divBdr>
    </w:div>
    <w:div w:id="1268347250">
      <w:bodyDiv w:val="1"/>
      <w:marLeft w:val="0"/>
      <w:marRight w:val="0"/>
      <w:marTop w:val="0"/>
      <w:marBottom w:val="0"/>
      <w:divBdr>
        <w:top w:val="none" w:sz="0" w:space="0" w:color="auto"/>
        <w:left w:val="none" w:sz="0" w:space="0" w:color="auto"/>
        <w:bottom w:val="none" w:sz="0" w:space="0" w:color="auto"/>
        <w:right w:val="none" w:sz="0" w:space="0" w:color="auto"/>
      </w:divBdr>
    </w:div>
    <w:div w:id="1269586077">
      <w:bodyDiv w:val="1"/>
      <w:marLeft w:val="0"/>
      <w:marRight w:val="0"/>
      <w:marTop w:val="0"/>
      <w:marBottom w:val="0"/>
      <w:divBdr>
        <w:top w:val="none" w:sz="0" w:space="0" w:color="auto"/>
        <w:left w:val="none" w:sz="0" w:space="0" w:color="auto"/>
        <w:bottom w:val="none" w:sz="0" w:space="0" w:color="auto"/>
        <w:right w:val="none" w:sz="0" w:space="0" w:color="auto"/>
      </w:divBdr>
    </w:div>
    <w:div w:id="1281952438">
      <w:bodyDiv w:val="1"/>
      <w:marLeft w:val="0"/>
      <w:marRight w:val="0"/>
      <w:marTop w:val="0"/>
      <w:marBottom w:val="0"/>
      <w:divBdr>
        <w:top w:val="none" w:sz="0" w:space="0" w:color="auto"/>
        <w:left w:val="none" w:sz="0" w:space="0" w:color="auto"/>
        <w:bottom w:val="none" w:sz="0" w:space="0" w:color="auto"/>
        <w:right w:val="none" w:sz="0" w:space="0" w:color="auto"/>
      </w:divBdr>
      <w:divsChild>
        <w:div w:id="280191431">
          <w:marLeft w:val="0"/>
          <w:marRight w:val="0"/>
          <w:marTop w:val="0"/>
          <w:marBottom w:val="0"/>
          <w:divBdr>
            <w:top w:val="none" w:sz="0" w:space="0" w:color="auto"/>
            <w:left w:val="none" w:sz="0" w:space="0" w:color="auto"/>
            <w:bottom w:val="none" w:sz="0" w:space="0" w:color="auto"/>
            <w:right w:val="none" w:sz="0" w:space="0" w:color="auto"/>
          </w:divBdr>
          <w:divsChild>
            <w:div w:id="968319230">
              <w:marLeft w:val="0"/>
              <w:marRight w:val="0"/>
              <w:marTop w:val="0"/>
              <w:marBottom w:val="0"/>
              <w:divBdr>
                <w:top w:val="none" w:sz="0" w:space="0" w:color="auto"/>
                <w:left w:val="none" w:sz="0" w:space="0" w:color="auto"/>
                <w:bottom w:val="none" w:sz="0" w:space="0" w:color="auto"/>
                <w:right w:val="none" w:sz="0" w:space="0" w:color="auto"/>
              </w:divBdr>
              <w:divsChild>
                <w:div w:id="457801698">
                  <w:marLeft w:val="0"/>
                  <w:marRight w:val="0"/>
                  <w:marTop w:val="0"/>
                  <w:marBottom w:val="0"/>
                  <w:divBdr>
                    <w:top w:val="none" w:sz="0" w:space="0" w:color="auto"/>
                    <w:left w:val="none" w:sz="0" w:space="0" w:color="auto"/>
                    <w:bottom w:val="none" w:sz="0" w:space="0" w:color="auto"/>
                    <w:right w:val="none" w:sz="0" w:space="0" w:color="auto"/>
                  </w:divBdr>
                  <w:divsChild>
                    <w:div w:id="1384402767">
                      <w:marLeft w:val="0"/>
                      <w:marRight w:val="0"/>
                      <w:marTop w:val="0"/>
                      <w:marBottom w:val="0"/>
                      <w:divBdr>
                        <w:top w:val="none" w:sz="0" w:space="0" w:color="auto"/>
                        <w:left w:val="none" w:sz="0" w:space="0" w:color="auto"/>
                        <w:bottom w:val="none" w:sz="0" w:space="0" w:color="auto"/>
                        <w:right w:val="none" w:sz="0" w:space="0" w:color="auto"/>
                      </w:divBdr>
                      <w:divsChild>
                        <w:div w:id="239946349">
                          <w:marLeft w:val="0"/>
                          <w:marRight w:val="0"/>
                          <w:marTop w:val="0"/>
                          <w:marBottom w:val="0"/>
                          <w:divBdr>
                            <w:top w:val="none" w:sz="0" w:space="0" w:color="auto"/>
                            <w:left w:val="none" w:sz="0" w:space="0" w:color="auto"/>
                            <w:bottom w:val="none" w:sz="0" w:space="0" w:color="auto"/>
                            <w:right w:val="none" w:sz="0" w:space="0" w:color="auto"/>
                          </w:divBdr>
                          <w:divsChild>
                            <w:div w:id="1323511842">
                              <w:marLeft w:val="0"/>
                              <w:marRight w:val="0"/>
                              <w:marTop w:val="0"/>
                              <w:marBottom w:val="0"/>
                              <w:divBdr>
                                <w:top w:val="none" w:sz="0" w:space="0" w:color="auto"/>
                                <w:left w:val="none" w:sz="0" w:space="0" w:color="auto"/>
                                <w:bottom w:val="none" w:sz="0" w:space="0" w:color="auto"/>
                                <w:right w:val="none" w:sz="0" w:space="0" w:color="auto"/>
                              </w:divBdr>
                              <w:divsChild>
                                <w:div w:id="2092383699">
                                  <w:marLeft w:val="0"/>
                                  <w:marRight w:val="0"/>
                                  <w:marTop w:val="0"/>
                                  <w:marBottom w:val="0"/>
                                  <w:divBdr>
                                    <w:top w:val="none" w:sz="0" w:space="0" w:color="auto"/>
                                    <w:left w:val="none" w:sz="0" w:space="0" w:color="auto"/>
                                    <w:bottom w:val="none" w:sz="0" w:space="0" w:color="auto"/>
                                    <w:right w:val="none" w:sz="0" w:space="0" w:color="auto"/>
                                  </w:divBdr>
                                  <w:divsChild>
                                    <w:div w:id="1947421968">
                                      <w:marLeft w:val="0"/>
                                      <w:marRight w:val="0"/>
                                      <w:marTop w:val="0"/>
                                      <w:marBottom w:val="0"/>
                                      <w:divBdr>
                                        <w:top w:val="none" w:sz="0" w:space="0" w:color="auto"/>
                                        <w:left w:val="none" w:sz="0" w:space="0" w:color="auto"/>
                                        <w:bottom w:val="none" w:sz="0" w:space="0" w:color="auto"/>
                                        <w:right w:val="none" w:sz="0" w:space="0" w:color="auto"/>
                                      </w:divBdr>
                                      <w:divsChild>
                                        <w:div w:id="1377437452">
                                          <w:marLeft w:val="0"/>
                                          <w:marRight w:val="0"/>
                                          <w:marTop w:val="0"/>
                                          <w:marBottom w:val="0"/>
                                          <w:divBdr>
                                            <w:top w:val="none" w:sz="0" w:space="0" w:color="auto"/>
                                            <w:left w:val="none" w:sz="0" w:space="0" w:color="auto"/>
                                            <w:bottom w:val="none" w:sz="0" w:space="0" w:color="auto"/>
                                            <w:right w:val="none" w:sz="0" w:space="0" w:color="auto"/>
                                          </w:divBdr>
                                          <w:divsChild>
                                            <w:div w:id="1567915486">
                                              <w:marLeft w:val="0"/>
                                              <w:marRight w:val="0"/>
                                              <w:marTop w:val="0"/>
                                              <w:marBottom w:val="0"/>
                                              <w:divBdr>
                                                <w:top w:val="none" w:sz="0" w:space="0" w:color="auto"/>
                                                <w:left w:val="none" w:sz="0" w:space="0" w:color="auto"/>
                                                <w:bottom w:val="none" w:sz="0" w:space="0" w:color="auto"/>
                                                <w:right w:val="none" w:sz="0" w:space="0" w:color="auto"/>
                                              </w:divBdr>
                                              <w:divsChild>
                                                <w:div w:id="859588502">
                                                  <w:marLeft w:val="0"/>
                                                  <w:marRight w:val="0"/>
                                                  <w:marTop w:val="0"/>
                                                  <w:marBottom w:val="0"/>
                                                  <w:divBdr>
                                                    <w:top w:val="none" w:sz="0" w:space="0" w:color="auto"/>
                                                    <w:left w:val="none" w:sz="0" w:space="0" w:color="auto"/>
                                                    <w:bottom w:val="none" w:sz="0" w:space="0" w:color="auto"/>
                                                    <w:right w:val="none" w:sz="0" w:space="0" w:color="auto"/>
                                                  </w:divBdr>
                                                  <w:divsChild>
                                                    <w:div w:id="1374965133">
                                                      <w:marLeft w:val="0"/>
                                                      <w:marRight w:val="0"/>
                                                      <w:marTop w:val="0"/>
                                                      <w:marBottom w:val="0"/>
                                                      <w:divBdr>
                                                        <w:top w:val="none" w:sz="0" w:space="0" w:color="auto"/>
                                                        <w:left w:val="none" w:sz="0" w:space="0" w:color="auto"/>
                                                        <w:bottom w:val="none" w:sz="0" w:space="0" w:color="auto"/>
                                                        <w:right w:val="none" w:sz="0" w:space="0" w:color="auto"/>
                                                      </w:divBdr>
                                                      <w:divsChild>
                                                        <w:div w:id="1530337020">
                                                          <w:marLeft w:val="0"/>
                                                          <w:marRight w:val="0"/>
                                                          <w:marTop w:val="0"/>
                                                          <w:marBottom w:val="0"/>
                                                          <w:divBdr>
                                                            <w:top w:val="none" w:sz="0" w:space="0" w:color="auto"/>
                                                            <w:left w:val="none" w:sz="0" w:space="0" w:color="auto"/>
                                                            <w:bottom w:val="none" w:sz="0" w:space="0" w:color="auto"/>
                                                            <w:right w:val="none" w:sz="0" w:space="0" w:color="auto"/>
                                                          </w:divBdr>
                                                          <w:divsChild>
                                                            <w:div w:id="5507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31388">
                                                  <w:marLeft w:val="0"/>
                                                  <w:marRight w:val="0"/>
                                                  <w:marTop w:val="0"/>
                                                  <w:marBottom w:val="0"/>
                                                  <w:divBdr>
                                                    <w:top w:val="none" w:sz="0" w:space="0" w:color="auto"/>
                                                    <w:left w:val="none" w:sz="0" w:space="0" w:color="auto"/>
                                                    <w:bottom w:val="none" w:sz="0" w:space="0" w:color="auto"/>
                                                    <w:right w:val="none" w:sz="0" w:space="0" w:color="auto"/>
                                                  </w:divBdr>
                                                  <w:divsChild>
                                                    <w:div w:id="248586865">
                                                      <w:marLeft w:val="0"/>
                                                      <w:marRight w:val="0"/>
                                                      <w:marTop w:val="0"/>
                                                      <w:marBottom w:val="0"/>
                                                      <w:divBdr>
                                                        <w:top w:val="none" w:sz="0" w:space="0" w:color="auto"/>
                                                        <w:left w:val="none" w:sz="0" w:space="0" w:color="auto"/>
                                                        <w:bottom w:val="none" w:sz="0" w:space="0" w:color="auto"/>
                                                        <w:right w:val="none" w:sz="0" w:space="0" w:color="auto"/>
                                                      </w:divBdr>
                                                      <w:divsChild>
                                                        <w:div w:id="1319268580">
                                                          <w:marLeft w:val="0"/>
                                                          <w:marRight w:val="0"/>
                                                          <w:marTop w:val="0"/>
                                                          <w:marBottom w:val="0"/>
                                                          <w:divBdr>
                                                            <w:top w:val="none" w:sz="0" w:space="0" w:color="auto"/>
                                                            <w:left w:val="none" w:sz="0" w:space="0" w:color="auto"/>
                                                            <w:bottom w:val="none" w:sz="0" w:space="0" w:color="auto"/>
                                                            <w:right w:val="none" w:sz="0" w:space="0" w:color="auto"/>
                                                          </w:divBdr>
                                                          <w:divsChild>
                                                            <w:div w:id="5765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869114">
          <w:marLeft w:val="0"/>
          <w:marRight w:val="0"/>
          <w:marTop w:val="0"/>
          <w:marBottom w:val="0"/>
          <w:divBdr>
            <w:top w:val="none" w:sz="0" w:space="0" w:color="auto"/>
            <w:left w:val="none" w:sz="0" w:space="0" w:color="auto"/>
            <w:bottom w:val="none" w:sz="0" w:space="0" w:color="auto"/>
            <w:right w:val="none" w:sz="0" w:space="0" w:color="auto"/>
          </w:divBdr>
          <w:divsChild>
            <w:div w:id="1619603567">
              <w:marLeft w:val="0"/>
              <w:marRight w:val="0"/>
              <w:marTop w:val="0"/>
              <w:marBottom w:val="0"/>
              <w:divBdr>
                <w:top w:val="none" w:sz="0" w:space="0" w:color="auto"/>
                <w:left w:val="none" w:sz="0" w:space="0" w:color="auto"/>
                <w:bottom w:val="none" w:sz="0" w:space="0" w:color="auto"/>
                <w:right w:val="none" w:sz="0" w:space="0" w:color="auto"/>
              </w:divBdr>
              <w:divsChild>
                <w:div w:id="11364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54027">
      <w:bodyDiv w:val="1"/>
      <w:marLeft w:val="0"/>
      <w:marRight w:val="0"/>
      <w:marTop w:val="0"/>
      <w:marBottom w:val="0"/>
      <w:divBdr>
        <w:top w:val="none" w:sz="0" w:space="0" w:color="auto"/>
        <w:left w:val="none" w:sz="0" w:space="0" w:color="auto"/>
        <w:bottom w:val="none" w:sz="0" w:space="0" w:color="auto"/>
        <w:right w:val="none" w:sz="0" w:space="0" w:color="auto"/>
      </w:divBdr>
      <w:divsChild>
        <w:div w:id="2006860633">
          <w:marLeft w:val="0"/>
          <w:marRight w:val="0"/>
          <w:marTop w:val="0"/>
          <w:marBottom w:val="0"/>
          <w:divBdr>
            <w:top w:val="none" w:sz="0" w:space="0" w:color="auto"/>
            <w:left w:val="none" w:sz="0" w:space="0" w:color="auto"/>
            <w:bottom w:val="none" w:sz="0" w:space="0" w:color="auto"/>
            <w:right w:val="none" w:sz="0" w:space="0" w:color="auto"/>
          </w:divBdr>
          <w:divsChild>
            <w:div w:id="9993935">
              <w:marLeft w:val="0"/>
              <w:marRight w:val="0"/>
              <w:marTop w:val="0"/>
              <w:marBottom w:val="0"/>
              <w:divBdr>
                <w:top w:val="none" w:sz="0" w:space="0" w:color="auto"/>
                <w:left w:val="none" w:sz="0" w:space="0" w:color="auto"/>
                <w:bottom w:val="none" w:sz="0" w:space="0" w:color="auto"/>
                <w:right w:val="none" w:sz="0" w:space="0" w:color="auto"/>
              </w:divBdr>
            </w:div>
            <w:div w:id="37945611">
              <w:marLeft w:val="0"/>
              <w:marRight w:val="0"/>
              <w:marTop w:val="0"/>
              <w:marBottom w:val="0"/>
              <w:divBdr>
                <w:top w:val="none" w:sz="0" w:space="0" w:color="auto"/>
                <w:left w:val="none" w:sz="0" w:space="0" w:color="auto"/>
                <w:bottom w:val="none" w:sz="0" w:space="0" w:color="auto"/>
                <w:right w:val="none" w:sz="0" w:space="0" w:color="auto"/>
              </w:divBdr>
            </w:div>
            <w:div w:id="231238206">
              <w:marLeft w:val="0"/>
              <w:marRight w:val="0"/>
              <w:marTop w:val="0"/>
              <w:marBottom w:val="0"/>
              <w:divBdr>
                <w:top w:val="none" w:sz="0" w:space="0" w:color="auto"/>
                <w:left w:val="none" w:sz="0" w:space="0" w:color="auto"/>
                <w:bottom w:val="none" w:sz="0" w:space="0" w:color="auto"/>
                <w:right w:val="none" w:sz="0" w:space="0" w:color="auto"/>
              </w:divBdr>
            </w:div>
            <w:div w:id="20511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6187">
      <w:bodyDiv w:val="1"/>
      <w:marLeft w:val="0"/>
      <w:marRight w:val="0"/>
      <w:marTop w:val="0"/>
      <w:marBottom w:val="0"/>
      <w:divBdr>
        <w:top w:val="none" w:sz="0" w:space="0" w:color="auto"/>
        <w:left w:val="none" w:sz="0" w:space="0" w:color="auto"/>
        <w:bottom w:val="none" w:sz="0" w:space="0" w:color="auto"/>
        <w:right w:val="none" w:sz="0" w:space="0" w:color="auto"/>
      </w:divBdr>
    </w:div>
    <w:div w:id="1287738890">
      <w:bodyDiv w:val="1"/>
      <w:marLeft w:val="0"/>
      <w:marRight w:val="0"/>
      <w:marTop w:val="0"/>
      <w:marBottom w:val="0"/>
      <w:divBdr>
        <w:top w:val="none" w:sz="0" w:space="0" w:color="auto"/>
        <w:left w:val="none" w:sz="0" w:space="0" w:color="auto"/>
        <w:bottom w:val="none" w:sz="0" w:space="0" w:color="auto"/>
        <w:right w:val="none" w:sz="0" w:space="0" w:color="auto"/>
      </w:divBdr>
    </w:div>
    <w:div w:id="1291745017">
      <w:bodyDiv w:val="1"/>
      <w:marLeft w:val="0"/>
      <w:marRight w:val="0"/>
      <w:marTop w:val="0"/>
      <w:marBottom w:val="0"/>
      <w:divBdr>
        <w:top w:val="none" w:sz="0" w:space="0" w:color="auto"/>
        <w:left w:val="none" w:sz="0" w:space="0" w:color="auto"/>
        <w:bottom w:val="none" w:sz="0" w:space="0" w:color="auto"/>
        <w:right w:val="none" w:sz="0" w:space="0" w:color="auto"/>
      </w:divBdr>
      <w:divsChild>
        <w:div w:id="1117985991">
          <w:marLeft w:val="0"/>
          <w:marRight w:val="0"/>
          <w:marTop w:val="0"/>
          <w:marBottom w:val="0"/>
          <w:divBdr>
            <w:top w:val="none" w:sz="0" w:space="0" w:color="auto"/>
            <w:left w:val="none" w:sz="0" w:space="0" w:color="auto"/>
            <w:bottom w:val="none" w:sz="0" w:space="0" w:color="auto"/>
            <w:right w:val="none" w:sz="0" w:space="0" w:color="auto"/>
          </w:divBdr>
          <w:divsChild>
            <w:div w:id="18285997">
              <w:marLeft w:val="0"/>
              <w:marRight w:val="0"/>
              <w:marTop w:val="0"/>
              <w:marBottom w:val="0"/>
              <w:divBdr>
                <w:top w:val="none" w:sz="0" w:space="0" w:color="auto"/>
                <w:left w:val="none" w:sz="0" w:space="0" w:color="auto"/>
                <w:bottom w:val="none" w:sz="0" w:space="0" w:color="auto"/>
                <w:right w:val="none" w:sz="0" w:space="0" w:color="auto"/>
              </w:divBdr>
              <w:divsChild>
                <w:div w:id="889465772">
                  <w:marLeft w:val="0"/>
                  <w:marRight w:val="0"/>
                  <w:marTop w:val="0"/>
                  <w:marBottom w:val="0"/>
                  <w:divBdr>
                    <w:top w:val="none" w:sz="0" w:space="0" w:color="auto"/>
                    <w:left w:val="none" w:sz="0" w:space="0" w:color="auto"/>
                    <w:bottom w:val="none" w:sz="0" w:space="0" w:color="auto"/>
                    <w:right w:val="none" w:sz="0" w:space="0" w:color="auto"/>
                  </w:divBdr>
                  <w:divsChild>
                    <w:div w:id="7614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4783">
          <w:marLeft w:val="0"/>
          <w:marRight w:val="0"/>
          <w:marTop w:val="0"/>
          <w:marBottom w:val="0"/>
          <w:divBdr>
            <w:top w:val="none" w:sz="0" w:space="0" w:color="auto"/>
            <w:left w:val="none" w:sz="0" w:space="0" w:color="auto"/>
            <w:bottom w:val="none" w:sz="0" w:space="0" w:color="auto"/>
            <w:right w:val="none" w:sz="0" w:space="0" w:color="auto"/>
          </w:divBdr>
          <w:divsChild>
            <w:div w:id="1344746776">
              <w:marLeft w:val="0"/>
              <w:marRight w:val="0"/>
              <w:marTop w:val="0"/>
              <w:marBottom w:val="0"/>
              <w:divBdr>
                <w:top w:val="none" w:sz="0" w:space="0" w:color="auto"/>
                <w:left w:val="none" w:sz="0" w:space="0" w:color="auto"/>
                <w:bottom w:val="none" w:sz="0" w:space="0" w:color="auto"/>
                <w:right w:val="none" w:sz="0" w:space="0" w:color="auto"/>
              </w:divBdr>
              <w:divsChild>
                <w:div w:id="1341006118">
                  <w:marLeft w:val="0"/>
                  <w:marRight w:val="0"/>
                  <w:marTop w:val="0"/>
                  <w:marBottom w:val="0"/>
                  <w:divBdr>
                    <w:top w:val="none" w:sz="0" w:space="0" w:color="auto"/>
                    <w:left w:val="none" w:sz="0" w:space="0" w:color="auto"/>
                    <w:bottom w:val="none" w:sz="0" w:space="0" w:color="auto"/>
                    <w:right w:val="none" w:sz="0" w:space="0" w:color="auto"/>
                  </w:divBdr>
                  <w:divsChild>
                    <w:div w:id="2883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41615">
      <w:bodyDiv w:val="1"/>
      <w:marLeft w:val="0"/>
      <w:marRight w:val="0"/>
      <w:marTop w:val="0"/>
      <w:marBottom w:val="0"/>
      <w:divBdr>
        <w:top w:val="none" w:sz="0" w:space="0" w:color="auto"/>
        <w:left w:val="none" w:sz="0" w:space="0" w:color="auto"/>
        <w:bottom w:val="none" w:sz="0" w:space="0" w:color="auto"/>
        <w:right w:val="none" w:sz="0" w:space="0" w:color="auto"/>
      </w:divBdr>
    </w:div>
    <w:div w:id="1294559014">
      <w:bodyDiv w:val="1"/>
      <w:marLeft w:val="0"/>
      <w:marRight w:val="0"/>
      <w:marTop w:val="0"/>
      <w:marBottom w:val="0"/>
      <w:divBdr>
        <w:top w:val="none" w:sz="0" w:space="0" w:color="auto"/>
        <w:left w:val="none" w:sz="0" w:space="0" w:color="auto"/>
        <w:bottom w:val="none" w:sz="0" w:space="0" w:color="auto"/>
        <w:right w:val="none" w:sz="0" w:space="0" w:color="auto"/>
      </w:divBdr>
    </w:div>
    <w:div w:id="1294941374">
      <w:bodyDiv w:val="1"/>
      <w:marLeft w:val="0"/>
      <w:marRight w:val="0"/>
      <w:marTop w:val="0"/>
      <w:marBottom w:val="0"/>
      <w:divBdr>
        <w:top w:val="none" w:sz="0" w:space="0" w:color="auto"/>
        <w:left w:val="none" w:sz="0" w:space="0" w:color="auto"/>
        <w:bottom w:val="none" w:sz="0" w:space="0" w:color="auto"/>
        <w:right w:val="none" w:sz="0" w:space="0" w:color="auto"/>
      </w:divBdr>
    </w:div>
    <w:div w:id="1295214390">
      <w:bodyDiv w:val="1"/>
      <w:marLeft w:val="0"/>
      <w:marRight w:val="0"/>
      <w:marTop w:val="0"/>
      <w:marBottom w:val="0"/>
      <w:divBdr>
        <w:top w:val="none" w:sz="0" w:space="0" w:color="auto"/>
        <w:left w:val="none" w:sz="0" w:space="0" w:color="auto"/>
        <w:bottom w:val="none" w:sz="0" w:space="0" w:color="auto"/>
        <w:right w:val="none" w:sz="0" w:space="0" w:color="auto"/>
      </w:divBdr>
    </w:div>
    <w:div w:id="1295866222">
      <w:bodyDiv w:val="1"/>
      <w:marLeft w:val="0"/>
      <w:marRight w:val="0"/>
      <w:marTop w:val="0"/>
      <w:marBottom w:val="0"/>
      <w:divBdr>
        <w:top w:val="none" w:sz="0" w:space="0" w:color="auto"/>
        <w:left w:val="none" w:sz="0" w:space="0" w:color="auto"/>
        <w:bottom w:val="none" w:sz="0" w:space="0" w:color="auto"/>
        <w:right w:val="none" w:sz="0" w:space="0" w:color="auto"/>
      </w:divBdr>
    </w:div>
    <w:div w:id="1305038210">
      <w:bodyDiv w:val="1"/>
      <w:marLeft w:val="0"/>
      <w:marRight w:val="0"/>
      <w:marTop w:val="0"/>
      <w:marBottom w:val="0"/>
      <w:divBdr>
        <w:top w:val="none" w:sz="0" w:space="0" w:color="auto"/>
        <w:left w:val="none" w:sz="0" w:space="0" w:color="auto"/>
        <w:bottom w:val="none" w:sz="0" w:space="0" w:color="auto"/>
        <w:right w:val="none" w:sz="0" w:space="0" w:color="auto"/>
      </w:divBdr>
      <w:divsChild>
        <w:div w:id="1008408443">
          <w:marLeft w:val="0"/>
          <w:marRight w:val="0"/>
          <w:marTop w:val="0"/>
          <w:marBottom w:val="0"/>
          <w:divBdr>
            <w:top w:val="none" w:sz="0" w:space="0" w:color="auto"/>
            <w:left w:val="none" w:sz="0" w:space="0" w:color="auto"/>
            <w:bottom w:val="none" w:sz="0" w:space="0" w:color="auto"/>
            <w:right w:val="none" w:sz="0" w:space="0" w:color="auto"/>
          </w:divBdr>
        </w:div>
      </w:divsChild>
    </w:div>
    <w:div w:id="1306668524">
      <w:bodyDiv w:val="1"/>
      <w:marLeft w:val="0"/>
      <w:marRight w:val="0"/>
      <w:marTop w:val="0"/>
      <w:marBottom w:val="0"/>
      <w:divBdr>
        <w:top w:val="none" w:sz="0" w:space="0" w:color="auto"/>
        <w:left w:val="none" w:sz="0" w:space="0" w:color="auto"/>
        <w:bottom w:val="none" w:sz="0" w:space="0" w:color="auto"/>
        <w:right w:val="none" w:sz="0" w:space="0" w:color="auto"/>
      </w:divBdr>
    </w:div>
    <w:div w:id="1310591814">
      <w:bodyDiv w:val="1"/>
      <w:marLeft w:val="0"/>
      <w:marRight w:val="0"/>
      <w:marTop w:val="0"/>
      <w:marBottom w:val="0"/>
      <w:divBdr>
        <w:top w:val="none" w:sz="0" w:space="0" w:color="auto"/>
        <w:left w:val="none" w:sz="0" w:space="0" w:color="auto"/>
        <w:bottom w:val="none" w:sz="0" w:space="0" w:color="auto"/>
        <w:right w:val="none" w:sz="0" w:space="0" w:color="auto"/>
      </w:divBdr>
      <w:divsChild>
        <w:div w:id="958953786">
          <w:marLeft w:val="0"/>
          <w:marRight w:val="0"/>
          <w:marTop w:val="0"/>
          <w:marBottom w:val="0"/>
          <w:divBdr>
            <w:top w:val="none" w:sz="0" w:space="0" w:color="auto"/>
            <w:left w:val="none" w:sz="0" w:space="0" w:color="auto"/>
            <w:bottom w:val="none" w:sz="0" w:space="0" w:color="auto"/>
            <w:right w:val="none" w:sz="0" w:space="0" w:color="auto"/>
          </w:divBdr>
          <w:divsChild>
            <w:div w:id="1583417976">
              <w:marLeft w:val="0"/>
              <w:marRight w:val="0"/>
              <w:marTop w:val="0"/>
              <w:marBottom w:val="0"/>
              <w:divBdr>
                <w:top w:val="none" w:sz="0" w:space="0" w:color="auto"/>
                <w:left w:val="none" w:sz="0" w:space="0" w:color="auto"/>
                <w:bottom w:val="none" w:sz="0" w:space="0" w:color="auto"/>
                <w:right w:val="none" w:sz="0" w:space="0" w:color="auto"/>
              </w:divBdr>
              <w:divsChild>
                <w:div w:id="281887631">
                  <w:marLeft w:val="0"/>
                  <w:marRight w:val="0"/>
                  <w:marTop w:val="0"/>
                  <w:marBottom w:val="0"/>
                  <w:divBdr>
                    <w:top w:val="none" w:sz="0" w:space="0" w:color="auto"/>
                    <w:left w:val="none" w:sz="0" w:space="0" w:color="auto"/>
                    <w:bottom w:val="none" w:sz="0" w:space="0" w:color="auto"/>
                    <w:right w:val="none" w:sz="0" w:space="0" w:color="auto"/>
                  </w:divBdr>
                  <w:divsChild>
                    <w:div w:id="1294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10172">
      <w:bodyDiv w:val="1"/>
      <w:marLeft w:val="0"/>
      <w:marRight w:val="0"/>
      <w:marTop w:val="0"/>
      <w:marBottom w:val="0"/>
      <w:divBdr>
        <w:top w:val="none" w:sz="0" w:space="0" w:color="auto"/>
        <w:left w:val="none" w:sz="0" w:space="0" w:color="auto"/>
        <w:bottom w:val="none" w:sz="0" w:space="0" w:color="auto"/>
        <w:right w:val="none" w:sz="0" w:space="0" w:color="auto"/>
      </w:divBdr>
    </w:div>
    <w:div w:id="1316104365">
      <w:bodyDiv w:val="1"/>
      <w:marLeft w:val="0"/>
      <w:marRight w:val="0"/>
      <w:marTop w:val="0"/>
      <w:marBottom w:val="0"/>
      <w:divBdr>
        <w:top w:val="none" w:sz="0" w:space="0" w:color="auto"/>
        <w:left w:val="none" w:sz="0" w:space="0" w:color="auto"/>
        <w:bottom w:val="none" w:sz="0" w:space="0" w:color="auto"/>
        <w:right w:val="none" w:sz="0" w:space="0" w:color="auto"/>
      </w:divBdr>
    </w:div>
    <w:div w:id="1323386496">
      <w:bodyDiv w:val="1"/>
      <w:marLeft w:val="0"/>
      <w:marRight w:val="0"/>
      <w:marTop w:val="0"/>
      <w:marBottom w:val="0"/>
      <w:divBdr>
        <w:top w:val="none" w:sz="0" w:space="0" w:color="auto"/>
        <w:left w:val="none" w:sz="0" w:space="0" w:color="auto"/>
        <w:bottom w:val="none" w:sz="0" w:space="0" w:color="auto"/>
        <w:right w:val="none" w:sz="0" w:space="0" w:color="auto"/>
      </w:divBdr>
    </w:div>
    <w:div w:id="1326013995">
      <w:bodyDiv w:val="1"/>
      <w:marLeft w:val="0"/>
      <w:marRight w:val="0"/>
      <w:marTop w:val="0"/>
      <w:marBottom w:val="0"/>
      <w:divBdr>
        <w:top w:val="none" w:sz="0" w:space="0" w:color="auto"/>
        <w:left w:val="none" w:sz="0" w:space="0" w:color="auto"/>
        <w:bottom w:val="none" w:sz="0" w:space="0" w:color="auto"/>
        <w:right w:val="none" w:sz="0" w:space="0" w:color="auto"/>
      </w:divBdr>
      <w:divsChild>
        <w:div w:id="12074624">
          <w:marLeft w:val="0"/>
          <w:marRight w:val="0"/>
          <w:marTop w:val="0"/>
          <w:marBottom w:val="0"/>
          <w:divBdr>
            <w:top w:val="none" w:sz="0" w:space="0" w:color="auto"/>
            <w:left w:val="none" w:sz="0" w:space="0" w:color="auto"/>
            <w:bottom w:val="none" w:sz="0" w:space="0" w:color="auto"/>
            <w:right w:val="none" w:sz="0" w:space="0" w:color="auto"/>
          </w:divBdr>
          <w:divsChild>
            <w:div w:id="652100132">
              <w:marLeft w:val="0"/>
              <w:marRight w:val="0"/>
              <w:marTop w:val="0"/>
              <w:marBottom w:val="0"/>
              <w:divBdr>
                <w:top w:val="none" w:sz="0" w:space="0" w:color="auto"/>
                <w:left w:val="none" w:sz="0" w:space="0" w:color="auto"/>
                <w:bottom w:val="none" w:sz="0" w:space="0" w:color="auto"/>
                <w:right w:val="none" w:sz="0" w:space="0" w:color="auto"/>
              </w:divBdr>
              <w:divsChild>
                <w:div w:id="1334798117">
                  <w:marLeft w:val="0"/>
                  <w:marRight w:val="0"/>
                  <w:marTop w:val="0"/>
                  <w:marBottom w:val="0"/>
                  <w:divBdr>
                    <w:top w:val="none" w:sz="0" w:space="0" w:color="auto"/>
                    <w:left w:val="none" w:sz="0" w:space="0" w:color="auto"/>
                    <w:bottom w:val="none" w:sz="0" w:space="0" w:color="auto"/>
                    <w:right w:val="none" w:sz="0" w:space="0" w:color="auto"/>
                  </w:divBdr>
                  <w:divsChild>
                    <w:div w:id="82724187">
                      <w:marLeft w:val="0"/>
                      <w:marRight w:val="0"/>
                      <w:marTop w:val="0"/>
                      <w:marBottom w:val="0"/>
                      <w:divBdr>
                        <w:top w:val="none" w:sz="0" w:space="0" w:color="auto"/>
                        <w:left w:val="none" w:sz="0" w:space="0" w:color="auto"/>
                        <w:bottom w:val="none" w:sz="0" w:space="0" w:color="auto"/>
                        <w:right w:val="none" w:sz="0" w:space="0" w:color="auto"/>
                      </w:divBdr>
                      <w:divsChild>
                        <w:div w:id="599141372">
                          <w:marLeft w:val="0"/>
                          <w:marRight w:val="0"/>
                          <w:marTop w:val="0"/>
                          <w:marBottom w:val="0"/>
                          <w:divBdr>
                            <w:top w:val="none" w:sz="0" w:space="0" w:color="auto"/>
                            <w:left w:val="none" w:sz="0" w:space="0" w:color="auto"/>
                            <w:bottom w:val="none" w:sz="0" w:space="0" w:color="auto"/>
                            <w:right w:val="none" w:sz="0" w:space="0" w:color="auto"/>
                          </w:divBdr>
                          <w:divsChild>
                            <w:div w:id="14296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662156">
      <w:bodyDiv w:val="1"/>
      <w:marLeft w:val="0"/>
      <w:marRight w:val="0"/>
      <w:marTop w:val="0"/>
      <w:marBottom w:val="0"/>
      <w:divBdr>
        <w:top w:val="none" w:sz="0" w:space="0" w:color="auto"/>
        <w:left w:val="none" w:sz="0" w:space="0" w:color="auto"/>
        <w:bottom w:val="none" w:sz="0" w:space="0" w:color="auto"/>
        <w:right w:val="none" w:sz="0" w:space="0" w:color="auto"/>
      </w:divBdr>
    </w:div>
    <w:div w:id="1341589126">
      <w:bodyDiv w:val="1"/>
      <w:marLeft w:val="0"/>
      <w:marRight w:val="0"/>
      <w:marTop w:val="0"/>
      <w:marBottom w:val="0"/>
      <w:divBdr>
        <w:top w:val="none" w:sz="0" w:space="0" w:color="auto"/>
        <w:left w:val="none" w:sz="0" w:space="0" w:color="auto"/>
        <w:bottom w:val="none" w:sz="0" w:space="0" w:color="auto"/>
        <w:right w:val="none" w:sz="0" w:space="0" w:color="auto"/>
      </w:divBdr>
    </w:div>
    <w:div w:id="1344209013">
      <w:bodyDiv w:val="1"/>
      <w:marLeft w:val="0"/>
      <w:marRight w:val="0"/>
      <w:marTop w:val="0"/>
      <w:marBottom w:val="0"/>
      <w:divBdr>
        <w:top w:val="none" w:sz="0" w:space="0" w:color="auto"/>
        <w:left w:val="none" w:sz="0" w:space="0" w:color="auto"/>
        <w:bottom w:val="none" w:sz="0" w:space="0" w:color="auto"/>
        <w:right w:val="none" w:sz="0" w:space="0" w:color="auto"/>
      </w:divBdr>
    </w:div>
    <w:div w:id="1356614841">
      <w:bodyDiv w:val="1"/>
      <w:marLeft w:val="0"/>
      <w:marRight w:val="0"/>
      <w:marTop w:val="0"/>
      <w:marBottom w:val="0"/>
      <w:divBdr>
        <w:top w:val="none" w:sz="0" w:space="0" w:color="auto"/>
        <w:left w:val="none" w:sz="0" w:space="0" w:color="auto"/>
        <w:bottom w:val="none" w:sz="0" w:space="0" w:color="auto"/>
        <w:right w:val="none" w:sz="0" w:space="0" w:color="auto"/>
      </w:divBdr>
    </w:div>
    <w:div w:id="1366253856">
      <w:bodyDiv w:val="1"/>
      <w:marLeft w:val="0"/>
      <w:marRight w:val="0"/>
      <w:marTop w:val="0"/>
      <w:marBottom w:val="0"/>
      <w:divBdr>
        <w:top w:val="none" w:sz="0" w:space="0" w:color="auto"/>
        <w:left w:val="none" w:sz="0" w:space="0" w:color="auto"/>
        <w:bottom w:val="none" w:sz="0" w:space="0" w:color="auto"/>
        <w:right w:val="none" w:sz="0" w:space="0" w:color="auto"/>
      </w:divBdr>
    </w:div>
    <w:div w:id="1369528162">
      <w:bodyDiv w:val="1"/>
      <w:marLeft w:val="0"/>
      <w:marRight w:val="0"/>
      <w:marTop w:val="0"/>
      <w:marBottom w:val="0"/>
      <w:divBdr>
        <w:top w:val="none" w:sz="0" w:space="0" w:color="auto"/>
        <w:left w:val="none" w:sz="0" w:space="0" w:color="auto"/>
        <w:bottom w:val="none" w:sz="0" w:space="0" w:color="auto"/>
        <w:right w:val="none" w:sz="0" w:space="0" w:color="auto"/>
      </w:divBdr>
      <w:divsChild>
        <w:div w:id="1235046668">
          <w:marLeft w:val="0"/>
          <w:marRight w:val="0"/>
          <w:marTop w:val="0"/>
          <w:marBottom w:val="0"/>
          <w:divBdr>
            <w:top w:val="none" w:sz="0" w:space="0" w:color="auto"/>
            <w:left w:val="none" w:sz="0" w:space="0" w:color="auto"/>
            <w:bottom w:val="none" w:sz="0" w:space="0" w:color="auto"/>
            <w:right w:val="none" w:sz="0" w:space="0" w:color="auto"/>
          </w:divBdr>
          <w:divsChild>
            <w:div w:id="1336104684">
              <w:marLeft w:val="0"/>
              <w:marRight w:val="0"/>
              <w:marTop w:val="0"/>
              <w:marBottom w:val="0"/>
              <w:divBdr>
                <w:top w:val="none" w:sz="0" w:space="0" w:color="auto"/>
                <w:left w:val="none" w:sz="0" w:space="0" w:color="auto"/>
                <w:bottom w:val="none" w:sz="0" w:space="0" w:color="auto"/>
                <w:right w:val="none" w:sz="0" w:space="0" w:color="auto"/>
              </w:divBdr>
              <w:divsChild>
                <w:div w:id="729812868">
                  <w:marLeft w:val="0"/>
                  <w:marRight w:val="0"/>
                  <w:marTop w:val="0"/>
                  <w:marBottom w:val="0"/>
                  <w:divBdr>
                    <w:top w:val="none" w:sz="0" w:space="0" w:color="auto"/>
                    <w:left w:val="none" w:sz="0" w:space="0" w:color="auto"/>
                    <w:bottom w:val="none" w:sz="0" w:space="0" w:color="auto"/>
                    <w:right w:val="none" w:sz="0" w:space="0" w:color="auto"/>
                  </w:divBdr>
                  <w:divsChild>
                    <w:div w:id="2076777258">
                      <w:marLeft w:val="0"/>
                      <w:marRight w:val="0"/>
                      <w:marTop w:val="0"/>
                      <w:marBottom w:val="0"/>
                      <w:divBdr>
                        <w:top w:val="none" w:sz="0" w:space="0" w:color="auto"/>
                        <w:left w:val="none" w:sz="0" w:space="0" w:color="auto"/>
                        <w:bottom w:val="none" w:sz="0" w:space="0" w:color="auto"/>
                        <w:right w:val="none" w:sz="0" w:space="0" w:color="auto"/>
                      </w:divBdr>
                      <w:divsChild>
                        <w:div w:id="870918423">
                          <w:marLeft w:val="0"/>
                          <w:marRight w:val="0"/>
                          <w:marTop w:val="0"/>
                          <w:marBottom w:val="0"/>
                          <w:divBdr>
                            <w:top w:val="none" w:sz="0" w:space="0" w:color="auto"/>
                            <w:left w:val="none" w:sz="0" w:space="0" w:color="auto"/>
                            <w:bottom w:val="none" w:sz="0" w:space="0" w:color="auto"/>
                            <w:right w:val="none" w:sz="0" w:space="0" w:color="auto"/>
                          </w:divBdr>
                          <w:divsChild>
                            <w:div w:id="9729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648471">
      <w:bodyDiv w:val="1"/>
      <w:marLeft w:val="0"/>
      <w:marRight w:val="0"/>
      <w:marTop w:val="0"/>
      <w:marBottom w:val="0"/>
      <w:divBdr>
        <w:top w:val="none" w:sz="0" w:space="0" w:color="auto"/>
        <w:left w:val="none" w:sz="0" w:space="0" w:color="auto"/>
        <w:bottom w:val="none" w:sz="0" w:space="0" w:color="auto"/>
        <w:right w:val="none" w:sz="0" w:space="0" w:color="auto"/>
      </w:divBdr>
      <w:divsChild>
        <w:div w:id="1110973094">
          <w:marLeft w:val="0"/>
          <w:marRight w:val="0"/>
          <w:marTop w:val="0"/>
          <w:marBottom w:val="0"/>
          <w:divBdr>
            <w:top w:val="none" w:sz="0" w:space="0" w:color="auto"/>
            <w:left w:val="none" w:sz="0" w:space="0" w:color="auto"/>
            <w:bottom w:val="none" w:sz="0" w:space="0" w:color="auto"/>
            <w:right w:val="none" w:sz="0" w:space="0" w:color="auto"/>
          </w:divBdr>
        </w:div>
      </w:divsChild>
    </w:div>
    <w:div w:id="1370304533">
      <w:bodyDiv w:val="1"/>
      <w:marLeft w:val="0"/>
      <w:marRight w:val="0"/>
      <w:marTop w:val="0"/>
      <w:marBottom w:val="0"/>
      <w:divBdr>
        <w:top w:val="none" w:sz="0" w:space="0" w:color="auto"/>
        <w:left w:val="none" w:sz="0" w:space="0" w:color="auto"/>
        <w:bottom w:val="none" w:sz="0" w:space="0" w:color="auto"/>
        <w:right w:val="none" w:sz="0" w:space="0" w:color="auto"/>
      </w:divBdr>
    </w:div>
    <w:div w:id="1370378565">
      <w:bodyDiv w:val="1"/>
      <w:marLeft w:val="0"/>
      <w:marRight w:val="0"/>
      <w:marTop w:val="0"/>
      <w:marBottom w:val="0"/>
      <w:divBdr>
        <w:top w:val="none" w:sz="0" w:space="0" w:color="auto"/>
        <w:left w:val="none" w:sz="0" w:space="0" w:color="auto"/>
        <w:bottom w:val="none" w:sz="0" w:space="0" w:color="auto"/>
        <w:right w:val="none" w:sz="0" w:space="0" w:color="auto"/>
      </w:divBdr>
      <w:divsChild>
        <w:div w:id="2009364053">
          <w:marLeft w:val="0"/>
          <w:marRight w:val="0"/>
          <w:marTop w:val="0"/>
          <w:marBottom w:val="0"/>
          <w:divBdr>
            <w:top w:val="none" w:sz="0" w:space="0" w:color="auto"/>
            <w:left w:val="none" w:sz="0" w:space="0" w:color="auto"/>
            <w:bottom w:val="none" w:sz="0" w:space="0" w:color="auto"/>
            <w:right w:val="none" w:sz="0" w:space="0" w:color="auto"/>
          </w:divBdr>
          <w:divsChild>
            <w:div w:id="348803088">
              <w:marLeft w:val="0"/>
              <w:marRight w:val="0"/>
              <w:marTop w:val="0"/>
              <w:marBottom w:val="0"/>
              <w:divBdr>
                <w:top w:val="none" w:sz="0" w:space="0" w:color="auto"/>
                <w:left w:val="none" w:sz="0" w:space="0" w:color="auto"/>
                <w:bottom w:val="none" w:sz="0" w:space="0" w:color="auto"/>
                <w:right w:val="none" w:sz="0" w:space="0" w:color="auto"/>
              </w:divBdr>
            </w:div>
            <w:div w:id="467940732">
              <w:marLeft w:val="0"/>
              <w:marRight w:val="0"/>
              <w:marTop w:val="0"/>
              <w:marBottom w:val="0"/>
              <w:divBdr>
                <w:top w:val="none" w:sz="0" w:space="0" w:color="auto"/>
                <w:left w:val="none" w:sz="0" w:space="0" w:color="auto"/>
                <w:bottom w:val="none" w:sz="0" w:space="0" w:color="auto"/>
                <w:right w:val="none" w:sz="0" w:space="0" w:color="auto"/>
              </w:divBdr>
            </w:div>
            <w:div w:id="668753575">
              <w:marLeft w:val="0"/>
              <w:marRight w:val="0"/>
              <w:marTop w:val="0"/>
              <w:marBottom w:val="0"/>
              <w:divBdr>
                <w:top w:val="none" w:sz="0" w:space="0" w:color="auto"/>
                <w:left w:val="none" w:sz="0" w:space="0" w:color="auto"/>
                <w:bottom w:val="none" w:sz="0" w:space="0" w:color="auto"/>
                <w:right w:val="none" w:sz="0" w:space="0" w:color="auto"/>
              </w:divBdr>
            </w:div>
            <w:div w:id="836073870">
              <w:marLeft w:val="0"/>
              <w:marRight w:val="0"/>
              <w:marTop w:val="0"/>
              <w:marBottom w:val="0"/>
              <w:divBdr>
                <w:top w:val="none" w:sz="0" w:space="0" w:color="auto"/>
                <w:left w:val="none" w:sz="0" w:space="0" w:color="auto"/>
                <w:bottom w:val="none" w:sz="0" w:space="0" w:color="auto"/>
                <w:right w:val="none" w:sz="0" w:space="0" w:color="auto"/>
              </w:divBdr>
            </w:div>
            <w:div w:id="926692403">
              <w:marLeft w:val="0"/>
              <w:marRight w:val="0"/>
              <w:marTop w:val="0"/>
              <w:marBottom w:val="0"/>
              <w:divBdr>
                <w:top w:val="none" w:sz="0" w:space="0" w:color="auto"/>
                <w:left w:val="none" w:sz="0" w:space="0" w:color="auto"/>
                <w:bottom w:val="none" w:sz="0" w:space="0" w:color="auto"/>
                <w:right w:val="none" w:sz="0" w:space="0" w:color="auto"/>
              </w:divBdr>
            </w:div>
            <w:div w:id="1177501648">
              <w:marLeft w:val="0"/>
              <w:marRight w:val="0"/>
              <w:marTop w:val="0"/>
              <w:marBottom w:val="0"/>
              <w:divBdr>
                <w:top w:val="none" w:sz="0" w:space="0" w:color="auto"/>
                <w:left w:val="none" w:sz="0" w:space="0" w:color="auto"/>
                <w:bottom w:val="none" w:sz="0" w:space="0" w:color="auto"/>
                <w:right w:val="none" w:sz="0" w:space="0" w:color="auto"/>
              </w:divBdr>
            </w:div>
            <w:div w:id="1487553619">
              <w:marLeft w:val="0"/>
              <w:marRight w:val="0"/>
              <w:marTop w:val="0"/>
              <w:marBottom w:val="0"/>
              <w:divBdr>
                <w:top w:val="none" w:sz="0" w:space="0" w:color="auto"/>
                <w:left w:val="none" w:sz="0" w:space="0" w:color="auto"/>
                <w:bottom w:val="none" w:sz="0" w:space="0" w:color="auto"/>
                <w:right w:val="none" w:sz="0" w:space="0" w:color="auto"/>
              </w:divBdr>
            </w:div>
            <w:div w:id="1654723309">
              <w:marLeft w:val="0"/>
              <w:marRight w:val="0"/>
              <w:marTop w:val="0"/>
              <w:marBottom w:val="0"/>
              <w:divBdr>
                <w:top w:val="none" w:sz="0" w:space="0" w:color="auto"/>
                <w:left w:val="none" w:sz="0" w:space="0" w:color="auto"/>
                <w:bottom w:val="none" w:sz="0" w:space="0" w:color="auto"/>
                <w:right w:val="none" w:sz="0" w:space="0" w:color="auto"/>
              </w:divBdr>
            </w:div>
            <w:div w:id="1725787087">
              <w:marLeft w:val="0"/>
              <w:marRight w:val="0"/>
              <w:marTop w:val="0"/>
              <w:marBottom w:val="0"/>
              <w:divBdr>
                <w:top w:val="none" w:sz="0" w:space="0" w:color="auto"/>
                <w:left w:val="none" w:sz="0" w:space="0" w:color="auto"/>
                <w:bottom w:val="none" w:sz="0" w:space="0" w:color="auto"/>
                <w:right w:val="none" w:sz="0" w:space="0" w:color="auto"/>
              </w:divBdr>
            </w:div>
            <w:div w:id="1806042579">
              <w:marLeft w:val="0"/>
              <w:marRight w:val="0"/>
              <w:marTop w:val="0"/>
              <w:marBottom w:val="0"/>
              <w:divBdr>
                <w:top w:val="none" w:sz="0" w:space="0" w:color="auto"/>
                <w:left w:val="none" w:sz="0" w:space="0" w:color="auto"/>
                <w:bottom w:val="none" w:sz="0" w:space="0" w:color="auto"/>
                <w:right w:val="none" w:sz="0" w:space="0" w:color="auto"/>
              </w:divBdr>
            </w:div>
            <w:div w:id="1939748447">
              <w:marLeft w:val="0"/>
              <w:marRight w:val="0"/>
              <w:marTop w:val="0"/>
              <w:marBottom w:val="0"/>
              <w:divBdr>
                <w:top w:val="none" w:sz="0" w:space="0" w:color="auto"/>
                <w:left w:val="none" w:sz="0" w:space="0" w:color="auto"/>
                <w:bottom w:val="none" w:sz="0" w:space="0" w:color="auto"/>
                <w:right w:val="none" w:sz="0" w:space="0" w:color="auto"/>
              </w:divBdr>
            </w:div>
            <w:div w:id="1946615971">
              <w:marLeft w:val="0"/>
              <w:marRight w:val="0"/>
              <w:marTop w:val="0"/>
              <w:marBottom w:val="0"/>
              <w:divBdr>
                <w:top w:val="none" w:sz="0" w:space="0" w:color="auto"/>
                <w:left w:val="none" w:sz="0" w:space="0" w:color="auto"/>
                <w:bottom w:val="none" w:sz="0" w:space="0" w:color="auto"/>
                <w:right w:val="none" w:sz="0" w:space="0" w:color="auto"/>
              </w:divBdr>
            </w:div>
            <w:div w:id="2001080314">
              <w:marLeft w:val="0"/>
              <w:marRight w:val="0"/>
              <w:marTop w:val="0"/>
              <w:marBottom w:val="0"/>
              <w:divBdr>
                <w:top w:val="none" w:sz="0" w:space="0" w:color="auto"/>
                <w:left w:val="none" w:sz="0" w:space="0" w:color="auto"/>
                <w:bottom w:val="none" w:sz="0" w:space="0" w:color="auto"/>
                <w:right w:val="none" w:sz="0" w:space="0" w:color="auto"/>
              </w:divBdr>
            </w:div>
            <w:div w:id="21077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052">
      <w:bodyDiv w:val="1"/>
      <w:marLeft w:val="0"/>
      <w:marRight w:val="0"/>
      <w:marTop w:val="0"/>
      <w:marBottom w:val="0"/>
      <w:divBdr>
        <w:top w:val="none" w:sz="0" w:space="0" w:color="auto"/>
        <w:left w:val="none" w:sz="0" w:space="0" w:color="auto"/>
        <w:bottom w:val="none" w:sz="0" w:space="0" w:color="auto"/>
        <w:right w:val="none" w:sz="0" w:space="0" w:color="auto"/>
      </w:divBdr>
    </w:div>
    <w:div w:id="1379738800">
      <w:bodyDiv w:val="1"/>
      <w:marLeft w:val="0"/>
      <w:marRight w:val="0"/>
      <w:marTop w:val="0"/>
      <w:marBottom w:val="0"/>
      <w:divBdr>
        <w:top w:val="none" w:sz="0" w:space="0" w:color="auto"/>
        <w:left w:val="none" w:sz="0" w:space="0" w:color="auto"/>
        <w:bottom w:val="none" w:sz="0" w:space="0" w:color="auto"/>
        <w:right w:val="none" w:sz="0" w:space="0" w:color="auto"/>
      </w:divBdr>
    </w:div>
    <w:div w:id="1380130053">
      <w:bodyDiv w:val="1"/>
      <w:marLeft w:val="0"/>
      <w:marRight w:val="0"/>
      <w:marTop w:val="0"/>
      <w:marBottom w:val="0"/>
      <w:divBdr>
        <w:top w:val="none" w:sz="0" w:space="0" w:color="auto"/>
        <w:left w:val="none" w:sz="0" w:space="0" w:color="auto"/>
        <w:bottom w:val="none" w:sz="0" w:space="0" w:color="auto"/>
        <w:right w:val="none" w:sz="0" w:space="0" w:color="auto"/>
      </w:divBdr>
    </w:div>
    <w:div w:id="1383138278">
      <w:bodyDiv w:val="1"/>
      <w:marLeft w:val="0"/>
      <w:marRight w:val="0"/>
      <w:marTop w:val="0"/>
      <w:marBottom w:val="0"/>
      <w:divBdr>
        <w:top w:val="none" w:sz="0" w:space="0" w:color="auto"/>
        <w:left w:val="none" w:sz="0" w:space="0" w:color="auto"/>
        <w:bottom w:val="none" w:sz="0" w:space="0" w:color="auto"/>
        <w:right w:val="none" w:sz="0" w:space="0" w:color="auto"/>
      </w:divBdr>
      <w:divsChild>
        <w:div w:id="991106695">
          <w:marLeft w:val="0"/>
          <w:marRight w:val="0"/>
          <w:marTop w:val="0"/>
          <w:marBottom w:val="0"/>
          <w:divBdr>
            <w:top w:val="none" w:sz="0" w:space="0" w:color="auto"/>
            <w:left w:val="none" w:sz="0" w:space="0" w:color="auto"/>
            <w:bottom w:val="none" w:sz="0" w:space="0" w:color="auto"/>
            <w:right w:val="none" w:sz="0" w:space="0" w:color="auto"/>
          </w:divBdr>
          <w:divsChild>
            <w:div w:id="14115624">
              <w:marLeft w:val="0"/>
              <w:marRight w:val="0"/>
              <w:marTop w:val="0"/>
              <w:marBottom w:val="0"/>
              <w:divBdr>
                <w:top w:val="none" w:sz="0" w:space="0" w:color="auto"/>
                <w:left w:val="none" w:sz="0" w:space="0" w:color="auto"/>
                <w:bottom w:val="none" w:sz="0" w:space="0" w:color="auto"/>
                <w:right w:val="none" w:sz="0" w:space="0" w:color="auto"/>
              </w:divBdr>
            </w:div>
            <w:div w:id="152793363">
              <w:marLeft w:val="0"/>
              <w:marRight w:val="0"/>
              <w:marTop w:val="0"/>
              <w:marBottom w:val="0"/>
              <w:divBdr>
                <w:top w:val="none" w:sz="0" w:space="0" w:color="auto"/>
                <w:left w:val="none" w:sz="0" w:space="0" w:color="auto"/>
                <w:bottom w:val="none" w:sz="0" w:space="0" w:color="auto"/>
                <w:right w:val="none" w:sz="0" w:space="0" w:color="auto"/>
              </w:divBdr>
            </w:div>
            <w:div w:id="224344633">
              <w:marLeft w:val="0"/>
              <w:marRight w:val="0"/>
              <w:marTop w:val="0"/>
              <w:marBottom w:val="0"/>
              <w:divBdr>
                <w:top w:val="none" w:sz="0" w:space="0" w:color="auto"/>
                <w:left w:val="none" w:sz="0" w:space="0" w:color="auto"/>
                <w:bottom w:val="none" w:sz="0" w:space="0" w:color="auto"/>
                <w:right w:val="none" w:sz="0" w:space="0" w:color="auto"/>
              </w:divBdr>
            </w:div>
            <w:div w:id="471679880">
              <w:marLeft w:val="0"/>
              <w:marRight w:val="0"/>
              <w:marTop w:val="0"/>
              <w:marBottom w:val="0"/>
              <w:divBdr>
                <w:top w:val="none" w:sz="0" w:space="0" w:color="auto"/>
                <w:left w:val="none" w:sz="0" w:space="0" w:color="auto"/>
                <w:bottom w:val="none" w:sz="0" w:space="0" w:color="auto"/>
                <w:right w:val="none" w:sz="0" w:space="0" w:color="auto"/>
              </w:divBdr>
            </w:div>
            <w:div w:id="575474530">
              <w:marLeft w:val="0"/>
              <w:marRight w:val="0"/>
              <w:marTop w:val="0"/>
              <w:marBottom w:val="0"/>
              <w:divBdr>
                <w:top w:val="none" w:sz="0" w:space="0" w:color="auto"/>
                <w:left w:val="none" w:sz="0" w:space="0" w:color="auto"/>
                <w:bottom w:val="none" w:sz="0" w:space="0" w:color="auto"/>
                <w:right w:val="none" w:sz="0" w:space="0" w:color="auto"/>
              </w:divBdr>
            </w:div>
            <w:div w:id="685785494">
              <w:marLeft w:val="0"/>
              <w:marRight w:val="0"/>
              <w:marTop w:val="0"/>
              <w:marBottom w:val="0"/>
              <w:divBdr>
                <w:top w:val="none" w:sz="0" w:space="0" w:color="auto"/>
                <w:left w:val="none" w:sz="0" w:space="0" w:color="auto"/>
                <w:bottom w:val="none" w:sz="0" w:space="0" w:color="auto"/>
                <w:right w:val="none" w:sz="0" w:space="0" w:color="auto"/>
              </w:divBdr>
            </w:div>
            <w:div w:id="689602228">
              <w:marLeft w:val="0"/>
              <w:marRight w:val="0"/>
              <w:marTop w:val="0"/>
              <w:marBottom w:val="0"/>
              <w:divBdr>
                <w:top w:val="none" w:sz="0" w:space="0" w:color="auto"/>
                <w:left w:val="none" w:sz="0" w:space="0" w:color="auto"/>
                <w:bottom w:val="none" w:sz="0" w:space="0" w:color="auto"/>
                <w:right w:val="none" w:sz="0" w:space="0" w:color="auto"/>
              </w:divBdr>
            </w:div>
            <w:div w:id="993214621">
              <w:marLeft w:val="0"/>
              <w:marRight w:val="0"/>
              <w:marTop w:val="0"/>
              <w:marBottom w:val="0"/>
              <w:divBdr>
                <w:top w:val="none" w:sz="0" w:space="0" w:color="auto"/>
                <w:left w:val="none" w:sz="0" w:space="0" w:color="auto"/>
                <w:bottom w:val="none" w:sz="0" w:space="0" w:color="auto"/>
                <w:right w:val="none" w:sz="0" w:space="0" w:color="auto"/>
              </w:divBdr>
            </w:div>
            <w:div w:id="1369642853">
              <w:marLeft w:val="0"/>
              <w:marRight w:val="0"/>
              <w:marTop w:val="0"/>
              <w:marBottom w:val="0"/>
              <w:divBdr>
                <w:top w:val="none" w:sz="0" w:space="0" w:color="auto"/>
                <w:left w:val="none" w:sz="0" w:space="0" w:color="auto"/>
                <w:bottom w:val="none" w:sz="0" w:space="0" w:color="auto"/>
                <w:right w:val="none" w:sz="0" w:space="0" w:color="auto"/>
              </w:divBdr>
            </w:div>
            <w:div w:id="1383216742">
              <w:marLeft w:val="0"/>
              <w:marRight w:val="0"/>
              <w:marTop w:val="0"/>
              <w:marBottom w:val="0"/>
              <w:divBdr>
                <w:top w:val="none" w:sz="0" w:space="0" w:color="auto"/>
                <w:left w:val="none" w:sz="0" w:space="0" w:color="auto"/>
                <w:bottom w:val="none" w:sz="0" w:space="0" w:color="auto"/>
                <w:right w:val="none" w:sz="0" w:space="0" w:color="auto"/>
              </w:divBdr>
            </w:div>
            <w:div w:id="1596134307">
              <w:marLeft w:val="0"/>
              <w:marRight w:val="0"/>
              <w:marTop w:val="0"/>
              <w:marBottom w:val="0"/>
              <w:divBdr>
                <w:top w:val="none" w:sz="0" w:space="0" w:color="auto"/>
                <w:left w:val="none" w:sz="0" w:space="0" w:color="auto"/>
                <w:bottom w:val="none" w:sz="0" w:space="0" w:color="auto"/>
                <w:right w:val="none" w:sz="0" w:space="0" w:color="auto"/>
              </w:divBdr>
            </w:div>
            <w:div w:id="1603758368">
              <w:marLeft w:val="0"/>
              <w:marRight w:val="0"/>
              <w:marTop w:val="0"/>
              <w:marBottom w:val="0"/>
              <w:divBdr>
                <w:top w:val="none" w:sz="0" w:space="0" w:color="auto"/>
                <w:left w:val="none" w:sz="0" w:space="0" w:color="auto"/>
                <w:bottom w:val="none" w:sz="0" w:space="0" w:color="auto"/>
                <w:right w:val="none" w:sz="0" w:space="0" w:color="auto"/>
              </w:divBdr>
            </w:div>
            <w:div w:id="1738092780">
              <w:marLeft w:val="0"/>
              <w:marRight w:val="0"/>
              <w:marTop w:val="0"/>
              <w:marBottom w:val="0"/>
              <w:divBdr>
                <w:top w:val="none" w:sz="0" w:space="0" w:color="auto"/>
                <w:left w:val="none" w:sz="0" w:space="0" w:color="auto"/>
                <w:bottom w:val="none" w:sz="0" w:space="0" w:color="auto"/>
                <w:right w:val="none" w:sz="0" w:space="0" w:color="auto"/>
              </w:divBdr>
            </w:div>
            <w:div w:id="1803765632">
              <w:marLeft w:val="0"/>
              <w:marRight w:val="0"/>
              <w:marTop w:val="0"/>
              <w:marBottom w:val="0"/>
              <w:divBdr>
                <w:top w:val="none" w:sz="0" w:space="0" w:color="auto"/>
                <w:left w:val="none" w:sz="0" w:space="0" w:color="auto"/>
                <w:bottom w:val="none" w:sz="0" w:space="0" w:color="auto"/>
                <w:right w:val="none" w:sz="0" w:space="0" w:color="auto"/>
              </w:divBdr>
            </w:div>
            <w:div w:id="1944071373">
              <w:marLeft w:val="0"/>
              <w:marRight w:val="0"/>
              <w:marTop w:val="0"/>
              <w:marBottom w:val="0"/>
              <w:divBdr>
                <w:top w:val="none" w:sz="0" w:space="0" w:color="auto"/>
                <w:left w:val="none" w:sz="0" w:space="0" w:color="auto"/>
                <w:bottom w:val="none" w:sz="0" w:space="0" w:color="auto"/>
                <w:right w:val="none" w:sz="0" w:space="0" w:color="auto"/>
              </w:divBdr>
            </w:div>
            <w:div w:id="2051607994">
              <w:marLeft w:val="0"/>
              <w:marRight w:val="0"/>
              <w:marTop w:val="0"/>
              <w:marBottom w:val="0"/>
              <w:divBdr>
                <w:top w:val="none" w:sz="0" w:space="0" w:color="auto"/>
                <w:left w:val="none" w:sz="0" w:space="0" w:color="auto"/>
                <w:bottom w:val="none" w:sz="0" w:space="0" w:color="auto"/>
                <w:right w:val="none" w:sz="0" w:space="0" w:color="auto"/>
              </w:divBdr>
            </w:div>
            <w:div w:id="21003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3508">
      <w:bodyDiv w:val="1"/>
      <w:marLeft w:val="0"/>
      <w:marRight w:val="0"/>
      <w:marTop w:val="0"/>
      <w:marBottom w:val="0"/>
      <w:divBdr>
        <w:top w:val="none" w:sz="0" w:space="0" w:color="auto"/>
        <w:left w:val="none" w:sz="0" w:space="0" w:color="auto"/>
        <w:bottom w:val="none" w:sz="0" w:space="0" w:color="auto"/>
        <w:right w:val="none" w:sz="0" w:space="0" w:color="auto"/>
      </w:divBdr>
    </w:div>
    <w:div w:id="1392928629">
      <w:bodyDiv w:val="1"/>
      <w:marLeft w:val="0"/>
      <w:marRight w:val="0"/>
      <w:marTop w:val="0"/>
      <w:marBottom w:val="0"/>
      <w:divBdr>
        <w:top w:val="none" w:sz="0" w:space="0" w:color="auto"/>
        <w:left w:val="none" w:sz="0" w:space="0" w:color="auto"/>
        <w:bottom w:val="none" w:sz="0" w:space="0" w:color="auto"/>
        <w:right w:val="none" w:sz="0" w:space="0" w:color="auto"/>
      </w:divBdr>
    </w:div>
    <w:div w:id="1398749595">
      <w:bodyDiv w:val="1"/>
      <w:marLeft w:val="0"/>
      <w:marRight w:val="0"/>
      <w:marTop w:val="0"/>
      <w:marBottom w:val="0"/>
      <w:divBdr>
        <w:top w:val="none" w:sz="0" w:space="0" w:color="auto"/>
        <w:left w:val="none" w:sz="0" w:space="0" w:color="auto"/>
        <w:bottom w:val="none" w:sz="0" w:space="0" w:color="auto"/>
        <w:right w:val="none" w:sz="0" w:space="0" w:color="auto"/>
      </w:divBdr>
    </w:div>
    <w:div w:id="1401512756">
      <w:bodyDiv w:val="1"/>
      <w:marLeft w:val="0"/>
      <w:marRight w:val="0"/>
      <w:marTop w:val="0"/>
      <w:marBottom w:val="0"/>
      <w:divBdr>
        <w:top w:val="none" w:sz="0" w:space="0" w:color="auto"/>
        <w:left w:val="none" w:sz="0" w:space="0" w:color="auto"/>
        <w:bottom w:val="none" w:sz="0" w:space="0" w:color="auto"/>
        <w:right w:val="none" w:sz="0" w:space="0" w:color="auto"/>
      </w:divBdr>
      <w:divsChild>
        <w:div w:id="1790664569">
          <w:marLeft w:val="0"/>
          <w:marRight w:val="0"/>
          <w:marTop w:val="0"/>
          <w:marBottom w:val="0"/>
          <w:divBdr>
            <w:top w:val="none" w:sz="0" w:space="0" w:color="auto"/>
            <w:left w:val="none" w:sz="0" w:space="0" w:color="auto"/>
            <w:bottom w:val="none" w:sz="0" w:space="0" w:color="auto"/>
            <w:right w:val="none" w:sz="0" w:space="0" w:color="auto"/>
          </w:divBdr>
        </w:div>
      </w:divsChild>
    </w:div>
    <w:div w:id="1407142549">
      <w:bodyDiv w:val="1"/>
      <w:marLeft w:val="0"/>
      <w:marRight w:val="0"/>
      <w:marTop w:val="0"/>
      <w:marBottom w:val="0"/>
      <w:divBdr>
        <w:top w:val="none" w:sz="0" w:space="0" w:color="auto"/>
        <w:left w:val="none" w:sz="0" w:space="0" w:color="auto"/>
        <w:bottom w:val="none" w:sz="0" w:space="0" w:color="auto"/>
        <w:right w:val="none" w:sz="0" w:space="0" w:color="auto"/>
      </w:divBdr>
      <w:divsChild>
        <w:div w:id="1649166597">
          <w:marLeft w:val="0"/>
          <w:marRight w:val="0"/>
          <w:marTop w:val="0"/>
          <w:marBottom w:val="0"/>
          <w:divBdr>
            <w:top w:val="none" w:sz="0" w:space="0" w:color="auto"/>
            <w:left w:val="none" w:sz="0" w:space="0" w:color="auto"/>
            <w:bottom w:val="none" w:sz="0" w:space="0" w:color="auto"/>
            <w:right w:val="none" w:sz="0" w:space="0" w:color="auto"/>
          </w:divBdr>
          <w:divsChild>
            <w:div w:id="818617932">
              <w:marLeft w:val="0"/>
              <w:marRight w:val="0"/>
              <w:marTop w:val="0"/>
              <w:marBottom w:val="0"/>
              <w:divBdr>
                <w:top w:val="none" w:sz="0" w:space="0" w:color="auto"/>
                <w:left w:val="none" w:sz="0" w:space="0" w:color="auto"/>
                <w:bottom w:val="none" w:sz="0" w:space="0" w:color="auto"/>
                <w:right w:val="none" w:sz="0" w:space="0" w:color="auto"/>
              </w:divBdr>
              <w:divsChild>
                <w:div w:id="1622999094">
                  <w:marLeft w:val="0"/>
                  <w:marRight w:val="0"/>
                  <w:marTop w:val="0"/>
                  <w:marBottom w:val="0"/>
                  <w:divBdr>
                    <w:top w:val="none" w:sz="0" w:space="0" w:color="auto"/>
                    <w:left w:val="none" w:sz="0" w:space="0" w:color="auto"/>
                    <w:bottom w:val="none" w:sz="0" w:space="0" w:color="auto"/>
                    <w:right w:val="none" w:sz="0" w:space="0" w:color="auto"/>
                  </w:divBdr>
                  <w:divsChild>
                    <w:div w:id="12143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07027">
          <w:marLeft w:val="0"/>
          <w:marRight w:val="0"/>
          <w:marTop w:val="0"/>
          <w:marBottom w:val="0"/>
          <w:divBdr>
            <w:top w:val="none" w:sz="0" w:space="0" w:color="auto"/>
            <w:left w:val="none" w:sz="0" w:space="0" w:color="auto"/>
            <w:bottom w:val="none" w:sz="0" w:space="0" w:color="auto"/>
            <w:right w:val="none" w:sz="0" w:space="0" w:color="auto"/>
          </w:divBdr>
          <w:divsChild>
            <w:div w:id="452672900">
              <w:marLeft w:val="0"/>
              <w:marRight w:val="0"/>
              <w:marTop w:val="0"/>
              <w:marBottom w:val="0"/>
              <w:divBdr>
                <w:top w:val="none" w:sz="0" w:space="0" w:color="auto"/>
                <w:left w:val="none" w:sz="0" w:space="0" w:color="auto"/>
                <w:bottom w:val="none" w:sz="0" w:space="0" w:color="auto"/>
                <w:right w:val="none" w:sz="0" w:space="0" w:color="auto"/>
              </w:divBdr>
              <w:divsChild>
                <w:div w:id="1699315421">
                  <w:marLeft w:val="0"/>
                  <w:marRight w:val="0"/>
                  <w:marTop w:val="0"/>
                  <w:marBottom w:val="0"/>
                  <w:divBdr>
                    <w:top w:val="none" w:sz="0" w:space="0" w:color="auto"/>
                    <w:left w:val="none" w:sz="0" w:space="0" w:color="auto"/>
                    <w:bottom w:val="none" w:sz="0" w:space="0" w:color="auto"/>
                    <w:right w:val="none" w:sz="0" w:space="0" w:color="auto"/>
                  </w:divBdr>
                  <w:divsChild>
                    <w:div w:id="16336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688709">
      <w:bodyDiv w:val="1"/>
      <w:marLeft w:val="0"/>
      <w:marRight w:val="0"/>
      <w:marTop w:val="0"/>
      <w:marBottom w:val="0"/>
      <w:divBdr>
        <w:top w:val="none" w:sz="0" w:space="0" w:color="auto"/>
        <w:left w:val="none" w:sz="0" w:space="0" w:color="auto"/>
        <w:bottom w:val="none" w:sz="0" w:space="0" w:color="auto"/>
        <w:right w:val="none" w:sz="0" w:space="0" w:color="auto"/>
      </w:divBdr>
    </w:div>
    <w:div w:id="1410269664">
      <w:bodyDiv w:val="1"/>
      <w:marLeft w:val="0"/>
      <w:marRight w:val="0"/>
      <w:marTop w:val="0"/>
      <w:marBottom w:val="0"/>
      <w:divBdr>
        <w:top w:val="none" w:sz="0" w:space="0" w:color="auto"/>
        <w:left w:val="none" w:sz="0" w:space="0" w:color="auto"/>
        <w:bottom w:val="none" w:sz="0" w:space="0" w:color="auto"/>
        <w:right w:val="none" w:sz="0" w:space="0" w:color="auto"/>
      </w:divBdr>
      <w:divsChild>
        <w:div w:id="290672294">
          <w:marLeft w:val="0"/>
          <w:marRight w:val="0"/>
          <w:marTop w:val="0"/>
          <w:marBottom w:val="0"/>
          <w:divBdr>
            <w:top w:val="none" w:sz="0" w:space="0" w:color="auto"/>
            <w:left w:val="none" w:sz="0" w:space="0" w:color="auto"/>
            <w:bottom w:val="none" w:sz="0" w:space="0" w:color="auto"/>
            <w:right w:val="none" w:sz="0" w:space="0" w:color="auto"/>
          </w:divBdr>
          <w:divsChild>
            <w:div w:id="502208374">
              <w:marLeft w:val="0"/>
              <w:marRight w:val="0"/>
              <w:marTop w:val="0"/>
              <w:marBottom w:val="0"/>
              <w:divBdr>
                <w:top w:val="none" w:sz="0" w:space="0" w:color="auto"/>
                <w:left w:val="none" w:sz="0" w:space="0" w:color="auto"/>
                <w:bottom w:val="none" w:sz="0" w:space="0" w:color="auto"/>
                <w:right w:val="none" w:sz="0" w:space="0" w:color="auto"/>
              </w:divBdr>
              <w:divsChild>
                <w:div w:id="519634958">
                  <w:marLeft w:val="0"/>
                  <w:marRight w:val="0"/>
                  <w:marTop w:val="0"/>
                  <w:marBottom w:val="0"/>
                  <w:divBdr>
                    <w:top w:val="none" w:sz="0" w:space="0" w:color="auto"/>
                    <w:left w:val="none" w:sz="0" w:space="0" w:color="auto"/>
                    <w:bottom w:val="none" w:sz="0" w:space="0" w:color="auto"/>
                    <w:right w:val="none" w:sz="0" w:space="0" w:color="auto"/>
                  </w:divBdr>
                  <w:divsChild>
                    <w:div w:id="1288003762">
                      <w:marLeft w:val="0"/>
                      <w:marRight w:val="0"/>
                      <w:marTop w:val="0"/>
                      <w:marBottom w:val="0"/>
                      <w:divBdr>
                        <w:top w:val="none" w:sz="0" w:space="0" w:color="auto"/>
                        <w:left w:val="none" w:sz="0" w:space="0" w:color="auto"/>
                        <w:bottom w:val="none" w:sz="0" w:space="0" w:color="auto"/>
                        <w:right w:val="none" w:sz="0" w:space="0" w:color="auto"/>
                      </w:divBdr>
                      <w:divsChild>
                        <w:div w:id="903570414">
                          <w:marLeft w:val="0"/>
                          <w:marRight w:val="0"/>
                          <w:marTop w:val="0"/>
                          <w:marBottom w:val="0"/>
                          <w:divBdr>
                            <w:top w:val="none" w:sz="0" w:space="0" w:color="auto"/>
                            <w:left w:val="none" w:sz="0" w:space="0" w:color="auto"/>
                            <w:bottom w:val="none" w:sz="0" w:space="0" w:color="auto"/>
                            <w:right w:val="none" w:sz="0" w:space="0" w:color="auto"/>
                          </w:divBdr>
                          <w:divsChild>
                            <w:div w:id="11976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23007">
      <w:bodyDiv w:val="1"/>
      <w:marLeft w:val="0"/>
      <w:marRight w:val="0"/>
      <w:marTop w:val="0"/>
      <w:marBottom w:val="0"/>
      <w:divBdr>
        <w:top w:val="none" w:sz="0" w:space="0" w:color="auto"/>
        <w:left w:val="none" w:sz="0" w:space="0" w:color="auto"/>
        <w:bottom w:val="none" w:sz="0" w:space="0" w:color="auto"/>
        <w:right w:val="none" w:sz="0" w:space="0" w:color="auto"/>
      </w:divBdr>
    </w:div>
    <w:div w:id="1410812676">
      <w:bodyDiv w:val="1"/>
      <w:marLeft w:val="0"/>
      <w:marRight w:val="0"/>
      <w:marTop w:val="0"/>
      <w:marBottom w:val="0"/>
      <w:divBdr>
        <w:top w:val="none" w:sz="0" w:space="0" w:color="auto"/>
        <w:left w:val="none" w:sz="0" w:space="0" w:color="auto"/>
        <w:bottom w:val="none" w:sz="0" w:space="0" w:color="auto"/>
        <w:right w:val="none" w:sz="0" w:space="0" w:color="auto"/>
      </w:divBdr>
    </w:div>
    <w:div w:id="1425807770">
      <w:bodyDiv w:val="1"/>
      <w:marLeft w:val="0"/>
      <w:marRight w:val="0"/>
      <w:marTop w:val="0"/>
      <w:marBottom w:val="0"/>
      <w:divBdr>
        <w:top w:val="none" w:sz="0" w:space="0" w:color="auto"/>
        <w:left w:val="none" w:sz="0" w:space="0" w:color="auto"/>
        <w:bottom w:val="none" w:sz="0" w:space="0" w:color="auto"/>
        <w:right w:val="none" w:sz="0" w:space="0" w:color="auto"/>
      </w:divBdr>
      <w:divsChild>
        <w:div w:id="1658604214">
          <w:marLeft w:val="0"/>
          <w:marRight w:val="0"/>
          <w:marTop w:val="0"/>
          <w:marBottom w:val="0"/>
          <w:divBdr>
            <w:top w:val="none" w:sz="0" w:space="0" w:color="auto"/>
            <w:left w:val="none" w:sz="0" w:space="0" w:color="auto"/>
            <w:bottom w:val="none" w:sz="0" w:space="0" w:color="auto"/>
            <w:right w:val="none" w:sz="0" w:space="0" w:color="auto"/>
          </w:divBdr>
        </w:div>
      </w:divsChild>
    </w:div>
    <w:div w:id="1428305395">
      <w:bodyDiv w:val="1"/>
      <w:marLeft w:val="0"/>
      <w:marRight w:val="0"/>
      <w:marTop w:val="0"/>
      <w:marBottom w:val="0"/>
      <w:divBdr>
        <w:top w:val="none" w:sz="0" w:space="0" w:color="auto"/>
        <w:left w:val="none" w:sz="0" w:space="0" w:color="auto"/>
        <w:bottom w:val="none" w:sz="0" w:space="0" w:color="auto"/>
        <w:right w:val="none" w:sz="0" w:space="0" w:color="auto"/>
      </w:divBdr>
      <w:divsChild>
        <w:div w:id="1176264069">
          <w:marLeft w:val="0"/>
          <w:marRight w:val="0"/>
          <w:marTop w:val="0"/>
          <w:marBottom w:val="0"/>
          <w:divBdr>
            <w:top w:val="none" w:sz="0" w:space="0" w:color="auto"/>
            <w:left w:val="none" w:sz="0" w:space="0" w:color="auto"/>
            <w:bottom w:val="none" w:sz="0" w:space="0" w:color="auto"/>
            <w:right w:val="none" w:sz="0" w:space="0" w:color="auto"/>
          </w:divBdr>
        </w:div>
      </w:divsChild>
    </w:div>
    <w:div w:id="1437552540">
      <w:bodyDiv w:val="1"/>
      <w:marLeft w:val="0"/>
      <w:marRight w:val="0"/>
      <w:marTop w:val="0"/>
      <w:marBottom w:val="0"/>
      <w:divBdr>
        <w:top w:val="none" w:sz="0" w:space="0" w:color="auto"/>
        <w:left w:val="none" w:sz="0" w:space="0" w:color="auto"/>
        <w:bottom w:val="none" w:sz="0" w:space="0" w:color="auto"/>
        <w:right w:val="none" w:sz="0" w:space="0" w:color="auto"/>
      </w:divBdr>
      <w:divsChild>
        <w:div w:id="1931742127">
          <w:marLeft w:val="0"/>
          <w:marRight w:val="0"/>
          <w:marTop w:val="0"/>
          <w:marBottom w:val="0"/>
          <w:divBdr>
            <w:top w:val="none" w:sz="0" w:space="0" w:color="auto"/>
            <w:left w:val="none" w:sz="0" w:space="0" w:color="auto"/>
            <w:bottom w:val="none" w:sz="0" w:space="0" w:color="auto"/>
            <w:right w:val="none" w:sz="0" w:space="0" w:color="auto"/>
          </w:divBdr>
          <w:divsChild>
            <w:div w:id="358168146">
              <w:marLeft w:val="0"/>
              <w:marRight w:val="0"/>
              <w:marTop w:val="0"/>
              <w:marBottom w:val="0"/>
              <w:divBdr>
                <w:top w:val="none" w:sz="0" w:space="0" w:color="auto"/>
                <w:left w:val="none" w:sz="0" w:space="0" w:color="auto"/>
                <w:bottom w:val="none" w:sz="0" w:space="0" w:color="auto"/>
                <w:right w:val="none" w:sz="0" w:space="0" w:color="auto"/>
              </w:divBdr>
              <w:divsChild>
                <w:div w:id="7879171">
                  <w:marLeft w:val="0"/>
                  <w:marRight w:val="0"/>
                  <w:marTop w:val="0"/>
                  <w:marBottom w:val="0"/>
                  <w:divBdr>
                    <w:top w:val="none" w:sz="0" w:space="0" w:color="auto"/>
                    <w:left w:val="none" w:sz="0" w:space="0" w:color="auto"/>
                    <w:bottom w:val="none" w:sz="0" w:space="0" w:color="auto"/>
                    <w:right w:val="none" w:sz="0" w:space="0" w:color="auto"/>
                  </w:divBdr>
                  <w:divsChild>
                    <w:div w:id="1031107168">
                      <w:marLeft w:val="0"/>
                      <w:marRight w:val="0"/>
                      <w:marTop w:val="0"/>
                      <w:marBottom w:val="0"/>
                      <w:divBdr>
                        <w:top w:val="none" w:sz="0" w:space="0" w:color="auto"/>
                        <w:left w:val="none" w:sz="0" w:space="0" w:color="auto"/>
                        <w:bottom w:val="none" w:sz="0" w:space="0" w:color="auto"/>
                        <w:right w:val="none" w:sz="0" w:space="0" w:color="auto"/>
                      </w:divBdr>
                      <w:divsChild>
                        <w:div w:id="1577938837">
                          <w:marLeft w:val="0"/>
                          <w:marRight w:val="0"/>
                          <w:marTop w:val="0"/>
                          <w:marBottom w:val="0"/>
                          <w:divBdr>
                            <w:top w:val="none" w:sz="0" w:space="0" w:color="auto"/>
                            <w:left w:val="none" w:sz="0" w:space="0" w:color="auto"/>
                            <w:bottom w:val="none" w:sz="0" w:space="0" w:color="auto"/>
                            <w:right w:val="none" w:sz="0" w:space="0" w:color="auto"/>
                          </w:divBdr>
                          <w:divsChild>
                            <w:div w:id="9658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637090">
      <w:bodyDiv w:val="1"/>
      <w:marLeft w:val="0"/>
      <w:marRight w:val="0"/>
      <w:marTop w:val="0"/>
      <w:marBottom w:val="0"/>
      <w:divBdr>
        <w:top w:val="none" w:sz="0" w:space="0" w:color="auto"/>
        <w:left w:val="none" w:sz="0" w:space="0" w:color="auto"/>
        <w:bottom w:val="none" w:sz="0" w:space="0" w:color="auto"/>
        <w:right w:val="none" w:sz="0" w:space="0" w:color="auto"/>
      </w:divBdr>
      <w:divsChild>
        <w:div w:id="301427485">
          <w:marLeft w:val="0"/>
          <w:marRight w:val="0"/>
          <w:marTop w:val="0"/>
          <w:marBottom w:val="0"/>
          <w:divBdr>
            <w:top w:val="none" w:sz="0" w:space="0" w:color="auto"/>
            <w:left w:val="none" w:sz="0" w:space="0" w:color="auto"/>
            <w:bottom w:val="none" w:sz="0" w:space="0" w:color="auto"/>
            <w:right w:val="none" w:sz="0" w:space="0" w:color="auto"/>
          </w:divBdr>
          <w:divsChild>
            <w:div w:id="156191856">
              <w:marLeft w:val="0"/>
              <w:marRight w:val="0"/>
              <w:marTop w:val="0"/>
              <w:marBottom w:val="0"/>
              <w:divBdr>
                <w:top w:val="none" w:sz="0" w:space="0" w:color="auto"/>
                <w:left w:val="none" w:sz="0" w:space="0" w:color="auto"/>
                <w:bottom w:val="none" w:sz="0" w:space="0" w:color="auto"/>
                <w:right w:val="none" w:sz="0" w:space="0" w:color="auto"/>
              </w:divBdr>
              <w:divsChild>
                <w:div w:id="296104070">
                  <w:marLeft w:val="0"/>
                  <w:marRight w:val="0"/>
                  <w:marTop w:val="0"/>
                  <w:marBottom w:val="0"/>
                  <w:divBdr>
                    <w:top w:val="none" w:sz="0" w:space="0" w:color="auto"/>
                    <w:left w:val="none" w:sz="0" w:space="0" w:color="auto"/>
                    <w:bottom w:val="none" w:sz="0" w:space="0" w:color="auto"/>
                    <w:right w:val="none" w:sz="0" w:space="0" w:color="auto"/>
                  </w:divBdr>
                  <w:divsChild>
                    <w:div w:id="858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91271">
      <w:bodyDiv w:val="1"/>
      <w:marLeft w:val="0"/>
      <w:marRight w:val="0"/>
      <w:marTop w:val="0"/>
      <w:marBottom w:val="0"/>
      <w:divBdr>
        <w:top w:val="none" w:sz="0" w:space="0" w:color="auto"/>
        <w:left w:val="none" w:sz="0" w:space="0" w:color="auto"/>
        <w:bottom w:val="none" w:sz="0" w:space="0" w:color="auto"/>
        <w:right w:val="none" w:sz="0" w:space="0" w:color="auto"/>
      </w:divBdr>
      <w:divsChild>
        <w:div w:id="401563627">
          <w:marLeft w:val="0"/>
          <w:marRight w:val="0"/>
          <w:marTop w:val="0"/>
          <w:marBottom w:val="0"/>
          <w:divBdr>
            <w:top w:val="none" w:sz="0" w:space="0" w:color="auto"/>
            <w:left w:val="none" w:sz="0" w:space="0" w:color="auto"/>
            <w:bottom w:val="none" w:sz="0" w:space="0" w:color="auto"/>
            <w:right w:val="none" w:sz="0" w:space="0" w:color="auto"/>
          </w:divBdr>
          <w:divsChild>
            <w:div w:id="1539120120">
              <w:marLeft w:val="0"/>
              <w:marRight w:val="0"/>
              <w:marTop w:val="0"/>
              <w:marBottom w:val="0"/>
              <w:divBdr>
                <w:top w:val="none" w:sz="0" w:space="0" w:color="auto"/>
                <w:left w:val="none" w:sz="0" w:space="0" w:color="auto"/>
                <w:bottom w:val="none" w:sz="0" w:space="0" w:color="auto"/>
                <w:right w:val="none" w:sz="0" w:space="0" w:color="auto"/>
              </w:divBdr>
              <w:divsChild>
                <w:div w:id="1331564270">
                  <w:marLeft w:val="0"/>
                  <w:marRight w:val="0"/>
                  <w:marTop w:val="0"/>
                  <w:marBottom w:val="0"/>
                  <w:divBdr>
                    <w:top w:val="none" w:sz="0" w:space="0" w:color="auto"/>
                    <w:left w:val="none" w:sz="0" w:space="0" w:color="auto"/>
                    <w:bottom w:val="none" w:sz="0" w:space="0" w:color="auto"/>
                    <w:right w:val="none" w:sz="0" w:space="0" w:color="auto"/>
                  </w:divBdr>
                  <w:divsChild>
                    <w:div w:id="9683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922498">
      <w:bodyDiv w:val="1"/>
      <w:marLeft w:val="0"/>
      <w:marRight w:val="0"/>
      <w:marTop w:val="0"/>
      <w:marBottom w:val="0"/>
      <w:divBdr>
        <w:top w:val="none" w:sz="0" w:space="0" w:color="auto"/>
        <w:left w:val="none" w:sz="0" w:space="0" w:color="auto"/>
        <w:bottom w:val="none" w:sz="0" w:space="0" w:color="auto"/>
        <w:right w:val="none" w:sz="0" w:space="0" w:color="auto"/>
      </w:divBdr>
    </w:div>
    <w:div w:id="1449162036">
      <w:bodyDiv w:val="1"/>
      <w:marLeft w:val="0"/>
      <w:marRight w:val="0"/>
      <w:marTop w:val="0"/>
      <w:marBottom w:val="0"/>
      <w:divBdr>
        <w:top w:val="none" w:sz="0" w:space="0" w:color="auto"/>
        <w:left w:val="none" w:sz="0" w:space="0" w:color="auto"/>
        <w:bottom w:val="none" w:sz="0" w:space="0" w:color="auto"/>
        <w:right w:val="none" w:sz="0" w:space="0" w:color="auto"/>
      </w:divBdr>
      <w:divsChild>
        <w:div w:id="1556817214">
          <w:marLeft w:val="0"/>
          <w:marRight w:val="0"/>
          <w:marTop w:val="0"/>
          <w:marBottom w:val="0"/>
          <w:divBdr>
            <w:top w:val="none" w:sz="0" w:space="0" w:color="auto"/>
            <w:left w:val="none" w:sz="0" w:space="0" w:color="auto"/>
            <w:bottom w:val="none" w:sz="0" w:space="0" w:color="auto"/>
            <w:right w:val="none" w:sz="0" w:space="0" w:color="auto"/>
          </w:divBdr>
        </w:div>
      </w:divsChild>
    </w:div>
    <w:div w:id="1454641115">
      <w:bodyDiv w:val="1"/>
      <w:marLeft w:val="0"/>
      <w:marRight w:val="0"/>
      <w:marTop w:val="0"/>
      <w:marBottom w:val="0"/>
      <w:divBdr>
        <w:top w:val="none" w:sz="0" w:space="0" w:color="auto"/>
        <w:left w:val="none" w:sz="0" w:space="0" w:color="auto"/>
        <w:bottom w:val="none" w:sz="0" w:space="0" w:color="auto"/>
        <w:right w:val="none" w:sz="0" w:space="0" w:color="auto"/>
      </w:divBdr>
      <w:divsChild>
        <w:div w:id="1618105118">
          <w:marLeft w:val="0"/>
          <w:marRight w:val="0"/>
          <w:marTop w:val="0"/>
          <w:marBottom w:val="0"/>
          <w:divBdr>
            <w:top w:val="none" w:sz="0" w:space="0" w:color="auto"/>
            <w:left w:val="none" w:sz="0" w:space="0" w:color="auto"/>
            <w:bottom w:val="none" w:sz="0" w:space="0" w:color="auto"/>
            <w:right w:val="none" w:sz="0" w:space="0" w:color="auto"/>
          </w:divBdr>
          <w:divsChild>
            <w:div w:id="446438114">
              <w:marLeft w:val="0"/>
              <w:marRight w:val="0"/>
              <w:marTop w:val="0"/>
              <w:marBottom w:val="0"/>
              <w:divBdr>
                <w:top w:val="none" w:sz="0" w:space="0" w:color="auto"/>
                <w:left w:val="none" w:sz="0" w:space="0" w:color="auto"/>
                <w:bottom w:val="none" w:sz="0" w:space="0" w:color="auto"/>
                <w:right w:val="none" w:sz="0" w:space="0" w:color="auto"/>
              </w:divBdr>
              <w:divsChild>
                <w:div w:id="1685857290">
                  <w:marLeft w:val="0"/>
                  <w:marRight w:val="0"/>
                  <w:marTop w:val="0"/>
                  <w:marBottom w:val="0"/>
                  <w:divBdr>
                    <w:top w:val="none" w:sz="0" w:space="0" w:color="auto"/>
                    <w:left w:val="none" w:sz="0" w:space="0" w:color="auto"/>
                    <w:bottom w:val="none" w:sz="0" w:space="0" w:color="auto"/>
                    <w:right w:val="none" w:sz="0" w:space="0" w:color="auto"/>
                  </w:divBdr>
                  <w:divsChild>
                    <w:div w:id="17944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91393">
      <w:bodyDiv w:val="1"/>
      <w:marLeft w:val="0"/>
      <w:marRight w:val="0"/>
      <w:marTop w:val="0"/>
      <w:marBottom w:val="0"/>
      <w:divBdr>
        <w:top w:val="none" w:sz="0" w:space="0" w:color="auto"/>
        <w:left w:val="none" w:sz="0" w:space="0" w:color="auto"/>
        <w:bottom w:val="none" w:sz="0" w:space="0" w:color="auto"/>
        <w:right w:val="none" w:sz="0" w:space="0" w:color="auto"/>
      </w:divBdr>
    </w:div>
    <w:div w:id="1455901214">
      <w:bodyDiv w:val="1"/>
      <w:marLeft w:val="0"/>
      <w:marRight w:val="0"/>
      <w:marTop w:val="0"/>
      <w:marBottom w:val="0"/>
      <w:divBdr>
        <w:top w:val="none" w:sz="0" w:space="0" w:color="auto"/>
        <w:left w:val="none" w:sz="0" w:space="0" w:color="auto"/>
        <w:bottom w:val="none" w:sz="0" w:space="0" w:color="auto"/>
        <w:right w:val="none" w:sz="0" w:space="0" w:color="auto"/>
      </w:divBdr>
      <w:divsChild>
        <w:div w:id="810169587">
          <w:marLeft w:val="0"/>
          <w:marRight w:val="0"/>
          <w:marTop w:val="0"/>
          <w:marBottom w:val="0"/>
          <w:divBdr>
            <w:top w:val="none" w:sz="0" w:space="0" w:color="auto"/>
            <w:left w:val="none" w:sz="0" w:space="0" w:color="auto"/>
            <w:bottom w:val="none" w:sz="0" w:space="0" w:color="auto"/>
            <w:right w:val="none" w:sz="0" w:space="0" w:color="auto"/>
          </w:divBdr>
          <w:divsChild>
            <w:div w:id="1677536707">
              <w:marLeft w:val="0"/>
              <w:marRight w:val="0"/>
              <w:marTop w:val="0"/>
              <w:marBottom w:val="0"/>
              <w:divBdr>
                <w:top w:val="none" w:sz="0" w:space="0" w:color="auto"/>
                <w:left w:val="none" w:sz="0" w:space="0" w:color="auto"/>
                <w:bottom w:val="none" w:sz="0" w:space="0" w:color="auto"/>
                <w:right w:val="none" w:sz="0" w:space="0" w:color="auto"/>
              </w:divBdr>
              <w:divsChild>
                <w:div w:id="905073469">
                  <w:marLeft w:val="0"/>
                  <w:marRight w:val="0"/>
                  <w:marTop w:val="0"/>
                  <w:marBottom w:val="0"/>
                  <w:divBdr>
                    <w:top w:val="none" w:sz="0" w:space="0" w:color="auto"/>
                    <w:left w:val="none" w:sz="0" w:space="0" w:color="auto"/>
                    <w:bottom w:val="none" w:sz="0" w:space="0" w:color="auto"/>
                    <w:right w:val="none" w:sz="0" w:space="0" w:color="auto"/>
                  </w:divBdr>
                  <w:divsChild>
                    <w:div w:id="6110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096632">
      <w:bodyDiv w:val="1"/>
      <w:marLeft w:val="0"/>
      <w:marRight w:val="0"/>
      <w:marTop w:val="0"/>
      <w:marBottom w:val="0"/>
      <w:divBdr>
        <w:top w:val="none" w:sz="0" w:space="0" w:color="auto"/>
        <w:left w:val="none" w:sz="0" w:space="0" w:color="auto"/>
        <w:bottom w:val="none" w:sz="0" w:space="0" w:color="auto"/>
        <w:right w:val="none" w:sz="0" w:space="0" w:color="auto"/>
      </w:divBdr>
      <w:divsChild>
        <w:div w:id="1450278503">
          <w:marLeft w:val="0"/>
          <w:marRight w:val="0"/>
          <w:marTop w:val="0"/>
          <w:marBottom w:val="0"/>
          <w:divBdr>
            <w:top w:val="none" w:sz="0" w:space="0" w:color="auto"/>
            <w:left w:val="none" w:sz="0" w:space="0" w:color="auto"/>
            <w:bottom w:val="none" w:sz="0" w:space="0" w:color="auto"/>
            <w:right w:val="none" w:sz="0" w:space="0" w:color="auto"/>
          </w:divBdr>
          <w:divsChild>
            <w:div w:id="1129591687">
              <w:marLeft w:val="0"/>
              <w:marRight w:val="0"/>
              <w:marTop w:val="0"/>
              <w:marBottom w:val="0"/>
              <w:divBdr>
                <w:top w:val="none" w:sz="0" w:space="0" w:color="auto"/>
                <w:left w:val="none" w:sz="0" w:space="0" w:color="auto"/>
                <w:bottom w:val="none" w:sz="0" w:space="0" w:color="auto"/>
                <w:right w:val="none" w:sz="0" w:space="0" w:color="auto"/>
              </w:divBdr>
              <w:divsChild>
                <w:div w:id="263615077">
                  <w:marLeft w:val="0"/>
                  <w:marRight w:val="0"/>
                  <w:marTop w:val="0"/>
                  <w:marBottom w:val="0"/>
                  <w:divBdr>
                    <w:top w:val="none" w:sz="0" w:space="0" w:color="auto"/>
                    <w:left w:val="none" w:sz="0" w:space="0" w:color="auto"/>
                    <w:bottom w:val="none" w:sz="0" w:space="0" w:color="auto"/>
                    <w:right w:val="none" w:sz="0" w:space="0" w:color="auto"/>
                  </w:divBdr>
                  <w:divsChild>
                    <w:div w:id="1405565269">
                      <w:marLeft w:val="0"/>
                      <w:marRight w:val="0"/>
                      <w:marTop w:val="0"/>
                      <w:marBottom w:val="0"/>
                      <w:divBdr>
                        <w:top w:val="none" w:sz="0" w:space="0" w:color="auto"/>
                        <w:left w:val="none" w:sz="0" w:space="0" w:color="auto"/>
                        <w:bottom w:val="none" w:sz="0" w:space="0" w:color="auto"/>
                        <w:right w:val="none" w:sz="0" w:space="0" w:color="auto"/>
                      </w:divBdr>
                      <w:divsChild>
                        <w:div w:id="690716586">
                          <w:marLeft w:val="0"/>
                          <w:marRight w:val="0"/>
                          <w:marTop w:val="0"/>
                          <w:marBottom w:val="0"/>
                          <w:divBdr>
                            <w:top w:val="none" w:sz="0" w:space="0" w:color="auto"/>
                            <w:left w:val="none" w:sz="0" w:space="0" w:color="auto"/>
                            <w:bottom w:val="none" w:sz="0" w:space="0" w:color="auto"/>
                            <w:right w:val="none" w:sz="0" w:space="0" w:color="auto"/>
                          </w:divBdr>
                          <w:divsChild>
                            <w:div w:id="18899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254856">
      <w:bodyDiv w:val="1"/>
      <w:marLeft w:val="0"/>
      <w:marRight w:val="0"/>
      <w:marTop w:val="0"/>
      <w:marBottom w:val="0"/>
      <w:divBdr>
        <w:top w:val="none" w:sz="0" w:space="0" w:color="auto"/>
        <w:left w:val="none" w:sz="0" w:space="0" w:color="auto"/>
        <w:bottom w:val="none" w:sz="0" w:space="0" w:color="auto"/>
        <w:right w:val="none" w:sz="0" w:space="0" w:color="auto"/>
      </w:divBdr>
      <w:divsChild>
        <w:div w:id="30230645">
          <w:marLeft w:val="0"/>
          <w:marRight w:val="0"/>
          <w:marTop w:val="0"/>
          <w:marBottom w:val="0"/>
          <w:divBdr>
            <w:top w:val="none" w:sz="0" w:space="0" w:color="auto"/>
            <w:left w:val="none" w:sz="0" w:space="0" w:color="auto"/>
            <w:bottom w:val="none" w:sz="0" w:space="0" w:color="auto"/>
            <w:right w:val="none" w:sz="0" w:space="0" w:color="auto"/>
          </w:divBdr>
        </w:div>
      </w:divsChild>
    </w:div>
    <w:div w:id="1462848282">
      <w:bodyDiv w:val="1"/>
      <w:marLeft w:val="0"/>
      <w:marRight w:val="0"/>
      <w:marTop w:val="0"/>
      <w:marBottom w:val="0"/>
      <w:divBdr>
        <w:top w:val="none" w:sz="0" w:space="0" w:color="auto"/>
        <w:left w:val="none" w:sz="0" w:space="0" w:color="auto"/>
        <w:bottom w:val="none" w:sz="0" w:space="0" w:color="auto"/>
        <w:right w:val="none" w:sz="0" w:space="0" w:color="auto"/>
      </w:divBdr>
      <w:divsChild>
        <w:div w:id="487675335">
          <w:marLeft w:val="0"/>
          <w:marRight w:val="0"/>
          <w:marTop w:val="0"/>
          <w:marBottom w:val="0"/>
          <w:divBdr>
            <w:top w:val="none" w:sz="0" w:space="0" w:color="auto"/>
            <w:left w:val="none" w:sz="0" w:space="0" w:color="auto"/>
            <w:bottom w:val="none" w:sz="0" w:space="0" w:color="auto"/>
            <w:right w:val="none" w:sz="0" w:space="0" w:color="auto"/>
          </w:divBdr>
          <w:divsChild>
            <w:div w:id="1887180362">
              <w:marLeft w:val="0"/>
              <w:marRight w:val="0"/>
              <w:marTop w:val="0"/>
              <w:marBottom w:val="0"/>
              <w:divBdr>
                <w:top w:val="none" w:sz="0" w:space="0" w:color="auto"/>
                <w:left w:val="none" w:sz="0" w:space="0" w:color="auto"/>
                <w:bottom w:val="none" w:sz="0" w:space="0" w:color="auto"/>
                <w:right w:val="none" w:sz="0" w:space="0" w:color="auto"/>
              </w:divBdr>
              <w:divsChild>
                <w:div w:id="475339400">
                  <w:marLeft w:val="0"/>
                  <w:marRight w:val="0"/>
                  <w:marTop w:val="0"/>
                  <w:marBottom w:val="0"/>
                  <w:divBdr>
                    <w:top w:val="none" w:sz="0" w:space="0" w:color="auto"/>
                    <w:left w:val="none" w:sz="0" w:space="0" w:color="auto"/>
                    <w:bottom w:val="none" w:sz="0" w:space="0" w:color="auto"/>
                    <w:right w:val="none" w:sz="0" w:space="0" w:color="auto"/>
                  </w:divBdr>
                  <w:divsChild>
                    <w:div w:id="12731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06388">
      <w:bodyDiv w:val="1"/>
      <w:marLeft w:val="0"/>
      <w:marRight w:val="0"/>
      <w:marTop w:val="0"/>
      <w:marBottom w:val="0"/>
      <w:divBdr>
        <w:top w:val="none" w:sz="0" w:space="0" w:color="auto"/>
        <w:left w:val="none" w:sz="0" w:space="0" w:color="auto"/>
        <w:bottom w:val="none" w:sz="0" w:space="0" w:color="auto"/>
        <w:right w:val="none" w:sz="0" w:space="0" w:color="auto"/>
      </w:divBdr>
    </w:div>
    <w:div w:id="1487091728">
      <w:bodyDiv w:val="1"/>
      <w:marLeft w:val="0"/>
      <w:marRight w:val="0"/>
      <w:marTop w:val="0"/>
      <w:marBottom w:val="0"/>
      <w:divBdr>
        <w:top w:val="none" w:sz="0" w:space="0" w:color="auto"/>
        <w:left w:val="none" w:sz="0" w:space="0" w:color="auto"/>
        <w:bottom w:val="none" w:sz="0" w:space="0" w:color="auto"/>
        <w:right w:val="none" w:sz="0" w:space="0" w:color="auto"/>
      </w:divBdr>
    </w:div>
    <w:div w:id="1487669549">
      <w:bodyDiv w:val="1"/>
      <w:marLeft w:val="0"/>
      <w:marRight w:val="0"/>
      <w:marTop w:val="0"/>
      <w:marBottom w:val="0"/>
      <w:divBdr>
        <w:top w:val="none" w:sz="0" w:space="0" w:color="auto"/>
        <w:left w:val="none" w:sz="0" w:space="0" w:color="auto"/>
        <w:bottom w:val="none" w:sz="0" w:space="0" w:color="auto"/>
        <w:right w:val="none" w:sz="0" w:space="0" w:color="auto"/>
      </w:divBdr>
      <w:divsChild>
        <w:div w:id="908418110">
          <w:marLeft w:val="0"/>
          <w:marRight w:val="0"/>
          <w:marTop w:val="0"/>
          <w:marBottom w:val="0"/>
          <w:divBdr>
            <w:top w:val="none" w:sz="0" w:space="0" w:color="auto"/>
            <w:left w:val="none" w:sz="0" w:space="0" w:color="auto"/>
            <w:bottom w:val="none" w:sz="0" w:space="0" w:color="auto"/>
            <w:right w:val="none" w:sz="0" w:space="0" w:color="auto"/>
          </w:divBdr>
          <w:divsChild>
            <w:div w:id="116068234">
              <w:marLeft w:val="0"/>
              <w:marRight w:val="0"/>
              <w:marTop w:val="0"/>
              <w:marBottom w:val="0"/>
              <w:divBdr>
                <w:top w:val="none" w:sz="0" w:space="0" w:color="auto"/>
                <w:left w:val="none" w:sz="0" w:space="0" w:color="auto"/>
                <w:bottom w:val="none" w:sz="0" w:space="0" w:color="auto"/>
                <w:right w:val="none" w:sz="0" w:space="0" w:color="auto"/>
              </w:divBdr>
            </w:div>
            <w:div w:id="711854913">
              <w:marLeft w:val="0"/>
              <w:marRight w:val="0"/>
              <w:marTop w:val="0"/>
              <w:marBottom w:val="0"/>
              <w:divBdr>
                <w:top w:val="none" w:sz="0" w:space="0" w:color="auto"/>
                <w:left w:val="none" w:sz="0" w:space="0" w:color="auto"/>
                <w:bottom w:val="none" w:sz="0" w:space="0" w:color="auto"/>
                <w:right w:val="none" w:sz="0" w:space="0" w:color="auto"/>
              </w:divBdr>
            </w:div>
            <w:div w:id="828861169">
              <w:marLeft w:val="0"/>
              <w:marRight w:val="0"/>
              <w:marTop w:val="0"/>
              <w:marBottom w:val="0"/>
              <w:divBdr>
                <w:top w:val="none" w:sz="0" w:space="0" w:color="auto"/>
                <w:left w:val="none" w:sz="0" w:space="0" w:color="auto"/>
                <w:bottom w:val="none" w:sz="0" w:space="0" w:color="auto"/>
                <w:right w:val="none" w:sz="0" w:space="0" w:color="auto"/>
              </w:divBdr>
            </w:div>
            <w:div w:id="1009410605">
              <w:marLeft w:val="0"/>
              <w:marRight w:val="0"/>
              <w:marTop w:val="0"/>
              <w:marBottom w:val="0"/>
              <w:divBdr>
                <w:top w:val="none" w:sz="0" w:space="0" w:color="auto"/>
                <w:left w:val="none" w:sz="0" w:space="0" w:color="auto"/>
                <w:bottom w:val="none" w:sz="0" w:space="0" w:color="auto"/>
                <w:right w:val="none" w:sz="0" w:space="0" w:color="auto"/>
              </w:divBdr>
            </w:div>
            <w:div w:id="1086461817">
              <w:marLeft w:val="0"/>
              <w:marRight w:val="0"/>
              <w:marTop w:val="0"/>
              <w:marBottom w:val="0"/>
              <w:divBdr>
                <w:top w:val="none" w:sz="0" w:space="0" w:color="auto"/>
                <w:left w:val="none" w:sz="0" w:space="0" w:color="auto"/>
                <w:bottom w:val="none" w:sz="0" w:space="0" w:color="auto"/>
                <w:right w:val="none" w:sz="0" w:space="0" w:color="auto"/>
              </w:divBdr>
            </w:div>
            <w:div w:id="1374160771">
              <w:marLeft w:val="0"/>
              <w:marRight w:val="0"/>
              <w:marTop w:val="0"/>
              <w:marBottom w:val="0"/>
              <w:divBdr>
                <w:top w:val="none" w:sz="0" w:space="0" w:color="auto"/>
                <w:left w:val="none" w:sz="0" w:space="0" w:color="auto"/>
                <w:bottom w:val="none" w:sz="0" w:space="0" w:color="auto"/>
                <w:right w:val="none" w:sz="0" w:space="0" w:color="auto"/>
              </w:divBdr>
            </w:div>
            <w:div w:id="1445224734">
              <w:marLeft w:val="0"/>
              <w:marRight w:val="0"/>
              <w:marTop w:val="0"/>
              <w:marBottom w:val="0"/>
              <w:divBdr>
                <w:top w:val="none" w:sz="0" w:space="0" w:color="auto"/>
                <w:left w:val="none" w:sz="0" w:space="0" w:color="auto"/>
                <w:bottom w:val="none" w:sz="0" w:space="0" w:color="auto"/>
                <w:right w:val="none" w:sz="0" w:space="0" w:color="auto"/>
              </w:divBdr>
            </w:div>
            <w:div w:id="1794668037">
              <w:marLeft w:val="0"/>
              <w:marRight w:val="0"/>
              <w:marTop w:val="0"/>
              <w:marBottom w:val="0"/>
              <w:divBdr>
                <w:top w:val="none" w:sz="0" w:space="0" w:color="auto"/>
                <w:left w:val="none" w:sz="0" w:space="0" w:color="auto"/>
                <w:bottom w:val="none" w:sz="0" w:space="0" w:color="auto"/>
                <w:right w:val="none" w:sz="0" w:space="0" w:color="auto"/>
              </w:divBdr>
            </w:div>
            <w:div w:id="1948191701">
              <w:marLeft w:val="0"/>
              <w:marRight w:val="0"/>
              <w:marTop w:val="0"/>
              <w:marBottom w:val="0"/>
              <w:divBdr>
                <w:top w:val="none" w:sz="0" w:space="0" w:color="auto"/>
                <w:left w:val="none" w:sz="0" w:space="0" w:color="auto"/>
                <w:bottom w:val="none" w:sz="0" w:space="0" w:color="auto"/>
                <w:right w:val="none" w:sz="0" w:space="0" w:color="auto"/>
              </w:divBdr>
            </w:div>
            <w:div w:id="2026785870">
              <w:marLeft w:val="0"/>
              <w:marRight w:val="0"/>
              <w:marTop w:val="0"/>
              <w:marBottom w:val="0"/>
              <w:divBdr>
                <w:top w:val="none" w:sz="0" w:space="0" w:color="auto"/>
                <w:left w:val="none" w:sz="0" w:space="0" w:color="auto"/>
                <w:bottom w:val="none" w:sz="0" w:space="0" w:color="auto"/>
                <w:right w:val="none" w:sz="0" w:space="0" w:color="auto"/>
              </w:divBdr>
            </w:div>
            <w:div w:id="21356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1661">
      <w:bodyDiv w:val="1"/>
      <w:marLeft w:val="0"/>
      <w:marRight w:val="0"/>
      <w:marTop w:val="0"/>
      <w:marBottom w:val="0"/>
      <w:divBdr>
        <w:top w:val="none" w:sz="0" w:space="0" w:color="auto"/>
        <w:left w:val="none" w:sz="0" w:space="0" w:color="auto"/>
        <w:bottom w:val="none" w:sz="0" w:space="0" w:color="auto"/>
        <w:right w:val="none" w:sz="0" w:space="0" w:color="auto"/>
      </w:divBdr>
    </w:div>
    <w:div w:id="1510490292">
      <w:bodyDiv w:val="1"/>
      <w:marLeft w:val="0"/>
      <w:marRight w:val="0"/>
      <w:marTop w:val="0"/>
      <w:marBottom w:val="0"/>
      <w:divBdr>
        <w:top w:val="none" w:sz="0" w:space="0" w:color="auto"/>
        <w:left w:val="none" w:sz="0" w:space="0" w:color="auto"/>
        <w:bottom w:val="none" w:sz="0" w:space="0" w:color="auto"/>
        <w:right w:val="none" w:sz="0" w:space="0" w:color="auto"/>
      </w:divBdr>
      <w:divsChild>
        <w:div w:id="1820875111">
          <w:marLeft w:val="0"/>
          <w:marRight w:val="0"/>
          <w:marTop w:val="0"/>
          <w:marBottom w:val="0"/>
          <w:divBdr>
            <w:top w:val="none" w:sz="0" w:space="0" w:color="auto"/>
            <w:left w:val="none" w:sz="0" w:space="0" w:color="auto"/>
            <w:bottom w:val="none" w:sz="0" w:space="0" w:color="auto"/>
            <w:right w:val="none" w:sz="0" w:space="0" w:color="auto"/>
          </w:divBdr>
          <w:divsChild>
            <w:div w:id="128325600">
              <w:marLeft w:val="0"/>
              <w:marRight w:val="0"/>
              <w:marTop w:val="0"/>
              <w:marBottom w:val="0"/>
              <w:divBdr>
                <w:top w:val="none" w:sz="0" w:space="0" w:color="auto"/>
                <w:left w:val="none" w:sz="0" w:space="0" w:color="auto"/>
                <w:bottom w:val="none" w:sz="0" w:space="0" w:color="auto"/>
                <w:right w:val="none" w:sz="0" w:space="0" w:color="auto"/>
              </w:divBdr>
              <w:divsChild>
                <w:div w:id="2043825054">
                  <w:marLeft w:val="0"/>
                  <w:marRight w:val="0"/>
                  <w:marTop w:val="0"/>
                  <w:marBottom w:val="0"/>
                  <w:divBdr>
                    <w:top w:val="none" w:sz="0" w:space="0" w:color="auto"/>
                    <w:left w:val="none" w:sz="0" w:space="0" w:color="auto"/>
                    <w:bottom w:val="none" w:sz="0" w:space="0" w:color="auto"/>
                    <w:right w:val="none" w:sz="0" w:space="0" w:color="auto"/>
                  </w:divBdr>
                  <w:divsChild>
                    <w:div w:id="3430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60311">
      <w:bodyDiv w:val="1"/>
      <w:marLeft w:val="0"/>
      <w:marRight w:val="0"/>
      <w:marTop w:val="0"/>
      <w:marBottom w:val="0"/>
      <w:divBdr>
        <w:top w:val="none" w:sz="0" w:space="0" w:color="auto"/>
        <w:left w:val="none" w:sz="0" w:space="0" w:color="auto"/>
        <w:bottom w:val="none" w:sz="0" w:space="0" w:color="auto"/>
        <w:right w:val="none" w:sz="0" w:space="0" w:color="auto"/>
      </w:divBdr>
      <w:divsChild>
        <w:div w:id="1344088733">
          <w:marLeft w:val="0"/>
          <w:marRight w:val="0"/>
          <w:marTop w:val="0"/>
          <w:marBottom w:val="0"/>
          <w:divBdr>
            <w:top w:val="none" w:sz="0" w:space="0" w:color="auto"/>
            <w:left w:val="none" w:sz="0" w:space="0" w:color="auto"/>
            <w:bottom w:val="none" w:sz="0" w:space="0" w:color="auto"/>
            <w:right w:val="none" w:sz="0" w:space="0" w:color="auto"/>
          </w:divBdr>
        </w:div>
      </w:divsChild>
    </w:div>
    <w:div w:id="1519587386">
      <w:bodyDiv w:val="1"/>
      <w:marLeft w:val="0"/>
      <w:marRight w:val="0"/>
      <w:marTop w:val="0"/>
      <w:marBottom w:val="0"/>
      <w:divBdr>
        <w:top w:val="none" w:sz="0" w:space="0" w:color="auto"/>
        <w:left w:val="none" w:sz="0" w:space="0" w:color="auto"/>
        <w:bottom w:val="none" w:sz="0" w:space="0" w:color="auto"/>
        <w:right w:val="none" w:sz="0" w:space="0" w:color="auto"/>
      </w:divBdr>
      <w:divsChild>
        <w:div w:id="2060664105">
          <w:marLeft w:val="0"/>
          <w:marRight w:val="0"/>
          <w:marTop w:val="0"/>
          <w:marBottom w:val="0"/>
          <w:divBdr>
            <w:top w:val="none" w:sz="0" w:space="0" w:color="auto"/>
            <w:left w:val="none" w:sz="0" w:space="0" w:color="auto"/>
            <w:bottom w:val="none" w:sz="0" w:space="0" w:color="auto"/>
            <w:right w:val="none" w:sz="0" w:space="0" w:color="auto"/>
          </w:divBdr>
          <w:divsChild>
            <w:div w:id="1638413769">
              <w:marLeft w:val="0"/>
              <w:marRight w:val="0"/>
              <w:marTop w:val="0"/>
              <w:marBottom w:val="0"/>
              <w:divBdr>
                <w:top w:val="none" w:sz="0" w:space="0" w:color="auto"/>
                <w:left w:val="none" w:sz="0" w:space="0" w:color="auto"/>
                <w:bottom w:val="none" w:sz="0" w:space="0" w:color="auto"/>
                <w:right w:val="none" w:sz="0" w:space="0" w:color="auto"/>
              </w:divBdr>
              <w:divsChild>
                <w:div w:id="1716349148">
                  <w:marLeft w:val="0"/>
                  <w:marRight w:val="0"/>
                  <w:marTop w:val="0"/>
                  <w:marBottom w:val="0"/>
                  <w:divBdr>
                    <w:top w:val="none" w:sz="0" w:space="0" w:color="auto"/>
                    <w:left w:val="none" w:sz="0" w:space="0" w:color="auto"/>
                    <w:bottom w:val="none" w:sz="0" w:space="0" w:color="auto"/>
                    <w:right w:val="none" w:sz="0" w:space="0" w:color="auto"/>
                  </w:divBdr>
                  <w:divsChild>
                    <w:div w:id="4525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03073">
      <w:bodyDiv w:val="1"/>
      <w:marLeft w:val="0"/>
      <w:marRight w:val="0"/>
      <w:marTop w:val="0"/>
      <w:marBottom w:val="0"/>
      <w:divBdr>
        <w:top w:val="none" w:sz="0" w:space="0" w:color="auto"/>
        <w:left w:val="none" w:sz="0" w:space="0" w:color="auto"/>
        <w:bottom w:val="none" w:sz="0" w:space="0" w:color="auto"/>
        <w:right w:val="none" w:sz="0" w:space="0" w:color="auto"/>
      </w:divBdr>
    </w:div>
    <w:div w:id="1526286524">
      <w:bodyDiv w:val="1"/>
      <w:marLeft w:val="0"/>
      <w:marRight w:val="0"/>
      <w:marTop w:val="0"/>
      <w:marBottom w:val="0"/>
      <w:divBdr>
        <w:top w:val="none" w:sz="0" w:space="0" w:color="auto"/>
        <w:left w:val="none" w:sz="0" w:space="0" w:color="auto"/>
        <w:bottom w:val="none" w:sz="0" w:space="0" w:color="auto"/>
        <w:right w:val="none" w:sz="0" w:space="0" w:color="auto"/>
      </w:divBdr>
      <w:divsChild>
        <w:div w:id="601038499">
          <w:marLeft w:val="0"/>
          <w:marRight w:val="0"/>
          <w:marTop w:val="0"/>
          <w:marBottom w:val="0"/>
          <w:divBdr>
            <w:top w:val="none" w:sz="0" w:space="0" w:color="auto"/>
            <w:left w:val="none" w:sz="0" w:space="0" w:color="auto"/>
            <w:bottom w:val="none" w:sz="0" w:space="0" w:color="auto"/>
            <w:right w:val="none" w:sz="0" w:space="0" w:color="auto"/>
          </w:divBdr>
          <w:divsChild>
            <w:div w:id="1483423736">
              <w:marLeft w:val="0"/>
              <w:marRight w:val="0"/>
              <w:marTop w:val="0"/>
              <w:marBottom w:val="0"/>
              <w:divBdr>
                <w:top w:val="none" w:sz="0" w:space="0" w:color="auto"/>
                <w:left w:val="none" w:sz="0" w:space="0" w:color="auto"/>
                <w:bottom w:val="none" w:sz="0" w:space="0" w:color="auto"/>
                <w:right w:val="none" w:sz="0" w:space="0" w:color="auto"/>
              </w:divBdr>
              <w:divsChild>
                <w:div w:id="1264191824">
                  <w:marLeft w:val="0"/>
                  <w:marRight w:val="0"/>
                  <w:marTop w:val="0"/>
                  <w:marBottom w:val="0"/>
                  <w:divBdr>
                    <w:top w:val="none" w:sz="0" w:space="0" w:color="auto"/>
                    <w:left w:val="none" w:sz="0" w:space="0" w:color="auto"/>
                    <w:bottom w:val="none" w:sz="0" w:space="0" w:color="auto"/>
                    <w:right w:val="none" w:sz="0" w:space="0" w:color="auto"/>
                  </w:divBdr>
                  <w:divsChild>
                    <w:div w:id="1774276679">
                      <w:marLeft w:val="0"/>
                      <w:marRight w:val="0"/>
                      <w:marTop w:val="0"/>
                      <w:marBottom w:val="0"/>
                      <w:divBdr>
                        <w:top w:val="none" w:sz="0" w:space="0" w:color="auto"/>
                        <w:left w:val="none" w:sz="0" w:space="0" w:color="auto"/>
                        <w:bottom w:val="none" w:sz="0" w:space="0" w:color="auto"/>
                        <w:right w:val="none" w:sz="0" w:space="0" w:color="auto"/>
                      </w:divBdr>
                      <w:divsChild>
                        <w:div w:id="1015880311">
                          <w:marLeft w:val="0"/>
                          <w:marRight w:val="0"/>
                          <w:marTop w:val="0"/>
                          <w:marBottom w:val="0"/>
                          <w:divBdr>
                            <w:top w:val="none" w:sz="0" w:space="0" w:color="auto"/>
                            <w:left w:val="none" w:sz="0" w:space="0" w:color="auto"/>
                            <w:bottom w:val="none" w:sz="0" w:space="0" w:color="auto"/>
                            <w:right w:val="none" w:sz="0" w:space="0" w:color="auto"/>
                          </w:divBdr>
                          <w:divsChild>
                            <w:div w:id="1723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727882">
      <w:bodyDiv w:val="1"/>
      <w:marLeft w:val="0"/>
      <w:marRight w:val="0"/>
      <w:marTop w:val="0"/>
      <w:marBottom w:val="0"/>
      <w:divBdr>
        <w:top w:val="none" w:sz="0" w:space="0" w:color="auto"/>
        <w:left w:val="none" w:sz="0" w:space="0" w:color="auto"/>
        <w:bottom w:val="none" w:sz="0" w:space="0" w:color="auto"/>
        <w:right w:val="none" w:sz="0" w:space="0" w:color="auto"/>
      </w:divBdr>
    </w:div>
    <w:div w:id="1535776011">
      <w:bodyDiv w:val="1"/>
      <w:marLeft w:val="0"/>
      <w:marRight w:val="0"/>
      <w:marTop w:val="0"/>
      <w:marBottom w:val="0"/>
      <w:divBdr>
        <w:top w:val="none" w:sz="0" w:space="0" w:color="auto"/>
        <w:left w:val="none" w:sz="0" w:space="0" w:color="auto"/>
        <w:bottom w:val="none" w:sz="0" w:space="0" w:color="auto"/>
        <w:right w:val="none" w:sz="0" w:space="0" w:color="auto"/>
      </w:divBdr>
    </w:div>
    <w:div w:id="1550800956">
      <w:bodyDiv w:val="1"/>
      <w:marLeft w:val="0"/>
      <w:marRight w:val="0"/>
      <w:marTop w:val="0"/>
      <w:marBottom w:val="0"/>
      <w:divBdr>
        <w:top w:val="none" w:sz="0" w:space="0" w:color="auto"/>
        <w:left w:val="none" w:sz="0" w:space="0" w:color="auto"/>
        <w:bottom w:val="none" w:sz="0" w:space="0" w:color="auto"/>
        <w:right w:val="none" w:sz="0" w:space="0" w:color="auto"/>
      </w:divBdr>
      <w:divsChild>
        <w:div w:id="1487941978">
          <w:marLeft w:val="0"/>
          <w:marRight w:val="0"/>
          <w:marTop w:val="0"/>
          <w:marBottom w:val="0"/>
          <w:divBdr>
            <w:top w:val="none" w:sz="0" w:space="0" w:color="auto"/>
            <w:left w:val="none" w:sz="0" w:space="0" w:color="auto"/>
            <w:bottom w:val="none" w:sz="0" w:space="0" w:color="auto"/>
            <w:right w:val="none" w:sz="0" w:space="0" w:color="auto"/>
          </w:divBdr>
          <w:divsChild>
            <w:div w:id="151458462">
              <w:marLeft w:val="0"/>
              <w:marRight w:val="0"/>
              <w:marTop w:val="0"/>
              <w:marBottom w:val="0"/>
              <w:divBdr>
                <w:top w:val="none" w:sz="0" w:space="0" w:color="auto"/>
                <w:left w:val="none" w:sz="0" w:space="0" w:color="auto"/>
                <w:bottom w:val="none" w:sz="0" w:space="0" w:color="auto"/>
                <w:right w:val="none" w:sz="0" w:space="0" w:color="auto"/>
              </w:divBdr>
            </w:div>
            <w:div w:id="297804908">
              <w:marLeft w:val="0"/>
              <w:marRight w:val="0"/>
              <w:marTop w:val="0"/>
              <w:marBottom w:val="0"/>
              <w:divBdr>
                <w:top w:val="none" w:sz="0" w:space="0" w:color="auto"/>
                <w:left w:val="none" w:sz="0" w:space="0" w:color="auto"/>
                <w:bottom w:val="none" w:sz="0" w:space="0" w:color="auto"/>
                <w:right w:val="none" w:sz="0" w:space="0" w:color="auto"/>
              </w:divBdr>
            </w:div>
            <w:div w:id="307825302">
              <w:marLeft w:val="0"/>
              <w:marRight w:val="0"/>
              <w:marTop w:val="0"/>
              <w:marBottom w:val="0"/>
              <w:divBdr>
                <w:top w:val="none" w:sz="0" w:space="0" w:color="auto"/>
                <w:left w:val="none" w:sz="0" w:space="0" w:color="auto"/>
                <w:bottom w:val="none" w:sz="0" w:space="0" w:color="auto"/>
                <w:right w:val="none" w:sz="0" w:space="0" w:color="auto"/>
              </w:divBdr>
            </w:div>
            <w:div w:id="541945475">
              <w:marLeft w:val="0"/>
              <w:marRight w:val="0"/>
              <w:marTop w:val="0"/>
              <w:marBottom w:val="0"/>
              <w:divBdr>
                <w:top w:val="none" w:sz="0" w:space="0" w:color="auto"/>
                <w:left w:val="none" w:sz="0" w:space="0" w:color="auto"/>
                <w:bottom w:val="none" w:sz="0" w:space="0" w:color="auto"/>
                <w:right w:val="none" w:sz="0" w:space="0" w:color="auto"/>
              </w:divBdr>
            </w:div>
            <w:div w:id="569006330">
              <w:marLeft w:val="0"/>
              <w:marRight w:val="0"/>
              <w:marTop w:val="0"/>
              <w:marBottom w:val="0"/>
              <w:divBdr>
                <w:top w:val="none" w:sz="0" w:space="0" w:color="auto"/>
                <w:left w:val="none" w:sz="0" w:space="0" w:color="auto"/>
                <w:bottom w:val="none" w:sz="0" w:space="0" w:color="auto"/>
                <w:right w:val="none" w:sz="0" w:space="0" w:color="auto"/>
              </w:divBdr>
            </w:div>
            <w:div w:id="574124367">
              <w:marLeft w:val="0"/>
              <w:marRight w:val="0"/>
              <w:marTop w:val="0"/>
              <w:marBottom w:val="0"/>
              <w:divBdr>
                <w:top w:val="none" w:sz="0" w:space="0" w:color="auto"/>
                <w:left w:val="none" w:sz="0" w:space="0" w:color="auto"/>
                <w:bottom w:val="none" w:sz="0" w:space="0" w:color="auto"/>
                <w:right w:val="none" w:sz="0" w:space="0" w:color="auto"/>
              </w:divBdr>
            </w:div>
            <w:div w:id="663437177">
              <w:marLeft w:val="0"/>
              <w:marRight w:val="0"/>
              <w:marTop w:val="0"/>
              <w:marBottom w:val="0"/>
              <w:divBdr>
                <w:top w:val="none" w:sz="0" w:space="0" w:color="auto"/>
                <w:left w:val="none" w:sz="0" w:space="0" w:color="auto"/>
                <w:bottom w:val="none" w:sz="0" w:space="0" w:color="auto"/>
                <w:right w:val="none" w:sz="0" w:space="0" w:color="auto"/>
              </w:divBdr>
            </w:div>
            <w:div w:id="705519903">
              <w:marLeft w:val="0"/>
              <w:marRight w:val="0"/>
              <w:marTop w:val="0"/>
              <w:marBottom w:val="0"/>
              <w:divBdr>
                <w:top w:val="none" w:sz="0" w:space="0" w:color="auto"/>
                <w:left w:val="none" w:sz="0" w:space="0" w:color="auto"/>
                <w:bottom w:val="none" w:sz="0" w:space="0" w:color="auto"/>
                <w:right w:val="none" w:sz="0" w:space="0" w:color="auto"/>
              </w:divBdr>
            </w:div>
            <w:div w:id="961887609">
              <w:marLeft w:val="0"/>
              <w:marRight w:val="0"/>
              <w:marTop w:val="0"/>
              <w:marBottom w:val="0"/>
              <w:divBdr>
                <w:top w:val="none" w:sz="0" w:space="0" w:color="auto"/>
                <w:left w:val="none" w:sz="0" w:space="0" w:color="auto"/>
                <w:bottom w:val="none" w:sz="0" w:space="0" w:color="auto"/>
                <w:right w:val="none" w:sz="0" w:space="0" w:color="auto"/>
              </w:divBdr>
            </w:div>
            <w:div w:id="1215777134">
              <w:marLeft w:val="0"/>
              <w:marRight w:val="0"/>
              <w:marTop w:val="0"/>
              <w:marBottom w:val="0"/>
              <w:divBdr>
                <w:top w:val="none" w:sz="0" w:space="0" w:color="auto"/>
                <w:left w:val="none" w:sz="0" w:space="0" w:color="auto"/>
                <w:bottom w:val="none" w:sz="0" w:space="0" w:color="auto"/>
                <w:right w:val="none" w:sz="0" w:space="0" w:color="auto"/>
              </w:divBdr>
            </w:div>
            <w:div w:id="1218316635">
              <w:marLeft w:val="0"/>
              <w:marRight w:val="0"/>
              <w:marTop w:val="0"/>
              <w:marBottom w:val="0"/>
              <w:divBdr>
                <w:top w:val="none" w:sz="0" w:space="0" w:color="auto"/>
                <w:left w:val="none" w:sz="0" w:space="0" w:color="auto"/>
                <w:bottom w:val="none" w:sz="0" w:space="0" w:color="auto"/>
                <w:right w:val="none" w:sz="0" w:space="0" w:color="auto"/>
              </w:divBdr>
            </w:div>
            <w:div w:id="1362121876">
              <w:marLeft w:val="0"/>
              <w:marRight w:val="0"/>
              <w:marTop w:val="0"/>
              <w:marBottom w:val="0"/>
              <w:divBdr>
                <w:top w:val="none" w:sz="0" w:space="0" w:color="auto"/>
                <w:left w:val="none" w:sz="0" w:space="0" w:color="auto"/>
                <w:bottom w:val="none" w:sz="0" w:space="0" w:color="auto"/>
                <w:right w:val="none" w:sz="0" w:space="0" w:color="auto"/>
              </w:divBdr>
            </w:div>
            <w:div w:id="1537889987">
              <w:marLeft w:val="0"/>
              <w:marRight w:val="0"/>
              <w:marTop w:val="0"/>
              <w:marBottom w:val="0"/>
              <w:divBdr>
                <w:top w:val="none" w:sz="0" w:space="0" w:color="auto"/>
                <w:left w:val="none" w:sz="0" w:space="0" w:color="auto"/>
                <w:bottom w:val="none" w:sz="0" w:space="0" w:color="auto"/>
                <w:right w:val="none" w:sz="0" w:space="0" w:color="auto"/>
              </w:divBdr>
            </w:div>
            <w:div w:id="1813710422">
              <w:marLeft w:val="0"/>
              <w:marRight w:val="0"/>
              <w:marTop w:val="0"/>
              <w:marBottom w:val="0"/>
              <w:divBdr>
                <w:top w:val="none" w:sz="0" w:space="0" w:color="auto"/>
                <w:left w:val="none" w:sz="0" w:space="0" w:color="auto"/>
                <w:bottom w:val="none" w:sz="0" w:space="0" w:color="auto"/>
                <w:right w:val="none" w:sz="0" w:space="0" w:color="auto"/>
              </w:divBdr>
            </w:div>
            <w:div w:id="1823302972">
              <w:marLeft w:val="0"/>
              <w:marRight w:val="0"/>
              <w:marTop w:val="0"/>
              <w:marBottom w:val="0"/>
              <w:divBdr>
                <w:top w:val="none" w:sz="0" w:space="0" w:color="auto"/>
                <w:left w:val="none" w:sz="0" w:space="0" w:color="auto"/>
                <w:bottom w:val="none" w:sz="0" w:space="0" w:color="auto"/>
                <w:right w:val="none" w:sz="0" w:space="0" w:color="auto"/>
              </w:divBdr>
            </w:div>
            <w:div w:id="19983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1693">
      <w:bodyDiv w:val="1"/>
      <w:marLeft w:val="0"/>
      <w:marRight w:val="0"/>
      <w:marTop w:val="0"/>
      <w:marBottom w:val="0"/>
      <w:divBdr>
        <w:top w:val="none" w:sz="0" w:space="0" w:color="auto"/>
        <w:left w:val="none" w:sz="0" w:space="0" w:color="auto"/>
        <w:bottom w:val="none" w:sz="0" w:space="0" w:color="auto"/>
        <w:right w:val="none" w:sz="0" w:space="0" w:color="auto"/>
      </w:divBdr>
    </w:div>
    <w:div w:id="1552302878">
      <w:bodyDiv w:val="1"/>
      <w:marLeft w:val="0"/>
      <w:marRight w:val="0"/>
      <w:marTop w:val="0"/>
      <w:marBottom w:val="0"/>
      <w:divBdr>
        <w:top w:val="none" w:sz="0" w:space="0" w:color="auto"/>
        <w:left w:val="none" w:sz="0" w:space="0" w:color="auto"/>
        <w:bottom w:val="none" w:sz="0" w:space="0" w:color="auto"/>
        <w:right w:val="none" w:sz="0" w:space="0" w:color="auto"/>
      </w:divBdr>
    </w:div>
    <w:div w:id="1554853466">
      <w:bodyDiv w:val="1"/>
      <w:marLeft w:val="0"/>
      <w:marRight w:val="0"/>
      <w:marTop w:val="0"/>
      <w:marBottom w:val="0"/>
      <w:divBdr>
        <w:top w:val="none" w:sz="0" w:space="0" w:color="auto"/>
        <w:left w:val="none" w:sz="0" w:space="0" w:color="auto"/>
        <w:bottom w:val="none" w:sz="0" w:space="0" w:color="auto"/>
        <w:right w:val="none" w:sz="0" w:space="0" w:color="auto"/>
      </w:divBdr>
      <w:divsChild>
        <w:div w:id="1611816829">
          <w:marLeft w:val="0"/>
          <w:marRight w:val="0"/>
          <w:marTop w:val="0"/>
          <w:marBottom w:val="0"/>
          <w:divBdr>
            <w:top w:val="none" w:sz="0" w:space="0" w:color="auto"/>
            <w:left w:val="none" w:sz="0" w:space="0" w:color="auto"/>
            <w:bottom w:val="none" w:sz="0" w:space="0" w:color="auto"/>
            <w:right w:val="none" w:sz="0" w:space="0" w:color="auto"/>
          </w:divBdr>
          <w:divsChild>
            <w:div w:id="429588602">
              <w:marLeft w:val="0"/>
              <w:marRight w:val="0"/>
              <w:marTop w:val="0"/>
              <w:marBottom w:val="0"/>
              <w:divBdr>
                <w:top w:val="none" w:sz="0" w:space="0" w:color="auto"/>
                <w:left w:val="none" w:sz="0" w:space="0" w:color="auto"/>
                <w:bottom w:val="none" w:sz="0" w:space="0" w:color="auto"/>
                <w:right w:val="none" w:sz="0" w:space="0" w:color="auto"/>
              </w:divBdr>
              <w:divsChild>
                <w:div w:id="1246301886">
                  <w:marLeft w:val="0"/>
                  <w:marRight w:val="0"/>
                  <w:marTop w:val="0"/>
                  <w:marBottom w:val="0"/>
                  <w:divBdr>
                    <w:top w:val="none" w:sz="0" w:space="0" w:color="auto"/>
                    <w:left w:val="none" w:sz="0" w:space="0" w:color="auto"/>
                    <w:bottom w:val="none" w:sz="0" w:space="0" w:color="auto"/>
                    <w:right w:val="none" w:sz="0" w:space="0" w:color="auto"/>
                  </w:divBdr>
                  <w:divsChild>
                    <w:div w:id="17900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49710">
      <w:bodyDiv w:val="1"/>
      <w:marLeft w:val="0"/>
      <w:marRight w:val="0"/>
      <w:marTop w:val="0"/>
      <w:marBottom w:val="0"/>
      <w:divBdr>
        <w:top w:val="none" w:sz="0" w:space="0" w:color="auto"/>
        <w:left w:val="none" w:sz="0" w:space="0" w:color="auto"/>
        <w:bottom w:val="none" w:sz="0" w:space="0" w:color="auto"/>
        <w:right w:val="none" w:sz="0" w:space="0" w:color="auto"/>
      </w:divBdr>
    </w:div>
    <w:div w:id="1567373131">
      <w:bodyDiv w:val="1"/>
      <w:marLeft w:val="0"/>
      <w:marRight w:val="0"/>
      <w:marTop w:val="0"/>
      <w:marBottom w:val="0"/>
      <w:divBdr>
        <w:top w:val="none" w:sz="0" w:space="0" w:color="auto"/>
        <w:left w:val="none" w:sz="0" w:space="0" w:color="auto"/>
        <w:bottom w:val="none" w:sz="0" w:space="0" w:color="auto"/>
        <w:right w:val="none" w:sz="0" w:space="0" w:color="auto"/>
      </w:divBdr>
    </w:div>
    <w:div w:id="1578900341">
      <w:bodyDiv w:val="1"/>
      <w:marLeft w:val="0"/>
      <w:marRight w:val="0"/>
      <w:marTop w:val="0"/>
      <w:marBottom w:val="0"/>
      <w:divBdr>
        <w:top w:val="none" w:sz="0" w:space="0" w:color="auto"/>
        <w:left w:val="none" w:sz="0" w:space="0" w:color="auto"/>
        <w:bottom w:val="none" w:sz="0" w:space="0" w:color="auto"/>
        <w:right w:val="none" w:sz="0" w:space="0" w:color="auto"/>
      </w:divBdr>
    </w:div>
    <w:div w:id="1579824519">
      <w:bodyDiv w:val="1"/>
      <w:marLeft w:val="0"/>
      <w:marRight w:val="0"/>
      <w:marTop w:val="0"/>
      <w:marBottom w:val="0"/>
      <w:divBdr>
        <w:top w:val="none" w:sz="0" w:space="0" w:color="auto"/>
        <w:left w:val="none" w:sz="0" w:space="0" w:color="auto"/>
        <w:bottom w:val="none" w:sz="0" w:space="0" w:color="auto"/>
        <w:right w:val="none" w:sz="0" w:space="0" w:color="auto"/>
      </w:divBdr>
    </w:div>
    <w:div w:id="1591742030">
      <w:bodyDiv w:val="1"/>
      <w:marLeft w:val="0"/>
      <w:marRight w:val="0"/>
      <w:marTop w:val="0"/>
      <w:marBottom w:val="0"/>
      <w:divBdr>
        <w:top w:val="none" w:sz="0" w:space="0" w:color="auto"/>
        <w:left w:val="none" w:sz="0" w:space="0" w:color="auto"/>
        <w:bottom w:val="none" w:sz="0" w:space="0" w:color="auto"/>
        <w:right w:val="none" w:sz="0" w:space="0" w:color="auto"/>
      </w:divBdr>
    </w:div>
    <w:div w:id="1595899291">
      <w:bodyDiv w:val="1"/>
      <w:marLeft w:val="0"/>
      <w:marRight w:val="0"/>
      <w:marTop w:val="0"/>
      <w:marBottom w:val="0"/>
      <w:divBdr>
        <w:top w:val="none" w:sz="0" w:space="0" w:color="auto"/>
        <w:left w:val="none" w:sz="0" w:space="0" w:color="auto"/>
        <w:bottom w:val="none" w:sz="0" w:space="0" w:color="auto"/>
        <w:right w:val="none" w:sz="0" w:space="0" w:color="auto"/>
      </w:divBdr>
      <w:divsChild>
        <w:div w:id="307591306">
          <w:marLeft w:val="0"/>
          <w:marRight w:val="0"/>
          <w:marTop w:val="0"/>
          <w:marBottom w:val="0"/>
          <w:divBdr>
            <w:top w:val="none" w:sz="0" w:space="0" w:color="auto"/>
            <w:left w:val="none" w:sz="0" w:space="0" w:color="auto"/>
            <w:bottom w:val="none" w:sz="0" w:space="0" w:color="auto"/>
            <w:right w:val="none" w:sz="0" w:space="0" w:color="auto"/>
          </w:divBdr>
        </w:div>
      </w:divsChild>
    </w:div>
    <w:div w:id="1603150807">
      <w:bodyDiv w:val="1"/>
      <w:marLeft w:val="0"/>
      <w:marRight w:val="0"/>
      <w:marTop w:val="0"/>
      <w:marBottom w:val="0"/>
      <w:divBdr>
        <w:top w:val="none" w:sz="0" w:space="0" w:color="auto"/>
        <w:left w:val="none" w:sz="0" w:space="0" w:color="auto"/>
        <w:bottom w:val="none" w:sz="0" w:space="0" w:color="auto"/>
        <w:right w:val="none" w:sz="0" w:space="0" w:color="auto"/>
      </w:divBdr>
      <w:divsChild>
        <w:div w:id="670455026">
          <w:marLeft w:val="0"/>
          <w:marRight w:val="0"/>
          <w:marTop w:val="0"/>
          <w:marBottom w:val="0"/>
          <w:divBdr>
            <w:top w:val="none" w:sz="0" w:space="0" w:color="auto"/>
            <w:left w:val="none" w:sz="0" w:space="0" w:color="auto"/>
            <w:bottom w:val="none" w:sz="0" w:space="0" w:color="auto"/>
            <w:right w:val="none" w:sz="0" w:space="0" w:color="auto"/>
          </w:divBdr>
        </w:div>
      </w:divsChild>
    </w:div>
    <w:div w:id="1612930682">
      <w:bodyDiv w:val="1"/>
      <w:marLeft w:val="0"/>
      <w:marRight w:val="0"/>
      <w:marTop w:val="0"/>
      <w:marBottom w:val="0"/>
      <w:divBdr>
        <w:top w:val="none" w:sz="0" w:space="0" w:color="auto"/>
        <w:left w:val="none" w:sz="0" w:space="0" w:color="auto"/>
        <w:bottom w:val="none" w:sz="0" w:space="0" w:color="auto"/>
        <w:right w:val="none" w:sz="0" w:space="0" w:color="auto"/>
      </w:divBdr>
      <w:divsChild>
        <w:div w:id="1761871618">
          <w:marLeft w:val="0"/>
          <w:marRight w:val="0"/>
          <w:marTop w:val="0"/>
          <w:marBottom w:val="0"/>
          <w:divBdr>
            <w:top w:val="none" w:sz="0" w:space="0" w:color="auto"/>
            <w:left w:val="none" w:sz="0" w:space="0" w:color="auto"/>
            <w:bottom w:val="none" w:sz="0" w:space="0" w:color="auto"/>
            <w:right w:val="none" w:sz="0" w:space="0" w:color="auto"/>
          </w:divBdr>
        </w:div>
      </w:divsChild>
    </w:div>
    <w:div w:id="1616330534">
      <w:bodyDiv w:val="1"/>
      <w:marLeft w:val="0"/>
      <w:marRight w:val="0"/>
      <w:marTop w:val="0"/>
      <w:marBottom w:val="0"/>
      <w:divBdr>
        <w:top w:val="none" w:sz="0" w:space="0" w:color="auto"/>
        <w:left w:val="none" w:sz="0" w:space="0" w:color="auto"/>
        <w:bottom w:val="none" w:sz="0" w:space="0" w:color="auto"/>
        <w:right w:val="none" w:sz="0" w:space="0" w:color="auto"/>
      </w:divBdr>
      <w:divsChild>
        <w:div w:id="833298785">
          <w:marLeft w:val="0"/>
          <w:marRight w:val="0"/>
          <w:marTop w:val="0"/>
          <w:marBottom w:val="0"/>
          <w:divBdr>
            <w:top w:val="none" w:sz="0" w:space="0" w:color="auto"/>
            <w:left w:val="none" w:sz="0" w:space="0" w:color="auto"/>
            <w:bottom w:val="none" w:sz="0" w:space="0" w:color="auto"/>
            <w:right w:val="none" w:sz="0" w:space="0" w:color="auto"/>
          </w:divBdr>
        </w:div>
      </w:divsChild>
    </w:div>
    <w:div w:id="1618366081">
      <w:bodyDiv w:val="1"/>
      <w:marLeft w:val="0"/>
      <w:marRight w:val="0"/>
      <w:marTop w:val="0"/>
      <w:marBottom w:val="0"/>
      <w:divBdr>
        <w:top w:val="none" w:sz="0" w:space="0" w:color="auto"/>
        <w:left w:val="none" w:sz="0" w:space="0" w:color="auto"/>
        <w:bottom w:val="none" w:sz="0" w:space="0" w:color="auto"/>
        <w:right w:val="none" w:sz="0" w:space="0" w:color="auto"/>
      </w:divBdr>
    </w:div>
    <w:div w:id="1620455762">
      <w:bodyDiv w:val="1"/>
      <w:marLeft w:val="0"/>
      <w:marRight w:val="0"/>
      <w:marTop w:val="0"/>
      <w:marBottom w:val="0"/>
      <w:divBdr>
        <w:top w:val="none" w:sz="0" w:space="0" w:color="auto"/>
        <w:left w:val="none" w:sz="0" w:space="0" w:color="auto"/>
        <w:bottom w:val="none" w:sz="0" w:space="0" w:color="auto"/>
        <w:right w:val="none" w:sz="0" w:space="0" w:color="auto"/>
      </w:divBdr>
    </w:div>
    <w:div w:id="1624923819">
      <w:bodyDiv w:val="1"/>
      <w:marLeft w:val="0"/>
      <w:marRight w:val="0"/>
      <w:marTop w:val="0"/>
      <w:marBottom w:val="0"/>
      <w:divBdr>
        <w:top w:val="none" w:sz="0" w:space="0" w:color="auto"/>
        <w:left w:val="none" w:sz="0" w:space="0" w:color="auto"/>
        <w:bottom w:val="none" w:sz="0" w:space="0" w:color="auto"/>
        <w:right w:val="none" w:sz="0" w:space="0" w:color="auto"/>
      </w:divBdr>
      <w:divsChild>
        <w:div w:id="1685092346">
          <w:marLeft w:val="0"/>
          <w:marRight w:val="0"/>
          <w:marTop w:val="0"/>
          <w:marBottom w:val="0"/>
          <w:divBdr>
            <w:top w:val="none" w:sz="0" w:space="0" w:color="auto"/>
            <w:left w:val="none" w:sz="0" w:space="0" w:color="auto"/>
            <w:bottom w:val="none" w:sz="0" w:space="0" w:color="auto"/>
            <w:right w:val="none" w:sz="0" w:space="0" w:color="auto"/>
          </w:divBdr>
          <w:divsChild>
            <w:div w:id="114251907">
              <w:marLeft w:val="0"/>
              <w:marRight w:val="0"/>
              <w:marTop w:val="0"/>
              <w:marBottom w:val="0"/>
              <w:divBdr>
                <w:top w:val="none" w:sz="0" w:space="0" w:color="auto"/>
                <w:left w:val="none" w:sz="0" w:space="0" w:color="auto"/>
                <w:bottom w:val="none" w:sz="0" w:space="0" w:color="auto"/>
                <w:right w:val="none" w:sz="0" w:space="0" w:color="auto"/>
              </w:divBdr>
            </w:div>
            <w:div w:id="132720115">
              <w:marLeft w:val="0"/>
              <w:marRight w:val="0"/>
              <w:marTop w:val="0"/>
              <w:marBottom w:val="0"/>
              <w:divBdr>
                <w:top w:val="none" w:sz="0" w:space="0" w:color="auto"/>
                <w:left w:val="none" w:sz="0" w:space="0" w:color="auto"/>
                <w:bottom w:val="none" w:sz="0" w:space="0" w:color="auto"/>
                <w:right w:val="none" w:sz="0" w:space="0" w:color="auto"/>
              </w:divBdr>
            </w:div>
            <w:div w:id="506988941">
              <w:marLeft w:val="0"/>
              <w:marRight w:val="0"/>
              <w:marTop w:val="0"/>
              <w:marBottom w:val="0"/>
              <w:divBdr>
                <w:top w:val="none" w:sz="0" w:space="0" w:color="auto"/>
                <w:left w:val="none" w:sz="0" w:space="0" w:color="auto"/>
                <w:bottom w:val="none" w:sz="0" w:space="0" w:color="auto"/>
                <w:right w:val="none" w:sz="0" w:space="0" w:color="auto"/>
              </w:divBdr>
            </w:div>
            <w:div w:id="546920627">
              <w:marLeft w:val="0"/>
              <w:marRight w:val="0"/>
              <w:marTop w:val="0"/>
              <w:marBottom w:val="0"/>
              <w:divBdr>
                <w:top w:val="none" w:sz="0" w:space="0" w:color="auto"/>
                <w:left w:val="none" w:sz="0" w:space="0" w:color="auto"/>
                <w:bottom w:val="none" w:sz="0" w:space="0" w:color="auto"/>
                <w:right w:val="none" w:sz="0" w:space="0" w:color="auto"/>
              </w:divBdr>
            </w:div>
            <w:div w:id="557087038">
              <w:marLeft w:val="0"/>
              <w:marRight w:val="0"/>
              <w:marTop w:val="0"/>
              <w:marBottom w:val="0"/>
              <w:divBdr>
                <w:top w:val="none" w:sz="0" w:space="0" w:color="auto"/>
                <w:left w:val="none" w:sz="0" w:space="0" w:color="auto"/>
                <w:bottom w:val="none" w:sz="0" w:space="0" w:color="auto"/>
                <w:right w:val="none" w:sz="0" w:space="0" w:color="auto"/>
              </w:divBdr>
            </w:div>
            <w:div w:id="734159786">
              <w:marLeft w:val="0"/>
              <w:marRight w:val="0"/>
              <w:marTop w:val="0"/>
              <w:marBottom w:val="0"/>
              <w:divBdr>
                <w:top w:val="none" w:sz="0" w:space="0" w:color="auto"/>
                <w:left w:val="none" w:sz="0" w:space="0" w:color="auto"/>
                <w:bottom w:val="none" w:sz="0" w:space="0" w:color="auto"/>
                <w:right w:val="none" w:sz="0" w:space="0" w:color="auto"/>
              </w:divBdr>
            </w:div>
            <w:div w:id="1137840575">
              <w:marLeft w:val="0"/>
              <w:marRight w:val="0"/>
              <w:marTop w:val="0"/>
              <w:marBottom w:val="0"/>
              <w:divBdr>
                <w:top w:val="none" w:sz="0" w:space="0" w:color="auto"/>
                <w:left w:val="none" w:sz="0" w:space="0" w:color="auto"/>
                <w:bottom w:val="none" w:sz="0" w:space="0" w:color="auto"/>
                <w:right w:val="none" w:sz="0" w:space="0" w:color="auto"/>
              </w:divBdr>
            </w:div>
            <w:div w:id="1213424860">
              <w:marLeft w:val="0"/>
              <w:marRight w:val="0"/>
              <w:marTop w:val="0"/>
              <w:marBottom w:val="0"/>
              <w:divBdr>
                <w:top w:val="none" w:sz="0" w:space="0" w:color="auto"/>
                <w:left w:val="none" w:sz="0" w:space="0" w:color="auto"/>
                <w:bottom w:val="none" w:sz="0" w:space="0" w:color="auto"/>
                <w:right w:val="none" w:sz="0" w:space="0" w:color="auto"/>
              </w:divBdr>
            </w:div>
            <w:div w:id="1237202134">
              <w:marLeft w:val="0"/>
              <w:marRight w:val="0"/>
              <w:marTop w:val="0"/>
              <w:marBottom w:val="0"/>
              <w:divBdr>
                <w:top w:val="none" w:sz="0" w:space="0" w:color="auto"/>
                <w:left w:val="none" w:sz="0" w:space="0" w:color="auto"/>
                <w:bottom w:val="none" w:sz="0" w:space="0" w:color="auto"/>
                <w:right w:val="none" w:sz="0" w:space="0" w:color="auto"/>
              </w:divBdr>
            </w:div>
            <w:div w:id="1518351750">
              <w:marLeft w:val="0"/>
              <w:marRight w:val="0"/>
              <w:marTop w:val="0"/>
              <w:marBottom w:val="0"/>
              <w:divBdr>
                <w:top w:val="none" w:sz="0" w:space="0" w:color="auto"/>
                <w:left w:val="none" w:sz="0" w:space="0" w:color="auto"/>
                <w:bottom w:val="none" w:sz="0" w:space="0" w:color="auto"/>
                <w:right w:val="none" w:sz="0" w:space="0" w:color="auto"/>
              </w:divBdr>
            </w:div>
            <w:div w:id="1687947505">
              <w:marLeft w:val="0"/>
              <w:marRight w:val="0"/>
              <w:marTop w:val="0"/>
              <w:marBottom w:val="0"/>
              <w:divBdr>
                <w:top w:val="none" w:sz="0" w:space="0" w:color="auto"/>
                <w:left w:val="none" w:sz="0" w:space="0" w:color="auto"/>
                <w:bottom w:val="none" w:sz="0" w:space="0" w:color="auto"/>
                <w:right w:val="none" w:sz="0" w:space="0" w:color="auto"/>
              </w:divBdr>
            </w:div>
            <w:div w:id="1707487298">
              <w:marLeft w:val="0"/>
              <w:marRight w:val="0"/>
              <w:marTop w:val="0"/>
              <w:marBottom w:val="0"/>
              <w:divBdr>
                <w:top w:val="none" w:sz="0" w:space="0" w:color="auto"/>
                <w:left w:val="none" w:sz="0" w:space="0" w:color="auto"/>
                <w:bottom w:val="none" w:sz="0" w:space="0" w:color="auto"/>
                <w:right w:val="none" w:sz="0" w:space="0" w:color="auto"/>
              </w:divBdr>
            </w:div>
            <w:div w:id="1716586010">
              <w:marLeft w:val="0"/>
              <w:marRight w:val="0"/>
              <w:marTop w:val="0"/>
              <w:marBottom w:val="0"/>
              <w:divBdr>
                <w:top w:val="none" w:sz="0" w:space="0" w:color="auto"/>
                <w:left w:val="none" w:sz="0" w:space="0" w:color="auto"/>
                <w:bottom w:val="none" w:sz="0" w:space="0" w:color="auto"/>
                <w:right w:val="none" w:sz="0" w:space="0" w:color="auto"/>
              </w:divBdr>
            </w:div>
            <w:div w:id="1819959153">
              <w:marLeft w:val="0"/>
              <w:marRight w:val="0"/>
              <w:marTop w:val="0"/>
              <w:marBottom w:val="0"/>
              <w:divBdr>
                <w:top w:val="none" w:sz="0" w:space="0" w:color="auto"/>
                <w:left w:val="none" w:sz="0" w:space="0" w:color="auto"/>
                <w:bottom w:val="none" w:sz="0" w:space="0" w:color="auto"/>
                <w:right w:val="none" w:sz="0" w:space="0" w:color="auto"/>
              </w:divBdr>
            </w:div>
            <w:div w:id="1832718275">
              <w:marLeft w:val="0"/>
              <w:marRight w:val="0"/>
              <w:marTop w:val="0"/>
              <w:marBottom w:val="0"/>
              <w:divBdr>
                <w:top w:val="none" w:sz="0" w:space="0" w:color="auto"/>
                <w:left w:val="none" w:sz="0" w:space="0" w:color="auto"/>
                <w:bottom w:val="none" w:sz="0" w:space="0" w:color="auto"/>
                <w:right w:val="none" w:sz="0" w:space="0" w:color="auto"/>
              </w:divBdr>
            </w:div>
            <w:div w:id="1959481509">
              <w:marLeft w:val="0"/>
              <w:marRight w:val="0"/>
              <w:marTop w:val="0"/>
              <w:marBottom w:val="0"/>
              <w:divBdr>
                <w:top w:val="none" w:sz="0" w:space="0" w:color="auto"/>
                <w:left w:val="none" w:sz="0" w:space="0" w:color="auto"/>
                <w:bottom w:val="none" w:sz="0" w:space="0" w:color="auto"/>
                <w:right w:val="none" w:sz="0" w:space="0" w:color="auto"/>
              </w:divBdr>
            </w:div>
            <w:div w:id="20391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7791">
      <w:bodyDiv w:val="1"/>
      <w:marLeft w:val="0"/>
      <w:marRight w:val="0"/>
      <w:marTop w:val="0"/>
      <w:marBottom w:val="0"/>
      <w:divBdr>
        <w:top w:val="none" w:sz="0" w:space="0" w:color="auto"/>
        <w:left w:val="none" w:sz="0" w:space="0" w:color="auto"/>
        <w:bottom w:val="none" w:sz="0" w:space="0" w:color="auto"/>
        <w:right w:val="none" w:sz="0" w:space="0" w:color="auto"/>
      </w:divBdr>
      <w:divsChild>
        <w:div w:id="1149057587">
          <w:marLeft w:val="0"/>
          <w:marRight w:val="0"/>
          <w:marTop w:val="0"/>
          <w:marBottom w:val="0"/>
          <w:divBdr>
            <w:top w:val="none" w:sz="0" w:space="0" w:color="auto"/>
            <w:left w:val="none" w:sz="0" w:space="0" w:color="auto"/>
            <w:bottom w:val="none" w:sz="0" w:space="0" w:color="auto"/>
            <w:right w:val="none" w:sz="0" w:space="0" w:color="auto"/>
          </w:divBdr>
        </w:div>
      </w:divsChild>
    </w:div>
    <w:div w:id="1633705134">
      <w:bodyDiv w:val="1"/>
      <w:marLeft w:val="0"/>
      <w:marRight w:val="0"/>
      <w:marTop w:val="0"/>
      <w:marBottom w:val="0"/>
      <w:divBdr>
        <w:top w:val="none" w:sz="0" w:space="0" w:color="auto"/>
        <w:left w:val="none" w:sz="0" w:space="0" w:color="auto"/>
        <w:bottom w:val="none" w:sz="0" w:space="0" w:color="auto"/>
        <w:right w:val="none" w:sz="0" w:space="0" w:color="auto"/>
      </w:divBdr>
      <w:divsChild>
        <w:div w:id="1168981632">
          <w:marLeft w:val="0"/>
          <w:marRight w:val="0"/>
          <w:marTop w:val="0"/>
          <w:marBottom w:val="0"/>
          <w:divBdr>
            <w:top w:val="none" w:sz="0" w:space="0" w:color="auto"/>
            <w:left w:val="none" w:sz="0" w:space="0" w:color="auto"/>
            <w:bottom w:val="none" w:sz="0" w:space="0" w:color="auto"/>
            <w:right w:val="none" w:sz="0" w:space="0" w:color="auto"/>
          </w:divBdr>
          <w:divsChild>
            <w:div w:id="746146886">
              <w:marLeft w:val="0"/>
              <w:marRight w:val="0"/>
              <w:marTop w:val="0"/>
              <w:marBottom w:val="0"/>
              <w:divBdr>
                <w:top w:val="none" w:sz="0" w:space="0" w:color="auto"/>
                <w:left w:val="none" w:sz="0" w:space="0" w:color="auto"/>
                <w:bottom w:val="none" w:sz="0" w:space="0" w:color="auto"/>
                <w:right w:val="none" w:sz="0" w:space="0" w:color="auto"/>
              </w:divBdr>
              <w:divsChild>
                <w:div w:id="1622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9159">
          <w:marLeft w:val="0"/>
          <w:marRight w:val="0"/>
          <w:marTop w:val="0"/>
          <w:marBottom w:val="0"/>
          <w:divBdr>
            <w:top w:val="none" w:sz="0" w:space="0" w:color="auto"/>
            <w:left w:val="none" w:sz="0" w:space="0" w:color="auto"/>
            <w:bottom w:val="none" w:sz="0" w:space="0" w:color="auto"/>
            <w:right w:val="none" w:sz="0" w:space="0" w:color="auto"/>
          </w:divBdr>
          <w:divsChild>
            <w:div w:id="571352870">
              <w:marLeft w:val="0"/>
              <w:marRight w:val="0"/>
              <w:marTop w:val="0"/>
              <w:marBottom w:val="0"/>
              <w:divBdr>
                <w:top w:val="none" w:sz="0" w:space="0" w:color="auto"/>
                <w:left w:val="none" w:sz="0" w:space="0" w:color="auto"/>
                <w:bottom w:val="none" w:sz="0" w:space="0" w:color="auto"/>
                <w:right w:val="none" w:sz="0" w:space="0" w:color="auto"/>
              </w:divBdr>
              <w:divsChild>
                <w:div w:id="2039700827">
                  <w:marLeft w:val="0"/>
                  <w:marRight w:val="0"/>
                  <w:marTop w:val="0"/>
                  <w:marBottom w:val="0"/>
                  <w:divBdr>
                    <w:top w:val="none" w:sz="0" w:space="0" w:color="auto"/>
                    <w:left w:val="none" w:sz="0" w:space="0" w:color="auto"/>
                    <w:bottom w:val="none" w:sz="0" w:space="0" w:color="auto"/>
                    <w:right w:val="none" w:sz="0" w:space="0" w:color="auto"/>
                  </w:divBdr>
                  <w:divsChild>
                    <w:div w:id="300619033">
                      <w:marLeft w:val="0"/>
                      <w:marRight w:val="0"/>
                      <w:marTop w:val="0"/>
                      <w:marBottom w:val="0"/>
                      <w:divBdr>
                        <w:top w:val="none" w:sz="0" w:space="0" w:color="auto"/>
                        <w:left w:val="none" w:sz="0" w:space="0" w:color="auto"/>
                        <w:bottom w:val="none" w:sz="0" w:space="0" w:color="auto"/>
                        <w:right w:val="none" w:sz="0" w:space="0" w:color="auto"/>
                      </w:divBdr>
                      <w:divsChild>
                        <w:div w:id="11608524">
                          <w:marLeft w:val="0"/>
                          <w:marRight w:val="0"/>
                          <w:marTop w:val="0"/>
                          <w:marBottom w:val="0"/>
                          <w:divBdr>
                            <w:top w:val="none" w:sz="0" w:space="0" w:color="auto"/>
                            <w:left w:val="none" w:sz="0" w:space="0" w:color="auto"/>
                            <w:bottom w:val="none" w:sz="0" w:space="0" w:color="auto"/>
                            <w:right w:val="none" w:sz="0" w:space="0" w:color="auto"/>
                          </w:divBdr>
                          <w:divsChild>
                            <w:div w:id="30227447">
                              <w:marLeft w:val="0"/>
                              <w:marRight w:val="0"/>
                              <w:marTop w:val="0"/>
                              <w:marBottom w:val="0"/>
                              <w:divBdr>
                                <w:top w:val="none" w:sz="0" w:space="0" w:color="auto"/>
                                <w:left w:val="none" w:sz="0" w:space="0" w:color="auto"/>
                                <w:bottom w:val="none" w:sz="0" w:space="0" w:color="auto"/>
                                <w:right w:val="none" w:sz="0" w:space="0" w:color="auto"/>
                              </w:divBdr>
                              <w:divsChild>
                                <w:div w:id="2059697491">
                                  <w:marLeft w:val="0"/>
                                  <w:marRight w:val="0"/>
                                  <w:marTop w:val="0"/>
                                  <w:marBottom w:val="0"/>
                                  <w:divBdr>
                                    <w:top w:val="none" w:sz="0" w:space="0" w:color="auto"/>
                                    <w:left w:val="none" w:sz="0" w:space="0" w:color="auto"/>
                                    <w:bottom w:val="none" w:sz="0" w:space="0" w:color="auto"/>
                                    <w:right w:val="none" w:sz="0" w:space="0" w:color="auto"/>
                                  </w:divBdr>
                                  <w:divsChild>
                                    <w:div w:id="259487482">
                                      <w:marLeft w:val="0"/>
                                      <w:marRight w:val="0"/>
                                      <w:marTop w:val="0"/>
                                      <w:marBottom w:val="0"/>
                                      <w:divBdr>
                                        <w:top w:val="none" w:sz="0" w:space="0" w:color="auto"/>
                                        <w:left w:val="none" w:sz="0" w:space="0" w:color="auto"/>
                                        <w:bottom w:val="none" w:sz="0" w:space="0" w:color="auto"/>
                                        <w:right w:val="none" w:sz="0" w:space="0" w:color="auto"/>
                                      </w:divBdr>
                                      <w:divsChild>
                                        <w:div w:id="1811940372">
                                          <w:marLeft w:val="0"/>
                                          <w:marRight w:val="0"/>
                                          <w:marTop w:val="0"/>
                                          <w:marBottom w:val="0"/>
                                          <w:divBdr>
                                            <w:top w:val="none" w:sz="0" w:space="0" w:color="auto"/>
                                            <w:left w:val="none" w:sz="0" w:space="0" w:color="auto"/>
                                            <w:bottom w:val="none" w:sz="0" w:space="0" w:color="auto"/>
                                            <w:right w:val="none" w:sz="0" w:space="0" w:color="auto"/>
                                          </w:divBdr>
                                          <w:divsChild>
                                            <w:div w:id="759790069">
                                              <w:marLeft w:val="0"/>
                                              <w:marRight w:val="0"/>
                                              <w:marTop w:val="0"/>
                                              <w:marBottom w:val="0"/>
                                              <w:divBdr>
                                                <w:top w:val="none" w:sz="0" w:space="0" w:color="auto"/>
                                                <w:left w:val="none" w:sz="0" w:space="0" w:color="auto"/>
                                                <w:bottom w:val="none" w:sz="0" w:space="0" w:color="auto"/>
                                                <w:right w:val="none" w:sz="0" w:space="0" w:color="auto"/>
                                              </w:divBdr>
                                              <w:divsChild>
                                                <w:div w:id="972056925">
                                                  <w:marLeft w:val="0"/>
                                                  <w:marRight w:val="0"/>
                                                  <w:marTop w:val="0"/>
                                                  <w:marBottom w:val="0"/>
                                                  <w:divBdr>
                                                    <w:top w:val="none" w:sz="0" w:space="0" w:color="auto"/>
                                                    <w:left w:val="none" w:sz="0" w:space="0" w:color="auto"/>
                                                    <w:bottom w:val="none" w:sz="0" w:space="0" w:color="auto"/>
                                                    <w:right w:val="none" w:sz="0" w:space="0" w:color="auto"/>
                                                  </w:divBdr>
                                                  <w:divsChild>
                                                    <w:div w:id="1382171934">
                                                      <w:marLeft w:val="0"/>
                                                      <w:marRight w:val="0"/>
                                                      <w:marTop w:val="0"/>
                                                      <w:marBottom w:val="0"/>
                                                      <w:divBdr>
                                                        <w:top w:val="none" w:sz="0" w:space="0" w:color="auto"/>
                                                        <w:left w:val="none" w:sz="0" w:space="0" w:color="auto"/>
                                                        <w:bottom w:val="none" w:sz="0" w:space="0" w:color="auto"/>
                                                        <w:right w:val="none" w:sz="0" w:space="0" w:color="auto"/>
                                                      </w:divBdr>
                                                      <w:divsChild>
                                                        <w:div w:id="20749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40162">
                                              <w:marLeft w:val="0"/>
                                              <w:marRight w:val="0"/>
                                              <w:marTop w:val="0"/>
                                              <w:marBottom w:val="0"/>
                                              <w:divBdr>
                                                <w:top w:val="none" w:sz="0" w:space="0" w:color="auto"/>
                                                <w:left w:val="none" w:sz="0" w:space="0" w:color="auto"/>
                                                <w:bottom w:val="none" w:sz="0" w:space="0" w:color="auto"/>
                                                <w:right w:val="none" w:sz="0" w:space="0" w:color="auto"/>
                                              </w:divBdr>
                                              <w:divsChild>
                                                <w:div w:id="1356615637">
                                                  <w:marLeft w:val="0"/>
                                                  <w:marRight w:val="0"/>
                                                  <w:marTop w:val="0"/>
                                                  <w:marBottom w:val="0"/>
                                                  <w:divBdr>
                                                    <w:top w:val="none" w:sz="0" w:space="0" w:color="auto"/>
                                                    <w:left w:val="none" w:sz="0" w:space="0" w:color="auto"/>
                                                    <w:bottom w:val="none" w:sz="0" w:space="0" w:color="auto"/>
                                                    <w:right w:val="none" w:sz="0" w:space="0" w:color="auto"/>
                                                  </w:divBdr>
                                                  <w:divsChild>
                                                    <w:div w:id="64304210">
                                                      <w:marLeft w:val="0"/>
                                                      <w:marRight w:val="0"/>
                                                      <w:marTop w:val="0"/>
                                                      <w:marBottom w:val="0"/>
                                                      <w:divBdr>
                                                        <w:top w:val="none" w:sz="0" w:space="0" w:color="auto"/>
                                                        <w:left w:val="none" w:sz="0" w:space="0" w:color="auto"/>
                                                        <w:bottom w:val="none" w:sz="0" w:space="0" w:color="auto"/>
                                                        <w:right w:val="none" w:sz="0" w:space="0" w:color="auto"/>
                                                      </w:divBdr>
                                                      <w:divsChild>
                                                        <w:div w:id="11763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818076">
      <w:bodyDiv w:val="1"/>
      <w:marLeft w:val="0"/>
      <w:marRight w:val="0"/>
      <w:marTop w:val="0"/>
      <w:marBottom w:val="0"/>
      <w:divBdr>
        <w:top w:val="none" w:sz="0" w:space="0" w:color="auto"/>
        <w:left w:val="none" w:sz="0" w:space="0" w:color="auto"/>
        <w:bottom w:val="none" w:sz="0" w:space="0" w:color="auto"/>
        <w:right w:val="none" w:sz="0" w:space="0" w:color="auto"/>
      </w:divBdr>
      <w:divsChild>
        <w:div w:id="1319263284">
          <w:marLeft w:val="0"/>
          <w:marRight w:val="0"/>
          <w:marTop w:val="0"/>
          <w:marBottom w:val="0"/>
          <w:divBdr>
            <w:top w:val="none" w:sz="0" w:space="0" w:color="auto"/>
            <w:left w:val="none" w:sz="0" w:space="0" w:color="auto"/>
            <w:bottom w:val="none" w:sz="0" w:space="0" w:color="auto"/>
            <w:right w:val="none" w:sz="0" w:space="0" w:color="auto"/>
          </w:divBdr>
        </w:div>
      </w:divsChild>
    </w:div>
    <w:div w:id="1652756743">
      <w:bodyDiv w:val="1"/>
      <w:marLeft w:val="0"/>
      <w:marRight w:val="0"/>
      <w:marTop w:val="0"/>
      <w:marBottom w:val="0"/>
      <w:divBdr>
        <w:top w:val="none" w:sz="0" w:space="0" w:color="auto"/>
        <w:left w:val="none" w:sz="0" w:space="0" w:color="auto"/>
        <w:bottom w:val="none" w:sz="0" w:space="0" w:color="auto"/>
        <w:right w:val="none" w:sz="0" w:space="0" w:color="auto"/>
      </w:divBdr>
      <w:divsChild>
        <w:div w:id="1262028516">
          <w:marLeft w:val="0"/>
          <w:marRight w:val="0"/>
          <w:marTop w:val="0"/>
          <w:marBottom w:val="0"/>
          <w:divBdr>
            <w:top w:val="none" w:sz="0" w:space="0" w:color="auto"/>
            <w:left w:val="none" w:sz="0" w:space="0" w:color="auto"/>
            <w:bottom w:val="none" w:sz="0" w:space="0" w:color="auto"/>
            <w:right w:val="none" w:sz="0" w:space="0" w:color="auto"/>
          </w:divBdr>
          <w:divsChild>
            <w:div w:id="438909531">
              <w:marLeft w:val="0"/>
              <w:marRight w:val="0"/>
              <w:marTop w:val="0"/>
              <w:marBottom w:val="0"/>
              <w:divBdr>
                <w:top w:val="none" w:sz="0" w:space="0" w:color="auto"/>
                <w:left w:val="none" w:sz="0" w:space="0" w:color="auto"/>
                <w:bottom w:val="none" w:sz="0" w:space="0" w:color="auto"/>
                <w:right w:val="none" w:sz="0" w:space="0" w:color="auto"/>
              </w:divBdr>
              <w:divsChild>
                <w:div w:id="247009502">
                  <w:marLeft w:val="0"/>
                  <w:marRight w:val="0"/>
                  <w:marTop w:val="0"/>
                  <w:marBottom w:val="0"/>
                  <w:divBdr>
                    <w:top w:val="none" w:sz="0" w:space="0" w:color="auto"/>
                    <w:left w:val="none" w:sz="0" w:space="0" w:color="auto"/>
                    <w:bottom w:val="none" w:sz="0" w:space="0" w:color="auto"/>
                    <w:right w:val="none" w:sz="0" w:space="0" w:color="auto"/>
                  </w:divBdr>
                  <w:divsChild>
                    <w:div w:id="12827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871097">
      <w:bodyDiv w:val="1"/>
      <w:marLeft w:val="0"/>
      <w:marRight w:val="0"/>
      <w:marTop w:val="0"/>
      <w:marBottom w:val="0"/>
      <w:divBdr>
        <w:top w:val="none" w:sz="0" w:space="0" w:color="auto"/>
        <w:left w:val="none" w:sz="0" w:space="0" w:color="auto"/>
        <w:bottom w:val="none" w:sz="0" w:space="0" w:color="auto"/>
        <w:right w:val="none" w:sz="0" w:space="0" w:color="auto"/>
      </w:divBdr>
      <w:divsChild>
        <w:div w:id="1603953627">
          <w:marLeft w:val="0"/>
          <w:marRight w:val="0"/>
          <w:marTop w:val="0"/>
          <w:marBottom w:val="0"/>
          <w:divBdr>
            <w:top w:val="none" w:sz="0" w:space="0" w:color="auto"/>
            <w:left w:val="none" w:sz="0" w:space="0" w:color="auto"/>
            <w:bottom w:val="none" w:sz="0" w:space="0" w:color="auto"/>
            <w:right w:val="none" w:sz="0" w:space="0" w:color="auto"/>
          </w:divBdr>
          <w:divsChild>
            <w:div w:id="1098136069">
              <w:marLeft w:val="0"/>
              <w:marRight w:val="0"/>
              <w:marTop w:val="0"/>
              <w:marBottom w:val="0"/>
              <w:divBdr>
                <w:top w:val="none" w:sz="0" w:space="0" w:color="auto"/>
                <w:left w:val="none" w:sz="0" w:space="0" w:color="auto"/>
                <w:bottom w:val="none" w:sz="0" w:space="0" w:color="auto"/>
                <w:right w:val="none" w:sz="0" w:space="0" w:color="auto"/>
              </w:divBdr>
            </w:div>
            <w:div w:id="1159228589">
              <w:marLeft w:val="0"/>
              <w:marRight w:val="0"/>
              <w:marTop w:val="0"/>
              <w:marBottom w:val="0"/>
              <w:divBdr>
                <w:top w:val="none" w:sz="0" w:space="0" w:color="auto"/>
                <w:left w:val="none" w:sz="0" w:space="0" w:color="auto"/>
                <w:bottom w:val="none" w:sz="0" w:space="0" w:color="auto"/>
                <w:right w:val="none" w:sz="0" w:space="0" w:color="auto"/>
              </w:divBdr>
            </w:div>
            <w:div w:id="1553928382">
              <w:marLeft w:val="0"/>
              <w:marRight w:val="0"/>
              <w:marTop w:val="0"/>
              <w:marBottom w:val="0"/>
              <w:divBdr>
                <w:top w:val="none" w:sz="0" w:space="0" w:color="auto"/>
                <w:left w:val="none" w:sz="0" w:space="0" w:color="auto"/>
                <w:bottom w:val="none" w:sz="0" w:space="0" w:color="auto"/>
                <w:right w:val="none" w:sz="0" w:space="0" w:color="auto"/>
              </w:divBdr>
            </w:div>
            <w:div w:id="19896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7767">
      <w:bodyDiv w:val="1"/>
      <w:marLeft w:val="0"/>
      <w:marRight w:val="0"/>
      <w:marTop w:val="0"/>
      <w:marBottom w:val="0"/>
      <w:divBdr>
        <w:top w:val="none" w:sz="0" w:space="0" w:color="auto"/>
        <w:left w:val="none" w:sz="0" w:space="0" w:color="auto"/>
        <w:bottom w:val="none" w:sz="0" w:space="0" w:color="auto"/>
        <w:right w:val="none" w:sz="0" w:space="0" w:color="auto"/>
      </w:divBdr>
      <w:divsChild>
        <w:div w:id="155726317">
          <w:marLeft w:val="0"/>
          <w:marRight w:val="0"/>
          <w:marTop w:val="0"/>
          <w:marBottom w:val="0"/>
          <w:divBdr>
            <w:top w:val="none" w:sz="0" w:space="0" w:color="auto"/>
            <w:left w:val="none" w:sz="0" w:space="0" w:color="auto"/>
            <w:bottom w:val="none" w:sz="0" w:space="0" w:color="auto"/>
            <w:right w:val="none" w:sz="0" w:space="0" w:color="auto"/>
          </w:divBdr>
          <w:divsChild>
            <w:div w:id="1618179257">
              <w:marLeft w:val="0"/>
              <w:marRight w:val="0"/>
              <w:marTop w:val="0"/>
              <w:marBottom w:val="0"/>
              <w:divBdr>
                <w:top w:val="none" w:sz="0" w:space="0" w:color="auto"/>
                <w:left w:val="none" w:sz="0" w:space="0" w:color="auto"/>
                <w:bottom w:val="none" w:sz="0" w:space="0" w:color="auto"/>
                <w:right w:val="none" w:sz="0" w:space="0" w:color="auto"/>
              </w:divBdr>
              <w:divsChild>
                <w:div w:id="1638224023">
                  <w:marLeft w:val="0"/>
                  <w:marRight w:val="0"/>
                  <w:marTop w:val="0"/>
                  <w:marBottom w:val="0"/>
                  <w:divBdr>
                    <w:top w:val="none" w:sz="0" w:space="0" w:color="auto"/>
                    <w:left w:val="none" w:sz="0" w:space="0" w:color="auto"/>
                    <w:bottom w:val="none" w:sz="0" w:space="0" w:color="auto"/>
                    <w:right w:val="none" w:sz="0" w:space="0" w:color="auto"/>
                  </w:divBdr>
                  <w:divsChild>
                    <w:div w:id="3771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221695">
      <w:bodyDiv w:val="1"/>
      <w:marLeft w:val="0"/>
      <w:marRight w:val="0"/>
      <w:marTop w:val="0"/>
      <w:marBottom w:val="0"/>
      <w:divBdr>
        <w:top w:val="none" w:sz="0" w:space="0" w:color="auto"/>
        <w:left w:val="none" w:sz="0" w:space="0" w:color="auto"/>
        <w:bottom w:val="none" w:sz="0" w:space="0" w:color="auto"/>
        <w:right w:val="none" w:sz="0" w:space="0" w:color="auto"/>
      </w:divBdr>
      <w:divsChild>
        <w:div w:id="369840463">
          <w:marLeft w:val="0"/>
          <w:marRight w:val="0"/>
          <w:marTop w:val="0"/>
          <w:marBottom w:val="0"/>
          <w:divBdr>
            <w:top w:val="none" w:sz="0" w:space="0" w:color="auto"/>
            <w:left w:val="none" w:sz="0" w:space="0" w:color="auto"/>
            <w:bottom w:val="none" w:sz="0" w:space="0" w:color="auto"/>
            <w:right w:val="none" w:sz="0" w:space="0" w:color="auto"/>
          </w:divBdr>
        </w:div>
      </w:divsChild>
    </w:div>
    <w:div w:id="1659184684">
      <w:bodyDiv w:val="1"/>
      <w:marLeft w:val="0"/>
      <w:marRight w:val="0"/>
      <w:marTop w:val="0"/>
      <w:marBottom w:val="0"/>
      <w:divBdr>
        <w:top w:val="none" w:sz="0" w:space="0" w:color="auto"/>
        <w:left w:val="none" w:sz="0" w:space="0" w:color="auto"/>
        <w:bottom w:val="none" w:sz="0" w:space="0" w:color="auto"/>
        <w:right w:val="none" w:sz="0" w:space="0" w:color="auto"/>
      </w:divBdr>
      <w:divsChild>
        <w:div w:id="1374424688">
          <w:marLeft w:val="0"/>
          <w:marRight w:val="0"/>
          <w:marTop w:val="0"/>
          <w:marBottom w:val="0"/>
          <w:divBdr>
            <w:top w:val="none" w:sz="0" w:space="0" w:color="auto"/>
            <w:left w:val="none" w:sz="0" w:space="0" w:color="auto"/>
            <w:bottom w:val="none" w:sz="0" w:space="0" w:color="auto"/>
            <w:right w:val="none" w:sz="0" w:space="0" w:color="auto"/>
          </w:divBdr>
          <w:divsChild>
            <w:div w:id="1897666650">
              <w:marLeft w:val="0"/>
              <w:marRight w:val="0"/>
              <w:marTop w:val="0"/>
              <w:marBottom w:val="0"/>
              <w:divBdr>
                <w:top w:val="none" w:sz="0" w:space="0" w:color="auto"/>
                <w:left w:val="none" w:sz="0" w:space="0" w:color="auto"/>
                <w:bottom w:val="none" w:sz="0" w:space="0" w:color="auto"/>
                <w:right w:val="none" w:sz="0" w:space="0" w:color="auto"/>
              </w:divBdr>
              <w:divsChild>
                <w:div w:id="1639452102">
                  <w:marLeft w:val="0"/>
                  <w:marRight w:val="0"/>
                  <w:marTop w:val="0"/>
                  <w:marBottom w:val="0"/>
                  <w:divBdr>
                    <w:top w:val="none" w:sz="0" w:space="0" w:color="auto"/>
                    <w:left w:val="none" w:sz="0" w:space="0" w:color="auto"/>
                    <w:bottom w:val="none" w:sz="0" w:space="0" w:color="auto"/>
                    <w:right w:val="none" w:sz="0" w:space="0" w:color="auto"/>
                  </w:divBdr>
                  <w:divsChild>
                    <w:div w:id="12172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95659">
      <w:bodyDiv w:val="1"/>
      <w:marLeft w:val="0"/>
      <w:marRight w:val="0"/>
      <w:marTop w:val="0"/>
      <w:marBottom w:val="0"/>
      <w:divBdr>
        <w:top w:val="none" w:sz="0" w:space="0" w:color="auto"/>
        <w:left w:val="none" w:sz="0" w:space="0" w:color="auto"/>
        <w:bottom w:val="none" w:sz="0" w:space="0" w:color="auto"/>
        <w:right w:val="none" w:sz="0" w:space="0" w:color="auto"/>
      </w:divBdr>
      <w:divsChild>
        <w:div w:id="705720093">
          <w:marLeft w:val="0"/>
          <w:marRight w:val="0"/>
          <w:marTop w:val="0"/>
          <w:marBottom w:val="0"/>
          <w:divBdr>
            <w:top w:val="none" w:sz="0" w:space="0" w:color="auto"/>
            <w:left w:val="none" w:sz="0" w:space="0" w:color="auto"/>
            <w:bottom w:val="none" w:sz="0" w:space="0" w:color="auto"/>
            <w:right w:val="none" w:sz="0" w:space="0" w:color="auto"/>
          </w:divBdr>
        </w:div>
      </w:divsChild>
    </w:div>
    <w:div w:id="1671717872">
      <w:bodyDiv w:val="1"/>
      <w:marLeft w:val="0"/>
      <w:marRight w:val="0"/>
      <w:marTop w:val="0"/>
      <w:marBottom w:val="0"/>
      <w:divBdr>
        <w:top w:val="none" w:sz="0" w:space="0" w:color="auto"/>
        <w:left w:val="none" w:sz="0" w:space="0" w:color="auto"/>
        <w:bottom w:val="none" w:sz="0" w:space="0" w:color="auto"/>
        <w:right w:val="none" w:sz="0" w:space="0" w:color="auto"/>
      </w:divBdr>
      <w:divsChild>
        <w:div w:id="941187839">
          <w:marLeft w:val="0"/>
          <w:marRight w:val="0"/>
          <w:marTop w:val="0"/>
          <w:marBottom w:val="0"/>
          <w:divBdr>
            <w:top w:val="none" w:sz="0" w:space="0" w:color="auto"/>
            <w:left w:val="none" w:sz="0" w:space="0" w:color="auto"/>
            <w:bottom w:val="none" w:sz="0" w:space="0" w:color="auto"/>
            <w:right w:val="none" w:sz="0" w:space="0" w:color="auto"/>
          </w:divBdr>
        </w:div>
      </w:divsChild>
    </w:div>
    <w:div w:id="1693338418">
      <w:bodyDiv w:val="1"/>
      <w:marLeft w:val="0"/>
      <w:marRight w:val="0"/>
      <w:marTop w:val="0"/>
      <w:marBottom w:val="0"/>
      <w:divBdr>
        <w:top w:val="none" w:sz="0" w:space="0" w:color="auto"/>
        <w:left w:val="none" w:sz="0" w:space="0" w:color="auto"/>
        <w:bottom w:val="none" w:sz="0" w:space="0" w:color="auto"/>
        <w:right w:val="none" w:sz="0" w:space="0" w:color="auto"/>
      </w:divBdr>
      <w:divsChild>
        <w:div w:id="1279753514">
          <w:marLeft w:val="0"/>
          <w:marRight w:val="0"/>
          <w:marTop w:val="0"/>
          <w:marBottom w:val="0"/>
          <w:divBdr>
            <w:top w:val="none" w:sz="0" w:space="0" w:color="auto"/>
            <w:left w:val="none" w:sz="0" w:space="0" w:color="auto"/>
            <w:bottom w:val="none" w:sz="0" w:space="0" w:color="auto"/>
            <w:right w:val="none" w:sz="0" w:space="0" w:color="auto"/>
          </w:divBdr>
        </w:div>
      </w:divsChild>
    </w:div>
    <w:div w:id="1696154900">
      <w:bodyDiv w:val="1"/>
      <w:marLeft w:val="0"/>
      <w:marRight w:val="0"/>
      <w:marTop w:val="0"/>
      <w:marBottom w:val="0"/>
      <w:divBdr>
        <w:top w:val="none" w:sz="0" w:space="0" w:color="auto"/>
        <w:left w:val="none" w:sz="0" w:space="0" w:color="auto"/>
        <w:bottom w:val="none" w:sz="0" w:space="0" w:color="auto"/>
        <w:right w:val="none" w:sz="0" w:space="0" w:color="auto"/>
      </w:divBdr>
      <w:divsChild>
        <w:div w:id="2054228238">
          <w:marLeft w:val="0"/>
          <w:marRight w:val="0"/>
          <w:marTop w:val="0"/>
          <w:marBottom w:val="0"/>
          <w:divBdr>
            <w:top w:val="none" w:sz="0" w:space="0" w:color="auto"/>
            <w:left w:val="none" w:sz="0" w:space="0" w:color="auto"/>
            <w:bottom w:val="none" w:sz="0" w:space="0" w:color="auto"/>
            <w:right w:val="none" w:sz="0" w:space="0" w:color="auto"/>
          </w:divBdr>
          <w:divsChild>
            <w:div w:id="253438959">
              <w:marLeft w:val="0"/>
              <w:marRight w:val="0"/>
              <w:marTop w:val="0"/>
              <w:marBottom w:val="0"/>
              <w:divBdr>
                <w:top w:val="none" w:sz="0" w:space="0" w:color="auto"/>
                <w:left w:val="none" w:sz="0" w:space="0" w:color="auto"/>
                <w:bottom w:val="none" w:sz="0" w:space="0" w:color="auto"/>
                <w:right w:val="none" w:sz="0" w:space="0" w:color="auto"/>
              </w:divBdr>
              <w:divsChild>
                <w:div w:id="1079214032">
                  <w:marLeft w:val="0"/>
                  <w:marRight w:val="0"/>
                  <w:marTop w:val="0"/>
                  <w:marBottom w:val="0"/>
                  <w:divBdr>
                    <w:top w:val="none" w:sz="0" w:space="0" w:color="auto"/>
                    <w:left w:val="none" w:sz="0" w:space="0" w:color="auto"/>
                    <w:bottom w:val="none" w:sz="0" w:space="0" w:color="auto"/>
                    <w:right w:val="none" w:sz="0" w:space="0" w:color="auto"/>
                  </w:divBdr>
                  <w:divsChild>
                    <w:div w:id="5686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558897">
      <w:bodyDiv w:val="1"/>
      <w:marLeft w:val="0"/>
      <w:marRight w:val="0"/>
      <w:marTop w:val="0"/>
      <w:marBottom w:val="0"/>
      <w:divBdr>
        <w:top w:val="none" w:sz="0" w:space="0" w:color="auto"/>
        <w:left w:val="none" w:sz="0" w:space="0" w:color="auto"/>
        <w:bottom w:val="none" w:sz="0" w:space="0" w:color="auto"/>
        <w:right w:val="none" w:sz="0" w:space="0" w:color="auto"/>
      </w:divBdr>
      <w:divsChild>
        <w:div w:id="237138397">
          <w:marLeft w:val="0"/>
          <w:marRight w:val="0"/>
          <w:marTop w:val="0"/>
          <w:marBottom w:val="0"/>
          <w:divBdr>
            <w:top w:val="none" w:sz="0" w:space="0" w:color="auto"/>
            <w:left w:val="none" w:sz="0" w:space="0" w:color="auto"/>
            <w:bottom w:val="none" w:sz="0" w:space="0" w:color="auto"/>
            <w:right w:val="none" w:sz="0" w:space="0" w:color="auto"/>
          </w:divBdr>
        </w:div>
      </w:divsChild>
    </w:div>
    <w:div w:id="1707101430">
      <w:bodyDiv w:val="1"/>
      <w:marLeft w:val="0"/>
      <w:marRight w:val="0"/>
      <w:marTop w:val="0"/>
      <w:marBottom w:val="0"/>
      <w:divBdr>
        <w:top w:val="none" w:sz="0" w:space="0" w:color="auto"/>
        <w:left w:val="none" w:sz="0" w:space="0" w:color="auto"/>
        <w:bottom w:val="none" w:sz="0" w:space="0" w:color="auto"/>
        <w:right w:val="none" w:sz="0" w:space="0" w:color="auto"/>
      </w:divBdr>
    </w:div>
    <w:div w:id="1712415174">
      <w:bodyDiv w:val="1"/>
      <w:marLeft w:val="0"/>
      <w:marRight w:val="0"/>
      <w:marTop w:val="0"/>
      <w:marBottom w:val="0"/>
      <w:divBdr>
        <w:top w:val="none" w:sz="0" w:space="0" w:color="auto"/>
        <w:left w:val="none" w:sz="0" w:space="0" w:color="auto"/>
        <w:bottom w:val="none" w:sz="0" w:space="0" w:color="auto"/>
        <w:right w:val="none" w:sz="0" w:space="0" w:color="auto"/>
      </w:divBdr>
    </w:div>
    <w:div w:id="1719670809">
      <w:bodyDiv w:val="1"/>
      <w:marLeft w:val="0"/>
      <w:marRight w:val="0"/>
      <w:marTop w:val="0"/>
      <w:marBottom w:val="0"/>
      <w:divBdr>
        <w:top w:val="none" w:sz="0" w:space="0" w:color="auto"/>
        <w:left w:val="none" w:sz="0" w:space="0" w:color="auto"/>
        <w:bottom w:val="none" w:sz="0" w:space="0" w:color="auto"/>
        <w:right w:val="none" w:sz="0" w:space="0" w:color="auto"/>
      </w:divBdr>
      <w:divsChild>
        <w:div w:id="275066963">
          <w:marLeft w:val="0"/>
          <w:marRight w:val="0"/>
          <w:marTop w:val="0"/>
          <w:marBottom w:val="0"/>
          <w:divBdr>
            <w:top w:val="none" w:sz="0" w:space="0" w:color="auto"/>
            <w:left w:val="none" w:sz="0" w:space="0" w:color="auto"/>
            <w:bottom w:val="none" w:sz="0" w:space="0" w:color="auto"/>
            <w:right w:val="none" w:sz="0" w:space="0" w:color="auto"/>
          </w:divBdr>
          <w:divsChild>
            <w:div w:id="873687526">
              <w:marLeft w:val="0"/>
              <w:marRight w:val="0"/>
              <w:marTop w:val="0"/>
              <w:marBottom w:val="0"/>
              <w:divBdr>
                <w:top w:val="none" w:sz="0" w:space="0" w:color="auto"/>
                <w:left w:val="none" w:sz="0" w:space="0" w:color="auto"/>
                <w:bottom w:val="none" w:sz="0" w:space="0" w:color="auto"/>
                <w:right w:val="none" w:sz="0" w:space="0" w:color="auto"/>
              </w:divBdr>
            </w:div>
            <w:div w:id="1157182511">
              <w:marLeft w:val="0"/>
              <w:marRight w:val="0"/>
              <w:marTop w:val="0"/>
              <w:marBottom w:val="0"/>
              <w:divBdr>
                <w:top w:val="none" w:sz="0" w:space="0" w:color="auto"/>
                <w:left w:val="none" w:sz="0" w:space="0" w:color="auto"/>
                <w:bottom w:val="none" w:sz="0" w:space="0" w:color="auto"/>
                <w:right w:val="none" w:sz="0" w:space="0" w:color="auto"/>
              </w:divBdr>
            </w:div>
            <w:div w:id="1283267117">
              <w:marLeft w:val="0"/>
              <w:marRight w:val="0"/>
              <w:marTop w:val="0"/>
              <w:marBottom w:val="0"/>
              <w:divBdr>
                <w:top w:val="none" w:sz="0" w:space="0" w:color="auto"/>
                <w:left w:val="none" w:sz="0" w:space="0" w:color="auto"/>
                <w:bottom w:val="none" w:sz="0" w:space="0" w:color="auto"/>
                <w:right w:val="none" w:sz="0" w:space="0" w:color="auto"/>
              </w:divBdr>
            </w:div>
            <w:div w:id="21252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0207">
      <w:bodyDiv w:val="1"/>
      <w:marLeft w:val="0"/>
      <w:marRight w:val="0"/>
      <w:marTop w:val="0"/>
      <w:marBottom w:val="0"/>
      <w:divBdr>
        <w:top w:val="none" w:sz="0" w:space="0" w:color="auto"/>
        <w:left w:val="none" w:sz="0" w:space="0" w:color="auto"/>
        <w:bottom w:val="none" w:sz="0" w:space="0" w:color="auto"/>
        <w:right w:val="none" w:sz="0" w:space="0" w:color="auto"/>
      </w:divBdr>
      <w:divsChild>
        <w:div w:id="523641984">
          <w:marLeft w:val="0"/>
          <w:marRight w:val="0"/>
          <w:marTop w:val="0"/>
          <w:marBottom w:val="0"/>
          <w:divBdr>
            <w:top w:val="none" w:sz="0" w:space="0" w:color="auto"/>
            <w:left w:val="none" w:sz="0" w:space="0" w:color="auto"/>
            <w:bottom w:val="none" w:sz="0" w:space="0" w:color="auto"/>
            <w:right w:val="none" w:sz="0" w:space="0" w:color="auto"/>
          </w:divBdr>
          <w:divsChild>
            <w:div w:id="141584641">
              <w:marLeft w:val="0"/>
              <w:marRight w:val="0"/>
              <w:marTop w:val="0"/>
              <w:marBottom w:val="0"/>
              <w:divBdr>
                <w:top w:val="none" w:sz="0" w:space="0" w:color="auto"/>
                <w:left w:val="none" w:sz="0" w:space="0" w:color="auto"/>
                <w:bottom w:val="none" w:sz="0" w:space="0" w:color="auto"/>
                <w:right w:val="none" w:sz="0" w:space="0" w:color="auto"/>
              </w:divBdr>
            </w:div>
            <w:div w:id="177160720">
              <w:marLeft w:val="0"/>
              <w:marRight w:val="0"/>
              <w:marTop w:val="0"/>
              <w:marBottom w:val="0"/>
              <w:divBdr>
                <w:top w:val="none" w:sz="0" w:space="0" w:color="auto"/>
                <w:left w:val="none" w:sz="0" w:space="0" w:color="auto"/>
                <w:bottom w:val="none" w:sz="0" w:space="0" w:color="auto"/>
                <w:right w:val="none" w:sz="0" w:space="0" w:color="auto"/>
              </w:divBdr>
            </w:div>
            <w:div w:id="312684919">
              <w:marLeft w:val="0"/>
              <w:marRight w:val="0"/>
              <w:marTop w:val="0"/>
              <w:marBottom w:val="0"/>
              <w:divBdr>
                <w:top w:val="none" w:sz="0" w:space="0" w:color="auto"/>
                <w:left w:val="none" w:sz="0" w:space="0" w:color="auto"/>
                <w:bottom w:val="none" w:sz="0" w:space="0" w:color="auto"/>
                <w:right w:val="none" w:sz="0" w:space="0" w:color="auto"/>
              </w:divBdr>
            </w:div>
            <w:div w:id="1274628424">
              <w:marLeft w:val="0"/>
              <w:marRight w:val="0"/>
              <w:marTop w:val="0"/>
              <w:marBottom w:val="0"/>
              <w:divBdr>
                <w:top w:val="none" w:sz="0" w:space="0" w:color="auto"/>
                <w:left w:val="none" w:sz="0" w:space="0" w:color="auto"/>
                <w:bottom w:val="none" w:sz="0" w:space="0" w:color="auto"/>
                <w:right w:val="none" w:sz="0" w:space="0" w:color="auto"/>
              </w:divBdr>
            </w:div>
            <w:div w:id="1511720927">
              <w:marLeft w:val="0"/>
              <w:marRight w:val="0"/>
              <w:marTop w:val="0"/>
              <w:marBottom w:val="0"/>
              <w:divBdr>
                <w:top w:val="none" w:sz="0" w:space="0" w:color="auto"/>
                <w:left w:val="none" w:sz="0" w:space="0" w:color="auto"/>
                <w:bottom w:val="none" w:sz="0" w:space="0" w:color="auto"/>
                <w:right w:val="none" w:sz="0" w:space="0" w:color="auto"/>
              </w:divBdr>
            </w:div>
            <w:div w:id="1665359481">
              <w:marLeft w:val="0"/>
              <w:marRight w:val="0"/>
              <w:marTop w:val="0"/>
              <w:marBottom w:val="0"/>
              <w:divBdr>
                <w:top w:val="none" w:sz="0" w:space="0" w:color="auto"/>
                <w:left w:val="none" w:sz="0" w:space="0" w:color="auto"/>
                <w:bottom w:val="none" w:sz="0" w:space="0" w:color="auto"/>
                <w:right w:val="none" w:sz="0" w:space="0" w:color="auto"/>
              </w:divBdr>
            </w:div>
            <w:div w:id="1759400288">
              <w:marLeft w:val="0"/>
              <w:marRight w:val="0"/>
              <w:marTop w:val="0"/>
              <w:marBottom w:val="0"/>
              <w:divBdr>
                <w:top w:val="none" w:sz="0" w:space="0" w:color="auto"/>
                <w:left w:val="none" w:sz="0" w:space="0" w:color="auto"/>
                <w:bottom w:val="none" w:sz="0" w:space="0" w:color="auto"/>
                <w:right w:val="none" w:sz="0" w:space="0" w:color="auto"/>
              </w:divBdr>
            </w:div>
            <w:div w:id="1784566920">
              <w:marLeft w:val="0"/>
              <w:marRight w:val="0"/>
              <w:marTop w:val="0"/>
              <w:marBottom w:val="0"/>
              <w:divBdr>
                <w:top w:val="none" w:sz="0" w:space="0" w:color="auto"/>
                <w:left w:val="none" w:sz="0" w:space="0" w:color="auto"/>
                <w:bottom w:val="none" w:sz="0" w:space="0" w:color="auto"/>
                <w:right w:val="none" w:sz="0" w:space="0" w:color="auto"/>
              </w:divBdr>
            </w:div>
            <w:div w:id="1949048795">
              <w:marLeft w:val="0"/>
              <w:marRight w:val="0"/>
              <w:marTop w:val="0"/>
              <w:marBottom w:val="0"/>
              <w:divBdr>
                <w:top w:val="none" w:sz="0" w:space="0" w:color="auto"/>
                <w:left w:val="none" w:sz="0" w:space="0" w:color="auto"/>
                <w:bottom w:val="none" w:sz="0" w:space="0" w:color="auto"/>
                <w:right w:val="none" w:sz="0" w:space="0" w:color="auto"/>
              </w:divBdr>
            </w:div>
            <w:div w:id="2110390442">
              <w:marLeft w:val="0"/>
              <w:marRight w:val="0"/>
              <w:marTop w:val="0"/>
              <w:marBottom w:val="0"/>
              <w:divBdr>
                <w:top w:val="none" w:sz="0" w:space="0" w:color="auto"/>
                <w:left w:val="none" w:sz="0" w:space="0" w:color="auto"/>
                <w:bottom w:val="none" w:sz="0" w:space="0" w:color="auto"/>
                <w:right w:val="none" w:sz="0" w:space="0" w:color="auto"/>
              </w:divBdr>
            </w:div>
            <w:div w:id="21172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5084">
      <w:bodyDiv w:val="1"/>
      <w:marLeft w:val="0"/>
      <w:marRight w:val="0"/>
      <w:marTop w:val="0"/>
      <w:marBottom w:val="0"/>
      <w:divBdr>
        <w:top w:val="none" w:sz="0" w:space="0" w:color="auto"/>
        <w:left w:val="none" w:sz="0" w:space="0" w:color="auto"/>
        <w:bottom w:val="none" w:sz="0" w:space="0" w:color="auto"/>
        <w:right w:val="none" w:sz="0" w:space="0" w:color="auto"/>
      </w:divBdr>
      <w:divsChild>
        <w:div w:id="204753577">
          <w:marLeft w:val="0"/>
          <w:marRight w:val="0"/>
          <w:marTop w:val="0"/>
          <w:marBottom w:val="0"/>
          <w:divBdr>
            <w:top w:val="none" w:sz="0" w:space="0" w:color="auto"/>
            <w:left w:val="none" w:sz="0" w:space="0" w:color="auto"/>
            <w:bottom w:val="none" w:sz="0" w:space="0" w:color="auto"/>
            <w:right w:val="none" w:sz="0" w:space="0" w:color="auto"/>
          </w:divBdr>
        </w:div>
      </w:divsChild>
    </w:div>
    <w:div w:id="1735346494">
      <w:bodyDiv w:val="1"/>
      <w:marLeft w:val="0"/>
      <w:marRight w:val="0"/>
      <w:marTop w:val="0"/>
      <w:marBottom w:val="0"/>
      <w:divBdr>
        <w:top w:val="none" w:sz="0" w:space="0" w:color="auto"/>
        <w:left w:val="none" w:sz="0" w:space="0" w:color="auto"/>
        <w:bottom w:val="none" w:sz="0" w:space="0" w:color="auto"/>
        <w:right w:val="none" w:sz="0" w:space="0" w:color="auto"/>
      </w:divBdr>
    </w:div>
    <w:div w:id="1743605372">
      <w:bodyDiv w:val="1"/>
      <w:marLeft w:val="0"/>
      <w:marRight w:val="0"/>
      <w:marTop w:val="0"/>
      <w:marBottom w:val="0"/>
      <w:divBdr>
        <w:top w:val="none" w:sz="0" w:space="0" w:color="auto"/>
        <w:left w:val="none" w:sz="0" w:space="0" w:color="auto"/>
        <w:bottom w:val="none" w:sz="0" w:space="0" w:color="auto"/>
        <w:right w:val="none" w:sz="0" w:space="0" w:color="auto"/>
      </w:divBdr>
      <w:divsChild>
        <w:div w:id="1207598065">
          <w:marLeft w:val="0"/>
          <w:marRight w:val="0"/>
          <w:marTop w:val="0"/>
          <w:marBottom w:val="0"/>
          <w:divBdr>
            <w:top w:val="none" w:sz="0" w:space="0" w:color="auto"/>
            <w:left w:val="none" w:sz="0" w:space="0" w:color="auto"/>
            <w:bottom w:val="none" w:sz="0" w:space="0" w:color="auto"/>
            <w:right w:val="none" w:sz="0" w:space="0" w:color="auto"/>
          </w:divBdr>
          <w:divsChild>
            <w:div w:id="95950027">
              <w:marLeft w:val="0"/>
              <w:marRight w:val="0"/>
              <w:marTop w:val="0"/>
              <w:marBottom w:val="0"/>
              <w:divBdr>
                <w:top w:val="none" w:sz="0" w:space="0" w:color="auto"/>
                <w:left w:val="none" w:sz="0" w:space="0" w:color="auto"/>
                <w:bottom w:val="none" w:sz="0" w:space="0" w:color="auto"/>
                <w:right w:val="none" w:sz="0" w:space="0" w:color="auto"/>
              </w:divBdr>
              <w:divsChild>
                <w:div w:id="1282374728">
                  <w:marLeft w:val="0"/>
                  <w:marRight w:val="0"/>
                  <w:marTop w:val="0"/>
                  <w:marBottom w:val="0"/>
                  <w:divBdr>
                    <w:top w:val="none" w:sz="0" w:space="0" w:color="auto"/>
                    <w:left w:val="none" w:sz="0" w:space="0" w:color="auto"/>
                    <w:bottom w:val="none" w:sz="0" w:space="0" w:color="auto"/>
                    <w:right w:val="none" w:sz="0" w:space="0" w:color="auto"/>
                  </w:divBdr>
                  <w:divsChild>
                    <w:div w:id="3153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024689">
      <w:bodyDiv w:val="1"/>
      <w:marLeft w:val="0"/>
      <w:marRight w:val="0"/>
      <w:marTop w:val="0"/>
      <w:marBottom w:val="0"/>
      <w:divBdr>
        <w:top w:val="none" w:sz="0" w:space="0" w:color="auto"/>
        <w:left w:val="none" w:sz="0" w:space="0" w:color="auto"/>
        <w:bottom w:val="none" w:sz="0" w:space="0" w:color="auto"/>
        <w:right w:val="none" w:sz="0" w:space="0" w:color="auto"/>
      </w:divBdr>
      <w:divsChild>
        <w:div w:id="1894997712">
          <w:marLeft w:val="0"/>
          <w:marRight w:val="0"/>
          <w:marTop w:val="0"/>
          <w:marBottom w:val="0"/>
          <w:divBdr>
            <w:top w:val="none" w:sz="0" w:space="0" w:color="auto"/>
            <w:left w:val="none" w:sz="0" w:space="0" w:color="auto"/>
            <w:bottom w:val="none" w:sz="0" w:space="0" w:color="auto"/>
            <w:right w:val="none" w:sz="0" w:space="0" w:color="auto"/>
          </w:divBdr>
          <w:divsChild>
            <w:div w:id="778456269">
              <w:marLeft w:val="0"/>
              <w:marRight w:val="0"/>
              <w:marTop w:val="0"/>
              <w:marBottom w:val="0"/>
              <w:divBdr>
                <w:top w:val="none" w:sz="0" w:space="0" w:color="auto"/>
                <w:left w:val="none" w:sz="0" w:space="0" w:color="auto"/>
                <w:bottom w:val="none" w:sz="0" w:space="0" w:color="auto"/>
                <w:right w:val="none" w:sz="0" w:space="0" w:color="auto"/>
              </w:divBdr>
              <w:divsChild>
                <w:div w:id="1790539909">
                  <w:marLeft w:val="0"/>
                  <w:marRight w:val="0"/>
                  <w:marTop w:val="0"/>
                  <w:marBottom w:val="0"/>
                  <w:divBdr>
                    <w:top w:val="none" w:sz="0" w:space="0" w:color="auto"/>
                    <w:left w:val="none" w:sz="0" w:space="0" w:color="auto"/>
                    <w:bottom w:val="none" w:sz="0" w:space="0" w:color="auto"/>
                    <w:right w:val="none" w:sz="0" w:space="0" w:color="auto"/>
                  </w:divBdr>
                  <w:divsChild>
                    <w:div w:id="11993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88460">
      <w:bodyDiv w:val="1"/>
      <w:marLeft w:val="0"/>
      <w:marRight w:val="0"/>
      <w:marTop w:val="0"/>
      <w:marBottom w:val="0"/>
      <w:divBdr>
        <w:top w:val="none" w:sz="0" w:space="0" w:color="auto"/>
        <w:left w:val="none" w:sz="0" w:space="0" w:color="auto"/>
        <w:bottom w:val="none" w:sz="0" w:space="0" w:color="auto"/>
        <w:right w:val="none" w:sz="0" w:space="0" w:color="auto"/>
      </w:divBdr>
      <w:divsChild>
        <w:div w:id="783504823">
          <w:marLeft w:val="0"/>
          <w:marRight w:val="0"/>
          <w:marTop w:val="0"/>
          <w:marBottom w:val="0"/>
          <w:divBdr>
            <w:top w:val="none" w:sz="0" w:space="0" w:color="auto"/>
            <w:left w:val="none" w:sz="0" w:space="0" w:color="auto"/>
            <w:bottom w:val="none" w:sz="0" w:space="0" w:color="auto"/>
            <w:right w:val="none" w:sz="0" w:space="0" w:color="auto"/>
          </w:divBdr>
          <w:divsChild>
            <w:div w:id="597980393">
              <w:marLeft w:val="0"/>
              <w:marRight w:val="0"/>
              <w:marTop w:val="0"/>
              <w:marBottom w:val="0"/>
              <w:divBdr>
                <w:top w:val="none" w:sz="0" w:space="0" w:color="auto"/>
                <w:left w:val="none" w:sz="0" w:space="0" w:color="auto"/>
                <w:bottom w:val="none" w:sz="0" w:space="0" w:color="auto"/>
                <w:right w:val="none" w:sz="0" w:space="0" w:color="auto"/>
              </w:divBdr>
            </w:div>
            <w:div w:id="901521096">
              <w:marLeft w:val="0"/>
              <w:marRight w:val="0"/>
              <w:marTop w:val="0"/>
              <w:marBottom w:val="0"/>
              <w:divBdr>
                <w:top w:val="none" w:sz="0" w:space="0" w:color="auto"/>
                <w:left w:val="none" w:sz="0" w:space="0" w:color="auto"/>
                <w:bottom w:val="none" w:sz="0" w:space="0" w:color="auto"/>
                <w:right w:val="none" w:sz="0" w:space="0" w:color="auto"/>
              </w:divBdr>
            </w:div>
            <w:div w:id="1260144409">
              <w:marLeft w:val="0"/>
              <w:marRight w:val="0"/>
              <w:marTop w:val="0"/>
              <w:marBottom w:val="0"/>
              <w:divBdr>
                <w:top w:val="none" w:sz="0" w:space="0" w:color="auto"/>
                <w:left w:val="none" w:sz="0" w:space="0" w:color="auto"/>
                <w:bottom w:val="none" w:sz="0" w:space="0" w:color="auto"/>
                <w:right w:val="none" w:sz="0" w:space="0" w:color="auto"/>
              </w:divBdr>
            </w:div>
            <w:div w:id="16258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7362">
      <w:bodyDiv w:val="1"/>
      <w:marLeft w:val="0"/>
      <w:marRight w:val="0"/>
      <w:marTop w:val="0"/>
      <w:marBottom w:val="0"/>
      <w:divBdr>
        <w:top w:val="none" w:sz="0" w:space="0" w:color="auto"/>
        <w:left w:val="none" w:sz="0" w:space="0" w:color="auto"/>
        <w:bottom w:val="none" w:sz="0" w:space="0" w:color="auto"/>
        <w:right w:val="none" w:sz="0" w:space="0" w:color="auto"/>
      </w:divBdr>
    </w:div>
    <w:div w:id="1760756434">
      <w:bodyDiv w:val="1"/>
      <w:marLeft w:val="0"/>
      <w:marRight w:val="0"/>
      <w:marTop w:val="0"/>
      <w:marBottom w:val="0"/>
      <w:divBdr>
        <w:top w:val="none" w:sz="0" w:space="0" w:color="auto"/>
        <w:left w:val="none" w:sz="0" w:space="0" w:color="auto"/>
        <w:bottom w:val="none" w:sz="0" w:space="0" w:color="auto"/>
        <w:right w:val="none" w:sz="0" w:space="0" w:color="auto"/>
      </w:divBdr>
      <w:divsChild>
        <w:div w:id="796798765">
          <w:marLeft w:val="0"/>
          <w:marRight w:val="0"/>
          <w:marTop w:val="0"/>
          <w:marBottom w:val="0"/>
          <w:divBdr>
            <w:top w:val="none" w:sz="0" w:space="0" w:color="auto"/>
            <w:left w:val="none" w:sz="0" w:space="0" w:color="auto"/>
            <w:bottom w:val="none" w:sz="0" w:space="0" w:color="auto"/>
            <w:right w:val="none" w:sz="0" w:space="0" w:color="auto"/>
          </w:divBdr>
          <w:divsChild>
            <w:div w:id="112753491">
              <w:marLeft w:val="0"/>
              <w:marRight w:val="0"/>
              <w:marTop w:val="0"/>
              <w:marBottom w:val="0"/>
              <w:divBdr>
                <w:top w:val="none" w:sz="0" w:space="0" w:color="auto"/>
                <w:left w:val="none" w:sz="0" w:space="0" w:color="auto"/>
                <w:bottom w:val="none" w:sz="0" w:space="0" w:color="auto"/>
                <w:right w:val="none" w:sz="0" w:space="0" w:color="auto"/>
              </w:divBdr>
            </w:div>
            <w:div w:id="166409303">
              <w:marLeft w:val="0"/>
              <w:marRight w:val="0"/>
              <w:marTop w:val="0"/>
              <w:marBottom w:val="0"/>
              <w:divBdr>
                <w:top w:val="none" w:sz="0" w:space="0" w:color="auto"/>
                <w:left w:val="none" w:sz="0" w:space="0" w:color="auto"/>
                <w:bottom w:val="none" w:sz="0" w:space="0" w:color="auto"/>
                <w:right w:val="none" w:sz="0" w:space="0" w:color="auto"/>
              </w:divBdr>
            </w:div>
            <w:div w:id="207961126">
              <w:marLeft w:val="0"/>
              <w:marRight w:val="0"/>
              <w:marTop w:val="0"/>
              <w:marBottom w:val="0"/>
              <w:divBdr>
                <w:top w:val="none" w:sz="0" w:space="0" w:color="auto"/>
                <w:left w:val="none" w:sz="0" w:space="0" w:color="auto"/>
                <w:bottom w:val="none" w:sz="0" w:space="0" w:color="auto"/>
                <w:right w:val="none" w:sz="0" w:space="0" w:color="auto"/>
              </w:divBdr>
            </w:div>
            <w:div w:id="219833000">
              <w:marLeft w:val="0"/>
              <w:marRight w:val="0"/>
              <w:marTop w:val="0"/>
              <w:marBottom w:val="0"/>
              <w:divBdr>
                <w:top w:val="none" w:sz="0" w:space="0" w:color="auto"/>
                <w:left w:val="none" w:sz="0" w:space="0" w:color="auto"/>
                <w:bottom w:val="none" w:sz="0" w:space="0" w:color="auto"/>
                <w:right w:val="none" w:sz="0" w:space="0" w:color="auto"/>
              </w:divBdr>
            </w:div>
            <w:div w:id="275061512">
              <w:marLeft w:val="0"/>
              <w:marRight w:val="0"/>
              <w:marTop w:val="0"/>
              <w:marBottom w:val="0"/>
              <w:divBdr>
                <w:top w:val="none" w:sz="0" w:space="0" w:color="auto"/>
                <w:left w:val="none" w:sz="0" w:space="0" w:color="auto"/>
                <w:bottom w:val="none" w:sz="0" w:space="0" w:color="auto"/>
                <w:right w:val="none" w:sz="0" w:space="0" w:color="auto"/>
              </w:divBdr>
            </w:div>
            <w:div w:id="278683780">
              <w:marLeft w:val="0"/>
              <w:marRight w:val="0"/>
              <w:marTop w:val="0"/>
              <w:marBottom w:val="0"/>
              <w:divBdr>
                <w:top w:val="none" w:sz="0" w:space="0" w:color="auto"/>
                <w:left w:val="none" w:sz="0" w:space="0" w:color="auto"/>
                <w:bottom w:val="none" w:sz="0" w:space="0" w:color="auto"/>
                <w:right w:val="none" w:sz="0" w:space="0" w:color="auto"/>
              </w:divBdr>
            </w:div>
            <w:div w:id="431779794">
              <w:marLeft w:val="0"/>
              <w:marRight w:val="0"/>
              <w:marTop w:val="0"/>
              <w:marBottom w:val="0"/>
              <w:divBdr>
                <w:top w:val="none" w:sz="0" w:space="0" w:color="auto"/>
                <w:left w:val="none" w:sz="0" w:space="0" w:color="auto"/>
                <w:bottom w:val="none" w:sz="0" w:space="0" w:color="auto"/>
                <w:right w:val="none" w:sz="0" w:space="0" w:color="auto"/>
              </w:divBdr>
            </w:div>
            <w:div w:id="1166288382">
              <w:marLeft w:val="0"/>
              <w:marRight w:val="0"/>
              <w:marTop w:val="0"/>
              <w:marBottom w:val="0"/>
              <w:divBdr>
                <w:top w:val="none" w:sz="0" w:space="0" w:color="auto"/>
                <w:left w:val="none" w:sz="0" w:space="0" w:color="auto"/>
                <w:bottom w:val="none" w:sz="0" w:space="0" w:color="auto"/>
                <w:right w:val="none" w:sz="0" w:space="0" w:color="auto"/>
              </w:divBdr>
            </w:div>
            <w:div w:id="1331912520">
              <w:marLeft w:val="0"/>
              <w:marRight w:val="0"/>
              <w:marTop w:val="0"/>
              <w:marBottom w:val="0"/>
              <w:divBdr>
                <w:top w:val="none" w:sz="0" w:space="0" w:color="auto"/>
                <w:left w:val="none" w:sz="0" w:space="0" w:color="auto"/>
                <w:bottom w:val="none" w:sz="0" w:space="0" w:color="auto"/>
                <w:right w:val="none" w:sz="0" w:space="0" w:color="auto"/>
              </w:divBdr>
            </w:div>
            <w:div w:id="1448083988">
              <w:marLeft w:val="0"/>
              <w:marRight w:val="0"/>
              <w:marTop w:val="0"/>
              <w:marBottom w:val="0"/>
              <w:divBdr>
                <w:top w:val="none" w:sz="0" w:space="0" w:color="auto"/>
                <w:left w:val="none" w:sz="0" w:space="0" w:color="auto"/>
                <w:bottom w:val="none" w:sz="0" w:space="0" w:color="auto"/>
                <w:right w:val="none" w:sz="0" w:space="0" w:color="auto"/>
              </w:divBdr>
            </w:div>
            <w:div w:id="1490367291">
              <w:marLeft w:val="0"/>
              <w:marRight w:val="0"/>
              <w:marTop w:val="0"/>
              <w:marBottom w:val="0"/>
              <w:divBdr>
                <w:top w:val="none" w:sz="0" w:space="0" w:color="auto"/>
                <w:left w:val="none" w:sz="0" w:space="0" w:color="auto"/>
                <w:bottom w:val="none" w:sz="0" w:space="0" w:color="auto"/>
                <w:right w:val="none" w:sz="0" w:space="0" w:color="auto"/>
              </w:divBdr>
            </w:div>
            <w:div w:id="1551965563">
              <w:marLeft w:val="0"/>
              <w:marRight w:val="0"/>
              <w:marTop w:val="0"/>
              <w:marBottom w:val="0"/>
              <w:divBdr>
                <w:top w:val="none" w:sz="0" w:space="0" w:color="auto"/>
                <w:left w:val="none" w:sz="0" w:space="0" w:color="auto"/>
                <w:bottom w:val="none" w:sz="0" w:space="0" w:color="auto"/>
                <w:right w:val="none" w:sz="0" w:space="0" w:color="auto"/>
              </w:divBdr>
            </w:div>
            <w:div w:id="1761901214">
              <w:marLeft w:val="0"/>
              <w:marRight w:val="0"/>
              <w:marTop w:val="0"/>
              <w:marBottom w:val="0"/>
              <w:divBdr>
                <w:top w:val="none" w:sz="0" w:space="0" w:color="auto"/>
                <w:left w:val="none" w:sz="0" w:space="0" w:color="auto"/>
                <w:bottom w:val="none" w:sz="0" w:space="0" w:color="auto"/>
                <w:right w:val="none" w:sz="0" w:space="0" w:color="auto"/>
              </w:divBdr>
            </w:div>
            <w:div w:id="1931042644">
              <w:marLeft w:val="0"/>
              <w:marRight w:val="0"/>
              <w:marTop w:val="0"/>
              <w:marBottom w:val="0"/>
              <w:divBdr>
                <w:top w:val="none" w:sz="0" w:space="0" w:color="auto"/>
                <w:left w:val="none" w:sz="0" w:space="0" w:color="auto"/>
                <w:bottom w:val="none" w:sz="0" w:space="0" w:color="auto"/>
                <w:right w:val="none" w:sz="0" w:space="0" w:color="auto"/>
              </w:divBdr>
            </w:div>
            <w:div w:id="2082287980">
              <w:marLeft w:val="0"/>
              <w:marRight w:val="0"/>
              <w:marTop w:val="0"/>
              <w:marBottom w:val="0"/>
              <w:divBdr>
                <w:top w:val="none" w:sz="0" w:space="0" w:color="auto"/>
                <w:left w:val="none" w:sz="0" w:space="0" w:color="auto"/>
                <w:bottom w:val="none" w:sz="0" w:space="0" w:color="auto"/>
                <w:right w:val="none" w:sz="0" w:space="0" w:color="auto"/>
              </w:divBdr>
            </w:div>
            <w:div w:id="21304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5144">
      <w:bodyDiv w:val="1"/>
      <w:marLeft w:val="0"/>
      <w:marRight w:val="0"/>
      <w:marTop w:val="0"/>
      <w:marBottom w:val="0"/>
      <w:divBdr>
        <w:top w:val="none" w:sz="0" w:space="0" w:color="auto"/>
        <w:left w:val="none" w:sz="0" w:space="0" w:color="auto"/>
        <w:bottom w:val="none" w:sz="0" w:space="0" w:color="auto"/>
        <w:right w:val="none" w:sz="0" w:space="0" w:color="auto"/>
      </w:divBdr>
      <w:divsChild>
        <w:div w:id="1642422700">
          <w:marLeft w:val="0"/>
          <w:marRight w:val="0"/>
          <w:marTop w:val="0"/>
          <w:marBottom w:val="0"/>
          <w:divBdr>
            <w:top w:val="none" w:sz="0" w:space="0" w:color="auto"/>
            <w:left w:val="none" w:sz="0" w:space="0" w:color="auto"/>
            <w:bottom w:val="none" w:sz="0" w:space="0" w:color="auto"/>
            <w:right w:val="none" w:sz="0" w:space="0" w:color="auto"/>
          </w:divBdr>
          <w:divsChild>
            <w:div w:id="108361932">
              <w:marLeft w:val="0"/>
              <w:marRight w:val="0"/>
              <w:marTop w:val="0"/>
              <w:marBottom w:val="0"/>
              <w:divBdr>
                <w:top w:val="none" w:sz="0" w:space="0" w:color="auto"/>
                <w:left w:val="none" w:sz="0" w:space="0" w:color="auto"/>
                <w:bottom w:val="none" w:sz="0" w:space="0" w:color="auto"/>
                <w:right w:val="none" w:sz="0" w:space="0" w:color="auto"/>
              </w:divBdr>
              <w:divsChild>
                <w:div w:id="822239776">
                  <w:marLeft w:val="0"/>
                  <w:marRight w:val="0"/>
                  <w:marTop w:val="0"/>
                  <w:marBottom w:val="0"/>
                  <w:divBdr>
                    <w:top w:val="none" w:sz="0" w:space="0" w:color="auto"/>
                    <w:left w:val="none" w:sz="0" w:space="0" w:color="auto"/>
                    <w:bottom w:val="none" w:sz="0" w:space="0" w:color="auto"/>
                    <w:right w:val="none" w:sz="0" w:space="0" w:color="auto"/>
                  </w:divBdr>
                  <w:divsChild>
                    <w:div w:id="8770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79112">
          <w:marLeft w:val="0"/>
          <w:marRight w:val="0"/>
          <w:marTop w:val="0"/>
          <w:marBottom w:val="0"/>
          <w:divBdr>
            <w:top w:val="none" w:sz="0" w:space="0" w:color="auto"/>
            <w:left w:val="none" w:sz="0" w:space="0" w:color="auto"/>
            <w:bottom w:val="none" w:sz="0" w:space="0" w:color="auto"/>
            <w:right w:val="none" w:sz="0" w:space="0" w:color="auto"/>
          </w:divBdr>
          <w:divsChild>
            <w:div w:id="605578444">
              <w:marLeft w:val="0"/>
              <w:marRight w:val="0"/>
              <w:marTop w:val="0"/>
              <w:marBottom w:val="0"/>
              <w:divBdr>
                <w:top w:val="none" w:sz="0" w:space="0" w:color="auto"/>
                <w:left w:val="none" w:sz="0" w:space="0" w:color="auto"/>
                <w:bottom w:val="none" w:sz="0" w:space="0" w:color="auto"/>
                <w:right w:val="none" w:sz="0" w:space="0" w:color="auto"/>
              </w:divBdr>
              <w:divsChild>
                <w:div w:id="924144860">
                  <w:marLeft w:val="0"/>
                  <w:marRight w:val="0"/>
                  <w:marTop w:val="0"/>
                  <w:marBottom w:val="0"/>
                  <w:divBdr>
                    <w:top w:val="none" w:sz="0" w:space="0" w:color="auto"/>
                    <w:left w:val="none" w:sz="0" w:space="0" w:color="auto"/>
                    <w:bottom w:val="none" w:sz="0" w:space="0" w:color="auto"/>
                    <w:right w:val="none" w:sz="0" w:space="0" w:color="auto"/>
                  </w:divBdr>
                  <w:divsChild>
                    <w:div w:id="3694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57563">
      <w:bodyDiv w:val="1"/>
      <w:marLeft w:val="0"/>
      <w:marRight w:val="0"/>
      <w:marTop w:val="0"/>
      <w:marBottom w:val="0"/>
      <w:divBdr>
        <w:top w:val="none" w:sz="0" w:space="0" w:color="auto"/>
        <w:left w:val="none" w:sz="0" w:space="0" w:color="auto"/>
        <w:bottom w:val="none" w:sz="0" w:space="0" w:color="auto"/>
        <w:right w:val="none" w:sz="0" w:space="0" w:color="auto"/>
      </w:divBdr>
      <w:divsChild>
        <w:div w:id="1684669790">
          <w:marLeft w:val="0"/>
          <w:marRight w:val="0"/>
          <w:marTop w:val="0"/>
          <w:marBottom w:val="0"/>
          <w:divBdr>
            <w:top w:val="none" w:sz="0" w:space="0" w:color="auto"/>
            <w:left w:val="none" w:sz="0" w:space="0" w:color="auto"/>
            <w:bottom w:val="none" w:sz="0" w:space="0" w:color="auto"/>
            <w:right w:val="none" w:sz="0" w:space="0" w:color="auto"/>
          </w:divBdr>
          <w:divsChild>
            <w:div w:id="1603300862">
              <w:marLeft w:val="0"/>
              <w:marRight w:val="0"/>
              <w:marTop w:val="0"/>
              <w:marBottom w:val="0"/>
              <w:divBdr>
                <w:top w:val="none" w:sz="0" w:space="0" w:color="auto"/>
                <w:left w:val="none" w:sz="0" w:space="0" w:color="auto"/>
                <w:bottom w:val="none" w:sz="0" w:space="0" w:color="auto"/>
                <w:right w:val="none" w:sz="0" w:space="0" w:color="auto"/>
              </w:divBdr>
              <w:divsChild>
                <w:div w:id="974942959">
                  <w:marLeft w:val="0"/>
                  <w:marRight w:val="0"/>
                  <w:marTop w:val="0"/>
                  <w:marBottom w:val="0"/>
                  <w:divBdr>
                    <w:top w:val="none" w:sz="0" w:space="0" w:color="auto"/>
                    <w:left w:val="none" w:sz="0" w:space="0" w:color="auto"/>
                    <w:bottom w:val="none" w:sz="0" w:space="0" w:color="auto"/>
                    <w:right w:val="none" w:sz="0" w:space="0" w:color="auto"/>
                  </w:divBdr>
                  <w:divsChild>
                    <w:div w:id="334575461">
                      <w:marLeft w:val="0"/>
                      <w:marRight w:val="0"/>
                      <w:marTop w:val="0"/>
                      <w:marBottom w:val="0"/>
                      <w:divBdr>
                        <w:top w:val="none" w:sz="0" w:space="0" w:color="auto"/>
                        <w:left w:val="none" w:sz="0" w:space="0" w:color="auto"/>
                        <w:bottom w:val="none" w:sz="0" w:space="0" w:color="auto"/>
                        <w:right w:val="none" w:sz="0" w:space="0" w:color="auto"/>
                      </w:divBdr>
                      <w:divsChild>
                        <w:div w:id="1615861015">
                          <w:marLeft w:val="0"/>
                          <w:marRight w:val="0"/>
                          <w:marTop w:val="0"/>
                          <w:marBottom w:val="0"/>
                          <w:divBdr>
                            <w:top w:val="none" w:sz="0" w:space="0" w:color="auto"/>
                            <w:left w:val="none" w:sz="0" w:space="0" w:color="auto"/>
                            <w:bottom w:val="none" w:sz="0" w:space="0" w:color="auto"/>
                            <w:right w:val="none" w:sz="0" w:space="0" w:color="auto"/>
                          </w:divBdr>
                          <w:divsChild>
                            <w:div w:id="16092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276143">
      <w:bodyDiv w:val="1"/>
      <w:marLeft w:val="0"/>
      <w:marRight w:val="0"/>
      <w:marTop w:val="0"/>
      <w:marBottom w:val="0"/>
      <w:divBdr>
        <w:top w:val="none" w:sz="0" w:space="0" w:color="auto"/>
        <w:left w:val="none" w:sz="0" w:space="0" w:color="auto"/>
        <w:bottom w:val="none" w:sz="0" w:space="0" w:color="auto"/>
        <w:right w:val="none" w:sz="0" w:space="0" w:color="auto"/>
      </w:divBdr>
      <w:divsChild>
        <w:div w:id="1359089247">
          <w:marLeft w:val="0"/>
          <w:marRight w:val="0"/>
          <w:marTop w:val="0"/>
          <w:marBottom w:val="0"/>
          <w:divBdr>
            <w:top w:val="none" w:sz="0" w:space="0" w:color="auto"/>
            <w:left w:val="none" w:sz="0" w:space="0" w:color="auto"/>
            <w:bottom w:val="none" w:sz="0" w:space="0" w:color="auto"/>
            <w:right w:val="none" w:sz="0" w:space="0" w:color="auto"/>
          </w:divBdr>
          <w:divsChild>
            <w:div w:id="165754239">
              <w:marLeft w:val="0"/>
              <w:marRight w:val="0"/>
              <w:marTop w:val="0"/>
              <w:marBottom w:val="0"/>
              <w:divBdr>
                <w:top w:val="none" w:sz="0" w:space="0" w:color="auto"/>
                <w:left w:val="none" w:sz="0" w:space="0" w:color="auto"/>
                <w:bottom w:val="none" w:sz="0" w:space="0" w:color="auto"/>
                <w:right w:val="none" w:sz="0" w:space="0" w:color="auto"/>
              </w:divBdr>
            </w:div>
            <w:div w:id="172034340">
              <w:marLeft w:val="0"/>
              <w:marRight w:val="0"/>
              <w:marTop w:val="0"/>
              <w:marBottom w:val="0"/>
              <w:divBdr>
                <w:top w:val="none" w:sz="0" w:space="0" w:color="auto"/>
                <w:left w:val="none" w:sz="0" w:space="0" w:color="auto"/>
                <w:bottom w:val="none" w:sz="0" w:space="0" w:color="auto"/>
                <w:right w:val="none" w:sz="0" w:space="0" w:color="auto"/>
              </w:divBdr>
            </w:div>
            <w:div w:id="247084852">
              <w:marLeft w:val="0"/>
              <w:marRight w:val="0"/>
              <w:marTop w:val="0"/>
              <w:marBottom w:val="0"/>
              <w:divBdr>
                <w:top w:val="none" w:sz="0" w:space="0" w:color="auto"/>
                <w:left w:val="none" w:sz="0" w:space="0" w:color="auto"/>
                <w:bottom w:val="none" w:sz="0" w:space="0" w:color="auto"/>
                <w:right w:val="none" w:sz="0" w:space="0" w:color="auto"/>
              </w:divBdr>
            </w:div>
            <w:div w:id="484324183">
              <w:marLeft w:val="0"/>
              <w:marRight w:val="0"/>
              <w:marTop w:val="0"/>
              <w:marBottom w:val="0"/>
              <w:divBdr>
                <w:top w:val="none" w:sz="0" w:space="0" w:color="auto"/>
                <w:left w:val="none" w:sz="0" w:space="0" w:color="auto"/>
                <w:bottom w:val="none" w:sz="0" w:space="0" w:color="auto"/>
                <w:right w:val="none" w:sz="0" w:space="0" w:color="auto"/>
              </w:divBdr>
            </w:div>
            <w:div w:id="530729046">
              <w:marLeft w:val="0"/>
              <w:marRight w:val="0"/>
              <w:marTop w:val="0"/>
              <w:marBottom w:val="0"/>
              <w:divBdr>
                <w:top w:val="none" w:sz="0" w:space="0" w:color="auto"/>
                <w:left w:val="none" w:sz="0" w:space="0" w:color="auto"/>
                <w:bottom w:val="none" w:sz="0" w:space="0" w:color="auto"/>
                <w:right w:val="none" w:sz="0" w:space="0" w:color="auto"/>
              </w:divBdr>
            </w:div>
            <w:div w:id="566112109">
              <w:marLeft w:val="0"/>
              <w:marRight w:val="0"/>
              <w:marTop w:val="0"/>
              <w:marBottom w:val="0"/>
              <w:divBdr>
                <w:top w:val="none" w:sz="0" w:space="0" w:color="auto"/>
                <w:left w:val="none" w:sz="0" w:space="0" w:color="auto"/>
                <w:bottom w:val="none" w:sz="0" w:space="0" w:color="auto"/>
                <w:right w:val="none" w:sz="0" w:space="0" w:color="auto"/>
              </w:divBdr>
            </w:div>
            <w:div w:id="591550018">
              <w:marLeft w:val="0"/>
              <w:marRight w:val="0"/>
              <w:marTop w:val="0"/>
              <w:marBottom w:val="0"/>
              <w:divBdr>
                <w:top w:val="none" w:sz="0" w:space="0" w:color="auto"/>
                <w:left w:val="none" w:sz="0" w:space="0" w:color="auto"/>
                <w:bottom w:val="none" w:sz="0" w:space="0" w:color="auto"/>
                <w:right w:val="none" w:sz="0" w:space="0" w:color="auto"/>
              </w:divBdr>
            </w:div>
            <w:div w:id="907811784">
              <w:marLeft w:val="0"/>
              <w:marRight w:val="0"/>
              <w:marTop w:val="0"/>
              <w:marBottom w:val="0"/>
              <w:divBdr>
                <w:top w:val="none" w:sz="0" w:space="0" w:color="auto"/>
                <w:left w:val="none" w:sz="0" w:space="0" w:color="auto"/>
                <w:bottom w:val="none" w:sz="0" w:space="0" w:color="auto"/>
                <w:right w:val="none" w:sz="0" w:space="0" w:color="auto"/>
              </w:divBdr>
            </w:div>
            <w:div w:id="977371077">
              <w:marLeft w:val="0"/>
              <w:marRight w:val="0"/>
              <w:marTop w:val="0"/>
              <w:marBottom w:val="0"/>
              <w:divBdr>
                <w:top w:val="none" w:sz="0" w:space="0" w:color="auto"/>
                <w:left w:val="none" w:sz="0" w:space="0" w:color="auto"/>
                <w:bottom w:val="none" w:sz="0" w:space="0" w:color="auto"/>
                <w:right w:val="none" w:sz="0" w:space="0" w:color="auto"/>
              </w:divBdr>
            </w:div>
            <w:div w:id="1195734821">
              <w:marLeft w:val="0"/>
              <w:marRight w:val="0"/>
              <w:marTop w:val="0"/>
              <w:marBottom w:val="0"/>
              <w:divBdr>
                <w:top w:val="none" w:sz="0" w:space="0" w:color="auto"/>
                <w:left w:val="none" w:sz="0" w:space="0" w:color="auto"/>
                <w:bottom w:val="none" w:sz="0" w:space="0" w:color="auto"/>
                <w:right w:val="none" w:sz="0" w:space="0" w:color="auto"/>
              </w:divBdr>
            </w:div>
            <w:div w:id="1224026307">
              <w:marLeft w:val="0"/>
              <w:marRight w:val="0"/>
              <w:marTop w:val="0"/>
              <w:marBottom w:val="0"/>
              <w:divBdr>
                <w:top w:val="none" w:sz="0" w:space="0" w:color="auto"/>
                <w:left w:val="none" w:sz="0" w:space="0" w:color="auto"/>
                <w:bottom w:val="none" w:sz="0" w:space="0" w:color="auto"/>
                <w:right w:val="none" w:sz="0" w:space="0" w:color="auto"/>
              </w:divBdr>
            </w:div>
            <w:div w:id="1299846341">
              <w:marLeft w:val="0"/>
              <w:marRight w:val="0"/>
              <w:marTop w:val="0"/>
              <w:marBottom w:val="0"/>
              <w:divBdr>
                <w:top w:val="none" w:sz="0" w:space="0" w:color="auto"/>
                <w:left w:val="none" w:sz="0" w:space="0" w:color="auto"/>
                <w:bottom w:val="none" w:sz="0" w:space="0" w:color="auto"/>
                <w:right w:val="none" w:sz="0" w:space="0" w:color="auto"/>
              </w:divBdr>
            </w:div>
            <w:div w:id="1391033971">
              <w:marLeft w:val="0"/>
              <w:marRight w:val="0"/>
              <w:marTop w:val="0"/>
              <w:marBottom w:val="0"/>
              <w:divBdr>
                <w:top w:val="none" w:sz="0" w:space="0" w:color="auto"/>
                <w:left w:val="none" w:sz="0" w:space="0" w:color="auto"/>
                <w:bottom w:val="none" w:sz="0" w:space="0" w:color="auto"/>
                <w:right w:val="none" w:sz="0" w:space="0" w:color="auto"/>
              </w:divBdr>
            </w:div>
            <w:div w:id="1523127792">
              <w:marLeft w:val="0"/>
              <w:marRight w:val="0"/>
              <w:marTop w:val="0"/>
              <w:marBottom w:val="0"/>
              <w:divBdr>
                <w:top w:val="none" w:sz="0" w:space="0" w:color="auto"/>
                <w:left w:val="none" w:sz="0" w:space="0" w:color="auto"/>
                <w:bottom w:val="none" w:sz="0" w:space="0" w:color="auto"/>
                <w:right w:val="none" w:sz="0" w:space="0" w:color="auto"/>
              </w:divBdr>
            </w:div>
            <w:div w:id="1596942552">
              <w:marLeft w:val="0"/>
              <w:marRight w:val="0"/>
              <w:marTop w:val="0"/>
              <w:marBottom w:val="0"/>
              <w:divBdr>
                <w:top w:val="none" w:sz="0" w:space="0" w:color="auto"/>
                <w:left w:val="none" w:sz="0" w:space="0" w:color="auto"/>
                <w:bottom w:val="none" w:sz="0" w:space="0" w:color="auto"/>
                <w:right w:val="none" w:sz="0" w:space="0" w:color="auto"/>
              </w:divBdr>
            </w:div>
            <w:div w:id="1613784825">
              <w:marLeft w:val="0"/>
              <w:marRight w:val="0"/>
              <w:marTop w:val="0"/>
              <w:marBottom w:val="0"/>
              <w:divBdr>
                <w:top w:val="none" w:sz="0" w:space="0" w:color="auto"/>
                <w:left w:val="none" w:sz="0" w:space="0" w:color="auto"/>
                <w:bottom w:val="none" w:sz="0" w:space="0" w:color="auto"/>
                <w:right w:val="none" w:sz="0" w:space="0" w:color="auto"/>
              </w:divBdr>
            </w:div>
            <w:div w:id="19766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66644">
      <w:bodyDiv w:val="1"/>
      <w:marLeft w:val="0"/>
      <w:marRight w:val="0"/>
      <w:marTop w:val="0"/>
      <w:marBottom w:val="0"/>
      <w:divBdr>
        <w:top w:val="none" w:sz="0" w:space="0" w:color="auto"/>
        <w:left w:val="none" w:sz="0" w:space="0" w:color="auto"/>
        <w:bottom w:val="none" w:sz="0" w:space="0" w:color="auto"/>
        <w:right w:val="none" w:sz="0" w:space="0" w:color="auto"/>
      </w:divBdr>
      <w:divsChild>
        <w:div w:id="1284070549">
          <w:marLeft w:val="0"/>
          <w:marRight w:val="0"/>
          <w:marTop w:val="0"/>
          <w:marBottom w:val="0"/>
          <w:divBdr>
            <w:top w:val="none" w:sz="0" w:space="0" w:color="auto"/>
            <w:left w:val="none" w:sz="0" w:space="0" w:color="auto"/>
            <w:bottom w:val="none" w:sz="0" w:space="0" w:color="auto"/>
            <w:right w:val="none" w:sz="0" w:space="0" w:color="auto"/>
          </w:divBdr>
          <w:divsChild>
            <w:div w:id="383407002">
              <w:marLeft w:val="0"/>
              <w:marRight w:val="0"/>
              <w:marTop w:val="0"/>
              <w:marBottom w:val="0"/>
              <w:divBdr>
                <w:top w:val="none" w:sz="0" w:space="0" w:color="auto"/>
                <w:left w:val="none" w:sz="0" w:space="0" w:color="auto"/>
                <w:bottom w:val="none" w:sz="0" w:space="0" w:color="auto"/>
                <w:right w:val="none" w:sz="0" w:space="0" w:color="auto"/>
              </w:divBdr>
              <w:divsChild>
                <w:div w:id="1954046196">
                  <w:marLeft w:val="0"/>
                  <w:marRight w:val="0"/>
                  <w:marTop w:val="0"/>
                  <w:marBottom w:val="0"/>
                  <w:divBdr>
                    <w:top w:val="none" w:sz="0" w:space="0" w:color="auto"/>
                    <w:left w:val="none" w:sz="0" w:space="0" w:color="auto"/>
                    <w:bottom w:val="none" w:sz="0" w:space="0" w:color="auto"/>
                    <w:right w:val="none" w:sz="0" w:space="0" w:color="auto"/>
                  </w:divBdr>
                  <w:divsChild>
                    <w:div w:id="18246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6374">
      <w:bodyDiv w:val="1"/>
      <w:marLeft w:val="0"/>
      <w:marRight w:val="0"/>
      <w:marTop w:val="0"/>
      <w:marBottom w:val="0"/>
      <w:divBdr>
        <w:top w:val="none" w:sz="0" w:space="0" w:color="auto"/>
        <w:left w:val="none" w:sz="0" w:space="0" w:color="auto"/>
        <w:bottom w:val="none" w:sz="0" w:space="0" w:color="auto"/>
        <w:right w:val="none" w:sz="0" w:space="0" w:color="auto"/>
      </w:divBdr>
      <w:divsChild>
        <w:div w:id="790783343">
          <w:marLeft w:val="0"/>
          <w:marRight w:val="0"/>
          <w:marTop w:val="0"/>
          <w:marBottom w:val="0"/>
          <w:divBdr>
            <w:top w:val="none" w:sz="0" w:space="0" w:color="auto"/>
            <w:left w:val="none" w:sz="0" w:space="0" w:color="auto"/>
            <w:bottom w:val="none" w:sz="0" w:space="0" w:color="auto"/>
            <w:right w:val="none" w:sz="0" w:space="0" w:color="auto"/>
          </w:divBdr>
        </w:div>
      </w:divsChild>
    </w:div>
    <w:div w:id="1791320869">
      <w:bodyDiv w:val="1"/>
      <w:marLeft w:val="0"/>
      <w:marRight w:val="0"/>
      <w:marTop w:val="0"/>
      <w:marBottom w:val="0"/>
      <w:divBdr>
        <w:top w:val="none" w:sz="0" w:space="0" w:color="auto"/>
        <w:left w:val="none" w:sz="0" w:space="0" w:color="auto"/>
        <w:bottom w:val="none" w:sz="0" w:space="0" w:color="auto"/>
        <w:right w:val="none" w:sz="0" w:space="0" w:color="auto"/>
      </w:divBdr>
    </w:div>
    <w:div w:id="1793598688">
      <w:bodyDiv w:val="1"/>
      <w:marLeft w:val="0"/>
      <w:marRight w:val="0"/>
      <w:marTop w:val="0"/>
      <w:marBottom w:val="0"/>
      <w:divBdr>
        <w:top w:val="none" w:sz="0" w:space="0" w:color="auto"/>
        <w:left w:val="none" w:sz="0" w:space="0" w:color="auto"/>
        <w:bottom w:val="none" w:sz="0" w:space="0" w:color="auto"/>
        <w:right w:val="none" w:sz="0" w:space="0" w:color="auto"/>
      </w:divBdr>
    </w:div>
    <w:div w:id="1796606770">
      <w:bodyDiv w:val="1"/>
      <w:marLeft w:val="0"/>
      <w:marRight w:val="0"/>
      <w:marTop w:val="0"/>
      <w:marBottom w:val="0"/>
      <w:divBdr>
        <w:top w:val="none" w:sz="0" w:space="0" w:color="auto"/>
        <w:left w:val="none" w:sz="0" w:space="0" w:color="auto"/>
        <w:bottom w:val="none" w:sz="0" w:space="0" w:color="auto"/>
        <w:right w:val="none" w:sz="0" w:space="0" w:color="auto"/>
      </w:divBdr>
      <w:divsChild>
        <w:div w:id="1226142617">
          <w:marLeft w:val="0"/>
          <w:marRight w:val="0"/>
          <w:marTop w:val="0"/>
          <w:marBottom w:val="0"/>
          <w:divBdr>
            <w:top w:val="none" w:sz="0" w:space="0" w:color="auto"/>
            <w:left w:val="none" w:sz="0" w:space="0" w:color="auto"/>
            <w:bottom w:val="none" w:sz="0" w:space="0" w:color="auto"/>
            <w:right w:val="none" w:sz="0" w:space="0" w:color="auto"/>
          </w:divBdr>
          <w:divsChild>
            <w:div w:id="1555655953">
              <w:marLeft w:val="0"/>
              <w:marRight w:val="0"/>
              <w:marTop w:val="0"/>
              <w:marBottom w:val="0"/>
              <w:divBdr>
                <w:top w:val="none" w:sz="0" w:space="0" w:color="auto"/>
                <w:left w:val="none" w:sz="0" w:space="0" w:color="auto"/>
                <w:bottom w:val="none" w:sz="0" w:space="0" w:color="auto"/>
                <w:right w:val="none" w:sz="0" w:space="0" w:color="auto"/>
              </w:divBdr>
              <w:divsChild>
                <w:div w:id="741293733">
                  <w:marLeft w:val="0"/>
                  <w:marRight w:val="0"/>
                  <w:marTop w:val="0"/>
                  <w:marBottom w:val="0"/>
                  <w:divBdr>
                    <w:top w:val="none" w:sz="0" w:space="0" w:color="auto"/>
                    <w:left w:val="none" w:sz="0" w:space="0" w:color="auto"/>
                    <w:bottom w:val="none" w:sz="0" w:space="0" w:color="auto"/>
                    <w:right w:val="none" w:sz="0" w:space="0" w:color="auto"/>
                  </w:divBdr>
                  <w:divsChild>
                    <w:div w:id="3791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942704">
      <w:bodyDiv w:val="1"/>
      <w:marLeft w:val="0"/>
      <w:marRight w:val="0"/>
      <w:marTop w:val="0"/>
      <w:marBottom w:val="0"/>
      <w:divBdr>
        <w:top w:val="none" w:sz="0" w:space="0" w:color="auto"/>
        <w:left w:val="none" w:sz="0" w:space="0" w:color="auto"/>
        <w:bottom w:val="none" w:sz="0" w:space="0" w:color="auto"/>
        <w:right w:val="none" w:sz="0" w:space="0" w:color="auto"/>
      </w:divBdr>
      <w:divsChild>
        <w:div w:id="121507603">
          <w:marLeft w:val="0"/>
          <w:marRight w:val="0"/>
          <w:marTop w:val="0"/>
          <w:marBottom w:val="0"/>
          <w:divBdr>
            <w:top w:val="none" w:sz="0" w:space="0" w:color="auto"/>
            <w:left w:val="none" w:sz="0" w:space="0" w:color="auto"/>
            <w:bottom w:val="none" w:sz="0" w:space="0" w:color="auto"/>
            <w:right w:val="none" w:sz="0" w:space="0" w:color="auto"/>
          </w:divBdr>
          <w:divsChild>
            <w:div w:id="472143898">
              <w:marLeft w:val="0"/>
              <w:marRight w:val="0"/>
              <w:marTop w:val="0"/>
              <w:marBottom w:val="0"/>
              <w:divBdr>
                <w:top w:val="none" w:sz="0" w:space="0" w:color="auto"/>
                <w:left w:val="none" w:sz="0" w:space="0" w:color="auto"/>
                <w:bottom w:val="none" w:sz="0" w:space="0" w:color="auto"/>
                <w:right w:val="none" w:sz="0" w:space="0" w:color="auto"/>
              </w:divBdr>
              <w:divsChild>
                <w:div w:id="220212828">
                  <w:marLeft w:val="0"/>
                  <w:marRight w:val="0"/>
                  <w:marTop w:val="0"/>
                  <w:marBottom w:val="0"/>
                  <w:divBdr>
                    <w:top w:val="none" w:sz="0" w:space="0" w:color="auto"/>
                    <w:left w:val="none" w:sz="0" w:space="0" w:color="auto"/>
                    <w:bottom w:val="none" w:sz="0" w:space="0" w:color="auto"/>
                    <w:right w:val="none" w:sz="0" w:space="0" w:color="auto"/>
                  </w:divBdr>
                  <w:divsChild>
                    <w:div w:id="20006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79765">
      <w:bodyDiv w:val="1"/>
      <w:marLeft w:val="0"/>
      <w:marRight w:val="0"/>
      <w:marTop w:val="0"/>
      <w:marBottom w:val="0"/>
      <w:divBdr>
        <w:top w:val="none" w:sz="0" w:space="0" w:color="auto"/>
        <w:left w:val="none" w:sz="0" w:space="0" w:color="auto"/>
        <w:bottom w:val="none" w:sz="0" w:space="0" w:color="auto"/>
        <w:right w:val="none" w:sz="0" w:space="0" w:color="auto"/>
      </w:divBdr>
      <w:divsChild>
        <w:div w:id="247155143">
          <w:marLeft w:val="0"/>
          <w:marRight w:val="0"/>
          <w:marTop w:val="0"/>
          <w:marBottom w:val="0"/>
          <w:divBdr>
            <w:top w:val="none" w:sz="0" w:space="0" w:color="auto"/>
            <w:left w:val="none" w:sz="0" w:space="0" w:color="auto"/>
            <w:bottom w:val="none" w:sz="0" w:space="0" w:color="auto"/>
            <w:right w:val="none" w:sz="0" w:space="0" w:color="auto"/>
          </w:divBdr>
          <w:divsChild>
            <w:div w:id="158160202">
              <w:marLeft w:val="0"/>
              <w:marRight w:val="0"/>
              <w:marTop w:val="0"/>
              <w:marBottom w:val="0"/>
              <w:divBdr>
                <w:top w:val="none" w:sz="0" w:space="0" w:color="auto"/>
                <w:left w:val="none" w:sz="0" w:space="0" w:color="auto"/>
                <w:bottom w:val="none" w:sz="0" w:space="0" w:color="auto"/>
                <w:right w:val="none" w:sz="0" w:space="0" w:color="auto"/>
              </w:divBdr>
              <w:divsChild>
                <w:div w:id="1308513356">
                  <w:marLeft w:val="0"/>
                  <w:marRight w:val="0"/>
                  <w:marTop w:val="0"/>
                  <w:marBottom w:val="0"/>
                  <w:divBdr>
                    <w:top w:val="none" w:sz="0" w:space="0" w:color="auto"/>
                    <w:left w:val="none" w:sz="0" w:space="0" w:color="auto"/>
                    <w:bottom w:val="none" w:sz="0" w:space="0" w:color="auto"/>
                    <w:right w:val="none" w:sz="0" w:space="0" w:color="auto"/>
                  </w:divBdr>
                  <w:divsChild>
                    <w:div w:id="17983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148193">
      <w:bodyDiv w:val="1"/>
      <w:marLeft w:val="0"/>
      <w:marRight w:val="0"/>
      <w:marTop w:val="0"/>
      <w:marBottom w:val="0"/>
      <w:divBdr>
        <w:top w:val="none" w:sz="0" w:space="0" w:color="auto"/>
        <w:left w:val="none" w:sz="0" w:space="0" w:color="auto"/>
        <w:bottom w:val="none" w:sz="0" w:space="0" w:color="auto"/>
        <w:right w:val="none" w:sz="0" w:space="0" w:color="auto"/>
      </w:divBdr>
      <w:divsChild>
        <w:div w:id="2136214378">
          <w:marLeft w:val="0"/>
          <w:marRight w:val="0"/>
          <w:marTop w:val="0"/>
          <w:marBottom w:val="0"/>
          <w:divBdr>
            <w:top w:val="none" w:sz="0" w:space="0" w:color="auto"/>
            <w:left w:val="none" w:sz="0" w:space="0" w:color="auto"/>
            <w:bottom w:val="none" w:sz="0" w:space="0" w:color="auto"/>
            <w:right w:val="none" w:sz="0" w:space="0" w:color="auto"/>
          </w:divBdr>
          <w:divsChild>
            <w:div w:id="77873256">
              <w:marLeft w:val="0"/>
              <w:marRight w:val="0"/>
              <w:marTop w:val="0"/>
              <w:marBottom w:val="0"/>
              <w:divBdr>
                <w:top w:val="none" w:sz="0" w:space="0" w:color="auto"/>
                <w:left w:val="none" w:sz="0" w:space="0" w:color="auto"/>
                <w:bottom w:val="none" w:sz="0" w:space="0" w:color="auto"/>
                <w:right w:val="none" w:sz="0" w:space="0" w:color="auto"/>
              </w:divBdr>
            </w:div>
            <w:div w:id="147019430">
              <w:marLeft w:val="0"/>
              <w:marRight w:val="0"/>
              <w:marTop w:val="0"/>
              <w:marBottom w:val="0"/>
              <w:divBdr>
                <w:top w:val="none" w:sz="0" w:space="0" w:color="auto"/>
                <w:left w:val="none" w:sz="0" w:space="0" w:color="auto"/>
                <w:bottom w:val="none" w:sz="0" w:space="0" w:color="auto"/>
                <w:right w:val="none" w:sz="0" w:space="0" w:color="auto"/>
              </w:divBdr>
            </w:div>
            <w:div w:id="193271952">
              <w:marLeft w:val="0"/>
              <w:marRight w:val="0"/>
              <w:marTop w:val="0"/>
              <w:marBottom w:val="0"/>
              <w:divBdr>
                <w:top w:val="none" w:sz="0" w:space="0" w:color="auto"/>
                <w:left w:val="none" w:sz="0" w:space="0" w:color="auto"/>
                <w:bottom w:val="none" w:sz="0" w:space="0" w:color="auto"/>
                <w:right w:val="none" w:sz="0" w:space="0" w:color="auto"/>
              </w:divBdr>
            </w:div>
            <w:div w:id="321352753">
              <w:marLeft w:val="0"/>
              <w:marRight w:val="0"/>
              <w:marTop w:val="0"/>
              <w:marBottom w:val="0"/>
              <w:divBdr>
                <w:top w:val="none" w:sz="0" w:space="0" w:color="auto"/>
                <w:left w:val="none" w:sz="0" w:space="0" w:color="auto"/>
                <w:bottom w:val="none" w:sz="0" w:space="0" w:color="auto"/>
                <w:right w:val="none" w:sz="0" w:space="0" w:color="auto"/>
              </w:divBdr>
            </w:div>
            <w:div w:id="423960310">
              <w:marLeft w:val="0"/>
              <w:marRight w:val="0"/>
              <w:marTop w:val="0"/>
              <w:marBottom w:val="0"/>
              <w:divBdr>
                <w:top w:val="none" w:sz="0" w:space="0" w:color="auto"/>
                <w:left w:val="none" w:sz="0" w:space="0" w:color="auto"/>
                <w:bottom w:val="none" w:sz="0" w:space="0" w:color="auto"/>
                <w:right w:val="none" w:sz="0" w:space="0" w:color="auto"/>
              </w:divBdr>
            </w:div>
            <w:div w:id="479544668">
              <w:marLeft w:val="0"/>
              <w:marRight w:val="0"/>
              <w:marTop w:val="0"/>
              <w:marBottom w:val="0"/>
              <w:divBdr>
                <w:top w:val="none" w:sz="0" w:space="0" w:color="auto"/>
                <w:left w:val="none" w:sz="0" w:space="0" w:color="auto"/>
                <w:bottom w:val="none" w:sz="0" w:space="0" w:color="auto"/>
                <w:right w:val="none" w:sz="0" w:space="0" w:color="auto"/>
              </w:divBdr>
            </w:div>
            <w:div w:id="651250029">
              <w:marLeft w:val="0"/>
              <w:marRight w:val="0"/>
              <w:marTop w:val="0"/>
              <w:marBottom w:val="0"/>
              <w:divBdr>
                <w:top w:val="none" w:sz="0" w:space="0" w:color="auto"/>
                <w:left w:val="none" w:sz="0" w:space="0" w:color="auto"/>
                <w:bottom w:val="none" w:sz="0" w:space="0" w:color="auto"/>
                <w:right w:val="none" w:sz="0" w:space="0" w:color="auto"/>
              </w:divBdr>
            </w:div>
            <w:div w:id="786700107">
              <w:marLeft w:val="0"/>
              <w:marRight w:val="0"/>
              <w:marTop w:val="0"/>
              <w:marBottom w:val="0"/>
              <w:divBdr>
                <w:top w:val="none" w:sz="0" w:space="0" w:color="auto"/>
                <w:left w:val="none" w:sz="0" w:space="0" w:color="auto"/>
                <w:bottom w:val="none" w:sz="0" w:space="0" w:color="auto"/>
                <w:right w:val="none" w:sz="0" w:space="0" w:color="auto"/>
              </w:divBdr>
            </w:div>
            <w:div w:id="891118837">
              <w:marLeft w:val="0"/>
              <w:marRight w:val="0"/>
              <w:marTop w:val="0"/>
              <w:marBottom w:val="0"/>
              <w:divBdr>
                <w:top w:val="none" w:sz="0" w:space="0" w:color="auto"/>
                <w:left w:val="none" w:sz="0" w:space="0" w:color="auto"/>
                <w:bottom w:val="none" w:sz="0" w:space="0" w:color="auto"/>
                <w:right w:val="none" w:sz="0" w:space="0" w:color="auto"/>
              </w:divBdr>
            </w:div>
            <w:div w:id="1129468106">
              <w:marLeft w:val="0"/>
              <w:marRight w:val="0"/>
              <w:marTop w:val="0"/>
              <w:marBottom w:val="0"/>
              <w:divBdr>
                <w:top w:val="none" w:sz="0" w:space="0" w:color="auto"/>
                <w:left w:val="none" w:sz="0" w:space="0" w:color="auto"/>
                <w:bottom w:val="none" w:sz="0" w:space="0" w:color="auto"/>
                <w:right w:val="none" w:sz="0" w:space="0" w:color="auto"/>
              </w:divBdr>
            </w:div>
            <w:div w:id="1167595881">
              <w:marLeft w:val="0"/>
              <w:marRight w:val="0"/>
              <w:marTop w:val="0"/>
              <w:marBottom w:val="0"/>
              <w:divBdr>
                <w:top w:val="none" w:sz="0" w:space="0" w:color="auto"/>
                <w:left w:val="none" w:sz="0" w:space="0" w:color="auto"/>
                <w:bottom w:val="none" w:sz="0" w:space="0" w:color="auto"/>
                <w:right w:val="none" w:sz="0" w:space="0" w:color="auto"/>
              </w:divBdr>
            </w:div>
            <w:div w:id="1484932123">
              <w:marLeft w:val="0"/>
              <w:marRight w:val="0"/>
              <w:marTop w:val="0"/>
              <w:marBottom w:val="0"/>
              <w:divBdr>
                <w:top w:val="none" w:sz="0" w:space="0" w:color="auto"/>
                <w:left w:val="none" w:sz="0" w:space="0" w:color="auto"/>
                <w:bottom w:val="none" w:sz="0" w:space="0" w:color="auto"/>
                <w:right w:val="none" w:sz="0" w:space="0" w:color="auto"/>
              </w:divBdr>
            </w:div>
            <w:div w:id="1677145102">
              <w:marLeft w:val="0"/>
              <w:marRight w:val="0"/>
              <w:marTop w:val="0"/>
              <w:marBottom w:val="0"/>
              <w:divBdr>
                <w:top w:val="none" w:sz="0" w:space="0" w:color="auto"/>
                <w:left w:val="none" w:sz="0" w:space="0" w:color="auto"/>
                <w:bottom w:val="none" w:sz="0" w:space="0" w:color="auto"/>
                <w:right w:val="none" w:sz="0" w:space="0" w:color="auto"/>
              </w:divBdr>
            </w:div>
            <w:div w:id="1683244952">
              <w:marLeft w:val="0"/>
              <w:marRight w:val="0"/>
              <w:marTop w:val="0"/>
              <w:marBottom w:val="0"/>
              <w:divBdr>
                <w:top w:val="none" w:sz="0" w:space="0" w:color="auto"/>
                <w:left w:val="none" w:sz="0" w:space="0" w:color="auto"/>
                <w:bottom w:val="none" w:sz="0" w:space="0" w:color="auto"/>
                <w:right w:val="none" w:sz="0" w:space="0" w:color="auto"/>
              </w:divBdr>
            </w:div>
            <w:div w:id="1801344140">
              <w:marLeft w:val="0"/>
              <w:marRight w:val="0"/>
              <w:marTop w:val="0"/>
              <w:marBottom w:val="0"/>
              <w:divBdr>
                <w:top w:val="none" w:sz="0" w:space="0" w:color="auto"/>
                <w:left w:val="none" w:sz="0" w:space="0" w:color="auto"/>
                <w:bottom w:val="none" w:sz="0" w:space="0" w:color="auto"/>
                <w:right w:val="none" w:sz="0" w:space="0" w:color="auto"/>
              </w:divBdr>
            </w:div>
            <w:div w:id="1951356604">
              <w:marLeft w:val="0"/>
              <w:marRight w:val="0"/>
              <w:marTop w:val="0"/>
              <w:marBottom w:val="0"/>
              <w:divBdr>
                <w:top w:val="none" w:sz="0" w:space="0" w:color="auto"/>
                <w:left w:val="none" w:sz="0" w:space="0" w:color="auto"/>
                <w:bottom w:val="none" w:sz="0" w:space="0" w:color="auto"/>
                <w:right w:val="none" w:sz="0" w:space="0" w:color="auto"/>
              </w:divBdr>
            </w:div>
            <w:div w:id="20301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5760">
      <w:bodyDiv w:val="1"/>
      <w:marLeft w:val="0"/>
      <w:marRight w:val="0"/>
      <w:marTop w:val="0"/>
      <w:marBottom w:val="0"/>
      <w:divBdr>
        <w:top w:val="none" w:sz="0" w:space="0" w:color="auto"/>
        <w:left w:val="none" w:sz="0" w:space="0" w:color="auto"/>
        <w:bottom w:val="none" w:sz="0" w:space="0" w:color="auto"/>
        <w:right w:val="none" w:sz="0" w:space="0" w:color="auto"/>
      </w:divBdr>
      <w:divsChild>
        <w:div w:id="1559585885">
          <w:marLeft w:val="0"/>
          <w:marRight w:val="0"/>
          <w:marTop w:val="0"/>
          <w:marBottom w:val="0"/>
          <w:divBdr>
            <w:top w:val="none" w:sz="0" w:space="0" w:color="auto"/>
            <w:left w:val="none" w:sz="0" w:space="0" w:color="auto"/>
            <w:bottom w:val="none" w:sz="0" w:space="0" w:color="auto"/>
            <w:right w:val="none" w:sz="0" w:space="0" w:color="auto"/>
          </w:divBdr>
          <w:divsChild>
            <w:div w:id="678580035">
              <w:marLeft w:val="0"/>
              <w:marRight w:val="0"/>
              <w:marTop w:val="0"/>
              <w:marBottom w:val="0"/>
              <w:divBdr>
                <w:top w:val="none" w:sz="0" w:space="0" w:color="auto"/>
                <w:left w:val="none" w:sz="0" w:space="0" w:color="auto"/>
                <w:bottom w:val="none" w:sz="0" w:space="0" w:color="auto"/>
                <w:right w:val="none" w:sz="0" w:space="0" w:color="auto"/>
              </w:divBdr>
              <w:divsChild>
                <w:div w:id="426001374">
                  <w:marLeft w:val="0"/>
                  <w:marRight w:val="0"/>
                  <w:marTop w:val="0"/>
                  <w:marBottom w:val="0"/>
                  <w:divBdr>
                    <w:top w:val="none" w:sz="0" w:space="0" w:color="auto"/>
                    <w:left w:val="none" w:sz="0" w:space="0" w:color="auto"/>
                    <w:bottom w:val="none" w:sz="0" w:space="0" w:color="auto"/>
                    <w:right w:val="none" w:sz="0" w:space="0" w:color="auto"/>
                  </w:divBdr>
                  <w:divsChild>
                    <w:div w:id="21027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80946">
      <w:bodyDiv w:val="1"/>
      <w:marLeft w:val="0"/>
      <w:marRight w:val="0"/>
      <w:marTop w:val="0"/>
      <w:marBottom w:val="0"/>
      <w:divBdr>
        <w:top w:val="none" w:sz="0" w:space="0" w:color="auto"/>
        <w:left w:val="none" w:sz="0" w:space="0" w:color="auto"/>
        <w:bottom w:val="none" w:sz="0" w:space="0" w:color="auto"/>
        <w:right w:val="none" w:sz="0" w:space="0" w:color="auto"/>
      </w:divBdr>
      <w:divsChild>
        <w:div w:id="1624772562">
          <w:marLeft w:val="0"/>
          <w:marRight w:val="0"/>
          <w:marTop w:val="0"/>
          <w:marBottom w:val="0"/>
          <w:divBdr>
            <w:top w:val="none" w:sz="0" w:space="0" w:color="auto"/>
            <w:left w:val="none" w:sz="0" w:space="0" w:color="auto"/>
            <w:bottom w:val="none" w:sz="0" w:space="0" w:color="auto"/>
            <w:right w:val="none" w:sz="0" w:space="0" w:color="auto"/>
          </w:divBdr>
        </w:div>
      </w:divsChild>
    </w:div>
    <w:div w:id="1807117731">
      <w:bodyDiv w:val="1"/>
      <w:marLeft w:val="0"/>
      <w:marRight w:val="0"/>
      <w:marTop w:val="0"/>
      <w:marBottom w:val="0"/>
      <w:divBdr>
        <w:top w:val="none" w:sz="0" w:space="0" w:color="auto"/>
        <w:left w:val="none" w:sz="0" w:space="0" w:color="auto"/>
        <w:bottom w:val="none" w:sz="0" w:space="0" w:color="auto"/>
        <w:right w:val="none" w:sz="0" w:space="0" w:color="auto"/>
      </w:divBdr>
    </w:div>
    <w:div w:id="1807510578">
      <w:bodyDiv w:val="1"/>
      <w:marLeft w:val="0"/>
      <w:marRight w:val="0"/>
      <w:marTop w:val="0"/>
      <w:marBottom w:val="0"/>
      <w:divBdr>
        <w:top w:val="none" w:sz="0" w:space="0" w:color="auto"/>
        <w:left w:val="none" w:sz="0" w:space="0" w:color="auto"/>
        <w:bottom w:val="none" w:sz="0" w:space="0" w:color="auto"/>
        <w:right w:val="none" w:sz="0" w:space="0" w:color="auto"/>
      </w:divBdr>
      <w:divsChild>
        <w:div w:id="1156798149">
          <w:marLeft w:val="0"/>
          <w:marRight w:val="0"/>
          <w:marTop w:val="0"/>
          <w:marBottom w:val="0"/>
          <w:divBdr>
            <w:top w:val="none" w:sz="0" w:space="0" w:color="auto"/>
            <w:left w:val="none" w:sz="0" w:space="0" w:color="auto"/>
            <w:bottom w:val="none" w:sz="0" w:space="0" w:color="auto"/>
            <w:right w:val="none" w:sz="0" w:space="0" w:color="auto"/>
          </w:divBdr>
          <w:divsChild>
            <w:div w:id="321931937">
              <w:marLeft w:val="0"/>
              <w:marRight w:val="0"/>
              <w:marTop w:val="0"/>
              <w:marBottom w:val="0"/>
              <w:divBdr>
                <w:top w:val="none" w:sz="0" w:space="0" w:color="auto"/>
                <w:left w:val="none" w:sz="0" w:space="0" w:color="auto"/>
                <w:bottom w:val="none" w:sz="0" w:space="0" w:color="auto"/>
                <w:right w:val="none" w:sz="0" w:space="0" w:color="auto"/>
              </w:divBdr>
            </w:div>
            <w:div w:id="351954833">
              <w:marLeft w:val="0"/>
              <w:marRight w:val="0"/>
              <w:marTop w:val="0"/>
              <w:marBottom w:val="0"/>
              <w:divBdr>
                <w:top w:val="none" w:sz="0" w:space="0" w:color="auto"/>
                <w:left w:val="none" w:sz="0" w:space="0" w:color="auto"/>
                <w:bottom w:val="none" w:sz="0" w:space="0" w:color="auto"/>
                <w:right w:val="none" w:sz="0" w:space="0" w:color="auto"/>
              </w:divBdr>
            </w:div>
            <w:div w:id="445275332">
              <w:marLeft w:val="0"/>
              <w:marRight w:val="0"/>
              <w:marTop w:val="0"/>
              <w:marBottom w:val="0"/>
              <w:divBdr>
                <w:top w:val="none" w:sz="0" w:space="0" w:color="auto"/>
                <w:left w:val="none" w:sz="0" w:space="0" w:color="auto"/>
                <w:bottom w:val="none" w:sz="0" w:space="0" w:color="auto"/>
                <w:right w:val="none" w:sz="0" w:space="0" w:color="auto"/>
              </w:divBdr>
            </w:div>
            <w:div w:id="472255123">
              <w:marLeft w:val="0"/>
              <w:marRight w:val="0"/>
              <w:marTop w:val="0"/>
              <w:marBottom w:val="0"/>
              <w:divBdr>
                <w:top w:val="none" w:sz="0" w:space="0" w:color="auto"/>
                <w:left w:val="none" w:sz="0" w:space="0" w:color="auto"/>
                <w:bottom w:val="none" w:sz="0" w:space="0" w:color="auto"/>
                <w:right w:val="none" w:sz="0" w:space="0" w:color="auto"/>
              </w:divBdr>
            </w:div>
            <w:div w:id="478618410">
              <w:marLeft w:val="0"/>
              <w:marRight w:val="0"/>
              <w:marTop w:val="0"/>
              <w:marBottom w:val="0"/>
              <w:divBdr>
                <w:top w:val="none" w:sz="0" w:space="0" w:color="auto"/>
                <w:left w:val="none" w:sz="0" w:space="0" w:color="auto"/>
                <w:bottom w:val="none" w:sz="0" w:space="0" w:color="auto"/>
                <w:right w:val="none" w:sz="0" w:space="0" w:color="auto"/>
              </w:divBdr>
            </w:div>
            <w:div w:id="479930941">
              <w:marLeft w:val="0"/>
              <w:marRight w:val="0"/>
              <w:marTop w:val="0"/>
              <w:marBottom w:val="0"/>
              <w:divBdr>
                <w:top w:val="none" w:sz="0" w:space="0" w:color="auto"/>
                <w:left w:val="none" w:sz="0" w:space="0" w:color="auto"/>
                <w:bottom w:val="none" w:sz="0" w:space="0" w:color="auto"/>
                <w:right w:val="none" w:sz="0" w:space="0" w:color="auto"/>
              </w:divBdr>
            </w:div>
            <w:div w:id="604726110">
              <w:marLeft w:val="0"/>
              <w:marRight w:val="0"/>
              <w:marTop w:val="0"/>
              <w:marBottom w:val="0"/>
              <w:divBdr>
                <w:top w:val="none" w:sz="0" w:space="0" w:color="auto"/>
                <w:left w:val="none" w:sz="0" w:space="0" w:color="auto"/>
                <w:bottom w:val="none" w:sz="0" w:space="0" w:color="auto"/>
                <w:right w:val="none" w:sz="0" w:space="0" w:color="auto"/>
              </w:divBdr>
            </w:div>
            <w:div w:id="697317660">
              <w:marLeft w:val="0"/>
              <w:marRight w:val="0"/>
              <w:marTop w:val="0"/>
              <w:marBottom w:val="0"/>
              <w:divBdr>
                <w:top w:val="none" w:sz="0" w:space="0" w:color="auto"/>
                <w:left w:val="none" w:sz="0" w:space="0" w:color="auto"/>
                <w:bottom w:val="none" w:sz="0" w:space="0" w:color="auto"/>
                <w:right w:val="none" w:sz="0" w:space="0" w:color="auto"/>
              </w:divBdr>
            </w:div>
            <w:div w:id="708919925">
              <w:marLeft w:val="0"/>
              <w:marRight w:val="0"/>
              <w:marTop w:val="0"/>
              <w:marBottom w:val="0"/>
              <w:divBdr>
                <w:top w:val="none" w:sz="0" w:space="0" w:color="auto"/>
                <w:left w:val="none" w:sz="0" w:space="0" w:color="auto"/>
                <w:bottom w:val="none" w:sz="0" w:space="0" w:color="auto"/>
                <w:right w:val="none" w:sz="0" w:space="0" w:color="auto"/>
              </w:divBdr>
            </w:div>
            <w:div w:id="833060614">
              <w:marLeft w:val="0"/>
              <w:marRight w:val="0"/>
              <w:marTop w:val="0"/>
              <w:marBottom w:val="0"/>
              <w:divBdr>
                <w:top w:val="none" w:sz="0" w:space="0" w:color="auto"/>
                <w:left w:val="none" w:sz="0" w:space="0" w:color="auto"/>
                <w:bottom w:val="none" w:sz="0" w:space="0" w:color="auto"/>
                <w:right w:val="none" w:sz="0" w:space="0" w:color="auto"/>
              </w:divBdr>
            </w:div>
            <w:div w:id="1011882441">
              <w:marLeft w:val="0"/>
              <w:marRight w:val="0"/>
              <w:marTop w:val="0"/>
              <w:marBottom w:val="0"/>
              <w:divBdr>
                <w:top w:val="none" w:sz="0" w:space="0" w:color="auto"/>
                <w:left w:val="none" w:sz="0" w:space="0" w:color="auto"/>
                <w:bottom w:val="none" w:sz="0" w:space="0" w:color="auto"/>
                <w:right w:val="none" w:sz="0" w:space="0" w:color="auto"/>
              </w:divBdr>
            </w:div>
            <w:div w:id="1014890620">
              <w:marLeft w:val="0"/>
              <w:marRight w:val="0"/>
              <w:marTop w:val="0"/>
              <w:marBottom w:val="0"/>
              <w:divBdr>
                <w:top w:val="none" w:sz="0" w:space="0" w:color="auto"/>
                <w:left w:val="none" w:sz="0" w:space="0" w:color="auto"/>
                <w:bottom w:val="none" w:sz="0" w:space="0" w:color="auto"/>
                <w:right w:val="none" w:sz="0" w:space="0" w:color="auto"/>
              </w:divBdr>
            </w:div>
            <w:div w:id="1561939064">
              <w:marLeft w:val="0"/>
              <w:marRight w:val="0"/>
              <w:marTop w:val="0"/>
              <w:marBottom w:val="0"/>
              <w:divBdr>
                <w:top w:val="none" w:sz="0" w:space="0" w:color="auto"/>
                <w:left w:val="none" w:sz="0" w:space="0" w:color="auto"/>
                <w:bottom w:val="none" w:sz="0" w:space="0" w:color="auto"/>
                <w:right w:val="none" w:sz="0" w:space="0" w:color="auto"/>
              </w:divBdr>
            </w:div>
            <w:div w:id="1918519860">
              <w:marLeft w:val="0"/>
              <w:marRight w:val="0"/>
              <w:marTop w:val="0"/>
              <w:marBottom w:val="0"/>
              <w:divBdr>
                <w:top w:val="none" w:sz="0" w:space="0" w:color="auto"/>
                <w:left w:val="none" w:sz="0" w:space="0" w:color="auto"/>
                <w:bottom w:val="none" w:sz="0" w:space="0" w:color="auto"/>
                <w:right w:val="none" w:sz="0" w:space="0" w:color="auto"/>
              </w:divBdr>
            </w:div>
            <w:div w:id="1942254384">
              <w:marLeft w:val="0"/>
              <w:marRight w:val="0"/>
              <w:marTop w:val="0"/>
              <w:marBottom w:val="0"/>
              <w:divBdr>
                <w:top w:val="none" w:sz="0" w:space="0" w:color="auto"/>
                <w:left w:val="none" w:sz="0" w:space="0" w:color="auto"/>
                <w:bottom w:val="none" w:sz="0" w:space="0" w:color="auto"/>
                <w:right w:val="none" w:sz="0" w:space="0" w:color="auto"/>
              </w:divBdr>
            </w:div>
            <w:div w:id="20341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4504">
      <w:bodyDiv w:val="1"/>
      <w:marLeft w:val="0"/>
      <w:marRight w:val="0"/>
      <w:marTop w:val="0"/>
      <w:marBottom w:val="0"/>
      <w:divBdr>
        <w:top w:val="none" w:sz="0" w:space="0" w:color="auto"/>
        <w:left w:val="none" w:sz="0" w:space="0" w:color="auto"/>
        <w:bottom w:val="none" w:sz="0" w:space="0" w:color="auto"/>
        <w:right w:val="none" w:sz="0" w:space="0" w:color="auto"/>
      </w:divBdr>
    </w:div>
    <w:div w:id="1818184578">
      <w:bodyDiv w:val="1"/>
      <w:marLeft w:val="0"/>
      <w:marRight w:val="0"/>
      <w:marTop w:val="0"/>
      <w:marBottom w:val="0"/>
      <w:divBdr>
        <w:top w:val="none" w:sz="0" w:space="0" w:color="auto"/>
        <w:left w:val="none" w:sz="0" w:space="0" w:color="auto"/>
        <w:bottom w:val="none" w:sz="0" w:space="0" w:color="auto"/>
        <w:right w:val="none" w:sz="0" w:space="0" w:color="auto"/>
      </w:divBdr>
    </w:div>
    <w:div w:id="1833176364">
      <w:bodyDiv w:val="1"/>
      <w:marLeft w:val="0"/>
      <w:marRight w:val="0"/>
      <w:marTop w:val="0"/>
      <w:marBottom w:val="0"/>
      <w:divBdr>
        <w:top w:val="none" w:sz="0" w:space="0" w:color="auto"/>
        <w:left w:val="none" w:sz="0" w:space="0" w:color="auto"/>
        <w:bottom w:val="none" w:sz="0" w:space="0" w:color="auto"/>
        <w:right w:val="none" w:sz="0" w:space="0" w:color="auto"/>
      </w:divBdr>
    </w:div>
    <w:div w:id="1837763795">
      <w:bodyDiv w:val="1"/>
      <w:marLeft w:val="0"/>
      <w:marRight w:val="0"/>
      <w:marTop w:val="0"/>
      <w:marBottom w:val="0"/>
      <w:divBdr>
        <w:top w:val="none" w:sz="0" w:space="0" w:color="auto"/>
        <w:left w:val="none" w:sz="0" w:space="0" w:color="auto"/>
        <w:bottom w:val="none" w:sz="0" w:space="0" w:color="auto"/>
        <w:right w:val="none" w:sz="0" w:space="0" w:color="auto"/>
      </w:divBdr>
      <w:divsChild>
        <w:div w:id="614140097">
          <w:marLeft w:val="0"/>
          <w:marRight w:val="0"/>
          <w:marTop w:val="0"/>
          <w:marBottom w:val="0"/>
          <w:divBdr>
            <w:top w:val="none" w:sz="0" w:space="0" w:color="auto"/>
            <w:left w:val="none" w:sz="0" w:space="0" w:color="auto"/>
            <w:bottom w:val="none" w:sz="0" w:space="0" w:color="auto"/>
            <w:right w:val="none" w:sz="0" w:space="0" w:color="auto"/>
          </w:divBdr>
          <w:divsChild>
            <w:div w:id="1529952945">
              <w:marLeft w:val="0"/>
              <w:marRight w:val="0"/>
              <w:marTop w:val="0"/>
              <w:marBottom w:val="0"/>
              <w:divBdr>
                <w:top w:val="none" w:sz="0" w:space="0" w:color="auto"/>
                <w:left w:val="none" w:sz="0" w:space="0" w:color="auto"/>
                <w:bottom w:val="none" w:sz="0" w:space="0" w:color="auto"/>
                <w:right w:val="none" w:sz="0" w:space="0" w:color="auto"/>
              </w:divBdr>
              <w:divsChild>
                <w:div w:id="1465200572">
                  <w:marLeft w:val="0"/>
                  <w:marRight w:val="0"/>
                  <w:marTop w:val="0"/>
                  <w:marBottom w:val="0"/>
                  <w:divBdr>
                    <w:top w:val="none" w:sz="0" w:space="0" w:color="auto"/>
                    <w:left w:val="none" w:sz="0" w:space="0" w:color="auto"/>
                    <w:bottom w:val="none" w:sz="0" w:space="0" w:color="auto"/>
                    <w:right w:val="none" w:sz="0" w:space="0" w:color="auto"/>
                  </w:divBdr>
                  <w:divsChild>
                    <w:div w:id="9430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200679">
      <w:bodyDiv w:val="1"/>
      <w:marLeft w:val="0"/>
      <w:marRight w:val="0"/>
      <w:marTop w:val="0"/>
      <w:marBottom w:val="0"/>
      <w:divBdr>
        <w:top w:val="none" w:sz="0" w:space="0" w:color="auto"/>
        <w:left w:val="none" w:sz="0" w:space="0" w:color="auto"/>
        <w:bottom w:val="none" w:sz="0" w:space="0" w:color="auto"/>
        <w:right w:val="none" w:sz="0" w:space="0" w:color="auto"/>
      </w:divBdr>
      <w:divsChild>
        <w:div w:id="784810468">
          <w:marLeft w:val="0"/>
          <w:marRight w:val="0"/>
          <w:marTop w:val="0"/>
          <w:marBottom w:val="0"/>
          <w:divBdr>
            <w:top w:val="none" w:sz="0" w:space="0" w:color="auto"/>
            <w:left w:val="none" w:sz="0" w:space="0" w:color="auto"/>
            <w:bottom w:val="none" w:sz="0" w:space="0" w:color="auto"/>
            <w:right w:val="none" w:sz="0" w:space="0" w:color="auto"/>
          </w:divBdr>
        </w:div>
      </w:divsChild>
    </w:div>
    <w:div w:id="1849325379">
      <w:bodyDiv w:val="1"/>
      <w:marLeft w:val="0"/>
      <w:marRight w:val="0"/>
      <w:marTop w:val="0"/>
      <w:marBottom w:val="0"/>
      <w:divBdr>
        <w:top w:val="none" w:sz="0" w:space="0" w:color="auto"/>
        <w:left w:val="none" w:sz="0" w:space="0" w:color="auto"/>
        <w:bottom w:val="none" w:sz="0" w:space="0" w:color="auto"/>
        <w:right w:val="none" w:sz="0" w:space="0" w:color="auto"/>
      </w:divBdr>
      <w:divsChild>
        <w:div w:id="817111288">
          <w:marLeft w:val="0"/>
          <w:marRight w:val="0"/>
          <w:marTop w:val="0"/>
          <w:marBottom w:val="0"/>
          <w:divBdr>
            <w:top w:val="none" w:sz="0" w:space="0" w:color="auto"/>
            <w:left w:val="none" w:sz="0" w:space="0" w:color="auto"/>
            <w:bottom w:val="none" w:sz="0" w:space="0" w:color="auto"/>
            <w:right w:val="none" w:sz="0" w:space="0" w:color="auto"/>
          </w:divBdr>
          <w:divsChild>
            <w:div w:id="1863010807">
              <w:marLeft w:val="0"/>
              <w:marRight w:val="0"/>
              <w:marTop w:val="0"/>
              <w:marBottom w:val="0"/>
              <w:divBdr>
                <w:top w:val="none" w:sz="0" w:space="0" w:color="auto"/>
                <w:left w:val="none" w:sz="0" w:space="0" w:color="auto"/>
                <w:bottom w:val="none" w:sz="0" w:space="0" w:color="auto"/>
                <w:right w:val="none" w:sz="0" w:space="0" w:color="auto"/>
              </w:divBdr>
              <w:divsChild>
                <w:div w:id="1943342250">
                  <w:marLeft w:val="0"/>
                  <w:marRight w:val="0"/>
                  <w:marTop w:val="0"/>
                  <w:marBottom w:val="0"/>
                  <w:divBdr>
                    <w:top w:val="none" w:sz="0" w:space="0" w:color="auto"/>
                    <w:left w:val="none" w:sz="0" w:space="0" w:color="auto"/>
                    <w:bottom w:val="none" w:sz="0" w:space="0" w:color="auto"/>
                    <w:right w:val="none" w:sz="0" w:space="0" w:color="auto"/>
                  </w:divBdr>
                  <w:divsChild>
                    <w:div w:id="9954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46842">
      <w:bodyDiv w:val="1"/>
      <w:marLeft w:val="0"/>
      <w:marRight w:val="0"/>
      <w:marTop w:val="0"/>
      <w:marBottom w:val="0"/>
      <w:divBdr>
        <w:top w:val="none" w:sz="0" w:space="0" w:color="auto"/>
        <w:left w:val="none" w:sz="0" w:space="0" w:color="auto"/>
        <w:bottom w:val="none" w:sz="0" w:space="0" w:color="auto"/>
        <w:right w:val="none" w:sz="0" w:space="0" w:color="auto"/>
      </w:divBdr>
      <w:divsChild>
        <w:div w:id="1859267650">
          <w:marLeft w:val="0"/>
          <w:marRight w:val="0"/>
          <w:marTop w:val="0"/>
          <w:marBottom w:val="0"/>
          <w:divBdr>
            <w:top w:val="none" w:sz="0" w:space="0" w:color="auto"/>
            <w:left w:val="none" w:sz="0" w:space="0" w:color="auto"/>
            <w:bottom w:val="none" w:sz="0" w:space="0" w:color="auto"/>
            <w:right w:val="none" w:sz="0" w:space="0" w:color="auto"/>
          </w:divBdr>
          <w:divsChild>
            <w:div w:id="249462466">
              <w:marLeft w:val="0"/>
              <w:marRight w:val="0"/>
              <w:marTop w:val="0"/>
              <w:marBottom w:val="0"/>
              <w:divBdr>
                <w:top w:val="none" w:sz="0" w:space="0" w:color="auto"/>
                <w:left w:val="none" w:sz="0" w:space="0" w:color="auto"/>
                <w:bottom w:val="none" w:sz="0" w:space="0" w:color="auto"/>
                <w:right w:val="none" w:sz="0" w:space="0" w:color="auto"/>
              </w:divBdr>
            </w:div>
            <w:div w:id="554006958">
              <w:marLeft w:val="0"/>
              <w:marRight w:val="0"/>
              <w:marTop w:val="0"/>
              <w:marBottom w:val="0"/>
              <w:divBdr>
                <w:top w:val="none" w:sz="0" w:space="0" w:color="auto"/>
                <w:left w:val="none" w:sz="0" w:space="0" w:color="auto"/>
                <w:bottom w:val="none" w:sz="0" w:space="0" w:color="auto"/>
                <w:right w:val="none" w:sz="0" w:space="0" w:color="auto"/>
              </w:divBdr>
            </w:div>
            <w:div w:id="592058784">
              <w:marLeft w:val="0"/>
              <w:marRight w:val="0"/>
              <w:marTop w:val="0"/>
              <w:marBottom w:val="0"/>
              <w:divBdr>
                <w:top w:val="none" w:sz="0" w:space="0" w:color="auto"/>
                <w:left w:val="none" w:sz="0" w:space="0" w:color="auto"/>
                <w:bottom w:val="none" w:sz="0" w:space="0" w:color="auto"/>
                <w:right w:val="none" w:sz="0" w:space="0" w:color="auto"/>
              </w:divBdr>
            </w:div>
            <w:div w:id="604459166">
              <w:marLeft w:val="0"/>
              <w:marRight w:val="0"/>
              <w:marTop w:val="0"/>
              <w:marBottom w:val="0"/>
              <w:divBdr>
                <w:top w:val="none" w:sz="0" w:space="0" w:color="auto"/>
                <w:left w:val="none" w:sz="0" w:space="0" w:color="auto"/>
                <w:bottom w:val="none" w:sz="0" w:space="0" w:color="auto"/>
                <w:right w:val="none" w:sz="0" w:space="0" w:color="auto"/>
              </w:divBdr>
            </w:div>
            <w:div w:id="682127309">
              <w:marLeft w:val="0"/>
              <w:marRight w:val="0"/>
              <w:marTop w:val="0"/>
              <w:marBottom w:val="0"/>
              <w:divBdr>
                <w:top w:val="none" w:sz="0" w:space="0" w:color="auto"/>
                <w:left w:val="none" w:sz="0" w:space="0" w:color="auto"/>
                <w:bottom w:val="none" w:sz="0" w:space="0" w:color="auto"/>
                <w:right w:val="none" w:sz="0" w:space="0" w:color="auto"/>
              </w:divBdr>
            </w:div>
            <w:div w:id="802888941">
              <w:marLeft w:val="0"/>
              <w:marRight w:val="0"/>
              <w:marTop w:val="0"/>
              <w:marBottom w:val="0"/>
              <w:divBdr>
                <w:top w:val="none" w:sz="0" w:space="0" w:color="auto"/>
                <w:left w:val="none" w:sz="0" w:space="0" w:color="auto"/>
                <w:bottom w:val="none" w:sz="0" w:space="0" w:color="auto"/>
                <w:right w:val="none" w:sz="0" w:space="0" w:color="auto"/>
              </w:divBdr>
            </w:div>
            <w:div w:id="818158473">
              <w:marLeft w:val="0"/>
              <w:marRight w:val="0"/>
              <w:marTop w:val="0"/>
              <w:marBottom w:val="0"/>
              <w:divBdr>
                <w:top w:val="none" w:sz="0" w:space="0" w:color="auto"/>
                <w:left w:val="none" w:sz="0" w:space="0" w:color="auto"/>
                <w:bottom w:val="none" w:sz="0" w:space="0" w:color="auto"/>
                <w:right w:val="none" w:sz="0" w:space="0" w:color="auto"/>
              </w:divBdr>
            </w:div>
            <w:div w:id="1174958130">
              <w:marLeft w:val="0"/>
              <w:marRight w:val="0"/>
              <w:marTop w:val="0"/>
              <w:marBottom w:val="0"/>
              <w:divBdr>
                <w:top w:val="none" w:sz="0" w:space="0" w:color="auto"/>
                <w:left w:val="none" w:sz="0" w:space="0" w:color="auto"/>
                <w:bottom w:val="none" w:sz="0" w:space="0" w:color="auto"/>
                <w:right w:val="none" w:sz="0" w:space="0" w:color="auto"/>
              </w:divBdr>
            </w:div>
            <w:div w:id="1186286691">
              <w:marLeft w:val="0"/>
              <w:marRight w:val="0"/>
              <w:marTop w:val="0"/>
              <w:marBottom w:val="0"/>
              <w:divBdr>
                <w:top w:val="none" w:sz="0" w:space="0" w:color="auto"/>
                <w:left w:val="none" w:sz="0" w:space="0" w:color="auto"/>
                <w:bottom w:val="none" w:sz="0" w:space="0" w:color="auto"/>
                <w:right w:val="none" w:sz="0" w:space="0" w:color="auto"/>
              </w:divBdr>
            </w:div>
            <w:div w:id="1201430610">
              <w:marLeft w:val="0"/>
              <w:marRight w:val="0"/>
              <w:marTop w:val="0"/>
              <w:marBottom w:val="0"/>
              <w:divBdr>
                <w:top w:val="none" w:sz="0" w:space="0" w:color="auto"/>
                <w:left w:val="none" w:sz="0" w:space="0" w:color="auto"/>
                <w:bottom w:val="none" w:sz="0" w:space="0" w:color="auto"/>
                <w:right w:val="none" w:sz="0" w:space="0" w:color="auto"/>
              </w:divBdr>
            </w:div>
            <w:div w:id="1256785297">
              <w:marLeft w:val="0"/>
              <w:marRight w:val="0"/>
              <w:marTop w:val="0"/>
              <w:marBottom w:val="0"/>
              <w:divBdr>
                <w:top w:val="none" w:sz="0" w:space="0" w:color="auto"/>
                <w:left w:val="none" w:sz="0" w:space="0" w:color="auto"/>
                <w:bottom w:val="none" w:sz="0" w:space="0" w:color="auto"/>
                <w:right w:val="none" w:sz="0" w:space="0" w:color="auto"/>
              </w:divBdr>
            </w:div>
            <w:div w:id="1684554824">
              <w:marLeft w:val="0"/>
              <w:marRight w:val="0"/>
              <w:marTop w:val="0"/>
              <w:marBottom w:val="0"/>
              <w:divBdr>
                <w:top w:val="none" w:sz="0" w:space="0" w:color="auto"/>
                <w:left w:val="none" w:sz="0" w:space="0" w:color="auto"/>
                <w:bottom w:val="none" w:sz="0" w:space="0" w:color="auto"/>
                <w:right w:val="none" w:sz="0" w:space="0" w:color="auto"/>
              </w:divBdr>
            </w:div>
            <w:div w:id="1759325151">
              <w:marLeft w:val="0"/>
              <w:marRight w:val="0"/>
              <w:marTop w:val="0"/>
              <w:marBottom w:val="0"/>
              <w:divBdr>
                <w:top w:val="none" w:sz="0" w:space="0" w:color="auto"/>
                <w:left w:val="none" w:sz="0" w:space="0" w:color="auto"/>
                <w:bottom w:val="none" w:sz="0" w:space="0" w:color="auto"/>
                <w:right w:val="none" w:sz="0" w:space="0" w:color="auto"/>
              </w:divBdr>
            </w:div>
            <w:div w:id="1776486520">
              <w:marLeft w:val="0"/>
              <w:marRight w:val="0"/>
              <w:marTop w:val="0"/>
              <w:marBottom w:val="0"/>
              <w:divBdr>
                <w:top w:val="none" w:sz="0" w:space="0" w:color="auto"/>
                <w:left w:val="none" w:sz="0" w:space="0" w:color="auto"/>
                <w:bottom w:val="none" w:sz="0" w:space="0" w:color="auto"/>
                <w:right w:val="none" w:sz="0" w:space="0" w:color="auto"/>
              </w:divBdr>
            </w:div>
            <w:div w:id="1885753564">
              <w:marLeft w:val="0"/>
              <w:marRight w:val="0"/>
              <w:marTop w:val="0"/>
              <w:marBottom w:val="0"/>
              <w:divBdr>
                <w:top w:val="none" w:sz="0" w:space="0" w:color="auto"/>
                <w:left w:val="none" w:sz="0" w:space="0" w:color="auto"/>
                <w:bottom w:val="none" w:sz="0" w:space="0" w:color="auto"/>
                <w:right w:val="none" w:sz="0" w:space="0" w:color="auto"/>
              </w:divBdr>
            </w:div>
            <w:div w:id="19638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5271">
      <w:bodyDiv w:val="1"/>
      <w:marLeft w:val="0"/>
      <w:marRight w:val="0"/>
      <w:marTop w:val="0"/>
      <w:marBottom w:val="0"/>
      <w:divBdr>
        <w:top w:val="none" w:sz="0" w:space="0" w:color="auto"/>
        <w:left w:val="none" w:sz="0" w:space="0" w:color="auto"/>
        <w:bottom w:val="none" w:sz="0" w:space="0" w:color="auto"/>
        <w:right w:val="none" w:sz="0" w:space="0" w:color="auto"/>
      </w:divBdr>
      <w:divsChild>
        <w:div w:id="690575229">
          <w:marLeft w:val="0"/>
          <w:marRight w:val="0"/>
          <w:marTop w:val="0"/>
          <w:marBottom w:val="0"/>
          <w:divBdr>
            <w:top w:val="none" w:sz="0" w:space="0" w:color="auto"/>
            <w:left w:val="none" w:sz="0" w:space="0" w:color="auto"/>
            <w:bottom w:val="none" w:sz="0" w:space="0" w:color="auto"/>
            <w:right w:val="none" w:sz="0" w:space="0" w:color="auto"/>
          </w:divBdr>
          <w:divsChild>
            <w:div w:id="260572016">
              <w:marLeft w:val="0"/>
              <w:marRight w:val="0"/>
              <w:marTop w:val="0"/>
              <w:marBottom w:val="0"/>
              <w:divBdr>
                <w:top w:val="none" w:sz="0" w:space="0" w:color="auto"/>
                <w:left w:val="none" w:sz="0" w:space="0" w:color="auto"/>
                <w:bottom w:val="none" w:sz="0" w:space="0" w:color="auto"/>
                <w:right w:val="none" w:sz="0" w:space="0" w:color="auto"/>
              </w:divBdr>
            </w:div>
            <w:div w:id="323169342">
              <w:marLeft w:val="0"/>
              <w:marRight w:val="0"/>
              <w:marTop w:val="0"/>
              <w:marBottom w:val="0"/>
              <w:divBdr>
                <w:top w:val="none" w:sz="0" w:space="0" w:color="auto"/>
                <w:left w:val="none" w:sz="0" w:space="0" w:color="auto"/>
                <w:bottom w:val="none" w:sz="0" w:space="0" w:color="auto"/>
                <w:right w:val="none" w:sz="0" w:space="0" w:color="auto"/>
              </w:divBdr>
            </w:div>
            <w:div w:id="494995990">
              <w:marLeft w:val="0"/>
              <w:marRight w:val="0"/>
              <w:marTop w:val="0"/>
              <w:marBottom w:val="0"/>
              <w:divBdr>
                <w:top w:val="none" w:sz="0" w:space="0" w:color="auto"/>
                <w:left w:val="none" w:sz="0" w:space="0" w:color="auto"/>
                <w:bottom w:val="none" w:sz="0" w:space="0" w:color="auto"/>
                <w:right w:val="none" w:sz="0" w:space="0" w:color="auto"/>
              </w:divBdr>
            </w:div>
            <w:div w:id="566112184">
              <w:marLeft w:val="0"/>
              <w:marRight w:val="0"/>
              <w:marTop w:val="0"/>
              <w:marBottom w:val="0"/>
              <w:divBdr>
                <w:top w:val="none" w:sz="0" w:space="0" w:color="auto"/>
                <w:left w:val="none" w:sz="0" w:space="0" w:color="auto"/>
                <w:bottom w:val="none" w:sz="0" w:space="0" w:color="auto"/>
                <w:right w:val="none" w:sz="0" w:space="0" w:color="auto"/>
              </w:divBdr>
            </w:div>
            <w:div w:id="710157953">
              <w:marLeft w:val="0"/>
              <w:marRight w:val="0"/>
              <w:marTop w:val="0"/>
              <w:marBottom w:val="0"/>
              <w:divBdr>
                <w:top w:val="none" w:sz="0" w:space="0" w:color="auto"/>
                <w:left w:val="none" w:sz="0" w:space="0" w:color="auto"/>
                <w:bottom w:val="none" w:sz="0" w:space="0" w:color="auto"/>
                <w:right w:val="none" w:sz="0" w:space="0" w:color="auto"/>
              </w:divBdr>
            </w:div>
            <w:div w:id="766736558">
              <w:marLeft w:val="0"/>
              <w:marRight w:val="0"/>
              <w:marTop w:val="0"/>
              <w:marBottom w:val="0"/>
              <w:divBdr>
                <w:top w:val="none" w:sz="0" w:space="0" w:color="auto"/>
                <w:left w:val="none" w:sz="0" w:space="0" w:color="auto"/>
                <w:bottom w:val="none" w:sz="0" w:space="0" w:color="auto"/>
                <w:right w:val="none" w:sz="0" w:space="0" w:color="auto"/>
              </w:divBdr>
            </w:div>
            <w:div w:id="1067875948">
              <w:marLeft w:val="0"/>
              <w:marRight w:val="0"/>
              <w:marTop w:val="0"/>
              <w:marBottom w:val="0"/>
              <w:divBdr>
                <w:top w:val="none" w:sz="0" w:space="0" w:color="auto"/>
                <w:left w:val="none" w:sz="0" w:space="0" w:color="auto"/>
                <w:bottom w:val="none" w:sz="0" w:space="0" w:color="auto"/>
                <w:right w:val="none" w:sz="0" w:space="0" w:color="auto"/>
              </w:divBdr>
            </w:div>
            <w:div w:id="1521503570">
              <w:marLeft w:val="0"/>
              <w:marRight w:val="0"/>
              <w:marTop w:val="0"/>
              <w:marBottom w:val="0"/>
              <w:divBdr>
                <w:top w:val="none" w:sz="0" w:space="0" w:color="auto"/>
                <w:left w:val="none" w:sz="0" w:space="0" w:color="auto"/>
                <w:bottom w:val="none" w:sz="0" w:space="0" w:color="auto"/>
                <w:right w:val="none" w:sz="0" w:space="0" w:color="auto"/>
              </w:divBdr>
            </w:div>
            <w:div w:id="1575163262">
              <w:marLeft w:val="0"/>
              <w:marRight w:val="0"/>
              <w:marTop w:val="0"/>
              <w:marBottom w:val="0"/>
              <w:divBdr>
                <w:top w:val="none" w:sz="0" w:space="0" w:color="auto"/>
                <w:left w:val="none" w:sz="0" w:space="0" w:color="auto"/>
                <w:bottom w:val="none" w:sz="0" w:space="0" w:color="auto"/>
                <w:right w:val="none" w:sz="0" w:space="0" w:color="auto"/>
              </w:divBdr>
            </w:div>
            <w:div w:id="1589265719">
              <w:marLeft w:val="0"/>
              <w:marRight w:val="0"/>
              <w:marTop w:val="0"/>
              <w:marBottom w:val="0"/>
              <w:divBdr>
                <w:top w:val="none" w:sz="0" w:space="0" w:color="auto"/>
                <w:left w:val="none" w:sz="0" w:space="0" w:color="auto"/>
                <w:bottom w:val="none" w:sz="0" w:space="0" w:color="auto"/>
                <w:right w:val="none" w:sz="0" w:space="0" w:color="auto"/>
              </w:divBdr>
            </w:div>
            <w:div w:id="1691761715">
              <w:marLeft w:val="0"/>
              <w:marRight w:val="0"/>
              <w:marTop w:val="0"/>
              <w:marBottom w:val="0"/>
              <w:divBdr>
                <w:top w:val="none" w:sz="0" w:space="0" w:color="auto"/>
                <w:left w:val="none" w:sz="0" w:space="0" w:color="auto"/>
                <w:bottom w:val="none" w:sz="0" w:space="0" w:color="auto"/>
                <w:right w:val="none" w:sz="0" w:space="0" w:color="auto"/>
              </w:divBdr>
            </w:div>
            <w:div w:id="1773351867">
              <w:marLeft w:val="0"/>
              <w:marRight w:val="0"/>
              <w:marTop w:val="0"/>
              <w:marBottom w:val="0"/>
              <w:divBdr>
                <w:top w:val="none" w:sz="0" w:space="0" w:color="auto"/>
                <w:left w:val="none" w:sz="0" w:space="0" w:color="auto"/>
                <w:bottom w:val="none" w:sz="0" w:space="0" w:color="auto"/>
                <w:right w:val="none" w:sz="0" w:space="0" w:color="auto"/>
              </w:divBdr>
            </w:div>
            <w:div w:id="1812020186">
              <w:marLeft w:val="0"/>
              <w:marRight w:val="0"/>
              <w:marTop w:val="0"/>
              <w:marBottom w:val="0"/>
              <w:divBdr>
                <w:top w:val="none" w:sz="0" w:space="0" w:color="auto"/>
                <w:left w:val="none" w:sz="0" w:space="0" w:color="auto"/>
                <w:bottom w:val="none" w:sz="0" w:space="0" w:color="auto"/>
                <w:right w:val="none" w:sz="0" w:space="0" w:color="auto"/>
              </w:divBdr>
            </w:div>
            <w:div w:id="1821573459">
              <w:marLeft w:val="0"/>
              <w:marRight w:val="0"/>
              <w:marTop w:val="0"/>
              <w:marBottom w:val="0"/>
              <w:divBdr>
                <w:top w:val="none" w:sz="0" w:space="0" w:color="auto"/>
                <w:left w:val="none" w:sz="0" w:space="0" w:color="auto"/>
                <w:bottom w:val="none" w:sz="0" w:space="0" w:color="auto"/>
                <w:right w:val="none" w:sz="0" w:space="0" w:color="auto"/>
              </w:divBdr>
            </w:div>
            <w:div w:id="1863125328">
              <w:marLeft w:val="0"/>
              <w:marRight w:val="0"/>
              <w:marTop w:val="0"/>
              <w:marBottom w:val="0"/>
              <w:divBdr>
                <w:top w:val="none" w:sz="0" w:space="0" w:color="auto"/>
                <w:left w:val="none" w:sz="0" w:space="0" w:color="auto"/>
                <w:bottom w:val="none" w:sz="0" w:space="0" w:color="auto"/>
                <w:right w:val="none" w:sz="0" w:space="0" w:color="auto"/>
              </w:divBdr>
            </w:div>
            <w:div w:id="19275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6030">
      <w:bodyDiv w:val="1"/>
      <w:marLeft w:val="0"/>
      <w:marRight w:val="0"/>
      <w:marTop w:val="0"/>
      <w:marBottom w:val="0"/>
      <w:divBdr>
        <w:top w:val="none" w:sz="0" w:space="0" w:color="auto"/>
        <w:left w:val="none" w:sz="0" w:space="0" w:color="auto"/>
        <w:bottom w:val="none" w:sz="0" w:space="0" w:color="auto"/>
        <w:right w:val="none" w:sz="0" w:space="0" w:color="auto"/>
      </w:divBdr>
    </w:div>
    <w:div w:id="1859275096">
      <w:bodyDiv w:val="1"/>
      <w:marLeft w:val="0"/>
      <w:marRight w:val="0"/>
      <w:marTop w:val="0"/>
      <w:marBottom w:val="0"/>
      <w:divBdr>
        <w:top w:val="none" w:sz="0" w:space="0" w:color="auto"/>
        <w:left w:val="none" w:sz="0" w:space="0" w:color="auto"/>
        <w:bottom w:val="none" w:sz="0" w:space="0" w:color="auto"/>
        <w:right w:val="none" w:sz="0" w:space="0" w:color="auto"/>
      </w:divBdr>
      <w:divsChild>
        <w:div w:id="884412467">
          <w:marLeft w:val="0"/>
          <w:marRight w:val="0"/>
          <w:marTop w:val="0"/>
          <w:marBottom w:val="0"/>
          <w:divBdr>
            <w:top w:val="none" w:sz="0" w:space="0" w:color="auto"/>
            <w:left w:val="none" w:sz="0" w:space="0" w:color="auto"/>
            <w:bottom w:val="none" w:sz="0" w:space="0" w:color="auto"/>
            <w:right w:val="none" w:sz="0" w:space="0" w:color="auto"/>
          </w:divBdr>
          <w:divsChild>
            <w:div w:id="90924">
              <w:marLeft w:val="0"/>
              <w:marRight w:val="0"/>
              <w:marTop w:val="0"/>
              <w:marBottom w:val="0"/>
              <w:divBdr>
                <w:top w:val="none" w:sz="0" w:space="0" w:color="auto"/>
                <w:left w:val="none" w:sz="0" w:space="0" w:color="auto"/>
                <w:bottom w:val="none" w:sz="0" w:space="0" w:color="auto"/>
                <w:right w:val="none" w:sz="0" w:space="0" w:color="auto"/>
              </w:divBdr>
              <w:divsChild>
                <w:div w:id="984624872">
                  <w:marLeft w:val="0"/>
                  <w:marRight w:val="0"/>
                  <w:marTop w:val="0"/>
                  <w:marBottom w:val="0"/>
                  <w:divBdr>
                    <w:top w:val="none" w:sz="0" w:space="0" w:color="auto"/>
                    <w:left w:val="none" w:sz="0" w:space="0" w:color="auto"/>
                    <w:bottom w:val="none" w:sz="0" w:space="0" w:color="auto"/>
                    <w:right w:val="none" w:sz="0" w:space="0" w:color="auto"/>
                  </w:divBdr>
                  <w:divsChild>
                    <w:div w:id="2858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43299">
      <w:bodyDiv w:val="1"/>
      <w:marLeft w:val="0"/>
      <w:marRight w:val="0"/>
      <w:marTop w:val="0"/>
      <w:marBottom w:val="0"/>
      <w:divBdr>
        <w:top w:val="none" w:sz="0" w:space="0" w:color="auto"/>
        <w:left w:val="none" w:sz="0" w:space="0" w:color="auto"/>
        <w:bottom w:val="none" w:sz="0" w:space="0" w:color="auto"/>
        <w:right w:val="none" w:sz="0" w:space="0" w:color="auto"/>
      </w:divBdr>
      <w:divsChild>
        <w:div w:id="854537639">
          <w:marLeft w:val="0"/>
          <w:marRight w:val="0"/>
          <w:marTop w:val="0"/>
          <w:marBottom w:val="0"/>
          <w:divBdr>
            <w:top w:val="none" w:sz="0" w:space="0" w:color="auto"/>
            <w:left w:val="none" w:sz="0" w:space="0" w:color="auto"/>
            <w:bottom w:val="none" w:sz="0" w:space="0" w:color="auto"/>
            <w:right w:val="none" w:sz="0" w:space="0" w:color="auto"/>
          </w:divBdr>
        </w:div>
      </w:divsChild>
    </w:div>
    <w:div w:id="1865702253">
      <w:bodyDiv w:val="1"/>
      <w:marLeft w:val="0"/>
      <w:marRight w:val="0"/>
      <w:marTop w:val="0"/>
      <w:marBottom w:val="0"/>
      <w:divBdr>
        <w:top w:val="none" w:sz="0" w:space="0" w:color="auto"/>
        <w:left w:val="none" w:sz="0" w:space="0" w:color="auto"/>
        <w:bottom w:val="none" w:sz="0" w:space="0" w:color="auto"/>
        <w:right w:val="none" w:sz="0" w:space="0" w:color="auto"/>
      </w:divBdr>
    </w:div>
    <w:div w:id="1867327748">
      <w:bodyDiv w:val="1"/>
      <w:marLeft w:val="0"/>
      <w:marRight w:val="0"/>
      <w:marTop w:val="0"/>
      <w:marBottom w:val="0"/>
      <w:divBdr>
        <w:top w:val="none" w:sz="0" w:space="0" w:color="auto"/>
        <w:left w:val="none" w:sz="0" w:space="0" w:color="auto"/>
        <w:bottom w:val="none" w:sz="0" w:space="0" w:color="auto"/>
        <w:right w:val="none" w:sz="0" w:space="0" w:color="auto"/>
      </w:divBdr>
      <w:divsChild>
        <w:div w:id="83574931">
          <w:marLeft w:val="0"/>
          <w:marRight w:val="0"/>
          <w:marTop w:val="0"/>
          <w:marBottom w:val="0"/>
          <w:divBdr>
            <w:top w:val="none" w:sz="0" w:space="0" w:color="auto"/>
            <w:left w:val="none" w:sz="0" w:space="0" w:color="auto"/>
            <w:bottom w:val="none" w:sz="0" w:space="0" w:color="auto"/>
            <w:right w:val="none" w:sz="0" w:space="0" w:color="auto"/>
          </w:divBdr>
          <w:divsChild>
            <w:div w:id="1065569726">
              <w:marLeft w:val="0"/>
              <w:marRight w:val="0"/>
              <w:marTop w:val="0"/>
              <w:marBottom w:val="0"/>
              <w:divBdr>
                <w:top w:val="none" w:sz="0" w:space="0" w:color="auto"/>
                <w:left w:val="none" w:sz="0" w:space="0" w:color="auto"/>
                <w:bottom w:val="none" w:sz="0" w:space="0" w:color="auto"/>
                <w:right w:val="none" w:sz="0" w:space="0" w:color="auto"/>
              </w:divBdr>
              <w:divsChild>
                <w:div w:id="97914125">
                  <w:marLeft w:val="0"/>
                  <w:marRight w:val="0"/>
                  <w:marTop w:val="0"/>
                  <w:marBottom w:val="0"/>
                  <w:divBdr>
                    <w:top w:val="none" w:sz="0" w:space="0" w:color="auto"/>
                    <w:left w:val="none" w:sz="0" w:space="0" w:color="auto"/>
                    <w:bottom w:val="none" w:sz="0" w:space="0" w:color="auto"/>
                    <w:right w:val="none" w:sz="0" w:space="0" w:color="auto"/>
                  </w:divBdr>
                  <w:divsChild>
                    <w:div w:id="1143738746">
                      <w:marLeft w:val="0"/>
                      <w:marRight w:val="0"/>
                      <w:marTop w:val="0"/>
                      <w:marBottom w:val="0"/>
                      <w:divBdr>
                        <w:top w:val="none" w:sz="0" w:space="0" w:color="auto"/>
                        <w:left w:val="none" w:sz="0" w:space="0" w:color="auto"/>
                        <w:bottom w:val="none" w:sz="0" w:space="0" w:color="auto"/>
                        <w:right w:val="none" w:sz="0" w:space="0" w:color="auto"/>
                      </w:divBdr>
                      <w:divsChild>
                        <w:div w:id="1259606506">
                          <w:marLeft w:val="0"/>
                          <w:marRight w:val="0"/>
                          <w:marTop w:val="0"/>
                          <w:marBottom w:val="0"/>
                          <w:divBdr>
                            <w:top w:val="none" w:sz="0" w:space="0" w:color="auto"/>
                            <w:left w:val="none" w:sz="0" w:space="0" w:color="auto"/>
                            <w:bottom w:val="none" w:sz="0" w:space="0" w:color="auto"/>
                            <w:right w:val="none" w:sz="0" w:space="0" w:color="auto"/>
                          </w:divBdr>
                          <w:divsChild>
                            <w:div w:id="5607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0678">
      <w:bodyDiv w:val="1"/>
      <w:marLeft w:val="0"/>
      <w:marRight w:val="0"/>
      <w:marTop w:val="0"/>
      <w:marBottom w:val="0"/>
      <w:divBdr>
        <w:top w:val="none" w:sz="0" w:space="0" w:color="auto"/>
        <w:left w:val="none" w:sz="0" w:space="0" w:color="auto"/>
        <w:bottom w:val="none" w:sz="0" w:space="0" w:color="auto"/>
        <w:right w:val="none" w:sz="0" w:space="0" w:color="auto"/>
      </w:divBdr>
      <w:divsChild>
        <w:div w:id="1006905273">
          <w:marLeft w:val="0"/>
          <w:marRight w:val="0"/>
          <w:marTop w:val="0"/>
          <w:marBottom w:val="0"/>
          <w:divBdr>
            <w:top w:val="none" w:sz="0" w:space="0" w:color="auto"/>
            <w:left w:val="none" w:sz="0" w:space="0" w:color="auto"/>
            <w:bottom w:val="none" w:sz="0" w:space="0" w:color="auto"/>
            <w:right w:val="none" w:sz="0" w:space="0" w:color="auto"/>
          </w:divBdr>
          <w:divsChild>
            <w:div w:id="638414540">
              <w:marLeft w:val="0"/>
              <w:marRight w:val="0"/>
              <w:marTop w:val="0"/>
              <w:marBottom w:val="0"/>
              <w:divBdr>
                <w:top w:val="none" w:sz="0" w:space="0" w:color="auto"/>
                <w:left w:val="none" w:sz="0" w:space="0" w:color="auto"/>
                <w:bottom w:val="none" w:sz="0" w:space="0" w:color="auto"/>
                <w:right w:val="none" w:sz="0" w:space="0" w:color="auto"/>
              </w:divBdr>
              <w:divsChild>
                <w:div w:id="1989628474">
                  <w:marLeft w:val="0"/>
                  <w:marRight w:val="0"/>
                  <w:marTop w:val="0"/>
                  <w:marBottom w:val="0"/>
                  <w:divBdr>
                    <w:top w:val="none" w:sz="0" w:space="0" w:color="auto"/>
                    <w:left w:val="none" w:sz="0" w:space="0" w:color="auto"/>
                    <w:bottom w:val="none" w:sz="0" w:space="0" w:color="auto"/>
                    <w:right w:val="none" w:sz="0" w:space="0" w:color="auto"/>
                  </w:divBdr>
                  <w:divsChild>
                    <w:div w:id="8605448">
                      <w:marLeft w:val="0"/>
                      <w:marRight w:val="0"/>
                      <w:marTop w:val="0"/>
                      <w:marBottom w:val="0"/>
                      <w:divBdr>
                        <w:top w:val="none" w:sz="0" w:space="0" w:color="auto"/>
                        <w:left w:val="none" w:sz="0" w:space="0" w:color="auto"/>
                        <w:bottom w:val="none" w:sz="0" w:space="0" w:color="auto"/>
                        <w:right w:val="none" w:sz="0" w:space="0" w:color="auto"/>
                      </w:divBdr>
                      <w:divsChild>
                        <w:div w:id="1750225836">
                          <w:marLeft w:val="0"/>
                          <w:marRight w:val="0"/>
                          <w:marTop w:val="0"/>
                          <w:marBottom w:val="0"/>
                          <w:divBdr>
                            <w:top w:val="none" w:sz="0" w:space="0" w:color="auto"/>
                            <w:left w:val="none" w:sz="0" w:space="0" w:color="auto"/>
                            <w:bottom w:val="none" w:sz="0" w:space="0" w:color="auto"/>
                            <w:right w:val="none" w:sz="0" w:space="0" w:color="auto"/>
                          </w:divBdr>
                          <w:divsChild>
                            <w:div w:id="7093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003820">
      <w:bodyDiv w:val="1"/>
      <w:marLeft w:val="0"/>
      <w:marRight w:val="0"/>
      <w:marTop w:val="0"/>
      <w:marBottom w:val="0"/>
      <w:divBdr>
        <w:top w:val="none" w:sz="0" w:space="0" w:color="auto"/>
        <w:left w:val="none" w:sz="0" w:space="0" w:color="auto"/>
        <w:bottom w:val="none" w:sz="0" w:space="0" w:color="auto"/>
        <w:right w:val="none" w:sz="0" w:space="0" w:color="auto"/>
      </w:divBdr>
    </w:div>
    <w:div w:id="1875842676">
      <w:bodyDiv w:val="1"/>
      <w:marLeft w:val="0"/>
      <w:marRight w:val="0"/>
      <w:marTop w:val="0"/>
      <w:marBottom w:val="0"/>
      <w:divBdr>
        <w:top w:val="none" w:sz="0" w:space="0" w:color="auto"/>
        <w:left w:val="none" w:sz="0" w:space="0" w:color="auto"/>
        <w:bottom w:val="none" w:sz="0" w:space="0" w:color="auto"/>
        <w:right w:val="none" w:sz="0" w:space="0" w:color="auto"/>
      </w:divBdr>
    </w:div>
    <w:div w:id="1880193277">
      <w:bodyDiv w:val="1"/>
      <w:marLeft w:val="0"/>
      <w:marRight w:val="0"/>
      <w:marTop w:val="0"/>
      <w:marBottom w:val="0"/>
      <w:divBdr>
        <w:top w:val="none" w:sz="0" w:space="0" w:color="auto"/>
        <w:left w:val="none" w:sz="0" w:space="0" w:color="auto"/>
        <w:bottom w:val="none" w:sz="0" w:space="0" w:color="auto"/>
        <w:right w:val="none" w:sz="0" w:space="0" w:color="auto"/>
      </w:divBdr>
    </w:div>
    <w:div w:id="1884630529">
      <w:bodyDiv w:val="1"/>
      <w:marLeft w:val="0"/>
      <w:marRight w:val="0"/>
      <w:marTop w:val="0"/>
      <w:marBottom w:val="0"/>
      <w:divBdr>
        <w:top w:val="none" w:sz="0" w:space="0" w:color="auto"/>
        <w:left w:val="none" w:sz="0" w:space="0" w:color="auto"/>
        <w:bottom w:val="none" w:sz="0" w:space="0" w:color="auto"/>
        <w:right w:val="none" w:sz="0" w:space="0" w:color="auto"/>
      </w:divBdr>
    </w:div>
    <w:div w:id="1889339136">
      <w:bodyDiv w:val="1"/>
      <w:marLeft w:val="0"/>
      <w:marRight w:val="0"/>
      <w:marTop w:val="0"/>
      <w:marBottom w:val="0"/>
      <w:divBdr>
        <w:top w:val="none" w:sz="0" w:space="0" w:color="auto"/>
        <w:left w:val="none" w:sz="0" w:space="0" w:color="auto"/>
        <w:bottom w:val="none" w:sz="0" w:space="0" w:color="auto"/>
        <w:right w:val="none" w:sz="0" w:space="0" w:color="auto"/>
      </w:divBdr>
    </w:div>
    <w:div w:id="1901165332">
      <w:bodyDiv w:val="1"/>
      <w:marLeft w:val="0"/>
      <w:marRight w:val="0"/>
      <w:marTop w:val="0"/>
      <w:marBottom w:val="0"/>
      <w:divBdr>
        <w:top w:val="none" w:sz="0" w:space="0" w:color="auto"/>
        <w:left w:val="none" w:sz="0" w:space="0" w:color="auto"/>
        <w:bottom w:val="none" w:sz="0" w:space="0" w:color="auto"/>
        <w:right w:val="none" w:sz="0" w:space="0" w:color="auto"/>
      </w:divBdr>
      <w:divsChild>
        <w:div w:id="1411541936">
          <w:marLeft w:val="0"/>
          <w:marRight w:val="0"/>
          <w:marTop w:val="0"/>
          <w:marBottom w:val="0"/>
          <w:divBdr>
            <w:top w:val="none" w:sz="0" w:space="0" w:color="auto"/>
            <w:left w:val="none" w:sz="0" w:space="0" w:color="auto"/>
            <w:bottom w:val="none" w:sz="0" w:space="0" w:color="auto"/>
            <w:right w:val="none" w:sz="0" w:space="0" w:color="auto"/>
          </w:divBdr>
        </w:div>
      </w:divsChild>
    </w:div>
    <w:div w:id="1903327780">
      <w:bodyDiv w:val="1"/>
      <w:marLeft w:val="0"/>
      <w:marRight w:val="0"/>
      <w:marTop w:val="0"/>
      <w:marBottom w:val="0"/>
      <w:divBdr>
        <w:top w:val="none" w:sz="0" w:space="0" w:color="auto"/>
        <w:left w:val="none" w:sz="0" w:space="0" w:color="auto"/>
        <w:bottom w:val="none" w:sz="0" w:space="0" w:color="auto"/>
        <w:right w:val="none" w:sz="0" w:space="0" w:color="auto"/>
      </w:divBdr>
    </w:div>
    <w:div w:id="1903367283">
      <w:bodyDiv w:val="1"/>
      <w:marLeft w:val="0"/>
      <w:marRight w:val="0"/>
      <w:marTop w:val="0"/>
      <w:marBottom w:val="0"/>
      <w:divBdr>
        <w:top w:val="none" w:sz="0" w:space="0" w:color="auto"/>
        <w:left w:val="none" w:sz="0" w:space="0" w:color="auto"/>
        <w:bottom w:val="none" w:sz="0" w:space="0" w:color="auto"/>
        <w:right w:val="none" w:sz="0" w:space="0" w:color="auto"/>
      </w:divBdr>
    </w:div>
    <w:div w:id="1904244986">
      <w:bodyDiv w:val="1"/>
      <w:marLeft w:val="0"/>
      <w:marRight w:val="0"/>
      <w:marTop w:val="0"/>
      <w:marBottom w:val="0"/>
      <w:divBdr>
        <w:top w:val="none" w:sz="0" w:space="0" w:color="auto"/>
        <w:left w:val="none" w:sz="0" w:space="0" w:color="auto"/>
        <w:bottom w:val="none" w:sz="0" w:space="0" w:color="auto"/>
        <w:right w:val="none" w:sz="0" w:space="0" w:color="auto"/>
      </w:divBdr>
      <w:divsChild>
        <w:div w:id="1259169699">
          <w:marLeft w:val="0"/>
          <w:marRight w:val="0"/>
          <w:marTop w:val="0"/>
          <w:marBottom w:val="0"/>
          <w:divBdr>
            <w:top w:val="none" w:sz="0" w:space="0" w:color="auto"/>
            <w:left w:val="none" w:sz="0" w:space="0" w:color="auto"/>
            <w:bottom w:val="none" w:sz="0" w:space="0" w:color="auto"/>
            <w:right w:val="none" w:sz="0" w:space="0" w:color="auto"/>
          </w:divBdr>
        </w:div>
      </w:divsChild>
    </w:div>
    <w:div w:id="1909413385">
      <w:bodyDiv w:val="1"/>
      <w:marLeft w:val="0"/>
      <w:marRight w:val="0"/>
      <w:marTop w:val="0"/>
      <w:marBottom w:val="0"/>
      <w:divBdr>
        <w:top w:val="none" w:sz="0" w:space="0" w:color="auto"/>
        <w:left w:val="none" w:sz="0" w:space="0" w:color="auto"/>
        <w:bottom w:val="none" w:sz="0" w:space="0" w:color="auto"/>
        <w:right w:val="none" w:sz="0" w:space="0" w:color="auto"/>
      </w:divBdr>
    </w:div>
    <w:div w:id="1913082235">
      <w:bodyDiv w:val="1"/>
      <w:marLeft w:val="0"/>
      <w:marRight w:val="0"/>
      <w:marTop w:val="0"/>
      <w:marBottom w:val="0"/>
      <w:divBdr>
        <w:top w:val="none" w:sz="0" w:space="0" w:color="auto"/>
        <w:left w:val="none" w:sz="0" w:space="0" w:color="auto"/>
        <w:bottom w:val="none" w:sz="0" w:space="0" w:color="auto"/>
        <w:right w:val="none" w:sz="0" w:space="0" w:color="auto"/>
      </w:divBdr>
    </w:div>
    <w:div w:id="1913349780">
      <w:bodyDiv w:val="1"/>
      <w:marLeft w:val="0"/>
      <w:marRight w:val="0"/>
      <w:marTop w:val="0"/>
      <w:marBottom w:val="0"/>
      <w:divBdr>
        <w:top w:val="none" w:sz="0" w:space="0" w:color="auto"/>
        <w:left w:val="none" w:sz="0" w:space="0" w:color="auto"/>
        <w:bottom w:val="none" w:sz="0" w:space="0" w:color="auto"/>
        <w:right w:val="none" w:sz="0" w:space="0" w:color="auto"/>
      </w:divBdr>
    </w:div>
    <w:div w:id="1922910534">
      <w:bodyDiv w:val="1"/>
      <w:marLeft w:val="0"/>
      <w:marRight w:val="0"/>
      <w:marTop w:val="0"/>
      <w:marBottom w:val="0"/>
      <w:divBdr>
        <w:top w:val="none" w:sz="0" w:space="0" w:color="auto"/>
        <w:left w:val="none" w:sz="0" w:space="0" w:color="auto"/>
        <w:bottom w:val="none" w:sz="0" w:space="0" w:color="auto"/>
        <w:right w:val="none" w:sz="0" w:space="0" w:color="auto"/>
      </w:divBdr>
      <w:divsChild>
        <w:div w:id="52392767">
          <w:marLeft w:val="0"/>
          <w:marRight w:val="0"/>
          <w:marTop w:val="0"/>
          <w:marBottom w:val="0"/>
          <w:divBdr>
            <w:top w:val="none" w:sz="0" w:space="0" w:color="auto"/>
            <w:left w:val="none" w:sz="0" w:space="0" w:color="auto"/>
            <w:bottom w:val="none" w:sz="0" w:space="0" w:color="auto"/>
            <w:right w:val="none" w:sz="0" w:space="0" w:color="auto"/>
          </w:divBdr>
        </w:div>
      </w:divsChild>
    </w:div>
    <w:div w:id="1925647005">
      <w:bodyDiv w:val="1"/>
      <w:marLeft w:val="0"/>
      <w:marRight w:val="0"/>
      <w:marTop w:val="0"/>
      <w:marBottom w:val="0"/>
      <w:divBdr>
        <w:top w:val="none" w:sz="0" w:space="0" w:color="auto"/>
        <w:left w:val="none" w:sz="0" w:space="0" w:color="auto"/>
        <w:bottom w:val="none" w:sz="0" w:space="0" w:color="auto"/>
        <w:right w:val="none" w:sz="0" w:space="0" w:color="auto"/>
      </w:divBdr>
    </w:div>
    <w:div w:id="1932349538">
      <w:bodyDiv w:val="1"/>
      <w:marLeft w:val="0"/>
      <w:marRight w:val="0"/>
      <w:marTop w:val="0"/>
      <w:marBottom w:val="0"/>
      <w:divBdr>
        <w:top w:val="none" w:sz="0" w:space="0" w:color="auto"/>
        <w:left w:val="none" w:sz="0" w:space="0" w:color="auto"/>
        <w:bottom w:val="none" w:sz="0" w:space="0" w:color="auto"/>
        <w:right w:val="none" w:sz="0" w:space="0" w:color="auto"/>
      </w:divBdr>
      <w:divsChild>
        <w:div w:id="1643120220">
          <w:marLeft w:val="0"/>
          <w:marRight w:val="0"/>
          <w:marTop w:val="0"/>
          <w:marBottom w:val="0"/>
          <w:divBdr>
            <w:top w:val="none" w:sz="0" w:space="0" w:color="auto"/>
            <w:left w:val="none" w:sz="0" w:space="0" w:color="auto"/>
            <w:bottom w:val="none" w:sz="0" w:space="0" w:color="auto"/>
            <w:right w:val="none" w:sz="0" w:space="0" w:color="auto"/>
          </w:divBdr>
          <w:divsChild>
            <w:div w:id="1436558805">
              <w:marLeft w:val="0"/>
              <w:marRight w:val="0"/>
              <w:marTop w:val="0"/>
              <w:marBottom w:val="0"/>
              <w:divBdr>
                <w:top w:val="none" w:sz="0" w:space="0" w:color="auto"/>
                <w:left w:val="none" w:sz="0" w:space="0" w:color="auto"/>
                <w:bottom w:val="none" w:sz="0" w:space="0" w:color="auto"/>
                <w:right w:val="none" w:sz="0" w:space="0" w:color="auto"/>
              </w:divBdr>
              <w:divsChild>
                <w:div w:id="1659073726">
                  <w:marLeft w:val="0"/>
                  <w:marRight w:val="0"/>
                  <w:marTop w:val="0"/>
                  <w:marBottom w:val="0"/>
                  <w:divBdr>
                    <w:top w:val="none" w:sz="0" w:space="0" w:color="auto"/>
                    <w:left w:val="none" w:sz="0" w:space="0" w:color="auto"/>
                    <w:bottom w:val="none" w:sz="0" w:space="0" w:color="auto"/>
                    <w:right w:val="none" w:sz="0" w:space="0" w:color="auto"/>
                  </w:divBdr>
                  <w:divsChild>
                    <w:div w:id="6484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478147">
      <w:bodyDiv w:val="1"/>
      <w:marLeft w:val="0"/>
      <w:marRight w:val="0"/>
      <w:marTop w:val="0"/>
      <w:marBottom w:val="0"/>
      <w:divBdr>
        <w:top w:val="none" w:sz="0" w:space="0" w:color="auto"/>
        <w:left w:val="none" w:sz="0" w:space="0" w:color="auto"/>
        <w:bottom w:val="none" w:sz="0" w:space="0" w:color="auto"/>
        <w:right w:val="none" w:sz="0" w:space="0" w:color="auto"/>
      </w:divBdr>
    </w:div>
    <w:div w:id="1936282464">
      <w:bodyDiv w:val="1"/>
      <w:marLeft w:val="0"/>
      <w:marRight w:val="0"/>
      <w:marTop w:val="0"/>
      <w:marBottom w:val="0"/>
      <w:divBdr>
        <w:top w:val="none" w:sz="0" w:space="0" w:color="auto"/>
        <w:left w:val="none" w:sz="0" w:space="0" w:color="auto"/>
        <w:bottom w:val="none" w:sz="0" w:space="0" w:color="auto"/>
        <w:right w:val="none" w:sz="0" w:space="0" w:color="auto"/>
      </w:divBdr>
      <w:divsChild>
        <w:div w:id="431435749">
          <w:marLeft w:val="0"/>
          <w:marRight w:val="0"/>
          <w:marTop w:val="0"/>
          <w:marBottom w:val="0"/>
          <w:divBdr>
            <w:top w:val="none" w:sz="0" w:space="0" w:color="auto"/>
            <w:left w:val="none" w:sz="0" w:space="0" w:color="auto"/>
            <w:bottom w:val="none" w:sz="0" w:space="0" w:color="auto"/>
            <w:right w:val="none" w:sz="0" w:space="0" w:color="auto"/>
          </w:divBdr>
          <w:divsChild>
            <w:div w:id="1303539911">
              <w:marLeft w:val="0"/>
              <w:marRight w:val="0"/>
              <w:marTop w:val="0"/>
              <w:marBottom w:val="0"/>
              <w:divBdr>
                <w:top w:val="none" w:sz="0" w:space="0" w:color="auto"/>
                <w:left w:val="none" w:sz="0" w:space="0" w:color="auto"/>
                <w:bottom w:val="none" w:sz="0" w:space="0" w:color="auto"/>
                <w:right w:val="none" w:sz="0" w:space="0" w:color="auto"/>
              </w:divBdr>
              <w:divsChild>
                <w:div w:id="1844205553">
                  <w:marLeft w:val="0"/>
                  <w:marRight w:val="0"/>
                  <w:marTop w:val="0"/>
                  <w:marBottom w:val="0"/>
                  <w:divBdr>
                    <w:top w:val="none" w:sz="0" w:space="0" w:color="auto"/>
                    <w:left w:val="none" w:sz="0" w:space="0" w:color="auto"/>
                    <w:bottom w:val="none" w:sz="0" w:space="0" w:color="auto"/>
                    <w:right w:val="none" w:sz="0" w:space="0" w:color="auto"/>
                  </w:divBdr>
                  <w:divsChild>
                    <w:div w:id="17415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66802">
      <w:bodyDiv w:val="1"/>
      <w:marLeft w:val="0"/>
      <w:marRight w:val="0"/>
      <w:marTop w:val="0"/>
      <w:marBottom w:val="0"/>
      <w:divBdr>
        <w:top w:val="none" w:sz="0" w:space="0" w:color="auto"/>
        <w:left w:val="none" w:sz="0" w:space="0" w:color="auto"/>
        <w:bottom w:val="none" w:sz="0" w:space="0" w:color="auto"/>
        <w:right w:val="none" w:sz="0" w:space="0" w:color="auto"/>
      </w:divBdr>
    </w:div>
    <w:div w:id="1950576517">
      <w:bodyDiv w:val="1"/>
      <w:marLeft w:val="0"/>
      <w:marRight w:val="0"/>
      <w:marTop w:val="0"/>
      <w:marBottom w:val="0"/>
      <w:divBdr>
        <w:top w:val="none" w:sz="0" w:space="0" w:color="auto"/>
        <w:left w:val="none" w:sz="0" w:space="0" w:color="auto"/>
        <w:bottom w:val="none" w:sz="0" w:space="0" w:color="auto"/>
        <w:right w:val="none" w:sz="0" w:space="0" w:color="auto"/>
      </w:divBdr>
    </w:div>
    <w:div w:id="1963224749">
      <w:bodyDiv w:val="1"/>
      <w:marLeft w:val="0"/>
      <w:marRight w:val="0"/>
      <w:marTop w:val="0"/>
      <w:marBottom w:val="0"/>
      <w:divBdr>
        <w:top w:val="none" w:sz="0" w:space="0" w:color="auto"/>
        <w:left w:val="none" w:sz="0" w:space="0" w:color="auto"/>
        <w:bottom w:val="none" w:sz="0" w:space="0" w:color="auto"/>
        <w:right w:val="none" w:sz="0" w:space="0" w:color="auto"/>
      </w:divBdr>
    </w:div>
    <w:div w:id="1964576766">
      <w:bodyDiv w:val="1"/>
      <w:marLeft w:val="0"/>
      <w:marRight w:val="0"/>
      <w:marTop w:val="0"/>
      <w:marBottom w:val="0"/>
      <w:divBdr>
        <w:top w:val="none" w:sz="0" w:space="0" w:color="auto"/>
        <w:left w:val="none" w:sz="0" w:space="0" w:color="auto"/>
        <w:bottom w:val="none" w:sz="0" w:space="0" w:color="auto"/>
        <w:right w:val="none" w:sz="0" w:space="0" w:color="auto"/>
      </w:divBdr>
      <w:divsChild>
        <w:div w:id="2111242847">
          <w:marLeft w:val="0"/>
          <w:marRight w:val="0"/>
          <w:marTop w:val="0"/>
          <w:marBottom w:val="0"/>
          <w:divBdr>
            <w:top w:val="none" w:sz="0" w:space="0" w:color="auto"/>
            <w:left w:val="none" w:sz="0" w:space="0" w:color="auto"/>
            <w:bottom w:val="none" w:sz="0" w:space="0" w:color="auto"/>
            <w:right w:val="none" w:sz="0" w:space="0" w:color="auto"/>
          </w:divBdr>
          <w:divsChild>
            <w:div w:id="97413918">
              <w:marLeft w:val="0"/>
              <w:marRight w:val="0"/>
              <w:marTop w:val="0"/>
              <w:marBottom w:val="0"/>
              <w:divBdr>
                <w:top w:val="none" w:sz="0" w:space="0" w:color="auto"/>
                <w:left w:val="none" w:sz="0" w:space="0" w:color="auto"/>
                <w:bottom w:val="none" w:sz="0" w:space="0" w:color="auto"/>
                <w:right w:val="none" w:sz="0" w:space="0" w:color="auto"/>
              </w:divBdr>
            </w:div>
            <w:div w:id="330262343">
              <w:marLeft w:val="0"/>
              <w:marRight w:val="0"/>
              <w:marTop w:val="0"/>
              <w:marBottom w:val="0"/>
              <w:divBdr>
                <w:top w:val="none" w:sz="0" w:space="0" w:color="auto"/>
                <w:left w:val="none" w:sz="0" w:space="0" w:color="auto"/>
                <w:bottom w:val="none" w:sz="0" w:space="0" w:color="auto"/>
                <w:right w:val="none" w:sz="0" w:space="0" w:color="auto"/>
              </w:divBdr>
            </w:div>
            <w:div w:id="458692269">
              <w:marLeft w:val="0"/>
              <w:marRight w:val="0"/>
              <w:marTop w:val="0"/>
              <w:marBottom w:val="0"/>
              <w:divBdr>
                <w:top w:val="none" w:sz="0" w:space="0" w:color="auto"/>
                <w:left w:val="none" w:sz="0" w:space="0" w:color="auto"/>
                <w:bottom w:val="none" w:sz="0" w:space="0" w:color="auto"/>
                <w:right w:val="none" w:sz="0" w:space="0" w:color="auto"/>
              </w:divBdr>
            </w:div>
            <w:div w:id="758064164">
              <w:marLeft w:val="0"/>
              <w:marRight w:val="0"/>
              <w:marTop w:val="0"/>
              <w:marBottom w:val="0"/>
              <w:divBdr>
                <w:top w:val="none" w:sz="0" w:space="0" w:color="auto"/>
                <w:left w:val="none" w:sz="0" w:space="0" w:color="auto"/>
                <w:bottom w:val="none" w:sz="0" w:space="0" w:color="auto"/>
                <w:right w:val="none" w:sz="0" w:space="0" w:color="auto"/>
              </w:divBdr>
            </w:div>
            <w:div w:id="878009356">
              <w:marLeft w:val="0"/>
              <w:marRight w:val="0"/>
              <w:marTop w:val="0"/>
              <w:marBottom w:val="0"/>
              <w:divBdr>
                <w:top w:val="none" w:sz="0" w:space="0" w:color="auto"/>
                <w:left w:val="none" w:sz="0" w:space="0" w:color="auto"/>
                <w:bottom w:val="none" w:sz="0" w:space="0" w:color="auto"/>
                <w:right w:val="none" w:sz="0" w:space="0" w:color="auto"/>
              </w:divBdr>
            </w:div>
            <w:div w:id="956329625">
              <w:marLeft w:val="0"/>
              <w:marRight w:val="0"/>
              <w:marTop w:val="0"/>
              <w:marBottom w:val="0"/>
              <w:divBdr>
                <w:top w:val="none" w:sz="0" w:space="0" w:color="auto"/>
                <w:left w:val="none" w:sz="0" w:space="0" w:color="auto"/>
                <w:bottom w:val="none" w:sz="0" w:space="0" w:color="auto"/>
                <w:right w:val="none" w:sz="0" w:space="0" w:color="auto"/>
              </w:divBdr>
            </w:div>
            <w:div w:id="981039213">
              <w:marLeft w:val="0"/>
              <w:marRight w:val="0"/>
              <w:marTop w:val="0"/>
              <w:marBottom w:val="0"/>
              <w:divBdr>
                <w:top w:val="none" w:sz="0" w:space="0" w:color="auto"/>
                <w:left w:val="none" w:sz="0" w:space="0" w:color="auto"/>
                <w:bottom w:val="none" w:sz="0" w:space="0" w:color="auto"/>
                <w:right w:val="none" w:sz="0" w:space="0" w:color="auto"/>
              </w:divBdr>
            </w:div>
            <w:div w:id="1128815811">
              <w:marLeft w:val="0"/>
              <w:marRight w:val="0"/>
              <w:marTop w:val="0"/>
              <w:marBottom w:val="0"/>
              <w:divBdr>
                <w:top w:val="none" w:sz="0" w:space="0" w:color="auto"/>
                <w:left w:val="none" w:sz="0" w:space="0" w:color="auto"/>
                <w:bottom w:val="none" w:sz="0" w:space="0" w:color="auto"/>
                <w:right w:val="none" w:sz="0" w:space="0" w:color="auto"/>
              </w:divBdr>
            </w:div>
            <w:div w:id="1386491961">
              <w:marLeft w:val="0"/>
              <w:marRight w:val="0"/>
              <w:marTop w:val="0"/>
              <w:marBottom w:val="0"/>
              <w:divBdr>
                <w:top w:val="none" w:sz="0" w:space="0" w:color="auto"/>
                <w:left w:val="none" w:sz="0" w:space="0" w:color="auto"/>
                <w:bottom w:val="none" w:sz="0" w:space="0" w:color="auto"/>
                <w:right w:val="none" w:sz="0" w:space="0" w:color="auto"/>
              </w:divBdr>
            </w:div>
            <w:div w:id="1688631484">
              <w:marLeft w:val="0"/>
              <w:marRight w:val="0"/>
              <w:marTop w:val="0"/>
              <w:marBottom w:val="0"/>
              <w:divBdr>
                <w:top w:val="none" w:sz="0" w:space="0" w:color="auto"/>
                <w:left w:val="none" w:sz="0" w:space="0" w:color="auto"/>
                <w:bottom w:val="none" w:sz="0" w:space="0" w:color="auto"/>
                <w:right w:val="none" w:sz="0" w:space="0" w:color="auto"/>
              </w:divBdr>
            </w:div>
            <w:div w:id="1878813680">
              <w:marLeft w:val="0"/>
              <w:marRight w:val="0"/>
              <w:marTop w:val="0"/>
              <w:marBottom w:val="0"/>
              <w:divBdr>
                <w:top w:val="none" w:sz="0" w:space="0" w:color="auto"/>
                <w:left w:val="none" w:sz="0" w:space="0" w:color="auto"/>
                <w:bottom w:val="none" w:sz="0" w:space="0" w:color="auto"/>
                <w:right w:val="none" w:sz="0" w:space="0" w:color="auto"/>
              </w:divBdr>
            </w:div>
            <w:div w:id="2044163986">
              <w:marLeft w:val="0"/>
              <w:marRight w:val="0"/>
              <w:marTop w:val="0"/>
              <w:marBottom w:val="0"/>
              <w:divBdr>
                <w:top w:val="none" w:sz="0" w:space="0" w:color="auto"/>
                <w:left w:val="none" w:sz="0" w:space="0" w:color="auto"/>
                <w:bottom w:val="none" w:sz="0" w:space="0" w:color="auto"/>
                <w:right w:val="none" w:sz="0" w:space="0" w:color="auto"/>
              </w:divBdr>
            </w:div>
            <w:div w:id="2052068295">
              <w:marLeft w:val="0"/>
              <w:marRight w:val="0"/>
              <w:marTop w:val="0"/>
              <w:marBottom w:val="0"/>
              <w:divBdr>
                <w:top w:val="none" w:sz="0" w:space="0" w:color="auto"/>
                <w:left w:val="none" w:sz="0" w:space="0" w:color="auto"/>
                <w:bottom w:val="none" w:sz="0" w:space="0" w:color="auto"/>
                <w:right w:val="none" w:sz="0" w:space="0" w:color="auto"/>
              </w:divBdr>
            </w:div>
            <w:div w:id="20645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3350">
      <w:bodyDiv w:val="1"/>
      <w:marLeft w:val="0"/>
      <w:marRight w:val="0"/>
      <w:marTop w:val="0"/>
      <w:marBottom w:val="0"/>
      <w:divBdr>
        <w:top w:val="none" w:sz="0" w:space="0" w:color="auto"/>
        <w:left w:val="none" w:sz="0" w:space="0" w:color="auto"/>
        <w:bottom w:val="none" w:sz="0" w:space="0" w:color="auto"/>
        <w:right w:val="none" w:sz="0" w:space="0" w:color="auto"/>
      </w:divBdr>
    </w:div>
    <w:div w:id="1967353426">
      <w:bodyDiv w:val="1"/>
      <w:marLeft w:val="0"/>
      <w:marRight w:val="0"/>
      <w:marTop w:val="0"/>
      <w:marBottom w:val="0"/>
      <w:divBdr>
        <w:top w:val="none" w:sz="0" w:space="0" w:color="auto"/>
        <w:left w:val="none" w:sz="0" w:space="0" w:color="auto"/>
        <w:bottom w:val="none" w:sz="0" w:space="0" w:color="auto"/>
        <w:right w:val="none" w:sz="0" w:space="0" w:color="auto"/>
      </w:divBdr>
      <w:divsChild>
        <w:div w:id="913900847">
          <w:marLeft w:val="0"/>
          <w:marRight w:val="0"/>
          <w:marTop w:val="0"/>
          <w:marBottom w:val="0"/>
          <w:divBdr>
            <w:top w:val="none" w:sz="0" w:space="0" w:color="auto"/>
            <w:left w:val="none" w:sz="0" w:space="0" w:color="auto"/>
            <w:bottom w:val="none" w:sz="0" w:space="0" w:color="auto"/>
            <w:right w:val="none" w:sz="0" w:space="0" w:color="auto"/>
          </w:divBdr>
        </w:div>
      </w:divsChild>
    </w:div>
    <w:div w:id="1973093271">
      <w:bodyDiv w:val="1"/>
      <w:marLeft w:val="0"/>
      <w:marRight w:val="0"/>
      <w:marTop w:val="0"/>
      <w:marBottom w:val="0"/>
      <w:divBdr>
        <w:top w:val="none" w:sz="0" w:space="0" w:color="auto"/>
        <w:left w:val="none" w:sz="0" w:space="0" w:color="auto"/>
        <w:bottom w:val="none" w:sz="0" w:space="0" w:color="auto"/>
        <w:right w:val="none" w:sz="0" w:space="0" w:color="auto"/>
      </w:divBdr>
    </w:div>
    <w:div w:id="1981692939">
      <w:bodyDiv w:val="1"/>
      <w:marLeft w:val="0"/>
      <w:marRight w:val="0"/>
      <w:marTop w:val="0"/>
      <w:marBottom w:val="0"/>
      <w:divBdr>
        <w:top w:val="none" w:sz="0" w:space="0" w:color="auto"/>
        <w:left w:val="none" w:sz="0" w:space="0" w:color="auto"/>
        <w:bottom w:val="none" w:sz="0" w:space="0" w:color="auto"/>
        <w:right w:val="none" w:sz="0" w:space="0" w:color="auto"/>
      </w:divBdr>
    </w:div>
    <w:div w:id="1989435933">
      <w:bodyDiv w:val="1"/>
      <w:marLeft w:val="0"/>
      <w:marRight w:val="0"/>
      <w:marTop w:val="0"/>
      <w:marBottom w:val="0"/>
      <w:divBdr>
        <w:top w:val="none" w:sz="0" w:space="0" w:color="auto"/>
        <w:left w:val="none" w:sz="0" w:space="0" w:color="auto"/>
        <w:bottom w:val="none" w:sz="0" w:space="0" w:color="auto"/>
        <w:right w:val="none" w:sz="0" w:space="0" w:color="auto"/>
      </w:divBdr>
      <w:divsChild>
        <w:div w:id="818421777">
          <w:marLeft w:val="0"/>
          <w:marRight w:val="0"/>
          <w:marTop w:val="0"/>
          <w:marBottom w:val="0"/>
          <w:divBdr>
            <w:top w:val="none" w:sz="0" w:space="0" w:color="auto"/>
            <w:left w:val="none" w:sz="0" w:space="0" w:color="auto"/>
            <w:bottom w:val="none" w:sz="0" w:space="0" w:color="auto"/>
            <w:right w:val="none" w:sz="0" w:space="0" w:color="auto"/>
          </w:divBdr>
        </w:div>
      </w:divsChild>
    </w:div>
    <w:div w:id="1998025929">
      <w:bodyDiv w:val="1"/>
      <w:marLeft w:val="0"/>
      <w:marRight w:val="0"/>
      <w:marTop w:val="0"/>
      <w:marBottom w:val="0"/>
      <w:divBdr>
        <w:top w:val="none" w:sz="0" w:space="0" w:color="auto"/>
        <w:left w:val="none" w:sz="0" w:space="0" w:color="auto"/>
        <w:bottom w:val="none" w:sz="0" w:space="0" w:color="auto"/>
        <w:right w:val="none" w:sz="0" w:space="0" w:color="auto"/>
      </w:divBdr>
      <w:divsChild>
        <w:div w:id="1221134366">
          <w:marLeft w:val="0"/>
          <w:marRight w:val="0"/>
          <w:marTop w:val="0"/>
          <w:marBottom w:val="0"/>
          <w:divBdr>
            <w:top w:val="none" w:sz="0" w:space="0" w:color="auto"/>
            <w:left w:val="none" w:sz="0" w:space="0" w:color="auto"/>
            <w:bottom w:val="none" w:sz="0" w:space="0" w:color="auto"/>
            <w:right w:val="none" w:sz="0" w:space="0" w:color="auto"/>
          </w:divBdr>
          <w:divsChild>
            <w:div w:id="739983650">
              <w:marLeft w:val="0"/>
              <w:marRight w:val="0"/>
              <w:marTop w:val="0"/>
              <w:marBottom w:val="0"/>
              <w:divBdr>
                <w:top w:val="none" w:sz="0" w:space="0" w:color="auto"/>
                <w:left w:val="none" w:sz="0" w:space="0" w:color="auto"/>
                <w:bottom w:val="none" w:sz="0" w:space="0" w:color="auto"/>
                <w:right w:val="none" w:sz="0" w:space="0" w:color="auto"/>
              </w:divBdr>
              <w:divsChild>
                <w:div w:id="536283738">
                  <w:marLeft w:val="0"/>
                  <w:marRight w:val="0"/>
                  <w:marTop w:val="0"/>
                  <w:marBottom w:val="0"/>
                  <w:divBdr>
                    <w:top w:val="none" w:sz="0" w:space="0" w:color="auto"/>
                    <w:left w:val="none" w:sz="0" w:space="0" w:color="auto"/>
                    <w:bottom w:val="none" w:sz="0" w:space="0" w:color="auto"/>
                    <w:right w:val="none" w:sz="0" w:space="0" w:color="auto"/>
                  </w:divBdr>
                  <w:divsChild>
                    <w:div w:id="7451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29793">
      <w:bodyDiv w:val="1"/>
      <w:marLeft w:val="0"/>
      <w:marRight w:val="0"/>
      <w:marTop w:val="0"/>
      <w:marBottom w:val="0"/>
      <w:divBdr>
        <w:top w:val="none" w:sz="0" w:space="0" w:color="auto"/>
        <w:left w:val="none" w:sz="0" w:space="0" w:color="auto"/>
        <w:bottom w:val="none" w:sz="0" w:space="0" w:color="auto"/>
        <w:right w:val="none" w:sz="0" w:space="0" w:color="auto"/>
      </w:divBdr>
    </w:div>
    <w:div w:id="2004425806">
      <w:bodyDiv w:val="1"/>
      <w:marLeft w:val="0"/>
      <w:marRight w:val="0"/>
      <w:marTop w:val="0"/>
      <w:marBottom w:val="0"/>
      <w:divBdr>
        <w:top w:val="none" w:sz="0" w:space="0" w:color="auto"/>
        <w:left w:val="none" w:sz="0" w:space="0" w:color="auto"/>
        <w:bottom w:val="none" w:sz="0" w:space="0" w:color="auto"/>
        <w:right w:val="none" w:sz="0" w:space="0" w:color="auto"/>
      </w:divBdr>
      <w:divsChild>
        <w:div w:id="1997606394">
          <w:marLeft w:val="0"/>
          <w:marRight w:val="0"/>
          <w:marTop w:val="0"/>
          <w:marBottom w:val="0"/>
          <w:divBdr>
            <w:top w:val="none" w:sz="0" w:space="0" w:color="auto"/>
            <w:left w:val="none" w:sz="0" w:space="0" w:color="auto"/>
            <w:bottom w:val="none" w:sz="0" w:space="0" w:color="auto"/>
            <w:right w:val="none" w:sz="0" w:space="0" w:color="auto"/>
          </w:divBdr>
        </w:div>
      </w:divsChild>
    </w:div>
    <w:div w:id="2004426649">
      <w:bodyDiv w:val="1"/>
      <w:marLeft w:val="0"/>
      <w:marRight w:val="0"/>
      <w:marTop w:val="0"/>
      <w:marBottom w:val="0"/>
      <w:divBdr>
        <w:top w:val="none" w:sz="0" w:space="0" w:color="auto"/>
        <w:left w:val="none" w:sz="0" w:space="0" w:color="auto"/>
        <w:bottom w:val="none" w:sz="0" w:space="0" w:color="auto"/>
        <w:right w:val="none" w:sz="0" w:space="0" w:color="auto"/>
      </w:divBdr>
      <w:divsChild>
        <w:div w:id="1518806609">
          <w:marLeft w:val="0"/>
          <w:marRight w:val="0"/>
          <w:marTop w:val="0"/>
          <w:marBottom w:val="0"/>
          <w:divBdr>
            <w:top w:val="none" w:sz="0" w:space="0" w:color="auto"/>
            <w:left w:val="none" w:sz="0" w:space="0" w:color="auto"/>
            <w:bottom w:val="none" w:sz="0" w:space="0" w:color="auto"/>
            <w:right w:val="none" w:sz="0" w:space="0" w:color="auto"/>
          </w:divBdr>
          <w:divsChild>
            <w:div w:id="44106095">
              <w:marLeft w:val="0"/>
              <w:marRight w:val="0"/>
              <w:marTop w:val="0"/>
              <w:marBottom w:val="0"/>
              <w:divBdr>
                <w:top w:val="none" w:sz="0" w:space="0" w:color="auto"/>
                <w:left w:val="none" w:sz="0" w:space="0" w:color="auto"/>
                <w:bottom w:val="none" w:sz="0" w:space="0" w:color="auto"/>
                <w:right w:val="none" w:sz="0" w:space="0" w:color="auto"/>
              </w:divBdr>
            </w:div>
            <w:div w:id="87895247">
              <w:marLeft w:val="0"/>
              <w:marRight w:val="0"/>
              <w:marTop w:val="0"/>
              <w:marBottom w:val="0"/>
              <w:divBdr>
                <w:top w:val="none" w:sz="0" w:space="0" w:color="auto"/>
                <w:left w:val="none" w:sz="0" w:space="0" w:color="auto"/>
                <w:bottom w:val="none" w:sz="0" w:space="0" w:color="auto"/>
                <w:right w:val="none" w:sz="0" w:space="0" w:color="auto"/>
              </w:divBdr>
            </w:div>
            <w:div w:id="297533854">
              <w:marLeft w:val="0"/>
              <w:marRight w:val="0"/>
              <w:marTop w:val="0"/>
              <w:marBottom w:val="0"/>
              <w:divBdr>
                <w:top w:val="none" w:sz="0" w:space="0" w:color="auto"/>
                <w:left w:val="none" w:sz="0" w:space="0" w:color="auto"/>
                <w:bottom w:val="none" w:sz="0" w:space="0" w:color="auto"/>
                <w:right w:val="none" w:sz="0" w:space="0" w:color="auto"/>
              </w:divBdr>
            </w:div>
            <w:div w:id="298920459">
              <w:marLeft w:val="0"/>
              <w:marRight w:val="0"/>
              <w:marTop w:val="0"/>
              <w:marBottom w:val="0"/>
              <w:divBdr>
                <w:top w:val="none" w:sz="0" w:space="0" w:color="auto"/>
                <w:left w:val="none" w:sz="0" w:space="0" w:color="auto"/>
                <w:bottom w:val="none" w:sz="0" w:space="0" w:color="auto"/>
                <w:right w:val="none" w:sz="0" w:space="0" w:color="auto"/>
              </w:divBdr>
            </w:div>
            <w:div w:id="391730108">
              <w:marLeft w:val="0"/>
              <w:marRight w:val="0"/>
              <w:marTop w:val="0"/>
              <w:marBottom w:val="0"/>
              <w:divBdr>
                <w:top w:val="none" w:sz="0" w:space="0" w:color="auto"/>
                <w:left w:val="none" w:sz="0" w:space="0" w:color="auto"/>
                <w:bottom w:val="none" w:sz="0" w:space="0" w:color="auto"/>
                <w:right w:val="none" w:sz="0" w:space="0" w:color="auto"/>
              </w:divBdr>
            </w:div>
            <w:div w:id="421071778">
              <w:marLeft w:val="0"/>
              <w:marRight w:val="0"/>
              <w:marTop w:val="0"/>
              <w:marBottom w:val="0"/>
              <w:divBdr>
                <w:top w:val="none" w:sz="0" w:space="0" w:color="auto"/>
                <w:left w:val="none" w:sz="0" w:space="0" w:color="auto"/>
                <w:bottom w:val="none" w:sz="0" w:space="0" w:color="auto"/>
                <w:right w:val="none" w:sz="0" w:space="0" w:color="auto"/>
              </w:divBdr>
            </w:div>
            <w:div w:id="702561230">
              <w:marLeft w:val="0"/>
              <w:marRight w:val="0"/>
              <w:marTop w:val="0"/>
              <w:marBottom w:val="0"/>
              <w:divBdr>
                <w:top w:val="none" w:sz="0" w:space="0" w:color="auto"/>
                <w:left w:val="none" w:sz="0" w:space="0" w:color="auto"/>
                <w:bottom w:val="none" w:sz="0" w:space="0" w:color="auto"/>
                <w:right w:val="none" w:sz="0" w:space="0" w:color="auto"/>
              </w:divBdr>
            </w:div>
            <w:div w:id="878280130">
              <w:marLeft w:val="0"/>
              <w:marRight w:val="0"/>
              <w:marTop w:val="0"/>
              <w:marBottom w:val="0"/>
              <w:divBdr>
                <w:top w:val="none" w:sz="0" w:space="0" w:color="auto"/>
                <w:left w:val="none" w:sz="0" w:space="0" w:color="auto"/>
                <w:bottom w:val="none" w:sz="0" w:space="0" w:color="auto"/>
                <w:right w:val="none" w:sz="0" w:space="0" w:color="auto"/>
              </w:divBdr>
            </w:div>
            <w:div w:id="945583004">
              <w:marLeft w:val="0"/>
              <w:marRight w:val="0"/>
              <w:marTop w:val="0"/>
              <w:marBottom w:val="0"/>
              <w:divBdr>
                <w:top w:val="none" w:sz="0" w:space="0" w:color="auto"/>
                <w:left w:val="none" w:sz="0" w:space="0" w:color="auto"/>
                <w:bottom w:val="none" w:sz="0" w:space="0" w:color="auto"/>
                <w:right w:val="none" w:sz="0" w:space="0" w:color="auto"/>
              </w:divBdr>
            </w:div>
            <w:div w:id="1027827700">
              <w:marLeft w:val="0"/>
              <w:marRight w:val="0"/>
              <w:marTop w:val="0"/>
              <w:marBottom w:val="0"/>
              <w:divBdr>
                <w:top w:val="none" w:sz="0" w:space="0" w:color="auto"/>
                <w:left w:val="none" w:sz="0" w:space="0" w:color="auto"/>
                <w:bottom w:val="none" w:sz="0" w:space="0" w:color="auto"/>
                <w:right w:val="none" w:sz="0" w:space="0" w:color="auto"/>
              </w:divBdr>
            </w:div>
            <w:div w:id="1283806646">
              <w:marLeft w:val="0"/>
              <w:marRight w:val="0"/>
              <w:marTop w:val="0"/>
              <w:marBottom w:val="0"/>
              <w:divBdr>
                <w:top w:val="none" w:sz="0" w:space="0" w:color="auto"/>
                <w:left w:val="none" w:sz="0" w:space="0" w:color="auto"/>
                <w:bottom w:val="none" w:sz="0" w:space="0" w:color="auto"/>
                <w:right w:val="none" w:sz="0" w:space="0" w:color="auto"/>
              </w:divBdr>
            </w:div>
            <w:div w:id="1438334465">
              <w:marLeft w:val="0"/>
              <w:marRight w:val="0"/>
              <w:marTop w:val="0"/>
              <w:marBottom w:val="0"/>
              <w:divBdr>
                <w:top w:val="none" w:sz="0" w:space="0" w:color="auto"/>
                <w:left w:val="none" w:sz="0" w:space="0" w:color="auto"/>
                <w:bottom w:val="none" w:sz="0" w:space="0" w:color="auto"/>
                <w:right w:val="none" w:sz="0" w:space="0" w:color="auto"/>
              </w:divBdr>
            </w:div>
            <w:div w:id="1493328504">
              <w:marLeft w:val="0"/>
              <w:marRight w:val="0"/>
              <w:marTop w:val="0"/>
              <w:marBottom w:val="0"/>
              <w:divBdr>
                <w:top w:val="none" w:sz="0" w:space="0" w:color="auto"/>
                <w:left w:val="none" w:sz="0" w:space="0" w:color="auto"/>
                <w:bottom w:val="none" w:sz="0" w:space="0" w:color="auto"/>
                <w:right w:val="none" w:sz="0" w:space="0" w:color="auto"/>
              </w:divBdr>
            </w:div>
            <w:div w:id="1583635098">
              <w:marLeft w:val="0"/>
              <w:marRight w:val="0"/>
              <w:marTop w:val="0"/>
              <w:marBottom w:val="0"/>
              <w:divBdr>
                <w:top w:val="none" w:sz="0" w:space="0" w:color="auto"/>
                <w:left w:val="none" w:sz="0" w:space="0" w:color="auto"/>
                <w:bottom w:val="none" w:sz="0" w:space="0" w:color="auto"/>
                <w:right w:val="none" w:sz="0" w:space="0" w:color="auto"/>
              </w:divBdr>
            </w:div>
            <w:div w:id="1588734305">
              <w:marLeft w:val="0"/>
              <w:marRight w:val="0"/>
              <w:marTop w:val="0"/>
              <w:marBottom w:val="0"/>
              <w:divBdr>
                <w:top w:val="none" w:sz="0" w:space="0" w:color="auto"/>
                <w:left w:val="none" w:sz="0" w:space="0" w:color="auto"/>
                <w:bottom w:val="none" w:sz="0" w:space="0" w:color="auto"/>
                <w:right w:val="none" w:sz="0" w:space="0" w:color="auto"/>
              </w:divBdr>
            </w:div>
            <w:div w:id="1710644710">
              <w:marLeft w:val="0"/>
              <w:marRight w:val="0"/>
              <w:marTop w:val="0"/>
              <w:marBottom w:val="0"/>
              <w:divBdr>
                <w:top w:val="none" w:sz="0" w:space="0" w:color="auto"/>
                <w:left w:val="none" w:sz="0" w:space="0" w:color="auto"/>
                <w:bottom w:val="none" w:sz="0" w:space="0" w:color="auto"/>
                <w:right w:val="none" w:sz="0" w:space="0" w:color="auto"/>
              </w:divBdr>
            </w:div>
            <w:div w:id="20600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1149">
      <w:bodyDiv w:val="1"/>
      <w:marLeft w:val="0"/>
      <w:marRight w:val="0"/>
      <w:marTop w:val="0"/>
      <w:marBottom w:val="0"/>
      <w:divBdr>
        <w:top w:val="none" w:sz="0" w:space="0" w:color="auto"/>
        <w:left w:val="none" w:sz="0" w:space="0" w:color="auto"/>
        <w:bottom w:val="none" w:sz="0" w:space="0" w:color="auto"/>
        <w:right w:val="none" w:sz="0" w:space="0" w:color="auto"/>
      </w:divBdr>
    </w:div>
    <w:div w:id="2015570714">
      <w:bodyDiv w:val="1"/>
      <w:marLeft w:val="0"/>
      <w:marRight w:val="0"/>
      <w:marTop w:val="0"/>
      <w:marBottom w:val="0"/>
      <w:divBdr>
        <w:top w:val="none" w:sz="0" w:space="0" w:color="auto"/>
        <w:left w:val="none" w:sz="0" w:space="0" w:color="auto"/>
        <w:bottom w:val="none" w:sz="0" w:space="0" w:color="auto"/>
        <w:right w:val="none" w:sz="0" w:space="0" w:color="auto"/>
      </w:divBdr>
    </w:div>
    <w:div w:id="2021808389">
      <w:bodyDiv w:val="1"/>
      <w:marLeft w:val="0"/>
      <w:marRight w:val="0"/>
      <w:marTop w:val="0"/>
      <w:marBottom w:val="0"/>
      <w:divBdr>
        <w:top w:val="none" w:sz="0" w:space="0" w:color="auto"/>
        <w:left w:val="none" w:sz="0" w:space="0" w:color="auto"/>
        <w:bottom w:val="none" w:sz="0" w:space="0" w:color="auto"/>
        <w:right w:val="none" w:sz="0" w:space="0" w:color="auto"/>
      </w:divBdr>
    </w:div>
    <w:div w:id="2023047251">
      <w:bodyDiv w:val="1"/>
      <w:marLeft w:val="0"/>
      <w:marRight w:val="0"/>
      <w:marTop w:val="0"/>
      <w:marBottom w:val="0"/>
      <w:divBdr>
        <w:top w:val="none" w:sz="0" w:space="0" w:color="auto"/>
        <w:left w:val="none" w:sz="0" w:space="0" w:color="auto"/>
        <w:bottom w:val="none" w:sz="0" w:space="0" w:color="auto"/>
        <w:right w:val="none" w:sz="0" w:space="0" w:color="auto"/>
      </w:divBdr>
      <w:divsChild>
        <w:div w:id="751856430">
          <w:marLeft w:val="0"/>
          <w:marRight w:val="0"/>
          <w:marTop w:val="0"/>
          <w:marBottom w:val="0"/>
          <w:divBdr>
            <w:top w:val="none" w:sz="0" w:space="0" w:color="auto"/>
            <w:left w:val="none" w:sz="0" w:space="0" w:color="auto"/>
            <w:bottom w:val="none" w:sz="0" w:space="0" w:color="auto"/>
            <w:right w:val="none" w:sz="0" w:space="0" w:color="auto"/>
          </w:divBdr>
          <w:divsChild>
            <w:div w:id="283388485">
              <w:marLeft w:val="0"/>
              <w:marRight w:val="0"/>
              <w:marTop w:val="0"/>
              <w:marBottom w:val="0"/>
              <w:divBdr>
                <w:top w:val="none" w:sz="0" w:space="0" w:color="auto"/>
                <w:left w:val="none" w:sz="0" w:space="0" w:color="auto"/>
                <w:bottom w:val="none" w:sz="0" w:space="0" w:color="auto"/>
                <w:right w:val="none" w:sz="0" w:space="0" w:color="auto"/>
              </w:divBdr>
            </w:div>
            <w:div w:id="296225851">
              <w:marLeft w:val="0"/>
              <w:marRight w:val="0"/>
              <w:marTop w:val="0"/>
              <w:marBottom w:val="0"/>
              <w:divBdr>
                <w:top w:val="none" w:sz="0" w:space="0" w:color="auto"/>
                <w:left w:val="none" w:sz="0" w:space="0" w:color="auto"/>
                <w:bottom w:val="none" w:sz="0" w:space="0" w:color="auto"/>
                <w:right w:val="none" w:sz="0" w:space="0" w:color="auto"/>
              </w:divBdr>
            </w:div>
            <w:div w:id="575211684">
              <w:marLeft w:val="0"/>
              <w:marRight w:val="0"/>
              <w:marTop w:val="0"/>
              <w:marBottom w:val="0"/>
              <w:divBdr>
                <w:top w:val="none" w:sz="0" w:space="0" w:color="auto"/>
                <w:left w:val="none" w:sz="0" w:space="0" w:color="auto"/>
                <w:bottom w:val="none" w:sz="0" w:space="0" w:color="auto"/>
                <w:right w:val="none" w:sz="0" w:space="0" w:color="auto"/>
              </w:divBdr>
            </w:div>
            <w:div w:id="613750406">
              <w:marLeft w:val="0"/>
              <w:marRight w:val="0"/>
              <w:marTop w:val="0"/>
              <w:marBottom w:val="0"/>
              <w:divBdr>
                <w:top w:val="none" w:sz="0" w:space="0" w:color="auto"/>
                <w:left w:val="none" w:sz="0" w:space="0" w:color="auto"/>
                <w:bottom w:val="none" w:sz="0" w:space="0" w:color="auto"/>
                <w:right w:val="none" w:sz="0" w:space="0" w:color="auto"/>
              </w:divBdr>
            </w:div>
            <w:div w:id="619150709">
              <w:marLeft w:val="0"/>
              <w:marRight w:val="0"/>
              <w:marTop w:val="0"/>
              <w:marBottom w:val="0"/>
              <w:divBdr>
                <w:top w:val="none" w:sz="0" w:space="0" w:color="auto"/>
                <w:left w:val="none" w:sz="0" w:space="0" w:color="auto"/>
                <w:bottom w:val="none" w:sz="0" w:space="0" w:color="auto"/>
                <w:right w:val="none" w:sz="0" w:space="0" w:color="auto"/>
              </w:divBdr>
            </w:div>
            <w:div w:id="833105281">
              <w:marLeft w:val="0"/>
              <w:marRight w:val="0"/>
              <w:marTop w:val="0"/>
              <w:marBottom w:val="0"/>
              <w:divBdr>
                <w:top w:val="none" w:sz="0" w:space="0" w:color="auto"/>
                <w:left w:val="none" w:sz="0" w:space="0" w:color="auto"/>
                <w:bottom w:val="none" w:sz="0" w:space="0" w:color="auto"/>
                <w:right w:val="none" w:sz="0" w:space="0" w:color="auto"/>
              </w:divBdr>
            </w:div>
            <w:div w:id="934752944">
              <w:marLeft w:val="0"/>
              <w:marRight w:val="0"/>
              <w:marTop w:val="0"/>
              <w:marBottom w:val="0"/>
              <w:divBdr>
                <w:top w:val="none" w:sz="0" w:space="0" w:color="auto"/>
                <w:left w:val="none" w:sz="0" w:space="0" w:color="auto"/>
                <w:bottom w:val="none" w:sz="0" w:space="0" w:color="auto"/>
                <w:right w:val="none" w:sz="0" w:space="0" w:color="auto"/>
              </w:divBdr>
            </w:div>
            <w:div w:id="964241185">
              <w:marLeft w:val="0"/>
              <w:marRight w:val="0"/>
              <w:marTop w:val="0"/>
              <w:marBottom w:val="0"/>
              <w:divBdr>
                <w:top w:val="none" w:sz="0" w:space="0" w:color="auto"/>
                <w:left w:val="none" w:sz="0" w:space="0" w:color="auto"/>
                <w:bottom w:val="none" w:sz="0" w:space="0" w:color="auto"/>
                <w:right w:val="none" w:sz="0" w:space="0" w:color="auto"/>
              </w:divBdr>
            </w:div>
            <w:div w:id="1070034055">
              <w:marLeft w:val="0"/>
              <w:marRight w:val="0"/>
              <w:marTop w:val="0"/>
              <w:marBottom w:val="0"/>
              <w:divBdr>
                <w:top w:val="none" w:sz="0" w:space="0" w:color="auto"/>
                <w:left w:val="none" w:sz="0" w:space="0" w:color="auto"/>
                <w:bottom w:val="none" w:sz="0" w:space="0" w:color="auto"/>
                <w:right w:val="none" w:sz="0" w:space="0" w:color="auto"/>
              </w:divBdr>
            </w:div>
            <w:div w:id="1347051516">
              <w:marLeft w:val="0"/>
              <w:marRight w:val="0"/>
              <w:marTop w:val="0"/>
              <w:marBottom w:val="0"/>
              <w:divBdr>
                <w:top w:val="none" w:sz="0" w:space="0" w:color="auto"/>
                <w:left w:val="none" w:sz="0" w:space="0" w:color="auto"/>
                <w:bottom w:val="none" w:sz="0" w:space="0" w:color="auto"/>
                <w:right w:val="none" w:sz="0" w:space="0" w:color="auto"/>
              </w:divBdr>
            </w:div>
            <w:div w:id="1360399325">
              <w:marLeft w:val="0"/>
              <w:marRight w:val="0"/>
              <w:marTop w:val="0"/>
              <w:marBottom w:val="0"/>
              <w:divBdr>
                <w:top w:val="none" w:sz="0" w:space="0" w:color="auto"/>
                <w:left w:val="none" w:sz="0" w:space="0" w:color="auto"/>
                <w:bottom w:val="none" w:sz="0" w:space="0" w:color="auto"/>
                <w:right w:val="none" w:sz="0" w:space="0" w:color="auto"/>
              </w:divBdr>
            </w:div>
            <w:div w:id="1621952370">
              <w:marLeft w:val="0"/>
              <w:marRight w:val="0"/>
              <w:marTop w:val="0"/>
              <w:marBottom w:val="0"/>
              <w:divBdr>
                <w:top w:val="none" w:sz="0" w:space="0" w:color="auto"/>
                <w:left w:val="none" w:sz="0" w:space="0" w:color="auto"/>
                <w:bottom w:val="none" w:sz="0" w:space="0" w:color="auto"/>
                <w:right w:val="none" w:sz="0" w:space="0" w:color="auto"/>
              </w:divBdr>
            </w:div>
            <w:div w:id="1671836434">
              <w:marLeft w:val="0"/>
              <w:marRight w:val="0"/>
              <w:marTop w:val="0"/>
              <w:marBottom w:val="0"/>
              <w:divBdr>
                <w:top w:val="none" w:sz="0" w:space="0" w:color="auto"/>
                <w:left w:val="none" w:sz="0" w:space="0" w:color="auto"/>
                <w:bottom w:val="none" w:sz="0" w:space="0" w:color="auto"/>
                <w:right w:val="none" w:sz="0" w:space="0" w:color="auto"/>
              </w:divBdr>
            </w:div>
            <w:div w:id="1672683427">
              <w:marLeft w:val="0"/>
              <w:marRight w:val="0"/>
              <w:marTop w:val="0"/>
              <w:marBottom w:val="0"/>
              <w:divBdr>
                <w:top w:val="none" w:sz="0" w:space="0" w:color="auto"/>
                <w:left w:val="none" w:sz="0" w:space="0" w:color="auto"/>
                <w:bottom w:val="none" w:sz="0" w:space="0" w:color="auto"/>
                <w:right w:val="none" w:sz="0" w:space="0" w:color="auto"/>
              </w:divBdr>
            </w:div>
            <w:div w:id="2075815960">
              <w:marLeft w:val="0"/>
              <w:marRight w:val="0"/>
              <w:marTop w:val="0"/>
              <w:marBottom w:val="0"/>
              <w:divBdr>
                <w:top w:val="none" w:sz="0" w:space="0" w:color="auto"/>
                <w:left w:val="none" w:sz="0" w:space="0" w:color="auto"/>
                <w:bottom w:val="none" w:sz="0" w:space="0" w:color="auto"/>
                <w:right w:val="none" w:sz="0" w:space="0" w:color="auto"/>
              </w:divBdr>
            </w:div>
            <w:div w:id="21071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6583">
      <w:bodyDiv w:val="1"/>
      <w:marLeft w:val="0"/>
      <w:marRight w:val="0"/>
      <w:marTop w:val="0"/>
      <w:marBottom w:val="0"/>
      <w:divBdr>
        <w:top w:val="none" w:sz="0" w:space="0" w:color="auto"/>
        <w:left w:val="none" w:sz="0" w:space="0" w:color="auto"/>
        <w:bottom w:val="none" w:sz="0" w:space="0" w:color="auto"/>
        <w:right w:val="none" w:sz="0" w:space="0" w:color="auto"/>
      </w:divBdr>
    </w:div>
    <w:div w:id="2041012137">
      <w:bodyDiv w:val="1"/>
      <w:marLeft w:val="0"/>
      <w:marRight w:val="0"/>
      <w:marTop w:val="0"/>
      <w:marBottom w:val="0"/>
      <w:divBdr>
        <w:top w:val="none" w:sz="0" w:space="0" w:color="auto"/>
        <w:left w:val="none" w:sz="0" w:space="0" w:color="auto"/>
        <w:bottom w:val="none" w:sz="0" w:space="0" w:color="auto"/>
        <w:right w:val="none" w:sz="0" w:space="0" w:color="auto"/>
      </w:divBdr>
    </w:div>
    <w:div w:id="2053309070">
      <w:bodyDiv w:val="1"/>
      <w:marLeft w:val="0"/>
      <w:marRight w:val="0"/>
      <w:marTop w:val="0"/>
      <w:marBottom w:val="0"/>
      <w:divBdr>
        <w:top w:val="none" w:sz="0" w:space="0" w:color="auto"/>
        <w:left w:val="none" w:sz="0" w:space="0" w:color="auto"/>
        <w:bottom w:val="none" w:sz="0" w:space="0" w:color="auto"/>
        <w:right w:val="none" w:sz="0" w:space="0" w:color="auto"/>
      </w:divBdr>
      <w:divsChild>
        <w:div w:id="57826210">
          <w:marLeft w:val="0"/>
          <w:marRight w:val="0"/>
          <w:marTop w:val="0"/>
          <w:marBottom w:val="0"/>
          <w:divBdr>
            <w:top w:val="none" w:sz="0" w:space="0" w:color="auto"/>
            <w:left w:val="none" w:sz="0" w:space="0" w:color="auto"/>
            <w:bottom w:val="none" w:sz="0" w:space="0" w:color="auto"/>
            <w:right w:val="none" w:sz="0" w:space="0" w:color="auto"/>
          </w:divBdr>
          <w:divsChild>
            <w:div w:id="1393849996">
              <w:marLeft w:val="0"/>
              <w:marRight w:val="0"/>
              <w:marTop w:val="0"/>
              <w:marBottom w:val="0"/>
              <w:divBdr>
                <w:top w:val="none" w:sz="0" w:space="0" w:color="auto"/>
                <w:left w:val="none" w:sz="0" w:space="0" w:color="auto"/>
                <w:bottom w:val="none" w:sz="0" w:space="0" w:color="auto"/>
                <w:right w:val="none" w:sz="0" w:space="0" w:color="auto"/>
              </w:divBdr>
              <w:divsChild>
                <w:div w:id="546258253">
                  <w:marLeft w:val="0"/>
                  <w:marRight w:val="0"/>
                  <w:marTop w:val="0"/>
                  <w:marBottom w:val="0"/>
                  <w:divBdr>
                    <w:top w:val="none" w:sz="0" w:space="0" w:color="auto"/>
                    <w:left w:val="none" w:sz="0" w:space="0" w:color="auto"/>
                    <w:bottom w:val="none" w:sz="0" w:space="0" w:color="auto"/>
                    <w:right w:val="none" w:sz="0" w:space="0" w:color="auto"/>
                  </w:divBdr>
                  <w:divsChild>
                    <w:div w:id="6073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8761">
          <w:marLeft w:val="0"/>
          <w:marRight w:val="0"/>
          <w:marTop w:val="0"/>
          <w:marBottom w:val="0"/>
          <w:divBdr>
            <w:top w:val="none" w:sz="0" w:space="0" w:color="auto"/>
            <w:left w:val="none" w:sz="0" w:space="0" w:color="auto"/>
            <w:bottom w:val="none" w:sz="0" w:space="0" w:color="auto"/>
            <w:right w:val="none" w:sz="0" w:space="0" w:color="auto"/>
          </w:divBdr>
          <w:divsChild>
            <w:div w:id="362748932">
              <w:marLeft w:val="0"/>
              <w:marRight w:val="0"/>
              <w:marTop w:val="0"/>
              <w:marBottom w:val="0"/>
              <w:divBdr>
                <w:top w:val="none" w:sz="0" w:space="0" w:color="auto"/>
                <w:left w:val="none" w:sz="0" w:space="0" w:color="auto"/>
                <w:bottom w:val="none" w:sz="0" w:space="0" w:color="auto"/>
                <w:right w:val="none" w:sz="0" w:space="0" w:color="auto"/>
              </w:divBdr>
              <w:divsChild>
                <w:div w:id="1181043911">
                  <w:marLeft w:val="0"/>
                  <w:marRight w:val="0"/>
                  <w:marTop w:val="0"/>
                  <w:marBottom w:val="0"/>
                  <w:divBdr>
                    <w:top w:val="none" w:sz="0" w:space="0" w:color="auto"/>
                    <w:left w:val="none" w:sz="0" w:space="0" w:color="auto"/>
                    <w:bottom w:val="none" w:sz="0" w:space="0" w:color="auto"/>
                    <w:right w:val="none" w:sz="0" w:space="0" w:color="auto"/>
                  </w:divBdr>
                  <w:divsChild>
                    <w:div w:id="17636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0618">
      <w:bodyDiv w:val="1"/>
      <w:marLeft w:val="0"/>
      <w:marRight w:val="0"/>
      <w:marTop w:val="0"/>
      <w:marBottom w:val="0"/>
      <w:divBdr>
        <w:top w:val="none" w:sz="0" w:space="0" w:color="auto"/>
        <w:left w:val="none" w:sz="0" w:space="0" w:color="auto"/>
        <w:bottom w:val="none" w:sz="0" w:space="0" w:color="auto"/>
        <w:right w:val="none" w:sz="0" w:space="0" w:color="auto"/>
      </w:divBdr>
      <w:divsChild>
        <w:div w:id="147786516">
          <w:marLeft w:val="0"/>
          <w:marRight w:val="0"/>
          <w:marTop w:val="0"/>
          <w:marBottom w:val="0"/>
          <w:divBdr>
            <w:top w:val="none" w:sz="0" w:space="0" w:color="auto"/>
            <w:left w:val="none" w:sz="0" w:space="0" w:color="auto"/>
            <w:bottom w:val="none" w:sz="0" w:space="0" w:color="auto"/>
            <w:right w:val="none" w:sz="0" w:space="0" w:color="auto"/>
          </w:divBdr>
          <w:divsChild>
            <w:div w:id="1172914955">
              <w:marLeft w:val="0"/>
              <w:marRight w:val="0"/>
              <w:marTop w:val="0"/>
              <w:marBottom w:val="0"/>
              <w:divBdr>
                <w:top w:val="none" w:sz="0" w:space="0" w:color="auto"/>
                <w:left w:val="none" w:sz="0" w:space="0" w:color="auto"/>
                <w:bottom w:val="none" w:sz="0" w:space="0" w:color="auto"/>
                <w:right w:val="none" w:sz="0" w:space="0" w:color="auto"/>
              </w:divBdr>
              <w:divsChild>
                <w:div w:id="502672489">
                  <w:marLeft w:val="0"/>
                  <w:marRight w:val="0"/>
                  <w:marTop w:val="0"/>
                  <w:marBottom w:val="0"/>
                  <w:divBdr>
                    <w:top w:val="none" w:sz="0" w:space="0" w:color="auto"/>
                    <w:left w:val="none" w:sz="0" w:space="0" w:color="auto"/>
                    <w:bottom w:val="none" w:sz="0" w:space="0" w:color="auto"/>
                    <w:right w:val="none" w:sz="0" w:space="0" w:color="auto"/>
                  </w:divBdr>
                  <w:divsChild>
                    <w:div w:id="1011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06332">
      <w:bodyDiv w:val="1"/>
      <w:marLeft w:val="0"/>
      <w:marRight w:val="0"/>
      <w:marTop w:val="0"/>
      <w:marBottom w:val="0"/>
      <w:divBdr>
        <w:top w:val="none" w:sz="0" w:space="0" w:color="auto"/>
        <w:left w:val="none" w:sz="0" w:space="0" w:color="auto"/>
        <w:bottom w:val="none" w:sz="0" w:space="0" w:color="auto"/>
        <w:right w:val="none" w:sz="0" w:space="0" w:color="auto"/>
      </w:divBdr>
      <w:divsChild>
        <w:div w:id="377507829">
          <w:marLeft w:val="0"/>
          <w:marRight w:val="0"/>
          <w:marTop w:val="0"/>
          <w:marBottom w:val="0"/>
          <w:divBdr>
            <w:top w:val="none" w:sz="0" w:space="0" w:color="auto"/>
            <w:left w:val="none" w:sz="0" w:space="0" w:color="auto"/>
            <w:bottom w:val="none" w:sz="0" w:space="0" w:color="auto"/>
            <w:right w:val="none" w:sz="0" w:space="0" w:color="auto"/>
          </w:divBdr>
          <w:divsChild>
            <w:div w:id="439030489">
              <w:marLeft w:val="0"/>
              <w:marRight w:val="0"/>
              <w:marTop w:val="0"/>
              <w:marBottom w:val="0"/>
              <w:divBdr>
                <w:top w:val="none" w:sz="0" w:space="0" w:color="auto"/>
                <w:left w:val="none" w:sz="0" w:space="0" w:color="auto"/>
                <w:bottom w:val="none" w:sz="0" w:space="0" w:color="auto"/>
                <w:right w:val="none" w:sz="0" w:space="0" w:color="auto"/>
              </w:divBdr>
            </w:div>
            <w:div w:id="1067269437">
              <w:marLeft w:val="0"/>
              <w:marRight w:val="0"/>
              <w:marTop w:val="0"/>
              <w:marBottom w:val="0"/>
              <w:divBdr>
                <w:top w:val="none" w:sz="0" w:space="0" w:color="auto"/>
                <w:left w:val="none" w:sz="0" w:space="0" w:color="auto"/>
                <w:bottom w:val="none" w:sz="0" w:space="0" w:color="auto"/>
                <w:right w:val="none" w:sz="0" w:space="0" w:color="auto"/>
              </w:divBdr>
            </w:div>
            <w:div w:id="1886746026">
              <w:marLeft w:val="0"/>
              <w:marRight w:val="0"/>
              <w:marTop w:val="0"/>
              <w:marBottom w:val="0"/>
              <w:divBdr>
                <w:top w:val="none" w:sz="0" w:space="0" w:color="auto"/>
                <w:left w:val="none" w:sz="0" w:space="0" w:color="auto"/>
                <w:bottom w:val="none" w:sz="0" w:space="0" w:color="auto"/>
                <w:right w:val="none" w:sz="0" w:space="0" w:color="auto"/>
              </w:divBdr>
            </w:div>
            <w:div w:id="20349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0797">
      <w:bodyDiv w:val="1"/>
      <w:marLeft w:val="0"/>
      <w:marRight w:val="0"/>
      <w:marTop w:val="0"/>
      <w:marBottom w:val="0"/>
      <w:divBdr>
        <w:top w:val="none" w:sz="0" w:space="0" w:color="auto"/>
        <w:left w:val="none" w:sz="0" w:space="0" w:color="auto"/>
        <w:bottom w:val="none" w:sz="0" w:space="0" w:color="auto"/>
        <w:right w:val="none" w:sz="0" w:space="0" w:color="auto"/>
      </w:divBdr>
    </w:div>
    <w:div w:id="2073459878">
      <w:bodyDiv w:val="1"/>
      <w:marLeft w:val="0"/>
      <w:marRight w:val="0"/>
      <w:marTop w:val="0"/>
      <w:marBottom w:val="0"/>
      <w:divBdr>
        <w:top w:val="none" w:sz="0" w:space="0" w:color="auto"/>
        <w:left w:val="none" w:sz="0" w:space="0" w:color="auto"/>
        <w:bottom w:val="none" w:sz="0" w:space="0" w:color="auto"/>
        <w:right w:val="none" w:sz="0" w:space="0" w:color="auto"/>
      </w:divBdr>
    </w:div>
    <w:div w:id="2074496928">
      <w:bodyDiv w:val="1"/>
      <w:marLeft w:val="0"/>
      <w:marRight w:val="0"/>
      <w:marTop w:val="0"/>
      <w:marBottom w:val="0"/>
      <w:divBdr>
        <w:top w:val="none" w:sz="0" w:space="0" w:color="auto"/>
        <w:left w:val="none" w:sz="0" w:space="0" w:color="auto"/>
        <w:bottom w:val="none" w:sz="0" w:space="0" w:color="auto"/>
        <w:right w:val="none" w:sz="0" w:space="0" w:color="auto"/>
      </w:divBdr>
      <w:divsChild>
        <w:div w:id="838619125">
          <w:marLeft w:val="0"/>
          <w:marRight w:val="0"/>
          <w:marTop w:val="0"/>
          <w:marBottom w:val="0"/>
          <w:divBdr>
            <w:top w:val="none" w:sz="0" w:space="0" w:color="auto"/>
            <w:left w:val="none" w:sz="0" w:space="0" w:color="auto"/>
            <w:bottom w:val="none" w:sz="0" w:space="0" w:color="auto"/>
            <w:right w:val="none" w:sz="0" w:space="0" w:color="auto"/>
          </w:divBdr>
        </w:div>
      </w:divsChild>
    </w:div>
    <w:div w:id="2081443800">
      <w:bodyDiv w:val="1"/>
      <w:marLeft w:val="0"/>
      <w:marRight w:val="0"/>
      <w:marTop w:val="0"/>
      <w:marBottom w:val="0"/>
      <w:divBdr>
        <w:top w:val="none" w:sz="0" w:space="0" w:color="auto"/>
        <w:left w:val="none" w:sz="0" w:space="0" w:color="auto"/>
        <w:bottom w:val="none" w:sz="0" w:space="0" w:color="auto"/>
        <w:right w:val="none" w:sz="0" w:space="0" w:color="auto"/>
      </w:divBdr>
    </w:div>
    <w:div w:id="2081521038">
      <w:bodyDiv w:val="1"/>
      <w:marLeft w:val="0"/>
      <w:marRight w:val="0"/>
      <w:marTop w:val="0"/>
      <w:marBottom w:val="0"/>
      <w:divBdr>
        <w:top w:val="none" w:sz="0" w:space="0" w:color="auto"/>
        <w:left w:val="none" w:sz="0" w:space="0" w:color="auto"/>
        <w:bottom w:val="none" w:sz="0" w:space="0" w:color="auto"/>
        <w:right w:val="none" w:sz="0" w:space="0" w:color="auto"/>
      </w:divBdr>
    </w:div>
    <w:div w:id="2084797334">
      <w:bodyDiv w:val="1"/>
      <w:marLeft w:val="0"/>
      <w:marRight w:val="0"/>
      <w:marTop w:val="0"/>
      <w:marBottom w:val="0"/>
      <w:divBdr>
        <w:top w:val="none" w:sz="0" w:space="0" w:color="auto"/>
        <w:left w:val="none" w:sz="0" w:space="0" w:color="auto"/>
        <w:bottom w:val="none" w:sz="0" w:space="0" w:color="auto"/>
        <w:right w:val="none" w:sz="0" w:space="0" w:color="auto"/>
      </w:divBdr>
    </w:div>
    <w:div w:id="2094550978">
      <w:bodyDiv w:val="1"/>
      <w:marLeft w:val="0"/>
      <w:marRight w:val="0"/>
      <w:marTop w:val="0"/>
      <w:marBottom w:val="0"/>
      <w:divBdr>
        <w:top w:val="none" w:sz="0" w:space="0" w:color="auto"/>
        <w:left w:val="none" w:sz="0" w:space="0" w:color="auto"/>
        <w:bottom w:val="none" w:sz="0" w:space="0" w:color="auto"/>
        <w:right w:val="none" w:sz="0" w:space="0" w:color="auto"/>
      </w:divBdr>
    </w:div>
    <w:div w:id="2097626328">
      <w:bodyDiv w:val="1"/>
      <w:marLeft w:val="0"/>
      <w:marRight w:val="0"/>
      <w:marTop w:val="0"/>
      <w:marBottom w:val="0"/>
      <w:divBdr>
        <w:top w:val="none" w:sz="0" w:space="0" w:color="auto"/>
        <w:left w:val="none" w:sz="0" w:space="0" w:color="auto"/>
        <w:bottom w:val="none" w:sz="0" w:space="0" w:color="auto"/>
        <w:right w:val="none" w:sz="0" w:space="0" w:color="auto"/>
      </w:divBdr>
    </w:div>
    <w:div w:id="2099980170">
      <w:bodyDiv w:val="1"/>
      <w:marLeft w:val="0"/>
      <w:marRight w:val="0"/>
      <w:marTop w:val="0"/>
      <w:marBottom w:val="0"/>
      <w:divBdr>
        <w:top w:val="none" w:sz="0" w:space="0" w:color="auto"/>
        <w:left w:val="none" w:sz="0" w:space="0" w:color="auto"/>
        <w:bottom w:val="none" w:sz="0" w:space="0" w:color="auto"/>
        <w:right w:val="none" w:sz="0" w:space="0" w:color="auto"/>
      </w:divBdr>
      <w:divsChild>
        <w:div w:id="289627819">
          <w:marLeft w:val="0"/>
          <w:marRight w:val="0"/>
          <w:marTop w:val="0"/>
          <w:marBottom w:val="0"/>
          <w:divBdr>
            <w:top w:val="none" w:sz="0" w:space="0" w:color="auto"/>
            <w:left w:val="none" w:sz="0" w:space="0" w:color="auto"/>
            <w:bottom w:val="none" w:sz="0" w:space="0" w:color="auto"/>
            <w:right w:val="none" w:sz="0" w:space="0" w:color="auto"/>
          </w:divBdr>
        </w:div>
      </w:divsChild>
    </w:div>
    <w:div w:id="2101171339">
      <w:bodyDiv w:val="1"/>
      <w:marLeft w:val="0"/>
      <w:marRight w:val="0"/>
      <w:marTop w:val="0"/>
      <w:marBottom w:val="0"/>
      <w:divBdr>
        <w:top w:val="none" w:sz="0" w:space="0" w:color="auto"/>
        <w:left w:val="none" w:sz="0" w:space="0" w:color="auto"/>
        <w:bottom w:val="none" w:sz="0" w:space="0" w:color="auto"/>
        <w:right w:val="none" w:sz="0" w:space="0" w:color="auto"/>
      </w:divBdr>
      <w:divsChild>
        <w:div w:id="1070081413">
          <w:marLeft w:val="0"/>
          <w:marRight w:val="0"/>
          <w:marTop w:val="0"/>
          <w:marBottom w:val="0"/>
          <w:divBdr>
            <w:top w:val="none" w:sz="0" w:space="0" w:color="auto"/>
            <w:left w:val="none" w:sz="0" w:space="0" w:color="auto"/>
            <w:bottom w:val="none" w:sz="0" w:space="0" w:color="auto"/>
            <w:right w:val="none" w:sz="0" w:space="0" w:color="auto"/>
          </w:divBdr>
        </w:div>
      </w:divsChild>
    </w:div>
    <w:div w:id="2105372542">
      <w:bodyDiv w:val="1"/>
      <w:marLeft w:val="0"/>
      <w:marRight w:val="0"/>
      <w:marTop w:val="0"/>
      <w:marBottom w:val="0"/>
      <w:divBdr>
        <w:top w:val="none" w:sz="0" w:space="0" w:color="auto"/>
        <w:left w:val="none" w:sz="0" w:space="0" w:color="auto"/>
        <w:bottom w:val="none" w:sz="0" w:space="0" w:color="auto"/>
        <w:right w:val="none" w:sz="0" w:space="0" w:color="auto"/>
      </w:divBdr>
      <w:divsChild>
        <w:div w:id="552086104">
          <w:marLeft w:val="0"/>
          <w:marRight w:val="0"/>
          <w:marTop w:val="0"/>
          <w:marBottom w:val="0"/>
          <w:divBdr>
            <w:top w:val="none" w:sz="0" w:space="0" w:color="auto"/>
            <w:left w:val="none" w:sz="0" w:space="0" w:color="auto"/>
            <w:bottom w:val="none" w:sz="0" w:space="0" w:color="auto"/>
            <w:right w:val="none" w:sz="0" w:space="0" w:color="auto"/>
          </w:divBdr>
        </w:div>
      </w:divsChild>
    </w:div>
    <w:div w:id="2115441324">
      <w:bodyDiv w:val="1"/>
      <w:marLeft w:val="0"/>
      <w:marRight w:val="0"/>
      <w:marTop w:val="0"/>
      <w:marBottom w:val="0"/>
      <w:divBdr>
        <w:top w:val="none" w:sz="0" w:space="0" w:color="auto"/>
        <w:left w:val="none" w:sz="0" w:space="0" w:color="auto"/>
        <w:bottom w:val="none" w:sz="0" w:space="0" w:color="auto"/>
        <w:right w:val="none" w:sz="0" w:space="0" w:color="auto"/>
      </w:divBdr>
      <w:divsChild>
        <w:div w:id="1089696839">
          <w:marLeft w:val="0"/>
          <w:marRight w:val="0"/>
          <w:marTop w:val="0"/>
          <w:marBottom w:val="0"/>
          <w:divBdr>
            <w:top w:val="none" w:sz="0" w:space="0" w:color="auto"/>
            <w:left w:val="none" w:sz="0" w:space="0" w:color="auto"/>
            <w:bottom w:val="none" w:sz="0" w:space="0" w:color="auto"/>
            <w:right w:val="none" w:sz="0" w:space="0" w:color="auto"/>
          </w:divBdr>
          <w:divsChild>
            <w:div w:id="106630350">
              <w:marLeft w:val="0"/>
              <w:marRight w:val="0"/>
              <w:marTop w:val="0"/>
              <w:marBottom w:val="0"/>
              <w:divBdr>
                <w:top w:val="none" w:sz="0" w:space="0" w:color="auto"/>
                <w:left w:val="none" w:sz="0" w:space="0" w:color="auto"/>
                <w:bottom w:val="none" w:sz="0" w:space="0" w:color="auto"/>
                <w:right w:val="none" w:sz="0" w:space="0" w:color="auto"/>
              </w:divBdr>
              <w:divsChild>
                <w:div w:id="1581481836">
                  <w:marLeft w:val="0"/>
                  <w:marRight w:val="0"/>
                  <w:marTop w:val="0"/>
                  <w:marBottom w:val="0"/>
                  <w:divBdr>
                    <w:top w:val="none" w:sz="0" w:space="0" w:color="auto"/>
                    <w:left w:val="none" w:sz="0" w:space="0" w:color="auto"/>
                    <w:bottom w:val="none" w:sz="0" w:space="0" w:color="auto"/>
                    <w:right w:val="none" w:sz="0" w:space="0" w:color="auto"/>
                  </w:divBdr>
                  <w:divsChild>
                    <w:div w:id="12767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83284">
      <w:bodyDiv w:val="1"/>
      <w:marLeft w:val="0"/>
      <w:marRight w:val="0"/>
      <w:marTop w:val="0"/>
      <w:marBottom w:val="0"/>
      <w:divBdr>
        <w:top w:val="none" w:sz="0" w:space="0" w:color="auto"/>
        <w:left w:val="none" w:sz="0" w:space="0" w:color="auto"/>
        <w:bottom w:val="none" w:sz="0" w:space="0" w:color="auto"/>
        <w:right w:val="none" w:sz="0" w:space="0" w:color="auto"/>
      </w:divBdr>
    </w:div>
    <w:div w:id="2118451687">
      <w:bodyDiv w:val="1"/>
      <w:marLeft w:val="0"/>
      <w:marRight w:val="0"/>
      <w:marTop w:val="0"/>
      <w:marBottom w:val="0"/>
      <w:divBdr>
        <w:top w:val="none" w:sz="0" w:space="0" w:color="auto"/>
        <w:left w:val="none" w:sz="0" w:space="0" w:color="auto"/>
        <w:bottom w:val="none" w:sz="0" w:space="0" w:color="auto"/>
        <w:right w:val="none" w:sz="0" w:space="0" w:color="auto"/>
      </w:divBdr>
    </w:div>
    <w:div w:id="2123526293">
      <w:bodyDiv w:val="1"/>
      <w:marLeft w:val="0"/>
      <w:marRight w:val="0"/>
      <w:marTop w:val="0"/>
      <w:marBottom w:val="0"/>
      <w:divBdr>
        <w:top w:val="none" w:sz="0" w:space="0" w:color="auto"/>
        <w:left w:val="none" w:sz="0" w:space="0" w:color="auto"/>
        <w:bottom w:val="none" w:sz="0" w:space="0" w:color="auto"/>
        <w:right w:val="none" w:sz="0" w:space="0" w:color="auto"/>
      </w:divBdr>
    </w:div>
    <w:div w:id="2126994877">
      <w:bodyDiv w:val="1"/>
      <w:marLeft w:val="0"/>
      <w:marRight w:val="0"/>
      <w:marTop w:val="0"/>
      <w:marBottom w:val="0"/>
      <w:divBdr>
        <w:top w:val="none" w:sz="0" w:space="0" w:color="auto"/>
        <w:left w:val="none" w:sz="0" w:space="0" w:color="auto"/>
        <w:bottom w:val="none" w:sz="0" w:space="0" w:color="auto"/>
        <w:right w:val="none" w:sz="0" w:space="0" w:color="auto"/>
      </w:divBdr>
      <w:divsChild>
        <w:div w:id="534392675">
          <w:marLeft w:val="0"/>
          <w:marRight w:val="0"/>
          <w:marTop w:val="0"/>
          <w:marBottom w:val="0"/>
          <w:divBdr>
            <w:top w:val="none" w:sz="0" w:space="0" w:color="auto"/>
            <w:left w:val="none" w:sz="0" w:space="0" w:color="auto"/>
            <w:bottom w:val="none" w:sz="0" w:space="0" w:color="auto"/>
            <w:right w:val="none" w:sz="0" w:space="0" w:color="auto"/>
          </w:divBdr>
          <w:divsChild>
            <w:div w:id="1842624110">
              <w:marLeft w:val="0"/>
              <w:marRight w:val="0"/>
              <w:marTop w:val="0"/>
              <w:marBottom w:val="0"/>
              <w:divBdr>
                <w:top w:val="none" w:sz="0" w:space="0" w:color="auto"/>
                <w:left w:val="none" w:sz="0" w:space="0" w:color="auto"/>
                <w:bottom w:val="none" w:sz="0" w:space="0" w:color="auto"/>
                <w:right w:val="none" w:sz="0" w:space="0" w:color="auto"/>
              </w:divBdr>
              <w:divsChild>
                <w:div w:id="794755652">
                  <w:marLeft w:val="0"/>
                  <w:marRight w:val="0"/>
                  <w:marTop w:val="0"/>
                  <w:marBottom w:val="0"/>
                  <w:divBdr>
                    <w:top w:val="none" w:sz="0" w:space="0" w:color="auto"/>
                    <w:left w:val="none" w:sz="0" w:space="0" w:color="auto"/>
                    <w:bottom w:val="none" w:sz="0" w:space="0" w:color="auto"/>
                    <w:right w:val="none" w:sz="0" w:space="0" w:color="auto"/>
                  </w:divBdr>
                  <w:divsChild>
                    <w:div w:id="11542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120803">
      <w:bodyDiv w:val="1"/>
      <w:marLeft w:val="0"/>
      <w:marRight w:val="0"/>
      <w:marTop w:val="0"/>
      <w:marBottom w:val="0"/>
      <w:divBdr>
        <w:top w:val="none" w:sz="0" w:space="0" w:color="auto"/>
        <w:left w:val="none" w:sz="0" w:space="0" w:color="auto"/>
        <w:bottom w:val="none" w:sz="0" w:space="0" w:color="auto"/>
        <w:right w:val="none" w:sz="0" w:space="0" w:color="auto"/>
      </w:divBdr>
    </w:div>
    <w:div w:id="2127692188">
      <w:bodyDiv w:val="1"/>
      <w:marLeft w:val="0"/>
      <w:marRight w:val="0"/>
      <w:marTop w:val="0"/>
      <w:marBottom w:val="0"/>
      <w:divBdr>
        <w:top w:val="none" w:sz="0" w:space="0" w:color="auto"/>
        <w:left w:val="none" w:sz="0" w:space="0" w:color="auto"/>
        <w:bottom w:val="none" w:sz="0" w:space="0" w:color="auto"/>
        <w:right w:val="none" w:sz="0" w:space="0" w:color="auto"/>
      </w:divBdr>
    </w:div>
    <w:div w:id="2130706606">
      <w:bodyDiv w:val="1"/>
      <w:marLeft w:val="0"/>
      <w:marRight w:val="0"/>
      <w:marTop w:val="0"/>
      <w:marBottom w:val="0"/>
      <w:divBdr>
        <w:top w:val="none" w:sz="0" w:space="0" w:color="auto"/>
        <w:left w:val="none" w:sz="0" w:space="0" w:color="auto"/>
        <w:bottom w:val="none" w:sz="0" w:space="0" w:color="auto"/>
        <w:right w:val="none" w:sz="0" w:space="0" w:color="auto"/>
      </w:divBdr>
    </w:div>
    <w:div w:id="2138522408">
      <w:bodyDiv w:val="1"/>
      <w:marLeft w:val="0"/>
      <w:marRight w:val="0"/>
      <w:marTop w:val="0"/>
      <w:marBottom w:val="0"/>
      <w:divBdr>
        <w:top w:val="none" w:sz="0" w:space="0" w:color="auto"/>
        <w:left w:val="none" w:sz="0" w:space="0" w:color="auto"/>
        <w:bottom w:val="none" w:sz="0" w:space="0" w:color="auto"/>
        <w:right w:val="none" w:sz="0" w:space="0" w:color="auto"/>
      </w:divBdr>
    </w:div>
    <w:div w:id="2141334477">
      <w:bodyDiv w:val="1"/>
      <w:marLeft w:val="0"/>
      <w:marRight w:val="0"/>
      <w:marTop w:val="0"/>
      <w:marBottom w:val="0"/>
      <w:divBdr>
        <w:top w:val="none" w:sz="0" w:space="0" w:color="auto"/>
        <w:left w:val="none" w:sz="0" w:space="0" w:color="auto"/>
        <w:bottom w:val="none" w:sz="0" w:space="0" w:color="auto"/>
        <w:right w:val="none" w:sz="0" w:space="0" w:color="auto"/>
      </w:divBdr>
      <w:divsChild>
        <w:div w:id="791942632">
          <w:marLeft w:val="0"/>
          <w:marRight w:val="0"/>
          <w:marTop w:val="0"/>
          <w:marBottom w:val="0"/>
          <w:divBdr>
            <w:top w:val="none" w:sz="0" w:space="0" w:color="auto"/>
            <w:left w:val="none" w:sz="0" w:space="0" w:color="auto"/>
            <w:bottom w:val="none" w:sz="0" w:space="0" w:color="auto"/>
            <w:right w:val="none" w:sz="0" w:space="0" w:color="auto"/>
          </w:divBdr>
        </w:div>
      </w:divsChild>
    </w:div>
    <w:div w:id="2144612226">
      <w:bodyDiv w:val="1"/>
      <w:marLeft w:val="0"/>
      <w:marRight w:val="0"/>
      <w:marTop w:val="0"/>
      <w:marBottom w:val="0"/>
      <w:divBdr>
        <w:top w:val="none" w:sz="0" w:space="0" w:color="auto"/>
        <w:left w:val="none" w:sz="0" w:space="0" w:color="auto"/>
        <w:bottom w:val="none" w:sz="0" w:space="0" w:color="auto"/>
        <w:right w:val="none" w:sz="0" w:space="0" w:color="auto"/>
      </w:divBdr>
    </w:div>
    <w:div w:id="2145073631">
      <w:bodyDiv w:val="1"/>
      <w:marLeft w:val="0"/>
      <w:marRight w:val="0"/>
      <w:marTop w:val="0"/>
      <w:marBottom w:val="0"/>
      <w:divBdr>
        <w:top w:val="none" w:sz="0" w:space="0" w:color="auto"/>
        <w:left w:val="none" w:sz="0" w:space="0" w:color="auto"/>
        <w:bottom w:val="none" w:sz="0" w:space="0" w:color="auto"/>
        <w:right w:val="none" w:sz="0" w:space="0" w:color="auto"/>
      </w:divBdr>
      <w:divsChild>
        <w:div w:id="1904949499">
          <w:marLeft w:val="0"/>
          <w:marRight w:val="0"/>
          <w:marTop w:val="0"/>
          <w:marBottom w:val="0"/>
          <w:divBdr>
            <w:top w:val="none" w:sz="0" w:space="0" w:color="auto"/>
            <w:left w:val="none" w:sz="0" w:space="0" w:color="auto"/>
            <w:bottom w:val="none" w:sz="0" w:space="0" w:color="auto"/>
            <w:right w:val="none" w:sz="0" w:space="0" w:color="auto"/>
          </w:divBdr>
          <w:divsChild>
            <w:div w:id="2003316108">
              <w:marLeft w:val="0"/>
              <w:marRight w:val="0"/>
              <w:marTop w:val="0"/>
              <w:marBottom w:val="0"/>
              <w:divBdr>
                <w:top w:val="none" w:sz="0" w:space="0" w:color="auto"/>
                <w:left w:val="none" w:sz="0" w:space="0" w:color="auto"/>
                <w:bottom w:val="none" w:sz="0" w:space="0" w:color="auto"/>
                <w:right w:val="none" w:sz="0" w:space="0" w:color="auto"/>
              </w:divBdr>
              <w:divsChild>
                <w:div w:id="1293250311">
                  <w:marLeft w:val="0"/>
                  <w:marRight w:val="0"/>
                  <w:marTop w:val="0"/>
                  <w:marBottom w:val="0"/>
                  <w:divBdr>
                    <w:top w:val="none" w:sz="0" w:space="0" w:color="auto"/>
                    <w:left w:val="none" w:sz="0" w:space="0" w:color="auto"/>
                    <w:bottom w:val="none" w:sz="0" w:space="0" w:color="auto"/>
                    <w:right w:val="none" w:sz="0" w:space="0" w:color="auto"/>
                  </w:divBdr>
                  <w:divsChild>
                    <w:div w:id="12400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46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url.dataone.org/provone-v1-dev" TargetMode="External"/><Relationship Id="rId21" Type="http://schemas.openxmlformats.org/officeDocument/2006/relationships/image" Target="media/image13.svg"/><Relationship Id="rId34" Type="http://schemas.openxmlformats.org/officeDocument/2006/relationships/image" Target="media/image26.svg"/><Relationship Id="rId42" Type="http://schemas.openxmlformats.org/officeDocument/2006/relationships/hyperlink" Target="https://www.w3.org/TR/prov-primer/" TargetMode="External"/><Relationship Id="rId47" Type="http://schemas.openxmlformats.org/officeDocument/2006/relationships/hyperlink" Target="https://www.sigstore.dev" TargetMode="External"/><Relationship Id="rId50" Type="http://schemas.openxmlformats.org/officeDocument/2006/relationships/hyperlink" Target="https://www.rfc-editor.org/rfc/rfc8785" TargetMode="External"/><Relationship Id="rId55" Type="http://schemas.openxmlformats.org/officeDocument/2006/relationships/hyperlink" Target="https://www.rfc-editor.org/rfc/rfc803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hyperlink" Target="http://data.europa.eu/eli/reg/2024/1689/oj" TargetMode="External"/><Relationship Id="rId40" Type="http://schemas.openxmlformats.org/officeDocument/2006/relationships/hyperlink" Target="https://w3id.org/fair4ml" TargetMode="External"/><Relationship Id="rId45" Type="http://schemas.openxmlformats.org/officeDocument/2006/relationships/hyperlink" Target="https://slsa.dev" TargetMode="External"/><Relationship Id="rId53" Type="http://schemas.openxmlformats.org/officeDocument/2006/relationships/hyperlink" Target="https://doi.org/10.6028/NIST.FIPS.180-4"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w3.org/TR/prov-dm/" TargetMode="External"/><Relationship Id="rId48" Type="http://schemas.openxmlformats.org/officeDocument/2006/relationships/hyperlink" Target="https://modelcontextprotocol.io" TargetMode="External"/><Relationship Id="rId56" Type="http://schemas.openxmlformats.org/officeDocument/2006/relationships/hyperlink" Target="https://www.rfc-editor.org/rfc/rfc3339" TargetMode="External"/><Relationship Id="rId8" Type="http://schemas.openxmlformats.org/officeDocument/2006/relationships/image" Target="media/image1.wmf"/><Relationship Id="rId51" Type="http://schemas.openxmlformats.org/officeDocument/2006/relationships/hyperlink" Target="https://www.rfc-editor.org/rfc/rfc316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hyperlink" Target="http://data.europa.eu/eli/reg/2016/679/oj" TargetMode="External"/><Relationship Id="rId46" Type="http://schemas.openxmlformats.org/officeDocument/2006/relationships/hyperlink" Target="https://github.com/secure-systems-lab/dsse"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www.w3.org/TR/prov-o/" TargetMode="External"/><Relationship Id="rId54" Type="http://schemas.openxmlformats.org/officeDocument/2006/relationships/hyperlink" Target="https://json-schema.org/draft/2020-12/json-schema-cor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svg"/><Relationship Id="rId49" Type="http://schemas.openxmlformats.org/officeDocument/2006/relationships/hyperlink" Target="https://a2a-protocol.org" TargetMode="External"/><Relationship Id="rId57" Type="http://schemas.openxmlformats.org/officeDocument/2006/relationships/hyperlink" Target="https://www.rfc-editor.org/rfc/rfc9562"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c2pa.org/specifications/" TargetMode="External"/><Relationship Id="rId52" Type="http://schemas.openxmlformats.org/officeDocument/2006/relationships/hyperlink" Target="https://langchain-ai.github.io/langgraph/"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6DE94-8468-4000-BED3-792EBB67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35017</TotalTime>
  <Pages>76</Pages>
  <Words>23128</Words>
  <Characters>131832</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Jokić</dc:creator>
  <cp:keywords/>
  <dc:description/>
  <cp:lastModifiedBy>Jovan Jokić</cp:lastModifiedBy>
  <cp:revision>864</cp:revision>
  <dcterms:created xsi:type="dcterms:W3CDTF">2024-08-08T14:23:00Z</dcterms:created>
  <dcterms:modified xsi:type="dcterms:W3CDTF">2026-09-03T09:50:00Z</dcterms:modified>
</cp:coreProperties>
</file>