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585B2" w14:textId="488F656A" w:rsidR="005065BF" w:rsidRDefault="005065BF" w:rsidP="005065BF">
      <w:pPr>
        <w:rPr>
          <w:lang w:val="fi-FI"/>
        </w:rPr>
      </w:pPr>
      <w:r>
        <w:rPr>
          <w:lang w:val="fi-FI"/>
        </w:rPr>
        <w:t>Kun Josif Stalin savusti vastustajansa ulos puolueen ja maan johdosta</w:t>
      </w:r>
      <w:r w:rsidR="00916730">
        <w:rPr>
          <w:lang w:val="fi-FI"/>
        </w:rPr>
        <w:t xml:space="preserve"> </w:t>
      </w:r>
      <w:r w:rsidR="00916730">
        <w:rPr>
          <w:lang w:val="fi-FI"/>
        </w:rPr>
        <w:t xml:space="preserve">15. puoluekokouksessa, joka pidettiin joulukuussa 1927, </w:t>
      </w:r>
      <w:r>
        <w:rPr>
          <w:lang w:val="fi-FI"/>
        </w:rPr>
        <w:t xml:space="preserve"> alkoi hän toteuttaa politiikkaa, jota on luonnehdittu sosialismiksi yhdessä maassa. Sen perusajatuksena oli, että kun </w:t>
      </w:r>
      <w:proofErr w:type="spellStart"/>
      <w:r w:rsidR="00916730">
        <w:rPr>
          <w:lang w:val="fi-FI"/>
        </w:rPr>
        <w:t>bolshevikkien</w:t>
      </w:r>
      <w:proofErr w:type="spellEnd"/>
      <w:r w:rsidR="00916730">
        <w:rPr>
          <w:lang w:val="fi-FI"/>
        </w:rPr>
        <w:t xml:space="preserve"> vallankumousta pelastavaa </w:t>
      </w:r>
      <w:r>
        <w:rPr>
          <w:lang w:val="fi-FI"/>
        </w:rPr>
        <w:t xml:space="preserve">maailmanvallankumousta ei ollut näköpiirissä, oli sosialismia kehitettävä </w:t>
      </w:r>
      <w:r w:rsidR="00916730">
        <w:rPr>
          <w:lang w:val="fi-FI"/>
        </w:rPr>
        <w:t>Neuvostoliitossa</w:t>
      </w:r>
      <w:r>
        <w:rPr>
          <w:lang w:val="fi-FI"/>
        </w:rPr>
        <w:t>, jossa suurin osa väestöstä asui maaseudulla ja sai toimeentulonsa maataloudesta. Tämä merkitsi monta</w:t>
      </w:r>
      <w:r w:rsidR="00B11B9A">
        <w:rPr>
          <w:lang w:val="fi-FI"/>
        </w:rPr>
        <w:t>a</w:t>
      </w:r>
      <w:r>
        <w:rPr>
          <w:lang w:val="fi-FI"/>
        </w:rPr>
        <w:t xml:space="preserve"> erilaista toimenpidettä, jotka johtivat neuvostoyhteiskunnan totaaliseen mullistukseen – joidenkin mukaan </w:t>
      </w:r>
      <w:r w:rsidR="00B11B9A">
        <w:rPr>
          <w:lang w:val="fi-FI"/>
        </w:rPr>
        <w:t xml:space="preserve">jopa </w:t>
      </w:r>
      <w:r>
        <w:rPr>
          <w:lang w:val="fi-FI"/>
        </w:rPr>
        <w:t>ylhäältä johdetuksi vallankumoukseksi.</w:t>
      </w:r>
    </w:p>
    <w:p w14:paraId="128AFD99" w14:textId="77777777" w:rsidR="005065BF" w:rsidRPr="005065BF" w:rsidRDefault="005065BF" w:rsidP="005065BF">
      <w:pPr>
        <w:rPr>
          <w:lang w:val="fi-FI"/>
        </w:rPr>
      </w:pPr>
    </w:p>
    <w:p w14:paraId="581553BC" w14:textId="7150E03E" w:rsidR="00102BF4" w:rsidRDefault="00080AED" w:rsidP="00080AED">
      <w:pPr>
        <w:rPr>
          <w:lang w:val="fi-FI"/>
        </w:rPr>
      </w:pPr>
      <w:r>
        <w:rPr>
          <w:lang w:val="fi-FI"/>
        </w:rPr>
        <w:t>Ensimmäisenä tehtävänä oli muuttaa maaseutu. Talonpojat pakotettiin yhteistiloille eli kolhooseihin. Näin itsenäinen talonpoika muutettiin maataloustyöläiseksi ja vilja</w:t>
      </w:r>
      <w:r w:rsidR="00102BF4">
        <w:rPr>
          <w:lang w:val="fi-FI"/>
        </w:rPr>
        <w:t>n myynnistä ulkomailla</w:t>
      </w:r>
      <w:r>
        <w:rPr>
          <w:lang w:val="fi-FI"/>
        </w:rPr>
        <w:t xml:space="preserve"> saatavilla tuloilla</w:t>
      </w:r>
      <w:r w:rsidR="00102BF4">
        <w:rPr>
          <w:lang w:val="fi-FI"/>
        </w:rPr>
        <w:t xml:space="preserve"> Neuvostoliitto investoi teollisuuteen. Vuonna 192</w:t>
      </w:r>
      <w:r w:rsidR="00EC49EC">
        <w:rPr>
          <w:lang w:val="fi-FI"/>
        </w:rPr>
        <w:t>8</w:t>
      </w:r>
      <w:r w:rsidR="00102BF4">
        <w:rPr>
          <w:lang w:val="fi-FI"/>
        </w:rPr>
        <w:t xml:space="preserve"> aloitettu pakkokollektivisointi ajoi kuitenkin maan seuraavina vuosina lähes nälänhädän partaalle ja Ukrainassa todelliseen nälänhätään.</w:t>
      </w:r>
    </w:p>
    <w:p w14:paraId="670D04EA" w14:textId="77777777" w:rsidR="00102BF4" w:rsidRDefault="00102BF4" w:rsidP="00080AED">
      <w:pPr>
        <w:rPr>
          <w:lang w:val="fi-FI"/>
        </w:rPr>
      </w:pPr>
    </w:p>
    <w:p w14:paraId="00D6AB40" w14:textId="45A45743" w:rsidR="00080AED" w:rsidRDefault="00102BF4" w:rsidP="00080AED">
      <w:pPr>
        <w:rPr>
          <w:lang w:val="fi-FI"/>
        </w:rPr>
      </w:pPr>
      <w:r>
        <w:rPr>
          <w:lang w:val="fi-FI"/>
        </w:rPr>
        <w:t xml:space="preserve">Pakkokollektivisointia täydensi kampanja, jonka tavoitteena oli hävittää varakkaiden talonpoikien eli kulakkien luokka. </w:t>
      </w:r>
      <w:proofErr w:type="spellStart"/>
      <w:r>
        <w:rPr>
          <w:lang w:val="fi-FI"/>
        </w:rPr>
        <w:t>Bolshevikit</w:t>
      </w:r>
      <w:proofErr w:type="spellEnd"/>
      <w:r>
        <w:rPr>
          <w:lang w:val="fi-FI"/>
        </w:rPr>
        <w:t xml:space="preserve"> pitivät kulakkeina kaikkia niitä talonpoikia</w:t>
      </w:r>
      <w:r w:rsidR="00EC49EC">
        <w:rPr>
          <w:lang w:val="fi-FI"/>
        </w:rPr>
        <w:t xml:space="preserve">, jotka käyttivät ulkopuolista työvoimaa </w:t>
      </w:r>
      <w:r w:rsidR="00B11B9A">
        <w:rPr>
          <w:lang w:val="fi-FI"/>
        </w:rPr>
        <w:t>sekä</w:t>
      </w:r>
      <w:r w:rsidR="00EC49EC">
        <w:rPr>
          <w:lang w:val="fi-FI"/>
        </w:rPr>
        <w:t xml:space="preserve"> omistivat </w:t>
      </w:r>
      <w:r w:rsidR="00B11B9A">
        <w:rPr>
          <w:lang w:val="fi-FI"/>
        </w:rPr>
        <w:t>maatalouskoneita tai hevosia</w:t>
      </w:r>
      <w:r w:rsidR="00EC49EC">
        <w:rPr>
          <w:lang w:val="fi-FI"/>
        </w:rPr>
        <w:t xml:space="preserve">. Tällaisen määritelmän perusteella vangittiin vuosien 1929-1932 kulakkien vastaisen kampanjan aikana </w:t>
      </w:r>
      <w:r w:rsidR="00CC07F1">
        <w:rPr>
          <w:lang w:val="fi-FI"/>
        </w:rPr>
        <w:t xml:space="preserve">lähes kaksi miljoonaa ihmistä karkotettiin erityisasukkaina pakkotyöhön muun muassa Uralille ja Kazakstaniin. </w:t>
      </w:r>
      <w:r>
        <w:rPr>
          <w:lang w:val="fi-FI"/>
        </w:rPr>
        <w:t xml:space="preserve"> </w:t>
      </w:r>
      <w:r w:rsidR="00080AED">
        <w:rPr>
          <w:lang w:val="fi-FI"/>
        </w:rPr>
        <w:t xml:space="preserve"> </w:t>
      </w:r>
    </w:p>
    <w:p w14:paraId="4A7D20C8" w14:textId="3D5F7D96" w:rsidR="00CC07F1" w:rsidRDefault="00CC07F1" w:rsidP="00080AED">
      <w:pPr>
        <w:rPr>
          <w:lang w:val="fi-FI"/>
        </w:rPr>
      </w:pPr>
    </w:p>
    <w:p w14:paraId="0F267DA9" w14:textId="57F1CCE5" w:rsidR="00CC07F1" w:rsidRDefault="00CC07F1" w:rsidP="00CC07F1">
      <w:pPr>
        <w:rPr>
          <w:lang w:val="fi-FI"/>
        </w:rPr>
      </w:pPr>
      <w:r>
        <w:rPr>
          <w:lang w:val="fi-FI"/>
        </w:rPr>
        <w:t xml:space="preserve">Maatalouden mullistus ja suuret väestönsiirrot liittyivät myös teollistamiseen, joka oli uuden talouspoliittisen periaatteen – suunnitelmatalouden – keskeinen tavoite. Suunnitelmatalous pyrki valtion etukäteen määrittelemien tavoitteiden ja </w:t>
      </w:r>
      <w:r w:rsidR="00297922">
        <w:rPr>
          <w:lang w:val="fi-FI"/>
        </w:rPr>
        <w:t xml:space="preserve">keskusjohteisesti ohjattujen tuotantolaitosten avulla tuottamaan kaiken maassa tarvittavan asian voimalaitoksista </w:t>
      </w:r>
      <w:r w:rsidR="00B11B9A">
        <w:rPr>
          <w:lang w:val="fi-FI"/>
        </w:rPr>
        <w:t>rautanauloihin</w:t>
      </w:r>
      <w:r w:rsidR="00297922">
        <w:rPr>
          <w:lang w:val="fi-FI"/>
        </w:rPr>
        <w:t xml:space="preserve">. Suunnitelmatalous oli askel kohti sosialismia ja kommunismia, koska tuotantolaitokset olivat valtion omistuksessa. </w:t>
      </w:r>
    </w:p>
    <w:p w14:paraId="7B081AE0" w14:textId="00FC0B39" w:rsidR="00297922" w:rsidRDefault="00297922" w:rsidP="00CC07F1">
      <w:pPr>
        <w:rPr>
          <w:lang w:val="fi-FI"/>
        </w:rPr>
      </w:pPr>
    </w:p>
    <w:p w14:paraId="17B489C3" w14:textId="081BDDBF" w:rsidR="00BF0B8E" w:rsidRPr="00BF0B8E" w:rsidRDefault="00BF0B8E" w:rsidP="00BF0B8E">
      <w:pPr>
        <w:rPr>
          <w:lang w:val="fi-FI"/>
        </w:rPr>
      </w:pPr>
      <w:r>
        <w:rPr>
          <w:lang w:val="fi-FI"/>
        </w:rPr>
        <w:t xml:space="preserve">Talouden suunnitelmat oli mitoitettu viisivuotisiksi kausiksi. Ensimmäisen viisivuotiskauden aikana </w:t>
      </w:r>
      <w:r w:rsidR="00F70414">
        <w:rPr>
          <w:lang w:val="fi-FI"/>
        </w:rPr>
        <w:t xml:space="preserve">käynnistettiin joukko suuria rakennushankkeita, muun muassa voimalaitoksia, terästehtaita, auto- ja traktoritehtaita. Erityisesti Uralin alue oli monien jättimäisten hankkeiden kohde, jonka symboliksi nousi uusi, sosialistiseksi rakennettu kaupunki – </w:t>
      </w:r>
      <w:proofErr w:type="spellStart"/>
      <w:r w:rsidR="00F70414">
        <w:rPr>
          <w:lang w:val="fi-FI"/>
        </w:rPr>
        <w:t>Magnitogorsk</w:t>
      </w:r>
      <w:proofErr w:type="spellEnd"/>
      <w:r w:rsidR="00F70414">
        <w:rPr>
          <w:lang w:val="fi-FI"/>
        </w:rPr>
        <w:t xml:space="preserve">. </w:t>
      </w:r>
    </w:p>
    <w:p w14:paraId="18376C46" w14:textId="77777777" w:rsidR="0039291F" w:rsidRDefault="0039291F" w:rsidP="00297922">
      <w:pPr>
        <w:rPr>
          <w:lang w:val="fi-FI"/>
        </w:rPr>
      </w:pPr>
    </w:p>
    <w:p w14:paraId="0063B9F1" w14:textId="7BE4EBCF" w:rsidR="00297922" w:rsidRDefault="00F70414" w:rsidP="00297922">
      <w:pPr>
        <w:rPr>
          <w:lang w:val="fi-FI"/>
        </w:rPr>
      </w:pPr>
      <w:r>
        <w:rPr>
          <w:lang w:val="fi-FI"/>
        </w:rPr>
        <w:t xml:space="preserve">Uralin alueen teollistaminen vaati suuret määrät työvoimaa, jota ei ollut alueella saatavilla. Työvoimaa yritettiin aluksi houkutella, sitten painostaa ja lopulta pakottaa. </w:t>
      </w:r>
      <w:r w:rsidR="00DE3DE7">
        <w:rPr>
          <w:lang w:val="fi-FI"/>
        </w:rPr>
        <w:t xml:space="preserve">Työnteko oli normitettu, normit sidottu palkkaan ja muuhun toimeentuloon kuten asumiseen ja ruokaan. </w:t>
      </w:r>
      <w:r w:rsidR="00F06F3E">
        <w:rPr>
          <w:lang w:val="fi-FI"/>
        </w:rPr>
        <w:t xml:space="preserve">Normien ylittämisestä seurasi palkinto. Työtehokampanjat, iskutyö ja stahanovilaisuudeksi kutsuttu liike pyrkivät nostamaan työn tuottavuutta ja kiristämään työkuria. </w:t>
      </w:r>
    </w:p>
    <w:p w14:paraId="689C1E9F" w14:textId="484FA5F5" w:rsidR="00F06F3E" w:rsidRDefault="00F06F3E" w:rsidP="00297922">
      <w:pPr>
        <w:rPr>
          <w:lang w:val="fi-FI"/>
        </w:rPr>
      </w:pPr>
    </w:p>
    <w:p w14:paraId="329E8CEF" w14:textId="22359013" w:rsidR="00F06F3E" w:rsidRDefault="00F06F3E" w:rsidP="00297922">
      <w:pPr>
        <w:rPr>
          <w:lang w:val="fi-FI"/>
        </w:rPr>
      </w:pPr>
      <w:r>
        <w:rPr>
          <w:lang w:val="fi-FI"/>
        </w:rPr>
        <w:t xml:space="preserve">Työtehokampanjat ulottuivat myös niihin, joiden oli jo lähtökohtaisesti sovitettava työllänsä rikoksia ja rikkomuksia, joita Neuvostoliitto oli lainsäädännössään ja erilaisin kampanjoin määritellyt. Nämä pakkotyöhön tuomitut henkilöt olivat osa </w:t>
      </w:r>
      <w:proofErr w:type="spellStart"/>
      <w:r>
        <w:rPr>
          <w:lang w:val="fi-FI"/>
        </w:rPr>
        <w:t>Gulag</w:t>
      </w:r>
      <w:proofErr w:type="spellEnd"/>
      <w:r>
        <w:rPr>
          <w:lang w:val="fi-FI"/>
        </w:rPr>
        <w:t xml:space="preserve">-järjestelmää, jonka sisällä oli erilaisia ojennustyöleirejä, työsiirtoloita ja työvoimaa, jota turvallisuusviranomaiset vuokrasivat eteenpäin eri ministeriöiden alla oleville tuotantolaitoksille. Vaikka pakkotyötäkin määritteli sille omistetut työlainsäädännön asetukset, oli pakkotyössä </w:t>
      </w:r>
      <w:r w:rsidR="0039291F">
        <w:rPr>
          <w:lang w:val="fi-FI"/>
        </w:rPr>
        <w:t xml:space="preserve">työn ja ravinnon suhde vielä voimakkaammin sidottu. Epäonnistuminen normien saavuttamisessa johti kierteeseen, joka saattoi johtaa vakavaan aliravitsemukseen ja kuolemaan. </w:t>
      </w:r>
    </w:p>
    <w:p w14:paraId="1CC86271" w14:textId="4E7540CC" w:rsidR="0039291F" w:rsidRDefault="0039291F">
      <w:pPr>
        <w:rPr>
          <w:lang w:val="fi-FI"/>
        </w:rPr>
      </w:pPr>
    </w:p>
    <w:p w14:paraId="0343B159" w14:textId="5EE01DEC" w:rsidR="0039291F" w:rsidRPr="004C10C7" w:rsidRDefault="0039291F">
      <w:pPr>
        <w:rPr>
          <w:lang w:val="fi-FI"/>
        </w:rPr>
      </w:pPr>
      <w:r>
        <w:rPr>
          <w:lang w:val="fi-FI"/>
        </w:rPr>
        <w:t xml:space="preserve">Suunnitelmatalouden </w:t>
      </w:r>
      <w:r w:rsidR="004C10C7">
        <w:rPr>
          <w:lang w:val="fi-FI"/>
        </w:rPr>
        <w:t>rinnalla kulki voimakas agitaatio- ja propagandatyö, jonka tarkoituksena oli saada väestö suunniteltujen tavoitteiden taakse sekä uskomaan, että arjen ongelmista huolimatta tulevaisuus tulisi olemaan valoisampi. Kommunistisen puolueen työntekijät järjestivät poliittista joukkotyötä, johon sisältyi kustannustoimintaa, kulttuuritapahtumia, luentoja ja muuta toimintaa, jonka tarkoituksena oli selittää maailman eri ilmiöitä ja ohjata parempaan elämään ja työn tuottavuuteen. Yhtenä vahvana propaganda</w:t>
      </w:r>
      <w:r w:rsidR="00F70BDE">
        <w:rPr>
          <w:lang w:val="fi-FI"/>
        </w:rPr>
        <w:t>välineenä olivat neuvostoelokuvat, jotka pyrkivät heijastamaan toivetta, minkä Stalin puki sanoiksi stahanovilaisten kokouksessa vuonna 1935: Elämästä on tullut parempaa, elämästä on tullut hauskempaa!</w:t>
      </w:r>
      <w:r w:rsidR="004C10C7">
        <w:rPr>
          <w:lang w:val="fi-FI"/>
        </w:rPr>
        <w:t xml:space="preserve"> </w:t>
      </w:r>
    </w:p>
    <w:sectPr w:rsidR="0039291F" w:rsidRPr="004C10C7" w:rsidSect="00AD15A8">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9113E5"/>
    <w:multiLevelType w:val="hybridMultilevel"/>
    <w:tmpl w:val="796209CC"/>
    <w:lvl w:ilvl="0" w:tplc="89FCEC2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BA7"/>
    <w:rsid w:val="00080AED"/>
    <w:rsid w:val="00102BF4"/>
    <w:rsid w:val="002130B8"/>
    <w:rsid w:val="00297922"/>
    <w:rsid w:val="0039291F"/>
    <w:rsid w:val="004C10C7"/>
    <w:rsid w:val="005065BF"/>
    <w:rsid w:val="00731BA7"/>
    <w:rsid w:val="00902C68"/>
    <w:rsid w:val="00916730"/>
    <w:rsid w:val="00AD15A8"/>
    <w:rsid w:val="00B11B9A"/>
    <w:rsid w:val="00BF0B8E"/>
    <w:rsid w:val="00CC07F1"/>
    <w:rsid w:val="00D56DD0"/>
    <w:rsid w:val="00DD4399"/>
    <w:rsid w:val="00DE3DE7"/>
    <w:rsid w:val="00EC49EC"/>
    <w:rsid w:val="00F06F3E"/>
    <w:rsid w:val="00F70414"/>
    <w:rsid w:val="00F70BDE"/>
  </w:rsids>
  <m:mathPr>
    <m:mathFont m:val="Cambria Math"/>
    <m:brkBin m:val="before"/>
    <m:brkBinSub m:val="--"/>
    <m:smallFrac m:val="0"/>
    <m:dispDef/>
    <m:lMargin m:val="0"/>
    <m:rMargin m:val="0"/>
    <m:defJc m:val="centerGroup"/>
    <m:wrapIndent m:val="1440"/>
    <m:intLim m:val="subSup"/>
    <m:naryLim m:val="undOvr"/>
  </m:mathPr>
  <w:themeFontLang w:val="fi-F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6F78D"/>
  <w15:chartTrackingRefBased/>
  <w15:docId w15:val="{8FE07BF6-606C-4334-9CAD-C3AEC6BF8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731BA7"/>
    <w:pPr>
      <w:spacing w:after="0" w:line="240" w:lineRule="auto"/>
    </w:pPr>
    <w:rPr>
      <w:rFonts w:ascii="Calibri" w:hAnsi="Calibri" w:cs="Calibri"/>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731B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1</Pages>
  <Words>632</Words>
  <Characters>3608</Characters>
  <Application>Microsoft Office Word</Application>
  <DocSecurity>0</DocSecurity>
  <Lines>30</Lines>
  <Paragraphs>8</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Jänis-Isokangas Ira (KA)</dc:creator>
  <cp:keywords/>
  <dc:description/>
  <cp:lastModifiedBy>Jänis-Isokangas Ira (KA)</cp:lastModifiedBy>
  <cp:revision>3</cp:revision>
  <dcterms:created xsi:type="dcterms:W3CDTF">2022-02-09T09:46:00Z</dcterms:created>
  <dcterms:modified xsi:type="dcterms:W3CDTF">2022-02-10T08:23:00Z</dcterms:modified>
</cp:coreProperties>
</file>