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4FED" w:rsidRPr="003E672C" w:rsidRDefault="004A4FED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Первый закон Ньютона. Инерциальные системы отсчета. Примеры инерциальных и неинерциальных систем отсчета. </w:t>
      </w:r>
    </w:p>
    <w:p w:rsidR="004A4FED" w:rsidRPr="003E672C" w:rsidRDefault="004A4FED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1 закон Ньютона: всякое тело находится в состоянии покоя/равномерного прямолинейного движения, если на тело не действуют другие тела/их действие скомпенсировано.</w:t>
      </w:r>
    </w:p>
    <w:p w:rsidR="004A4FED" w:rsidRPr="003E672C" w:rsidRDefault="004A4FED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Существуют такие инерциальные системы отсчета, относительно которых тело, если на него не действуют другие силы (либо действие других сил компенсируется), находится в покое либо движется равномерно и прямолинейно.</w:t>
      </w:r>
    </w:p>
    <w:p w:rsidR="004A4FED" w:rsidRPr="003E672C" w:rsidRDefault="004A4FED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Системы отсчёта, в которой выполняется 1 закон Ньютона – инерциальные системы отсчёта. </w:t>
      </w:r>
    </w:p>
    <w:p w:rsidR="004A4FED" w:rsidRPr="003E672C" w:rsidRDefault="004A4FED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Любая система отсчёта, которая движется равномерно и прямолинейно относительно инерциальной системы отсчёта, так же будет инерциальной. </w:t>
      </w:r>
    </w:p>
    <w:p w:rsidR="004A4FED" w:rsidRPr="003E672C" w:rsidRDefault="004A4FED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Если система отсчёта движется с ускорением, то она будет неинерциальной. </w:t>
      </w:r>
    </w:p>
    <w:p w:rsidR="004A4FED" w:rsidRPr="003E672C" w:rsidRDefault="004A4FED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 неинерциальной системе отсчёта тело движется с ускорением против движение системы отсчёта.</w:t>
      </w:r>
    </w:p>
    <w:p w:rsidR="004A4FED" w:rsidRPr="003E672C" w:rsidRDefault="004A4FED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Например, неинерциальные: тележка, движущаяся с ускорением, на гладкой поверхности которой стоит какой-либо предмет, шайба, скользящая по льду, шайба, скользящая по льду.</w:t>
      </w:r>
    </w:p>
    <w:p w:rsidR="009C12DC" w:rsidRPr="003E672C" w:rsidRDefault="004A4FED" w:rsidP="003E672C">
      <w:pPr>
        <w:spacing w:line="280" w:lineRule="exact"/>
        <w:ind w:left="720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Строго инерциальная система отсчёта – гелиоцентрическая. Если не учитывать центростремительное ускорение Земли, то Землю можно назвать инерциальной СО.</w:t>
      </w:r>
    </w:p>
    <w:p w:rsidR="008229F6" w:rsidRPr="003E672C" w:rsidRDefault="008229F6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Сила, масса, импульс. Второй и третий законы Ньютона. 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Сила - векторная величина,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обозн</w:t>
      </w:r>
      <w:proofErr w:type="spellEnd"/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.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F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,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явл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мерой механического воздействия на тело со стороны других тел.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Импульс,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P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- векторная физ. величина, равная произведению массы точки на её скорость.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* скорость изменения импульса материальной точки равна действующей на неё силе.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Масса тела – мера инертности тела (инертность – стремление тел сохранять состояние покоя/равномерного прямолинейного движения) – инерциальная.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Гравитационная масса – масса тела, вступающего в гравитационное взаимодействие с другим телом. </w:t>
      </w:r>
    </w:p>
    <w:p w:rsidR="008229F6" w:rsidRPr="003E672C" w:rsidRDefault="005E3AF0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3246755</wp:posOffset>
            </wp:positionH>
            <wp:positionV relativeFrom="paragraph">
              <wp:posOffset>74930</wp:posOffset>
            </wp:positionV>
            <wp:extent cx="539750" cy="229235"/>
            <wp:effectExtent l="0" t="0" r="0" b="0"/>
            <wp:wrapSquare wrapText="bothSides"/>
            <wp:docPr id="32" name="Рисунок 55" descr="https://o.remove.bg/downloads/c4348aaa-70c7-4f9f-a615-df799a10bd60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o.remove.bg/downloads/c4348aaa-70c7-4f9f-a615-df799a10bd60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22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Эти массы эквивалентны. </w:t>
      </w:r>
    </w:p>
    <w:p w:rsidR="008229F6" w:rsidRPr="003E672C" w:rsidRDefault="005E3AF0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lastRenderedPageBreak/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3367405</wp:posOffset>
            </wp:positionH>
            <wp:positionV relativeFrom="paragraph">
              <wp:posOffset>323215</wp:posOffset>
            </wp:positionV>
            <wp:extent cx="960120" cy="782955"/>
            <wp:effectExtent l="0" t="0" r="0" b="0"/>
            <wp:wrapSquare wrapText="bothSides"/>
            <wp:docPr id="39" name="Рисунок 79" descr="https://o.remove.bg/downloads/daa095e7-af0a-47c4-b303-3981c363b58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o.remove.bg/downloads/daa095e7-af0a-47c4-b303-3981c363b58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2 закон Ньютона: скорость изменения импульса = действующей на неё силе. </w:t>
      </w:r>
    </w:p>
    <w:p w:rsidR="008229F6" w:rsidRPr="003E672C" w:rsidRDefault="005E3AF0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noProof/>
          <w:lang w:val="en-US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540385</wp:posOffset>
            </wp:positionH>
            <wp:positionV relativeFrom="paragraph">
              <wp:posOffset>43815</wp:posOffset>
            </wp:positionV>
            <wp:extent cx="1875155" cy="400050"/>
            <wp:effectExtent l="19050" t="0" r="0" b="0"/>
            <wp:wrapSquare wrapText="bothSides"/>
            <wp:docPr id="70" name="Рисунок 70" descr="https://o.remove.bg/downloads/a4fdfcd9-5380-4a0b-93de-5187420242f1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o.remove.bg/downloads/a4fdfcd9-5380-4a0b-93de-5187420242f1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Основное уравнение динамики поступательного движения. 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8229F6" w:rsidRPr="003E672C" w:rsidRDefault="00E52914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3784600</wp:posOffset>
            </wp:positionH>
            <wp:positionV relativeFrom="paragraph">
              <wp:posOffset>255905</wp:posOffset>
            </wp:positionV>
            <wp:extent cx="532130" cy="459740"/>
            <wp:effectExtent l="19050" t="0" r="0" b="0"/>
            <wp:wrapSquare wrapText="bothSides"/>
            <wp:docPr id="41" name="Рисунок 82" descr="https://o.remove.bg/downloads/95175d2c-9bbc-4e20-930b-997abbf6d110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o.remove.bg/downloads/95175d2c-9bbc-4e20-930b-997abbf6d110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1Н </w:t>
      </w:r>
      <w:proofErr w:type="gramStart"/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-  такая</w:t>
      </w:r>
      <w:proofErr w:type="gramEnd"/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сила которую нужно приложить к телу массой 1 кг, чтоб заставить его двигаться с ускорением 1 м/с</w:t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perscript"/>
        </w:rPr>
        <w:t>2</w:t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Основная задача механики: определить кинематический закон материальной точки, если известны приложенные силы и начальные условия. </w:t>
      </w:r>
    </w:p>
    <w:p w:rsidR="008229F6" w:rsidRPr="003E672C" w:rsidRDefault="00E52914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3246120</wp:posOffset>
            </wp:positionH>
            <wp:positionV relativeFrom="paragraph">
              <wp:posOffset>374015</wp:posOffset>
            </wp:positionV>
            <wp:extent cx="1259840" cy="1160780"/>
            <wp:effectExtent l="0" t="0" r="0" b="0"/>
            <wp:wrapSquare wrapText="bothSides"/>
            <wp:docPr id="42" name="Рисунок 85" descr="https://o.remove.bg/downloads/c5974e8d-b6a7-49b0-adf2-3958a8537a8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o.remove.bg/downloads/c5974e8d-b6a7-49b0-adf2-3958a8537a8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3 закон Ньютона: силы, с которыми две материальных точки взаимодействуют друг с другом, равны по величине, противоположны по направлению и действуют вдоль прямой, проходящей через эти точки. </w:t>
      </w:r>
    </w:p>
    <w:p w:rsidR="008229F6" w:rsidRPr="003E672C" w:rsidRDefault="008229F6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Механическая система. Внутренние и внешние силы. Импульс механической системы и закон его изменения. Закон сохранения импульса. Центр масс механической системы.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Механическая система – совокупность множества материальных точек, движение каждой зависит от положения остальных точек. 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Силы взаимодействия между материальными точками механической системы называются внутренними. 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Силы, с которыми на материальные точки системы действуют внешние тела, называются внешними.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Замкнутая механическая система – та, на которую не действуют внешние тела (абстрактная).</w:t>
      </w:r>
    </w:p>
    <w:p w:rsidR="008229F6" w:rsidRPr="003E672C" w:rsidRDefault="005E3AF0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48260</wp:posOffset>
            </wp:positionV>
            <wp:extent cx="1326515" cy="606425"/>
            <wp:effectExtent l="0" t="0" r="6985" b="0"/>
            <wp:wrapSquare wrapText="bothSides"/>
            <wp:docPr id="43" name="Рисунок 88" descr="https://o.remove.bg/downloads/aaf36e91-0090-44cc-ac67-08d672facff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o.remove.bg/downloads/aaf36e91-0090-44cc-ac67-08d672facff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60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Механическая система, состоящая из </w:t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  <w:lang w:val="en-US"/>
        </w:rPr>
        <w:t>n</w:t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  <w:lang w:val="be-BY"/>
        </w:rPr>
        <w:t xml:space="preserve"> мат. </w:t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точек</w:t>
      </w:r>
    </w:p>
    <w:p w:rsidR="008229F6" w:rsidRPr="003E672C" w:rsidRDefault="008229F6" w:rsidP="003E672C">
      <w:pPr>
        <w:pStyle w:val="a3"/>
        <w:spacing w:line="280" w:lineRule="exact"/>
        <w:jc w:val="right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>Система дифференциальных уравнений*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Теорема об изменении импульса в механической системе: скорость изменения импульса в механической системе равна векторной сумме всех внешних си, действующих на эту систему. </w:t>
      </w:r>
    </w:p>
    <w:p w:rsidR="008229F6" w:rsidRPr="003E672C" w:rsidRDefault="00E52914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lastRenderedPageBreak/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2750185</wp:posOffset>
            </wp:positionH>
            <wp:positionV relativeFrom="paragraph">
              <wp:posOffset>602615</wp:posOffset>
            </wp:positionV>
            <wp:extent cx="1866900" cy="367030"/>
            <wp:effectExtent l="19050" t="0" r="0" b="0"/>
            <wp:wrapSquare wrapText="bothSides"/>
            <wp:docPr id="97" name="Рисунок 97" descr="https://o.remove.bg/downloads/42bf90e1-f7a6-4916-9c5d-e231cf6071f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o.remove.bg/downloads/42bf90e1-f7a6-4916-9c5d-e231cf6071f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6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629285</wp:posOffset>
            </wp:positionV>
            <wp:extent cx="1940560" cy="340360"/>
            <wp:effectExtent l="0" t="0" r="0" b="0"/>
            <wp:wrapTopAndBottom/>
            <wp:docPr id="91" name="Рисунок 91" descr="https://o.remove.bg/downloads/58531448-1b30-47c4-8bbb-49905cc4900e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o.remove.bg/downloads/58531448-1b30-47c4-8bbb-49905cc4900e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Закон сохранения импульса. Импульс механической системы не изменяется с течением времени, если векторная сумма внешних сил, действующих на механическую систему, равна нулю. </w:t>
      </w:r>
    </w:p>
    <w:p w:rsidR="00293B01" w:rsidRPr="003E672C" w:rsidRDefault="00293B01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  <w:lang w:val="en-US"/>
        </w:rPr>
      </w:pP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Связано с симметрией пространства (однородностью)*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</w:p>
    <w:p w:rsidR="008229F6" w:rsidRPr="003E672C" w:rsidRDefault="00293B01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2344420</wp:posOffset>
            </wp:positionH>
            <wp:positionV relativeFrom="paragraph">
              <wp:posOffset>369570</wp:posOffset>
            </wp:positionV>
            <wp:extent cx="1262380" cy="349250"/>
            <wp:effectExtent l="19050" t="0" r="0" b="0"/>
            <wp:wrapSquare wrapText="bothSides"/>
            <wp:docPr id="100" name="Рисунок 100" descr="https://o.remove.bg/downloads/f8f8bf30-13ab-4f6a-807b-f742ae0dd33e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o.remove.bg/downloads/f8f8bf30-13ab-4f6a-807b-f742ae0dd33e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8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Центром масс системы материальных точек называется воображаемая точка, положение которой характеризуется распределением массы этой системы и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радиус-вектор, который определяется</w:t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:</w:t>
      </w:r>
      <w:r w:rsidR="008229F6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</w:p>
    <w:p w:rsidR="002C5300" w:rsidRPr="003E672C" w:rsidRDefault="002C5300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8229F6" w:rsidRPr="003E672C" w:rsidRDefault="00E52914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1496060</wp:posOffset>
            </wp:positionH>
            <wp:positionV relativeFrom="paragraph">
              <wp:posOffset>5080</wp:posOffset>
            </wp:positionV>
            <wp:extent cx="3122295" cy="533400"/>
            <wp:effectExtent l="0" t="0" r="1905" b="0"/>
            <wp:wrapSquare wrapText="bothSides"/>
            <wp:docPr id="118" name="Рисунок 118" descr="https://o.remove.bg/downloads/88f35502-fa2f-4918-9e11-8a4541123330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o.remove.bg/downloads/88f35502-fa2f-4918-9e11-8a4541123330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Скорость центра масс: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8229F6" w:rsidRPr="003E672C" w:rsidRDefault="00293B01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2297430</wp:posOffset>
            </wp:positionH>
            <wp:positionV relativeFrom="paragraph">
              <wp:posOffset>719455</wp:posOffset>
            </wp:positionV>
            <wp:extent cx="2154555" cy="361950"/>
            <wp:effectExtent l="19050" t="0" r="0" b="0"/>
            <wp:wrapSquare wrapText="bothSides"/>
            <wp:docPr id="127" name="Рисунок 127" descr="https://o.remove.bg/downloads/2ce63b7b-a58b-4d7e-a178-2a5f5738914f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o.remove.bg/downloads/2ce63b7b-a58b-4d7e-a178-2a5f5738914f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721360</wp:posOffset>
            </wp:positionH>
            <wp:positionV relativeFrom="paragraph">
              <wp:posOffset>561340</wp:posOffset>
            </wp:positionV>
            <wp:extent cx="1576705" cy="541655"/>
            <wp:effectExtent l="19050" t="0" r="4445" b="0"/>
            <wp:wrapTopAndBottom/>
            <wp:docPr id="45" name="Рисунок 115" descr="https://o.remove.bg/downloads/ae6d7722-ebcc-4763-bbfd-d6077253590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o.remove.bg/downloads/ae6d7722-ebcc-4763-bbfd-d6077253590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54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Центр масс механической системы движется как материальная точка, в которой сосредоточена масса всей системы и на которую действует сила, равная векторной сумме всех внешних сил, приложенных к системе.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Никакие внутренние силы не способны изменить центр масс*. </w:t>
      </w:r>
    </w:p>
    <w:p w:rsidR="008229F6" w:rsidRPr="003E672C" w:rsidRDefault="008229F6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Работа силы. Мощность силы. </w:t>
      </w:r>
    </w:p>
    <w:p w:rsidR="008229F6" w:rsidRPr="003E672C" w:rsidRDefault="008C51F8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1983105</wp:posOffset>
            </wp:positionH>
            <wp:positionV relativeFrom="paragraph">
              <wp:posOffset>276225</wp:posOffset>
            </wp:positionV>
            <wp:extent cx="598170" cy="248285"/>
            <wp:effectExtent l="19050" t="0" r="0" b="0"/>
            <wp:wrapSquare wrapText="bothSides"/>
            <wp:docPr id="130" name="Рисунок 130" descr="https://o.remove.bg/downloads/6ada62cb-2642-4b3c-83f2-97cfa189a56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o.remove.bg/downloads/6ada62cb-2642-4b3c-83f2-97cfa189a56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" cy="24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Энергия – универсальная мера различных форм движения и взаимодействия.</w:t>
      </w:r>
    </w:p>
    <w:p w:rsidR="008229F6" w:rsidRPr="003E672C" w:rsidRDefault="008C51F8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3787140</wp:posOffset>
            </wp:positionH>
            <wp:positionV relativeFrom="paragraph">
              <wp:posOffset>165100</wp:posOffset>
            </wp:positionV>
            <wp:extent cx="624205" cy="220345"/>
            <wp:effectExtent l="0" t="0" r="0" b="0"/>
            <wp:wrapSquare wrapText="bothSides"/>
            <wp:docPr id="133" name="Рисунок 133" descr="https://o.remove.bg/downloads/6cda9e11-39b4-4b6a-9101-40f8e93accb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o.remove.bg/downloads/6cda9e11-39b4-4b6a-9101-40f8e93accb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Работа количественно характеризует процесс обмена энергий между взаимодействующими телами</w:t>
      </w:r>
      <w:proofErr w:type="gramStart"/>
      <w:r w:rsidR="008229F6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. </w:t>
      </w:r>
      <w:r w:rsidR="008229F6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>,</w:t>
      </w:r>
      <w:proofErr w:type="gramEnd"/>
      <w:r w:rsidR="008229F6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-для прямолинейного участка*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Работой постоянной силы на прямолинейном участке называется физическая величина равная скалярному произведению вектора силы на вектор перемещения. 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Работа = площадь под графиком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F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(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S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)*</w:t>
      </w:r>
    </w:p>
    <w:p w:rsidR="008229F6" w:rsidRPr="003E672C" w:rsidRDefault="00E6322E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1905</wp:posOffset>
            </wp:positionV>
            <wp:extent cx="803910" cy="372110"/>
            <wp:effectExtent l="0" t="0" r="0" b="0"/>
            <wp:wrapSquare wrapText="bothSides"/>
            <wp:docPr id="47" name="Рисунок 136" descr="https://o.remove.bg/downloads/56e2190c-e904-46b3-a0c4-658cabf2169d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o.remove.bg/downloads/56e2190c-e904-46b3-a0c4-658cabf2169d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>- для произвольной траектории</w:t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</w:p>
    <w:p w:rsidR="008229F6" w:rsidRPr="003E672C" w:rsidRDefault="00E6322E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6985</wp:posOffset>
            </wp:positionV>
            <wp:extent cx="593090" cy="231140"/>
            <wp:effectExtent l="0" t="0" r="0" b="0"/>
            <wp:wrapSquare wrapText="bothSides"/>
            <wp:docPr id="48" name="Рисунок 139" descr="https://o.remove.bg/downloads/6f9a816b-9365-4c94-b5b8-13a298faa05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o.remove.bg/downloads/6f9a816b-9365-4c94-b5b8-13a298faa05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23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- элементарная работа на очень коротком участве траектории. </w:t>
      </w:r>
    </w:p>
    <w:p w:rsidR="008229F6" w:rsidRPr="003E672C" w:rsidRDefault="008229F6" w:rsidP="003E672C">
      <w:pPr>
        <w:pStyle w:val="a3"/>
        <w:spacing w:line="280" w:lineRule="exact"/>
        <w:ind w:left="0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Мощностью называется отношение элементарной работы, совершаемой силой за малый промежуток времени к величине этого промежутка. </w:t>
      </w:r>
    </w:p>
    <w:p w:rsidR="00E6322E" w:rsidRPr="003E672C" w:rsidRDefault="00E6322E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15875</wp:posOffset>
            </wp:positionV>
            <wp:extent cx="1082040" cy="615950"/>
            <wp:effectExtent l="0" t="0" r="0" b="0"/>
            <wp:wrapSquare wrapText="bothSides"/>
            <wp:docPr id="142" name="Рисунок 142" descr="https://o.remove.bg/downloads/d63808b7-6436-48e1-aabd-be37ff9c864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o.remove.bg/downloads/d63808b7-6436-48e1-aabd-be37ff9c864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2199640</wp:posOffset>
            </wp:positionH>
            <wp:positionV relativeFrom="paragraph">
              <wp:posOffset>17145</wp:posOffset>
            </wp:positionV>
            <wp:extent cx="1489710" cy="531495"/>
            <wp:effectExtent l="19050" t="0" r="0" b="0"/>
            <wp:wrapSquare wrapText="bothSides"/>
            <wp:docPr id="50" name="Рисунок 145" descr="https://o.remove.bg/downloads/2ca0ea4e-4042-4ad8-9279-ec20ba27701f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o.remove.bg/downloads/2ca0ea4e-4042-4ad8-9279-ec20ba27701f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8229F6" w:rsidRPr="003E672C" w:rsidRDefault="008229F6" w:rsidP="003E672C">
      <w:pPr>
        <w:spacing w:line="280" w:lineRule="exact"/>
        <w:ind w:left="720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8229F6" w:rsidRPr="003E672C" w:rsidRDefault="008229F6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Кинетическая энергия материальной точки, механической системы и поступательно движущегося тела. Теорема об изменении кинетической энергии.</w:t>
      </w:r>
    </w:p>
    <w:p w:rsidR="008229F6" w:rsidRPr="00B501D6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Кинетическая энергия механической системы – энергия движения этой системы, завис. от скоростей материальных точек и не завис. от их расположения в пространстве. </w:t>
      </w:r>
    </w:p>
    <w:p w:rsidR="008229F6" w:rsidRPr="003E672C" w:rsidRDefault="00884CC1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1803400</wp:posOffset>
            </wp:positionH>
            <wp:positionV relativeFrom="paragraph">
              <wp:posOffset>52705</wp:posOffset>
            </wp:positionV>
            <wp:extent cx="433705" cy="277495"/>
            <wp:effectExtent l="19050" t="0" r="4445" b="0"/>
            <wp:wrapSquare wrapText="bothSides"/>
            <wp:docPr id="157" name="Рисунок 157" descr="https://o.remove.bg/downloads/660b3b93-7c67-4459-b10b-639949c074c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o.remove.bg/downloads/660b3b93-7c67-4459-b10b-639949c074c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Аддитивная величина*</w:t>
      </w:r>
    </w:p>
    <w:p w:rsidR="008229F6" w:rsidRPr="003E672C" w:rsidRDefault="008229F6" w:rsidP="003E672C">
      <w:pPr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Материальной точки: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</w:t>
      </w:r>
    </w:p>
    <w:p w:rsidR="008229F6" w:rsidRPr="003E672C" w:rsidRDefault="00884CC1" w:rsidP="003E672C">
      <w:pPr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1301115</wp:posOffset>
            </wp:positionH>
            <wp:positionV relativeFrom="paragraph">
              <wp:posOffset>42545</wp:posOffset>
            </wp:positionV>
            <wp:extent cx="914400" cy="365760"/>
            <wp:effectExtent l="0" t="0" r="0" b="0"/>
            <wp:wrapSquare wrapText="bothSides"/>
            <wp:docPr id="160" name="Рисунок 160" descr="https://o.remove.bg/downloads/df242c29-917d-464f-8091-cf7d38fd4b2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o.remove.bg/downloads/df242c29-917d-464f-8091-cf7d38fd4b2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Механической системы:</w:t>
      </w:r>
      <w:r w:rsidR="008229F6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8229F6" w:rsidRPr="003E672C" w:rsidRDefault="00332270" w:rsidP="003E672C">
      <w:pPr>
        <w:pStyle w:val="a3"/>
        <w:spacing w:line="280" w:lineRule="exact"/>
        <w:ind w:left="0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2344420</wp:posOffset>
            </wp:positionH>
            <wp:positionV relativeFrom="paragraph">
              <wp:posOffset>46355</wp:posOffset>
            </wp:positionV>
            <wp:extent cx="567690" cy="358775"/>
            <wp:effectExtent l="0" t="0" r="0" b="0"/>
            <wp:wrapSquare wrapText="bothSides"/>
            <wp:docPr id="53" name="Рисунок 163" descr="https://o.remove.bg/downloads/46b64089-9b4e-4805-82be-c6799be4bf37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o.remove.bg/downloads/46b64089-9b4e-4805-82be-c6799be4bf37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29F6" w:rsidRPr="003E672C" w:rsidRDefault="008229F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Поступательно движущегося тела: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8229F6" w:rsidRPr="003E672C" w:rsidRDefault="00E52914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1261745</wp:posOffset>
            </wp:positionH>
            <wp:positionV relativeFrom="paragraph">
              <wp:posOffset>544195</wp:posOffset>
            </wp:positionV>
            <wp:extent cx="2524760" cy="970915"/>
            <wp:effectExtent l="0" t="0" r="0" b="0"/>
            <wp:wrapTopAndBottom/>
            <wp:docPr id="148" name="Рисунок 148" descr="https://o.remove.bg/downloads/b91f9b3f-7af4-4e8f-9d82-77376636a31f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o.remove.bg/downloads/b91f9b3f-7af4-4e8f-9d82-77376636a31f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2270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360680</wp:posOffset>
            </wp:positionH>
            <wp:positionV relativeFrom="paragraph">
              <wp:posOffset>229235</wp:posOffset>
            </wp:positionV>
            <wp:extent cx="893445" cy="501015"/>
            <wp:effectExtent l="0" t="0" r="0" b="0"/>
            <wp:wrapSquare wrapText="bothSides"/>
            <wp:docPr id="166" name="Рисунок 166" descr="https://o.remove.bg/downloads/3b815000-3a9f-41fd-915d-e3e2b549e6ef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o.remove.bg/downloads/3b815000-3a9f-41fd-915d-e3e2b549e6ef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9F6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Теорема об изменении кинетической энергии: Изменение кинетической энергии материальной точки на некотором её перемещении равно работе силы, действующей на точку, на том же перемещении.</w:t>
      </w:r>
    </w:p>
    <w:p w:rsidR="008229F6" w:rsidRPr="003E672C" w:rsidRDefault="008229F6" w:rsidP="003E672C">
      <w:pPr>
        <w:spacing w:line="280" w:lineRule="exact"/>
        <w:ind w:left="720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60280C" w:rsidRPr="003E672C" w:rsidRDefault="00332270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2995930</wp:posOffset>
            </wp:positionH>
            <wp:positionV relativeFrom="paragraph">
              <wp:posOffset>360680</wp:posOffset>
            </wp:positionV>
            <wp:extent cx="1524000" cy="1277620"/>
            <wp:effectExtent l="0" t="0" r="0" b="0"/>
            <wp:wrapSquare wrapText="bothSides"/>
            <wp:docPr id="169" name="Рисунок 169" descr="https://o.remove.bg/downloads/96e04316-952b-4b6c-baad-35c9d9da736f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o.remove.bg/downloads/96e04316-952b-4b6c-baad-35c9d9da736f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80C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Консервативные силы. Потенциальная энергия. Связь между работой консервативной силы и потенциальной энергией. Закон сохранения механической энергии. Диссипативные силы.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lastRenderedPageBreak/>
        <w:t xml:space="preserve">Сила, действующая на материальную точку, называется консервативной, если работа этой силы зависит от начального и конечного положения этой точки и не зависит от вида траектории, по которой эта точка двигалась. 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- сила тяжести (сила </w:t>
      </w:r>
      <w:proofErr w:type="spellStart"/>
      <w:proofErr w:type="gram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всемирн.тягот</w:t>
      </w:r>
      <w:proofErr w:type="spellEnd"/>
      <w:proofErr w:type="gram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),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электростатич.взаимод.зарядов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, силы упругости.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Потенциальная энергия — скалярная физическая величина, представляющая собой часть полной механической энергии системы, находящейся в поле консервативных сил. Зависит от положения материальных точек, составляющих систему, и характеризует работу, совершаемую полем при их перемещении.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Работу консервативных сил можно представить как разность значений некоторой функции «потенциальная энергия», завис. от расположения в пространстве материальных точек системы. </w:t>
      </w:r>
    </w:p>
    <w:p w:rsidR="0060280C" w:rsidRPr="003E672C" w:rsidRDefault="004E3A4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477520</wp:posOffset>
            </wp:positionH>
            <wp:positionV relativeFrom="paragraph">
              <wp:posOffset>109220</wp:posOffset>
            </wp:positionV>
            <wp:extent cx="1685925" cy="622935"/>
            <wp:effectExtent l="0" t="0" r="0" b="0"/>
            <wp:wrapSquare wrapText="bothSides"/>
            <wp:docPr id="61" name="Рисунок 184" descr="https://o.remove.bg/downloads/fb5fe69d-4773-44d1-89f8-a0cc65774704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o.remove.bg/downloads/fb5fe69d-4773-44d1-89f8-a0cc65774704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80C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Закон сохранения механической энергии: если в механической системе действуют только консервативные силы, то полная механическая энергия этой системы остаётся постоянной.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Сила, работа которой всегда отрицательна и приводит к уменьшению энергии механической системы – диссипативная.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-сила трения, сила сопротивления.</w:t>
      </w:r>
    </w:p>
    <w:p w:rsidR="0060280C" w:rsidRPr="003E672C" w:rsidRDefault="0060280C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Закон всемирного тяготения. Сила тяжести. Ускорение свободного падения. Вес тела. Невесомость. Потенциальная энергия тела в однородном поле силы тяжести. Потенциальная энергия тела в центральном гравитационном поле.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Закон всемирного тяготения: два любых тела притягиваются друг к другу с силой, прямо пропорциональной произведению их масс и обратно пропорциональной квадрату расстояния между ними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.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val="en-US" w:eastAsia="ru-RU"/>
        </w:rPr>
        <w:t>F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eastAsia="ru-RU"/>
        </w:rPr>
        <w:t xml:space="preserve"> = (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val="en-US" w:eastAsia="ru-RU"/>
        </w:rPr>
        <w:t>G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eastAsia="ru-RU"/>
        </w:rPr>
        <w:t xml:space="preserve"> * 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val="en-US" w:eastAsia="ru-RU"/>
        </w:rPr>
        <w:t>m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eastAsia="ru-RU"/>
        </w:rPr>
        <w:t xml:space="preserve">1 * 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val="en-US" w:eastAsia="ru-RU"/>
        </w:rPr>
        <w:t>m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eastAsia="ru-RU"/>
        </w:rPr>
        <w:t xml:space="preserve">1) / 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val="en-US" w:eastAsia="ru-RU"/>
        </w:rPr>
        <w:t>R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eastAsia="ru-RU"/>
        </w:rPr>
        <w:t xml:space="preserve">^2 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val="en-US" w:eastAsia="ru-RU"/>
        </w:rPr>
        <w:t>G</w:t>
      </w: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eastAsia="ru-RU"/>
        </w:rPr>
        <w:t xml:space="preserve"> = 6.67 * 10^-11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Н*м^2/кг^2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Сила тяжести/гравитационная сила — сила, действующая на любое физическое тело, находящееся вблизи поверхности Земли или другого астрономического тела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F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=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mg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Вес — сила, с которой тело действует на опору (или подвес, или другой вид крепления), препятствующую падению, возникающая в поле сил тяжести. Вес тела = по своему значению силе тяжести*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60280C" w:rsidRPr="003E672C" w:rsidRDefault="004E3A4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lastRenderedPageBreak/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458470</wp:posOffset>
            </wp:positionH>
            <wp:positionV relativeFrom="paragraph">
              <wp:posOffset>509905</wp:posOffset>
            </wp:positionV>
            <wp:extent cx="1885315" cy="384175"/>
            <wp:effectExtent l="0" t="0" r="635" b="0"/>
            <wp:wrapTight wrapText="bothSides">
              <wp:wrapPolygon edited="0">
                <wp:start x="3710" y="3213"/>
                <wp:lineTo x="437" y="5355"/>
                <wp:lineTo x="437" y="12853"/>
                <wp:lineTo x="5238" y="18208"/>
                <wp:lineTo x="14405" y="18208"/>
                <wp:lineTo x="21389" y="18208"/>
                <wp:lineTo x="21607" y="4284"/>
                <wp:lineTo x="20079" y="3213"/>
                <wp:lineTo x="3710" y="3213"/>
              </wp:wrapPolygon>
            </wp:wrapTight>
            <wp:docPr id="68" name="Рисунок 187" descr="https://o.remove.bg/downloads/113eac76-4712-425d-a9e7-f5d23fb578ed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o.remove.bg/downloads/113eac76-4712-425d-a9e7-f5d23fb578ed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5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80C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Ускорение свободного падения (ускорение силы тяжести) — ускорение, придаваемое телу силой тяжести, при исключении из рассмотрения других сил. В соответствии с уравнением движения тел в неинерциальных системах отсчёта ускорение свободного падения численно равно силе тяжести, воздействующей на объект единичной массы.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Невесомость — состояние, в котором отсутствует сила взаимодействия тела с опорой или подвесом (вес тела), возникающая в связи с гравитационным притяжением или действием других массовых сил (в частности, силы инерции, возникающей при ускоренном движении тела).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Потенциальная энергия в однородном поле тяготения – энергия взаимного расположения и взаимодействия тел вблизи поверхности планет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Rozovii Chulok" w:hAnsi="Rozovii Chulok" w:cstheme="minorHAnsi"/>
          <w:b/>
          <w:color w:val="000000" w:themeColor="text1"/>
          <w:sz w:val="22"/>
          <w:szCs w:val="22"/>
        </w:rPr>
      </w:pP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W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= </w:t>
      </w:r>
      <w:proofErr w:type="spellStart"/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mgh</w:t>
      </w:r>
      <w:proofErr w:type="spellEnd"/>
    </w:p>
    <w:p w:rsidR="0060280C" w:rsidRPr="003E672C" w:rsidRDefault="0036076E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1262380</wp:posOffset>
            </wp:positionH>
            <wp:positionV relativeFrom="paragraph">
              <wp:posOffset>388620</wp:posOffset>
            </wp:positionV>
            <wp:extent cx="2295525" cy="538480"/>
            <wp:effectExtent l="0" t="0" r="9525" b="0"/>
            <wp:wrapTopAndBottom/>
            <wp:docPr id="196" name="Рисунок 196" descr="https://o.remove.bg/downloads/8a00224b-166e-454e-bf64-775200f2f46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o.remove.bg/downloads/8a00224b-166e-454e-bf64-775200f2f46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80C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энергия тела в однородном поле силы тяжести</w:t>
      </w:r>
    </w:p>
    <w:p w:rsidR="0060280C" w:rsidRPr="003E672C" w:rsidRDefault="0060280C" w:rsidP="003E672C">
      <w:pPr>
        <w:pStyle w:val="a3"/>
        <w:spacing w:line="280" w:lineRule="exact"/>
        <w:ind w:left="0" w:firstLine="709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>Потенциальная энергия тела в центральном гравитационном поле</w:t>
      </w:r>
    </w:p>
    <w:p w:rsidR="0060280C" w:rsidRPr="003E672C" w:rsidRDefault="0060280C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Понятие о механических деформациях. Закон Гука для деформаций растяжения-сжатия. Потенциальная энергия упруго деформированного тела.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Деформация механическая - изменение взаимного расположения множества частиц материальной среды, которое приводит к искажению формы и размеров тела и вызывает изменение сил взаимодействия между частицами, т. е. появление напряжений.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Закон Гука — утверждение, согласно которому деформация, возникающая в упругом теле (пружине, стержне, консоли, балке и т. п.), пропорциональна приложенной к этому телу силе.</w:t>
      </w:r>
    </w:p>
    <w:p w:rsidR="0060280C" w:rsidRPr="003E672C" w:rsidRDefault="0036076E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899795</wp:posOffset>
            </wp:positionH>
            <wp:positionV relativeFrom="paragraph">
              <wp:posOffset>207645</wp:posOffset>
            </wp:positionV>
            <wp:extent cx="2886710" cy="862330"/>
            <wp:effectExtent l="0" t="0" r="0" b="0"/>
            <wp:wrapTopAndBottom/>
            <wp:docPr id="199" name="Рисунок 199" descr="https://o.remove.bg/downloads/5cc66269-7e03-4c7a-8a39-266416483f6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o.remove.bg/downloads/5cc66269-7e03-4c7a-8a39-266416483f6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80C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Потенциальная энергия упруго деформированного тела</w:t>
      </w:r>
    </w:p>
    <w:p w:rsidR="00010163" w:rsidRPr="003E672C" w:rsidRDefault="00010163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lastRenderedPageBreak/>
        <w:t xml:space="preserve">Момент силы относительно точки: направление вектора момента силы и расчет численного значения. Плечо силы. 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 силы относительно центра О называется векторное произведение радиус-вектора точки приложенной силы на вектор силы.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Плечо – кратчайшее расстояние от центра О до линии действия силы.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</w:p>
    <w:p w:rsidR="00010163" w:rsidRPr="003E672C" w:rsidRDefault="0036076E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901700</wp:posOffset>
            </wp:positionH>
            <wp:positionV relativeFrom="paragraph">
              <wp:posOffset>0</wp:posOffset>
            </wp:positionV>
            <wp:extent cx="2603500" cy="1068705"/>
            <wp:effectExtent l="0" t="0" r="6350" b="0"/>
            <wp:wrapTopAndBottom/>
            <wp:docPr id="202" name="Рисунок 202" descr="https://o.remove.bg/downloads/f1581595-654a-44a8-b8e6-dbff2aa5a61d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o.remove.bg/downloads/f1581595-654a-44a8-b8e6-dbff2aa5a61d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 импульса материальной точки относительно точки: направление вектора момента импульса и расчет численного значения.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Моментом импульса материальной точки относительно центра О называется векторное произведение радиус-вектора материальной точки на её импульс.</w:t>
      </w:r>
    </w:p>
    <w:p w:rsidR="00010163" w:rsidRPr="003E672C" w:rsidRDefault="00604778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901700</wp:posOffset>
            </wp:positionH>
            <wp:positionV relativeFrom="paragraph">
              <wp:posOffset>121920</wp:posOffset>
            </wp:positionV>
            <wp:extent cx="2788920" cy="1043305"/>
            <wp:effectExtent l="0" t="0" r="0" b="0"/>
            <wp:wrapTopAndBottom/>
            <wp:docPr id="211" name="Рисунок 211" descr="https://o.remove.bg/downloads/0eec2f79-7039-4fe2-873a-9dd387002ec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o.remove.bg/downloads/0eec2f79-7039-4fe2-873a-9dd387002ec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0163" w:rsidRPr="003E672C" w:rsidRDefault="00010163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Уравнение моментов для материальной точки и механической системы. Закон сохранения момента импульса.</w:t>
      </w:r>
    </w:p>
    <w:p w:rsidR="00604778" w:rsidRPr="003E672C" w:rsidRDefault="00604778" w:rsidP="003E672C">
      <w:pPr>
        <w:pStyle w:val="a3"/>
        <w:spacing w:line="280" w:lineRule="exact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1262380</wp:posOffset>
            </wp:positionH>
            <wp:positionV relativeFrom="paragraph">
              <wp:posOffset>308610</wp:posOffset>
            </wp:positionV>
            <wp:extent cx="680085" cy="425450"/>
            <wp:effectExtent l="0" t="0" r="0" b="0"/>
            <wp:wrapTopAndBottom/>
            <wp:docPr id="220" name="Рисунок 220" descr="https://o.remove.bg/downloads/9b75dd2e-8d51-4153-a526-0b2b7b7bbbc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o.remove.bg/downloads/9b75dd2e-8d51-4153-a526-0b2b7b7bbbc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Ур-е моментов материальной точки:</w:t>
      </w:r>
      <w:r w:rsidR="00010163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010163" w:rsidRPr="003E672C" w:rsidRDefault="00010163" w:rsidP="003E672C">
      <w:pPr>
        <w:pStyle w:val="a3"/>
        <w:spacing w:line="280" w:lineRule="exact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 импульса механической системы: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010163" w:rsidRPr="003E672C" w:rsidRDefault="004E3A4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902335</wp:posOffset>
            </wp:positionH>
            <wp:positionV relativeFrom="paragraph">
              <wp:posOffset>363220</wp:posOffset>
            </wp:positionV>
            <wp:extent cx="900430" cy="479425"/>
            <wp:effectExtent l="0" t="0" r="0" b="0"/>
            <wp:wrapTopAndBottom/>
            <wp:docPr id="71" name="Рисунок 223" descr="https://o.remove.bg/downloads/27c4947d-8373-43cd-89f1-4d9cae5da11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o.remove.bg/downloads/27c4947d-8373-43cd-89f1-4d9cae5da11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1915160</wp:posOffset>
            </wp:positionH>
            <wp:positionV relativeFrom="paragraph">
              <wp:posOffset>363220</wp:posOffset>
            </wp:positionV>
            <wp:extent cx="2428875" cy="492760"/>
            <wp:effectExtent l="0" t="0" r="0" b="0"/>
            <wp:wrapTopAndBottom/>
            <wp:docPr id="226" name="Рисунок 226" descr="https://o.remove.bg/downloads/3d41dd4e-7eac-4e1e-b85b-dfa603aa3a4b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s://o.remove.bg/downloads/3d41dd4e-7eac-4e1e-b85b-dfa603aa3a4b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Моменты сил взаимодействия попарно друг друга компенсируют. Сумма моментов внутренних сил =</w:t>
      </w:r>
      <w:r w:rsidR="00604778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</w:t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0.</w:t>
      </w:r>
    </w:p>
    <w:p w:rsidR="00604778" w:rsidRPr="003E672C" w:rsidRDefault="00604778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Теорема об изменении импульса: производная от момента импульса механической системы по времени равна векторной сумме всех внешних сил, действующих на механическую систему. Закон сохранения момента импульса: если сумма моментов всех внешних сил, действующих на механическую систему = 0, то момент импульса этой механической системы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остаёися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постоянным, т.е. не изменяется с течением времени.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-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слелствие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изотропности </w:t>
      </w:r>
      <w:proofErr w:type="spellStart"/>
      <w:proofErr w:type="gram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пространства:законы</w:t>
      </w:r>
      <w:proofErr w:type="spellEnd"/>
      <w:proofErr w:type="gram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механики не изменяются при повороте системы отсчета в пространстве на любой угол* </w:t>
      </w:r>
    </w:p>
    <w:p w:rsidR="00010163" w:rsidRPr="003E672C" w:rsidRDefault="00010163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Момент силы и момент импульса тела относительно оси вращения. Основное уравнение динамики вращательного движения тела относительно неподвижной оси. 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Моментом силы относительно оси вращения называют векторное произведение радиус – вектора точки приложения силы и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препендикулярной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составляющей силы: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M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= [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r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-</w:t>
      </w:r>
      <w:proofErr w:type="gramStart"/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&gt;,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F</w:t>
      </w:r>
      <w:proofErr w:type="gramEnd"/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-&gt;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] [Н*м]</w:t>
      </w:r>
    </w:p>
    <w:p w:rsidR="00010163" w:rsidRPr="003E672C" w:rsidRDefault="00EF4A9B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3534410</wp:posOffset>
            </wp:positionH>
            <wp:positionV relativeFrom="paragraph">
              <wp:posOffset>384810</wp:posOffset>
            </wp:positionV>
            <wp:extent cx="809625" cy="513080"/>
            <wp:effectExtent l="0" t="0" r="0" b="0"/>
            <wp:wrapSquare wrapText="bothSides"/>
            <wp:docPr id="232" name="Рисунок 232" descr="https://o.remove.bg/downloads/40c4ae3a-2407-421e-94b3-1e3e81ecea54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s://o.remove.bg/downloads/40c4ae3a-2407-421e-94b3-1e3e81ecea54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51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22860</wp:posOffset>
            </wp:positionV>
            <wp:extent cx="1887220" cy="676275"/>
            <wp:effectExtent l="0" t="0" r="0" b="0"/>
            <wp:wrapSquare wrapText="bothSides"/>
            <wp:docPr id="229" name="Рисунок 229" descr="https://o.remove.bg/downloads/0be6aade-ae34-43c8-9005-a091a8d6afc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o.remove.bg/downloads/0be6aade-ae34-43c8-9005-a091a8d6afc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Направление </w:t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  <w:lang w:val="en-US"/>
        </w:rPr>
        <w:t>M</w:t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определяется правилом правой руки. Момент импульса 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L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-&gt; = [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r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-&gt;,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p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-&gt;] [кг*м^2/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c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]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Rozovii Chulok" w:hAnsi="Rozovii Chulok" w:cstheme="minorHAnsi"/>
          <w:b/>
          <w:color w:val="000000" w:themeColor="text1"/>
          <w:sz w:val="22"/>
          <w:szCs w:val="22"/>
        </w:rPr>
      </w:pP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L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=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r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*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m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*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v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=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m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*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r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^2*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w</w:t>
      </w:r>
    </w:p>
    <w:p w:rsidR="00010163" w:rsidRPr="003E672C" w:rsidRDefault="00010163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Основное уравнение динамики вращательного движения тела: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Величина, </w:t>
      </w:r>
      <w:proofErr w:type="spellStart"/>
      <w:proofErr w:type="gram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опр.инертность</w:t>
      </w:r>
      <w:proofErr w:type="spellEnd"/>
      <w:proofErr w:type="gram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тела при вр.дв.*</w:t>
      </w:r>
    </w:p>
    <w:p w:rsidR="00010163" w:rsidRPr="003E672C" w:rsidRDefault="00010163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 инерции тела и его физический смысл. Расчет моментов инерции твердых тел. Свойство аддитивности момента инерции. Теорема Штейнера.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 инерции - скалярная величина, равная сумме произведений масс отдельных материальных точек тела на квадраты расстояний от этих точек до оси вращения.</w:t>
      </w:r>
      <w:r w:rsidR="00EF4A9B" w:rsidRPr="003E672C">
        <w:rPr>
          <w:noProof/>
        </w:rPr>
        <w:t xml:space="preserve"> </w:t>
      </w:r>
    </w:p>
    <w:p w:rsidR="00010163" w:rsidRPr="003E672C" w:rsidRDefault="00010163" w:rsidP="003E672C">
      <w:pPr>
        <w:pStyle w:val="a3"/>
        <w:spacing w:line="280" w:lineRule="exact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Физ. смысл: мера инертности тела при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вращ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дв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.: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EF4A9B" w:rsidRPr="003E672C" w:rsidRDefault="00EF4A9B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48895</wp:posOffset>
            </wp:positionV>
            <wp:extent cx="1888490" cy="292100"/>
            <wp:effectExtent l="19050" t="0" r="0" b="0"/>
            <wp:wrapTopAndBottom/>
            <wp:docPr id="77" name="Рисунок 253" descr="https://o.remove.bg/downloads/dd9c1c90-1afc-49f5-b722-4fffc368de9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s://o.remove.bg/downloads/dd9c1c90-1afc-49f5-b722-4fffc368de9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4A9B" w:rsidRPr="003E672C" w:rsidRDefault="00EF4A9B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252730</wp:posOffset>
            </wp:positionV>
            <wp:extent cx="1172845" cy="404495"/>
            <wp:effectExtent l="0" t="0" r="0" b="0"/>
            <wp:wrapTopAndBottom/>
            <wp:docPr id="256" name="Рисунок 256" descr="https://o.remove.bg/downloads/d4299366-5ba1-433f-894e-de35746554b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s://o.remove.bg/downloads/d4299366-5ba1-433f-894e-de35746554b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845" cy="40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 инерции тонкостенного цилиндра: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lastRenderedPageBreak/>
        <w:t xml:space="preserve"> </w:t>
      </w:r>
    </w:p>
    <w:p w:rsidR="00010163" w:rsidRPr="003E672C" w:rsidRDefault="00EF4A9B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548005</wp:posOffset>
            </wp:positionH>
            <wp:positionV relativeFrom="paragraph">
              <wp:posOffset>319405</wp:posOffset>
            </wp:positionV>
            <wp:extent cx="713740" cy="358775"/>
            <wp:effectExtent l="0" t="0" r="0" b="0"/>
            <wp:wrapTopAndBottom/>
            <wp:docPr id="259" name="Рисунок 259" descr="https://o.remove.bg/downloads/f00d25bd-20da-44de-ac12-b9f9f7f12b2a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s://o.remove.bg/downloads/f00d25bd-20da-44de-ac12-b9f9f7f12b2a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 инерции материальной точки:</w:t>
      </w:r>
      <w:r w:rsidR="00010163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EF4A9B" w:rsidRPr="003E672C" w:rsidRDefault="00EF4A9B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010163" w:rsidRPr="003E672C" w:rsidRDefault="006D056D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1262380</wp:posOffset>
            </wp:positionH>
            <wp:positionV relativeFrom="paragraph">
              <wp:posOffset>185420</wp:posOffset>
            </wp:positionV>
            <wp:extent cx="2164080" cy="776605"/>
            <wp:effectExtent l="19050" t="0" r="0" b="0"/>
            <wp:wrapTopAndBottom/>
            <wp:docPr id="268" name="Рисунок 268" descr="https://o.remove.bg/downloads/becd3802-1dc4-4831-ab6c-8e47f8c2fa1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https://o.remove.bg/downloads/becd3802-1dc4-4831-ab6c-8e47f8c2fa1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Момент инерции сплошного однородного цилиндра:</w:t>
      </w:r>
      <w:r w:rsidR="00010163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Момент инерции стержня относительно оси, </w:t>
      </w:r>
      <w:proofErr w:type="spellStart"/>
      <w:proofErr w:type="gram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прох.через</w:t>
      </w:r>
      <w:proofErr w:type="spellEnd"/>
      <w:proofErr w:type="gram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его середину:</w:t>
      </w:r>
    </w:p>
    <w:p w:rsidR="00010163" w:rsidRPr="003E672C" w:rsidRDefault="006D056D" w:rsidP="003E672C">
      <w:p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noProof/>
          <w:lang w:val="en-US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1905</wp:posOffset>
            </wp:positionV>
            <wp:extent cx="1261745" cy="729615"/>
            <wp:effectExtent l="0" t="0" r="0" b="0"/>
            <wp:wrapTopAndBottom/>
            <wp:docPr id="277" name="Рисунок 277" descr="https://o.remove.bg/downloads/fe4c15b3-75ad-4229-99bb-22106147d54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https://o.remove.bg/downloads/fe4c15b3-75ad-4229-99bb-22106147d54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45" cy="72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0163" w:rsidRPr="003E672C" w:rsidRDefault="006D056D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1716405</wp:posOffset>
            </wp:positionH>
            <wp:positionV relativeFrom="paragraph">
              <wp:posOffset>407670</wp:posOffset>
            </wp:positionV>
            <wp:extent cx="990600" cy="485775"/>
            <wp:effectExtent l="0" t="0" r="0" b="0"/>
            <wp:wrapTopAndBottom/>
            <wp:docPr id="280" name="Рисунок 280" descr="https://o.remove.bg/downloads/f5958dde-2a3f-4702-b8aa-509da2aebc3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https://o.remove.bg/downloads/f5958dde-2a3f-4702-b8aa-509da2aebc3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Св</w:t>
      </w:r>
      <w:proofErr w:type="spell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-во аддитивности: момент инерции тела относительно некоторой оси = сумме моментов инерции сост. частей этого тела </w:t>
      </w:r>
      <w:proofErr w:type="spell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отн</w:t>
      </w:r>
      <w:proofErr w:type="spell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той же оси.</w:t>
      </w:r>
      <w:r w:rsidR="00010163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6D056D" w:rsidRPr="003E672C" w:rsidRDefault="006D056D" w:rsidP="003E672C">
      <w:p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010163" w:rsidRPr="003E672C" w:rsidRDefault="006D056D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1623060</wp:posOffset>
            </wp:positionH>
            <wp:positionV relativeFrom="paragraph">
              <wp:posOffset>544195</wp:posOffset>
            </wp:positionV>
            <wp:extent cx="1164590" cy="363220"/>
            <wp:effectExtent l="0" t="0" r="0" b="0"/>
            <wp:wrapTopAndBottom/>
            <wp:docPr id="283" name="Рисунок 283" descr="https://o.remove.bg/downloads/fa6bfc92-0105-4864-9e11-80557e27beb4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https://o.remove.bg/downloads/fa6bfc92-0105-4864-9e11-80557e27beb4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36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Теорема Штейнера: момент инерции тела </w:t>
      </w:r>
      <w:proofErr w:type="spell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отн</w:t>
      </w:r>
      <w:proofErr w:type="spell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</w:t>
      </w:r>
      <w:proofErr w:type="spell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нек</w:t>
      </w:r>
      <w:proofErr w:type="spell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оси 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z</w:t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= моменту инерции </w:t>
      </w:r>
      <w:proofErr w:type="spell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отн</w:t>
      </w:r>
      <w:proofErr w:type="spell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параллельной оси </w:t>
      </w:r>
      <w:proofErr w:type="spellStart"/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z</w:t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  <w:lang w:val="en-US"/>
        </w:rPr>
        <w:t>c</w:t>
      </w:r>
      <w:proofErr w:type="spell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проходящей через центр масс тела, </w:t>
      </w:r>
      <w:proofErr w:type="spell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слож</w:t>
      </w:r>
      <w:proofErr w:type="spell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с произв. массы тела на кв. расстояния между осями.</w:t>
      </w:r>
      <w:r w:rsidR="00010163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6D056D" w:rsidRPr="003E672C" w:rsidRDefault="006D056D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010163" w:rsidRPr="003E672C" w:rsidRDefault="00B96F96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lastRenderedPageBreak/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539115</wp:posOffset>
            </wp:positionV>
            <wp:extent cx="1887220" cy="2187575"/>
            <wp:effectExtent l="0" t="0" r="0" b="0"/>
            <wp:wrapTopAndBottom/>
            <wp:docPr id="292" name="Рисунок 292" descr="https://o.remove.bg/downloads/4eb05b25-b2b5-46dd-87c2-a95a4d2de1c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https://o.remove.bg/downloads/4eb05b25-b2b5-46dd-87c2-a95a4d2de1c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Гармонические колебания. Уравнение гармонических колебаний. Скорость, ускорение, кинетическая, потенциальная и полная энергия материальной точки, совершающей свободные гармонические колебания. Пружинный маятник. 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Колебания - движение,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хар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той или иной степенью повторяемости во времени.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Свободными наз. колебания, происходящие в отсутствии внешних переменных воздействий на колебательную систему и возникающие вследствие нач. колебания.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Периодические колебания - знач. всех физ. величин,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хар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колебания системы, повтор. через равные промежутки времени.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Время, через которое </w:t>
      </w:r>
      <w:proofErr w:type="spellStart"/>
      <w:proofErr w:type="gram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повт.знач</w:t>
      </w:r>
      <w:proofErr w:type="gram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.физ.величин,наз.периодом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колебаний.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Частотой называется количество колебаний, совершаемое за единицу времени.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Гармонические колебания - простейший вид периодических колебаний - колебания, при которых величина </w:t>
      </w:r>
      <w:proofErr w:type="spellStart"/>
      <w:proofErr w:type="gram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изм.по</w:t>
      </w:r>
      <w:proofErr w:type="spellEnd"/>
      <w:proofErr w:type="gram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закону синуса/косинуса.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010163" w:rsidRPr="003E672C" w:rsidRDefault="00B96F96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Rozovii Chulok" w:hAnsi="Rozovii Chulok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2344420</wp:posOffset>
            </wp:positionH>
            <wp:positionV relativeFrom="paragraph">
              <wp:posOffset>187960</wp:posOffset>
            </wp:positionV>
            <wp:extent cx="2269490" cy="1463040"/>
            <wp:effectExtent l="0" t="0" r="0" b="0"/>
            <wp:wrapSquare wrapText="bothSides"/>
            <wp:docPr id="307" name="Рисунок 307" descr="https://o.remove.bg/downloads/72df34ea-adcc-491a-bc54-0e953a39d997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o.remove.bg/downloads/72df34ea-adcc-491a-bc54-0e953a39d997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9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S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-</w:t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колеблющаяся величина; расстояние, на которое смещена </w:t>
      </w:r>
      <w:proofErr w:type="spellStart"/>
      <w:proofErr w:type="gram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колеб.точка</w:t>
      </w:r>
      <w:proofErr w:type="spellEnd"/>
      <w:proofErr w:type="gram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от положения равновесия в данный момент </w:t>
      </w:r>
      <w:proofErr w:type="spell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време</w:t>
      </w:r>
      <w:proofErr w:type="spellEnd"/>
      <w:r w:rsidRPr="003E672C">
        <w:t xml:space="preserve"> 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</w:t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ни</w:t>
      </w:r>
    </w:p>
    <w:p w:rsidR="00010163" w:rsidRPr="003E672C" w:rsidRDefault="00B96F96" w:rsidP="003E672C">
      <w:pPr>
        <w:pStyle w:val="a3"/>
        <w:numPr>
          <w:ilvl w:val="0"/>
          <w:numId w:val="2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621030</wp:posOffset>
            </wp:positionV>
            <wp:extent cx="260985" cy="290195"/>
            <wp:effectExtent l="0" t="0" r="0" b="0"/>
            <wp:wrapSquare wrapText="bothSides"/>
            <wp:docPr id="295" name="Рисунок 295" descr="https://o.remove.bg/downloads/b3cf313d-2a63-4068-ad93-bd79c113f61b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https://o.remove.bg/downloads/b3cf313d-2a63-4068-ad93-bd79c113f61b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9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Максимальное смещение кол. т. от </w:t>
      </w:r>
      <w:proofErr w:type="spell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полож</w:t>
      </w:r>
      <w:proofErr w:type="spell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</w:t>
      </w:r>
      <w:proofErr w:type="spell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равнов</w:t>
      </w:r>
      <w:proofErr w:type="spellEnd"/>
      <w:proofErr w:type="gramStart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,</w:t>
      </w:r>
      <w:proofErr w:type="gramEnd"/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w</w:t>
      </w:r>
      <w:r w:rsidR="0001016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vertAlign w:val="subscript"/>
        </w:rPr>
        <w:t>0</w:t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-</w:t>
      </w:r>
      <w:r w:rsidR="0001016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lastRenderedPageBreak/>
        <w:t>циклическая частота колебаний</w:t>
      </w:r>
    </w:p>
    <w:p w:rsidR="00B96F96" w:rsidRPr="003E672C" w:rsidRDefault="00B96F96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 w:rsidR="00010163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- начальная фаза колебаний,  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010163" w:rsidRPr="003E672C" w:rsidRDefault="00B96F96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-294005</wp:posOffset>
            </wp:positionH>
            <wp:positionV relativeFrom="paragraph">
              <wp:posOffset>22860</wp:posOffset>
            </wp:positionV>
            <wp:extent cx="179070" cy="233680"/>
            <wp:effectExtent l="0" t="0" r="0" b="0"/>
            <wp:wrapSquare wrapText="bothSides"/>
            <wp:docPr id="298" name="Рисунок 298" descr="https://o.remove.bg/downloads/55331db7-9ae6-4d28-996b-cd8a67a7586b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https://o.remove.bg/downloads/55331db7-9ae6-4d28-996b-cd8a67a7586b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163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>- фаза колебаний</w:t>
      </w:r>
    </w:p>
    <w:p w:rsidR="00010163" w:rsidRPr="003E672C" w:rsidRDefault="0001016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Пружинный маятник - это груз, </w:t>
      </w:r>
      <w:proofErr w:type="spellStart"/>
      <w:proofErr w:type="gram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подвеш.на</w:t>
      </w:r>
      <w:proofErr w:type="spellEnd"/>
      <w:proofErr w:type="gram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упругой пружине и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сов.колебания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под действием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F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упр.</w:t>
      </w:r>
    </w:p>
    <w:p w:rsidR="0060280C" w:rsidRPr="003E672C" w:rsidRDefault="0060280C" w:rsidP="003E672C">
      <w:pPr>
        <w:pStyle w:val="a3"/>
        <w:spacing w:line="280" w:lineRule="exact"/>
        <w:jc w:val="both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</w:p>
    <w:p w:rsidR="00B51B12" w:rsidRPr="003E672C" w:rsidRDefault="00B51B12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Физический и математический маятники. Расчёт периода колебаний.</w:t>
      </w:r>
    </w:p>
    <w:p w:rsidR="00B51B12" w:rsidRPr="003E672C" w:rsidRDefault="00D36C1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901700</wp:posOffset>
            </wp:positionH>
            <wp:positionV relativeFrom="paragraph">
              <wp:posOffset>635635</wp:posOffset>
            </wp:positionV>
            <wp:extent cx="2430145" cy="1028700"/>
            <wp:effectExtent l="19050" t="0" r="0" b="0"/>
            <wp:wrapTopAndBottom/>
            <wp:docPr id="310" name="Рисунок 310" descr="https://o.remove.bg/downloads/e6325bcf-5001-4920-9321-59eb0835206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https://o.remove.bg/downloads/e6325bcf-5001-4920-9321-59eb0835206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Физическим маятником называется </w:t>
      </w:r>
      <w:proofErr w:type="spellStart"/>
      <w:proofErr w:type="gramStart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тв.тело</w:t>
      </w:r>
      <w:proofErr w:type="spellEnd"/>
      <w:proofErr w:type="gramEnd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, </w:t>
      </w:r>
      <w:proofErr w:type="spellStart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соверш.под</w:t>
      </w:r>
      <w:proofErr w:type="spellEnd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действием силы тяжести колебания вокруг неподвижной горизонтальной оси, не </w:t>
      </w:r>
      <w:proofErr w:type="spellStart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проход.через</w:t>
      </w:r>
      <w:proofErr w:type="spellEnd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центр масс маятника.</w:t>
      </w:r>
      <w:r w:rsidRPr="003E672C">
        <w:t xml:space="preserve"> </w:t>
      </w:r>
    </w:p>
    <w:p w:rsidR="00B51B12" w:rsidRPr="003E672C" w:rsidRDefault="00D36C1C" w:rsidP="003E672C">
      <w:pPr>
        <w:pStyle w:val="a3"/>
        <w:spacing w:line="280" w:lineRule="exact"/>
        <w:ind w:left="0" w:firstLine="709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2344420</wp:posOffset>
            </wp:positionH>
            <wp:positionV relativeFrom="paragraph">
              <wp:posOffset>1130300</wp:posOffset>
            </wp:positionV>
            <wp:extent cx="1626235" cy="718185"/>
            <wp:effectExtent l="0" t="0" r="0" b="0"/>
            <wp:wrapSquare wrapText="bothSides"/>
            <wp:docPr id="316" name="Рисунок 316" descr="https://o.remove.bg/downloads/c7ba254e-acd1-478b-a8e4-dfbdf3bf5135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https://o.remove.bg/downloads/c7ba254e-acd1-478b-a8e4-dfbdf3bf5135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235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1130300</wp:posOffset>
            </wp:positionV>
            <wp:extent cx="1184910" cy="812800"/>
            <wp:effectExtent l="0" t="0" r="0" b="0"/>
            <wp:wrapSquare wrapText="bothSides"/>
            <wp:docPr id="313" name="Рисунок 313" descr="https://o.remove.bg/downloads/8898a9b2-2786-45f9-b4c7-b209ab9bbcd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https://o.remove.bg/downloads/8898a9b2-2786-45f9-b4c7-b209ab9bbcd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1B12" w:rsidRPr="003E672C" w:rsidRDefault="00D36C1C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t xml:space="preserve"> 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 </w:t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Приведенной длинной физического маятника называется длина математического маятника, имеющего такой же период колебаний и циклическую частоту.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Математическим маятником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назы</w:t>
      </w:r>
      <w:r w:rsidR="004E3A4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</w:t>
      </w:r>
      <w:proofErr w:type="spellEnd"/>
      <w:r w:rsidR="004E3A4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м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ат. точка, подвешенная на невесомой нерастяжимой нити и совершающая колебания под действием силы тяжести в вертикальной плоскости.</w:t>
      </w:r>
    </w:p>
    <w:p w:rsidR="00B51B12" w:rsidRPr="003E672C" w:rsidRDefault="00B51B12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Затухающие колебания. Уравнение затухающих колебаний. Коэффициент затухания. Время релаксации. Циклическая частота затухающих колебаний. Периодическое и апериодическое затухание.</w:t>
      </w:r>
    </w:p>
    <w:p w:rsidR="00342B21" w:rsidRPr="003E672C" w:rsidRDefault="00342B21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360680</wp:posOffset>
            </wp:positionV>
            <wp:extent cx="1893570" cy="1044575"/>
            <wp:effectExtent l="0" t="0" r="0" b="0"/>
            <wp:wrapTopAndBottom/>
            <wp:docPr id="325" name="Рисунок 325" descr="https://o.remove.bg/downloads/758ab19e-9fee-497a-9e16-ed85901c3120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s://o.remove.bg/downloads/758ab19e-9fee-497a-9e16-ed85901c3120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Затухающими называются колебания, работа которых </w:t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lastRenderedPageBreak/>
        <w:t>уменьшается с течением времени из-за потерь энергии в колебательной системе.</w:t>
      </w:r>
    </w:p>
    <w:p w:rsidR="00B51B12" w:rsidRPr="003E672C" w:rsidRDefault="00342B21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1 Уравнения затухающих колебаний</w:t>
      </w:r>
    </w:p>
    <w:p w:rsidR="00B51B12" w:rsidRPr="003E672C" w:rsidRDefault="00342B21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2 Амплитуда затухающих колебаний</w:t>
      </w:r>
    </w:p>
    <w:p w:rsidR="00B51B12" w:rsidRPr="003E672C" w:rsidRDefault="00342B21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3 Коэффициент затухания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Время релаксации - величина, обратная коэффициенту затухания. Представляет собой время, за которое работа затухающих колебаний уменьшается в е раз, где е - </w:t>
      </w:r>
      <w:proofErr w:type="gram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осн.натур</w:t>
      </w:r>
      <w:proofErr w:type="gram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.логарифма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~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2.72.</w:t>
      </w:r>
    </w:p>
    <w:p w:rsidR="00B51B12" w:rsidRPr="003E672C" w:rsidRDefault="00342B21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</w:t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Коэффициент затухания, </w:t>
      </w:r>
      <w:proofErr w:type="spellStart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поределяющий</w:t>
      </w:r>
      <w:proofErr w:type="spellEnd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скорость затухания колебаний: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t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= 1/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B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(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коэфф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затухания)</w:t>
      </w:r>
    </w:p>
    <w:p w:rsidR="00B51B12" w:rsidRPr="003E672C" w:rsidRDefault="00342B21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1082040</wp:posOffset>
            </wp:positionH>
            <wp:positionV relativeFrom="paragraph">
              <wp:posOffset>238760</wp:posOffset>
            </wp:positionV>
            <wp:extent cx="2308860" cy="927100"/>
            <wp:effectExtent l="0" t="0" r="0" b="0"/>
            <wp:wrapTopAndBottom/>
            <wp:docPr id="328" name="Рисунок 328" descr="https://o.remove.bg/downloads/345d8576-10be-4a5a-aff8-ec13577c243a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https://o.remove.bg/downloads/345d8576-10be-4a5a-aff8-ec13577c243a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Период затухающих колебаний (моменты обращения в нуль функции </w:t>
      </w:r>
      <w:r w:rsidR="00B51B12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x</w:t>
      </w:r>
      <w:r w:rsidR="00B51B12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(</w:t>
      </w:r>
      <w:r w:rsidR="00B51B12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t</w:t>
      </w:r>
      <w:r w:rsidR="00B51B12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)):</w:t>
      </w:r>
    </w:p>
    <w:p w:rsidR="00B51B12" w:rsidRPr="003E672C" w:rsidRDefault="002F5DF7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721360</wp:posOffset>
            </wp:positionH>
            <wp:positionV relativeFrom="paragraph">
              <wp:posOffset>1503045</wp:posOffset>
            </wp:positionV>
            <wp:extent cx="1932940" cy="887730"/>
            <wp:effectExtent l="0" t="0" r="0" b="0"/>
            <wp:wrapTopAndBottom/>
            <wp:docPr id="337" name="Рисунок 337" descr="https://o.remove.bg/downloads/f2395943-3b9d-4fbd-a6b5-cd795516a3a5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https://o.remove.bg/downloads/f2395943-3b9d-4fbd-a6b5-cd795516a3a5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При слабом затухании близок к периоду незатухающих колебаний; с ростом </w:t>
      </w:r>
      <w:r w:rsidR="00B51B12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B</w:t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увеличивается период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Величины, характеризующие процесс затухания колебаний.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Для описания процесса убывания колебаний вводятся специальные величины, характеризующие этот процесс. Величина, называемая декрементом </w:t>
      </w:r>
      <w:proofErr w:type="gram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затухания</w:t>
      </w:r>
      <w:proofErr w:type="gram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показывает по сколько раз уменьшается амплитуда за один период</w:t>
      </w:r>
    </w:p>
    <w:p w:rsidR="00B51B12" w:rsidRPr="003E672C" w:rsidRDefault="00B51B12" w:rsidP="003E672C">
      <w:p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B51B12" w:rsidRPr="003E672C" w:rsidRDefault="00B51B12" w:rsidP="003E672C">
      <w:pPr>
        <w:pStyle w:val="a3"/>
        <w:tabs>
          <w:tab w:val="left" w:pos="7905"/>
        </w:tabs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При увеличении коэффициента затухания циклическая частота затухающих колебаний уменьшается, и при </w:t>
      </w:r>
      <w:r w:rsidRPr="003E672C">
        <w:rPr>
          <w:b/>
          <w:color w:val="000000" w:themeColor="text1"/>
          <w:sz w:val="22"/>
          <w:szCs w:val="22"/>
        </w:rPr>
        <w:t>δ≥ω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процесс затухания становится апериодическим: выведенная из положения равновесия колебательная система постепенно (без колебаний) возвращается в него</w:t>
      </w:r>
    </w:p>
    <w:p w:rsidR="00B51B12" w:rsidRPr="003E672C" w:rsidRDefault="002F5DF7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lastRenderedPageBreak/>
        <w:t xml:space="preserve"> </w:t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Вынужденные колебания. Уравнение установившихся вынужденных колебаний. Амплитуда и фаза вынужденных колебаний. Явление резонанса.</w:t>
      </w:r>
    </w:p>
    <w:p w:rsidR="00B51B12" w:rsidRPr="003E672C" w:rsidRDefault="00674EC7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1082675</wp:posOffset>
            </wp:positionH>
            <wp:positionV relativeFrom="paragraph">
              <wp:posOffset>450215</wp:posOffset>
            </wp:positionV>
            <wp:extent cx="2522220" cy="981075"/>
            <wp:effectExtent l="19050" t="0" r="0" b="0"/>
            <wp:wrapTopAndBottom/>
            <wp:docPr id="346" name="Рисунок 346" descr="https://o.remove.bg/downloads/b077904e-4359-479a-a22c-2c8fd05a04a5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https://o.remove.bg/downloads/b077904e-4359-479a-a22c-2c8fd05a04a5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Вынужденными называются колебания, возникающие в какой-либо системе под влиянием переменного внешнего воздействия. </w:t>
      </w:r>
    </w:p>
    <w:p w:rsidR="00B51B12" w:rsidRPr="003E672C" w:rsidRDefault="004E3A4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961390</wp:posOffset>
            </wp:positionV>
            <wp:extent cx="1510030" cy="474980"/>
            <wp:effectExtent l="0" t="0" r="0" b="0"/>
            <wp:wrapTopAndBottom/>
            <wp:docPr id="349" name="Рисунок 349" descr="https://o.remove.bg/downloads/38d8b45e-ae8a-41a8-a7ac-372c98f3e95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https://o.remove.bg/downloads/38d8b45e-ae8a-41a8-a7ac-372c98f3e95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2162810</wp:posOffset>
            </wp:positionH>
            <wp:positionV relativeFrom="paragraph">
              <wp:posOffset>1056005</wp:posOffset>
            </wp:positionV>
            <wp:extent cx="1791335" cy="381000"/>
            <wp:effectExtent l="19050" t="0" r="0" b="0"/>
            <wp:wrapTopAndBottom/>
            <wp:docPr id="364" name="Рисунок 364" descr="https://o.remove.bg/downloads/fe2b572c-f586-48f1-b3e3-23b3af90c3b4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https://o.remove.bg/downloads/fe2b572c-f586-48f1-b3e3-23b3af90c3b4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33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Фаза – частотная характеристика вынужденных колебаний.</w:t>
      </w:r>
    </w:p>
    <w:p w:rsidR="00B51B12" w:rsidRPr="003E672C" w:rsidRDefault="00674EC7" w:rsidP="003E672C">
      <w:p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</w:rPr>
        <w:t xml:space="preserve">  </w:t>
      </w:r>
    </w:p>
    <w:p w:rsidR="00B51B12" w:rsidRPr="003E672C" w:rsidRDefault="00674EC7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</w:t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Резонанс – явление возрастания амплитуды вынужденных колебаний при приближении частоты вынуждающей силы к собственной частоте колебательной системы.</w:t>
      </w:r>
      <w:r w:rsidRPr="003E672C">
        <w:t xml:space="preserve"> </w:t>
      </w:r>
    </w:p>
    <w:p w:rsidR="00B51B12" w:rsidRPr="003E672C" w:rsidRDefault="004E3A42" w:rsidP="003E672C">
      <w:pPr>
        <w:spacing w:line="280" w:lineRule="exact"/>
        <w:ind w:left="720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2654935</wp:posOffset>
            </wp:positionH>
            <wp:positionV relativeFrom="paragraph">
              <wp:posOffset>185420</wp:posOffset>
            </wp:positionV>
            <wp:extent cx="1621155" cy="1147445"/>
            <wp:effectExtent l="19050" t="0" r="0" b="0"/>
            <wp:wrapSquare wrapText="bothSides"/>
            <wp:docPr id="80" name="Рисунок 373" descr="https://o.remove.bg/downloads/9ef83769-0f78-4bf4-a443-b8c6d2f0c0b5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https://o.remove.bg/downloads/9ef83769-0f78-4bf4-a443-b8c6d2f0c0b5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1B12" w:rsidRPr="003E672C" w:rsidRDefault="004E3A42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7620</wp:posOffset>
            </wp:positionV>
            <wp:extent cx="1622425" cy="1151890"/>
            <wp:effectExtent l="0" t="0" r="0" b="0"/>
            <wp:wrapTopAndBottom/>
            <wp:docPr id="370" name="Рисунок 370" descr="https://o.remove.bg/downloads/5260737e-f205-4676-936d-61d7ecb375eb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https://o.remove.bg/downloads/5260737e-f205-4676-936d-61d7ecb375eb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Механические волны. Уравнение волны. Волновой вектор. Фазовая скорость волны. Длина волны. Звуковые волны.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Явление распространения колебаний в сплошной среде называется упругой волной. При распространении волны частицы среды совершают колебания около своей среды. Энергия передаётся от одной частицы к другой без переноса вещества.*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 зависимости от направления различают продольные, поперечные волны.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Продольными называются волны, в которых частицы среды колеблются вдоль направления распространения среды. Н-р, звуковые.*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lastRenderedPageBreak/>
        <w:t xml:space="preserve">Поперечные волны - волны, в которых частицы совершают колебания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перпендикудярно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направлению распространения волны. Н-р, волна на поверхности озера*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Уравнение плоской волны,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распростр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вдоль Ох: </w:t>
      </w:r>
    </w:p>
    <w:p w:rsidR="00EB024A" w:rsidRPr="003E672C" w:rsidRDefault="00EB024A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Волновой вектор  Волновой вектор направлен в сторону распространения волны и численно равен отношению циклической частоты распространяющихся колебаний к фазовой скорости.</w:t>
      </w:r>
      <w:r w:rsidR="00E33F52" w:rsidRPr="003E672C">
        <w:t xml:space="preserve"> </w:t>
      </w:r>
    </w:p>
    <w:p w:rsidR="00EB024A" w:rsidRPr="003E672C" w:rsidRDefault="00EB024A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Модуль волнового вектора называют волновым числом </w:t>
      </w:r>
    </w:p>
    <w:p w:rsidR="00E33F52" w:rsidRPr="003E672C" w:rsidRDefault="00E33F52" w:rsidP="003E672C">
      <w:pPr>
        <w:pStyle w:val="a3"/>
        <w:spacing w:line="280" w:lineRule="exact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1620520</wp:posOffset>
            </wp:positionH>
            <wp:positionV relativeFrom="paragraph">
              <wp:posOffset>235585</wp:posOffset>
            </wp:positionV>
            <wp:extent cx="1268730" cy="315595"/>
            <wp:effectExtent l="19050" t="0" r="7620" b="0"/>
            <wp:wrapTopAndBottom/>
            <wp:docPr id="90" name="Рисунок 385" descr="https://o.remove.bg/downloads/b208de56-7d69-475f-8afc-d640613f95e1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s://o.remove.bg/downloads/b208de56-7d69-475f-8afc-d640613f95e1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Уравнение плоской волны, </w:t>
      </w:r>
      <w:proofErr w:type="spellStart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расп</w:t>
      </w:r>
      <w:proofErr w:type="spellEnd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в </w:t>
      </w:r>
      <w:proofErr w:type="spellStart"/>
      <w:proofErr w:type="gramStart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произв</w:t>
      </w:r>
      <w:proofErr w:type="spellEnd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.направлении</w:t>
      </w:r>
      <w:proofErr w:type="gramEnd"/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:</w:t>
      </w:r>
      <w:r w:rsidR="00B51B12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 </w:t>
      </w:r>
    </w:p>
    <w:p w:rsidR="00E33F52" w:rsidRPr="003E672C" w:rsidRDefault="00B51B12" w:rsidP="003E672C">
      <w:pPr>
        <w:pStyle w:val="a3"/>
        <w:spacing w:line="280" w:lineRule="exact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Уравнение сферической волны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       </w:t>
      </w:r>
    </w:p>
    <w:p w:rsidR="00B51B12" w:rsidRPr="003E672C" w:rsidRDefault="00765457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1579245</wp:posOffset>
            </wp:positionH>
            <wp:positionV relativeFrom="paragraph">
              <wp:posOffset>5080</wp:posOffset>
            </wp:positionV>
            <wp:extent cx="1437640" cy="360045"/>
            <wp:effectExtent l="0" t="0" r="0" b="0"/>
            <wp:wrapTopAndBottom/>
            <wp:docPr id="397" name="Рисунок 397" descr="https://o.remove.bg/downloads/79d91c90-569d-42de-be73-b10c72606f17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https://o.remove.bg/downloads/79d91c90-569d-42de-be73-b10c72606f17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                                        </w:t>
      </w:r>
    </w:p>
    <w:p w:rsidR="00B51B12" w:rsidRPr="003E672C" w:rsidRDefault="00E33F5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869950</wp:posOffset>
            </wp:positionH>
            <wp:positionV relativeFrom="paragraph">
              <wp:posOffset>417830</wp:posOffset>
            </wp:positionV>
            <wp:extent cx="1113155" cy="375285"/>
            <wp:effectExtent l="0" t="0" r="0" b="0"/>
            <wp:wrapTopAndBottom/>
            <wp:docPr id="382" name="Рисунок 382" descr="https://o.remove.bg/downloads/02f3c1e2-9f9d-4e87-9dae-16028f3b598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https://o.remove.bg/downloads/02f3c1e2-9f9d-4e87-9dae-16028f3b598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37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2290445</wp:posOffset>
            </wp:positionH>
            <wp:positionV relativeFrom="paragraph">
              <wp:posOffset>417830</wp:posOffset>
            </wp:positionV>
            <wp:extent cx="1496060" cy="361950"/>
            <wp:effectExtent l="0" t="0" r="8890" b="0"/>
            <wp:wrapTopAndBottom/>
            <wp:docPr id="92" name="Рисунок 394" descr="https://o.remove.bg/downloads/0000e6ea-b929-47dd-a89c-7bd5f8d149de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https://o.remove.bg/downloads/0000e6ea-b929-47dd-a89c-7bd5f8d149de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Волновой вектор — вектор, направление которого перпендикулярно фазовому фронту бегущей волны, а абсолютное значение равно волновому числу.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Фронт волны - геометрическое место точек, до которого распространились к данному моменту времени колебания. В зависимости от формы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разл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: плоские, цилиндрические, сферические.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Волновая поверхность - геометрическое место точек, совершающих одинаковые колебания.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Фазовая скорость - скорость, с которой распространяется в пространстве волна с постоянной фазой колебательного движения.</w:t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</w:p>
    <w:p w:rsidR="00B51B12" w:rsidRPr="003E672C" w:rsidRDefault="00B51B12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Длина волны - расстояние, на которое распространяется волновая поверхность за время равное периоду; - расстояние между соседними волновыми поверхностями</w:t>
      </w:r>
    </w:p>
    <w:p w:rsidR="00B51B12" w:rsidRPr="003E672C" w:rsidRDefault="00440680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551180</wp:posOffset>
            </wp:positionV>
            <wp:extent cx="2160905" cy="1085850"/>
            <wp:effectExtent l="0" t="0" r="0" b="0"/>
            <wp:wrapTopAndBottom/>
            <wp:docPr id="400" name="Рисунок 400" descr="https://o.remove.bg/downloads/158645de-acc7-4d0c-a4a1-42077c61ff7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https://o.remove.bg/downloads/158645de-acc7-4d0c-a4a1-42077c61ff7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Звуковая волна (звуковые колебания) – это передающиеся в </w:t>
      </w:r>
      <w:r w:rsidR="00B51B12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lastRenderedPageBreak/>
        <w:t>пространстве механические колебания молекул вещества (например, воздуха). Звуковая волна не может распространяться в вакууме*</w:t>
      </w:r>
    </w:p>
    <w:p w:rsidR="00EB024A" w:rsidRPr="003E672C" w:rsidRDefault="00EB024A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СТО. Преобразования Галилея. Преобразования Лоренца.</w:t>
      </w:r>
    </w:p>
    <w:p w:rsidR="00EB024A" w:rsidRPr="003E672C" w:rsidRDefault="00EB024A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1)релятивистский принцип: никакими опытами, проведёнными в данной ИСО нельзя установить покоится они или движется равномерно и прямолинейно.</w:t>
      </w:r>
    </w:p>
    <w:p w:rsidR="00EB024A" w:rsidRPr="003E672C" w:rsidRDefault="00EB024A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2) постоянства скорости света: скорость света в вакууме не зависит от скорости движения источника света/ наблюдателя и одинакова во всех ИСО.</w:t>
      </w:r>
    </w:p>
    <w:p w:rsidR="00EB024A" w:rsidRPr="003E672C" w:rsidRDefault="00EB024A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Преобразование Галилея: Связь между координатами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x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,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y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,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z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некоторой точки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P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в первой системе и координатами </w:t>
      </w:r>
      <w:r w:rsidR="004C5B6E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x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’,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y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’,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z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’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той же точки в второй системе можно записать как: Совокупность уравнений – преобразования Галилея. 1-е и 4-е уравнение справедливы только для классической механики, то есть при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V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vertAlign w:val="subscript"/>
        </w:rPr>
        <w:t>0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&lt;&lt;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c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При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V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</w:rPr>
        <w:t>0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сравнимых со скоростью света с преобразования Галилея заменяются на более общие преобразования Лоренца</w:t>
      </w:r>
    </w:p>
    <w:p w:rsidR="00EB024A" w:rsidRPr="003E672C" w:rsidRDefault="00EB024A" w:rsidP="003E672C">
      <w:pPr>
        <w:pStyle w:val="a3"/>
        <w:spacing w:line="280" w:lineRule="exact"/>
        <w:jc w:val="both"/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</w:pP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x = x’ + v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vertAlign w:val="subscript"/>
          <w:lang w:val="en-US"/>
        </w:rPr>
        <w:t>0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t’  y = y’   z = z’   t = t’</w:t>
      </w:r>
    </w:p>
    <w:p w:rsidR="000A1683" w:rsidRPr="003E672C" w:rsidRDefault="00440680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  <w:lang w:val="en-US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2527300</wp:posOffset>
            </wp:positionH>
            <wp:positionV relativeFrom="paragraph">
              <wp:posOffset>375920</wp:posOffset>
            </wp:positionV>
            <wp:extent cx="986155" cy="567690"/>
            <wp:effectExtent l="0" t="0" r="0" b="0"/>
            <wp:wrapSquare wrapText="bothSides"/>
            <wp:docPr id="412" name="Рисунок 412" descr="https://o.remove.bg/downloads/5c1e0813-b9dc-4086-ab55-72876b64752b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https://o.remove.bg/downloads/5c1e0813-b9dc-4086-ab55-72876b64752b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1623060</wp:posOffset>
            </wp:positionH>
            <wp:positionV relativeFrom="paragraph">
              <wp:posOffset>375920</wp:posOffset>
            </wp:positionV>
            <wp:extent cx="806450" cy="521970"/>
            <wp:effectExtent l="0" t="0" r="0" b="0"/>
            <wp:wrapSquare wrapText="bothSides"/>
            <wp:docPr id="403" name="Рисунок 403" descr="https://o.remove.bg/downloads/035b871b-7e9e-4bd6-a765-9d208c1e58d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https://o.remove.bg/downloads/035b871b-7e9e-4bd6-a765-9d208c1e58d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52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024A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Преобразования Лоренца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: Далее найдем преобразование времени для систем координат </w:t>
      </w:r>
      <w:r w:rsidR="000A168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K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и </w:t>
      </w:r>
      <w:r w:rsidR="000A168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K</w:t>
      </w:r>
      <w:r w:rsidR="004C5B6E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</w:t>
      </w:r>
      <w:r w:rsidR="000A1683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’.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Для этого в полученные преобразования координат подставим </w:t>
      </w:r>
      <w:r w:rsidR="000A168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t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и </w:t>
      </w:r>
      <w:r w:rsidR="000A168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t</w:t>
      </w:r>
      <w:r w:rsidR="000A1683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’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из выражения </w:t>
      </w:r>
    </w:p>
    <w:p w:rsidR="00EB024A" w:rsidRPr="003E672C" w:rsidRDefault="000A1683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x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’ =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ct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’ и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x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 xml:space="preserve"> =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ct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, откуда </w:t>
      </w:r>
    </w:p>
    <w:p w:rsidR="00EB024A" w:rsidRPr="003E672C" w:rsidRDefault="00EB024A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EB024A" w:rsidRPr="003E672C" w:rsidRDefault="00EB024A" w:rsidP="003E672C">
      <w:p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EB024A" w:rsidRPr="003E672C" w:rsidRDefault="00BB05FE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1082040</wp:posOffset>
            </wp:positionH>
            <wp:positionV relativeFrom="paragraph">
              <wp:posOffset>571500</wp:posOffset>
            </wp:positionV>
            <wp:extent cx="2703830" cy="1484630"/>
            <wp:effectExtent l="0" t="0" r="0" b="0"/>
            <wp:wrapTopAndBottom/>
            <wp:docPr id="421" name="Рисунок 421" descr="https://o.remove.bg/downloads/c9558c9b-8a95-4f03-9840-5baad39004a1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https://o.remove.bg/downloads/c9558c9b-8a95-4f03-9840-5baad39004a1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Полученные преобразования координат и времени называются преобразованиями Лоренца. В отличие от преобразования Галилея, данные преобразования справедливы также и для движения тел со скоростями, близкими к скорости света.</w:t>
      </w:r>
    </w:p>
    <w:p w:rsidR="00440680" w:rsidRPr="003E672C" w:rsidRDefault="000A1683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lastRenderedPageBreak/>
        <w:t>Относительность одновременности, длительности событий и длин в специальной теории относительности.</w:t>
      </w:r>
    </w:p>
    <w:p w:rsidR="000A1683" w:rsidRPr="003E672C" w:rsidRDefault="000A1683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События,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одновр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в одной ИСО могут быть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неодновр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в другой ИСО.</w:t>
      </w:r>
    </w:p>
    <w:p w:rsidR="000A1683" w:rsidRPr="003E672C" w:rsidRDefault="00BB05FE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1080770</wp:posOffset>
            </wp:positionH>
            <wp:positionV relativeFrom="paragraph">
              <wp:posOffset>462915</wp:posOffset>
            </wp:positionV>
            <wp:extent cx="2654300" cy="1307465"/>
            <wp:effectExtent l="0" t="0" r="0" b="0"/>
            <wp:wrapTopAndBottom/>
            <wp:docPr id="424" name="Рисунок 424" descr="https://o.remove.bg/downloads/561bfe59-6740-42d7-8279-7cc7b3de152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https://o.remove.bg/downloads/561bfe59-6740-42d7-8279-7cc7b3de152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Пусть в системе отсчёта К происходят </w:t>
      </w:r>
      <w:proofErr w:type="spellStart"/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одновр</w:t>
      </w:r>
      <w:proofErr w:type="spellEnd"/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. события в точках с координатами х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</w:rPr>
        <w:t>1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, х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</w:rPr>
        <w:t>2</w:t>
      </w:r>
      <w:r w:rsidR="000A1683"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.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х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</w:rPr>
        <w:t>1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не равно х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</w:rPr>
        <w:t>2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</w:t>
      </w:r>
      <w:r w:rsidR="000A168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t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</w:rPr>
        <w:t>1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= </w:t>
      </w:r>
      <w:r w:rsidR="000A1683" w:rsidRPr="003E672C">
        <w:rPr>
          <w:rFonts w:ascii="Rozovii Chulok" w:hAnsi="Rozovii Chulok" w:cstheme="minorHAnsi"/>
          <w:b/>
          <w:color w:val="000000" w:themeColor="text1"/>
          <w:sz w:val="22"/>
          <w:szCs w:val="22"/>
          <w:lang w:val="en-US"/>
        </w:rPr>
        <w:t>t</w:t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</w:rPr>
        <w:t>2.</w:t>
      </w:r>
    </w:p>
    <w:p w:rsidR="000A1683" w:rsidRPr="00B501D6" w:rsidRDefault="000A1683" w:rsidP="003E672C">
      <w:pPr>
        <w:pStyle w:val="a3"/>
        <w:spacing w:line="280" w:lineRule="exact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  <w:t xml:space="preserve">Релятивистское замедление времени 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Пусть в СО К в некоторой точке с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коорд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х </w:t>
      </w: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происх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событие, длительность которого </w:t>
      </w:r>
      <w:r w:rsidRPr="003E672C">
        <w:rPr>
          <w:rFonts w:ascii="Rozovii Chulok" w:hAnsi="Rozovii Chulok" w:cstheme="minorHAnsi"/>
          <w:b/>
          <w:color w:val="000000" w:themeColor="text1"/>
          <w:sz w:val="22"/>
          <w:szCs w:val="22"/>
        </w:rPr>
        <w:t>=</w:t>
      </w:r>
    </w:p>
    <w:p w:rsidR="000A1683" w:rsidRPr="003E672C" w:rsidRDefault="004E3A42" w:rsidP="003E672C">
      <w:pPr>
        <w:pStyle w:val="a3"/>
        <w:spacing w:line="280" w:lineRule="exact"/>
        <w:rPr>
          <w:rFonts w:ascii="Propisi" w:hAnsi="Propi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1596390</wp:posOffset>
            </wp:positionV>
            <wp:extent cx="1707515" cy="403225"/>
            <wp:effectExtent l="0" t="0" r="0" b="0"/>
            <wp:wrapTopAndBottom/>
            <wp:docPr id="430" name="Рисунок 430" descr="https://o.remove.bg/downloads/b8b3cf1b-8e6b-47b1-a921-14b10606e3ba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https://o.remove.bg/downloads/b8b3cf1b-8e6b-47b1-a921-14b10606e3ba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40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1683" w:rsidRPr="003E672C" w:rsidRDefault="00765457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1623695</wp:posOffset>
            </wp:positionH>
            <wp:positionV relativeFrom="paragraph">
              <wp:posOffset>-635</wp:posOffset>
            </wp:positionV>
            <wp:extent cx="1441450" cy="1226820"/>
            <wp:effectExtent l="19050" t="0" r="6350" b="0"/>
            <wp:wrapTopAndBottom/>
            <wp:docPr id="101" name="Рисунок 427" descr="https://o.remove.bg/downloads/c0ecf382-c5e7-42e6-ad24-3653992065fa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https://o.remove.bg/downloads/c0ecf382-c5e7-42e6-ad24-3653992065fa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1683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Сокращение длины</w:t>
      </w:r>
    </w:p>
    <w:p w:rsidR="000A1683" w:rsidRPr="003E672C" w:rsidRDefault="00BD20E7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135255</wp:posOffset>
            </wp:positionV>
            <wp:extent cx="1348740" cy="332740"/>
            <wp:effectExtent l="19050" t="0" r="0" b="0"/>
            <wp:wrapSquare wrapText="bothSides"/>
            <wp:docPr id="433" name="Рисунок 433" descr="https://o.remove.bg/downloads/b8886550-672e-448c-8619-f9ae232e236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https://o.remove.bg/downloads/b8886550-672e-448c-8619-f9ae232e236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1683" w:rsidRPr="003E672C" w:rsidRDefault="000A1683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Закон сложения скоростей.</w:t>
      </w:r>
    </w:p>
    <w:p w:rsidR="00BD20E7" w:rsidRPr="003E672C" w:rsidRDefault="00BD20E7" w:rsidP="003E672C">
      <w:pPr>
        <w:pStyle w:val="a3"/>
        <w:spacing w:line="280" w:lineRule="exact"/>
        <w:rPr>
          <w:rFonts w:ascii="Propisi" w:hAnsi="Propisi" w:cstheme="minorHAnsi"/>
          <w:b/>
          <w:color w:val="000000" w:themeColor="text1"/>
          <w:sz w:val="22"/>
          <w:szCs w:val="22"/>
        </w:rPr>
      </w:pPr>
    </w:p>
    <w:p w:rsidR="000A1683" w:rsidRPr="003E672C" w:rsidRDefault="00BD20E7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540385</wp:posOffset>
            </wp:positionH>
            <wp:positionV relativeFrom="paragraph">
              <wp:posOffset>147320</wp:posOffset>
            </wp:positionV>
            <wp:extent cx="1772920" cy="786765"/>
            <wp:effectExtent l="0" t="0" r="0" b="0"/>
            <wp:wrapTopAndBottom/>
            <wp:docPr id="436" name="Рисунок 436" descr="https://o.remove.bg/downloads/22bcb7d2-fe3d-4be3-b567-8c228335444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https://o.remove.bg/downloads/22bcb7d2-fe3d-4be3-b567-8c228335444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694F" w:rsidRPr="003E672C" w:rsidRDefault="00765457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lastRenderedPageBreak/>
        <w:drawing>
          <wp:anchor distT="0" distB="0" distL="114300" distR="114300" simplePos="0" relativeHeight="251844608" behindDoc="0" locked="0" layoutInCell="1" allowOverlap="1">
            <wp:simplePos x="0" y="0"/>
            <wp:positionH relativeFrom="column">
              <wp:posOffset>1262380</wp:posOffset>
            </wp:positionH>
            <wp:positionV relativeFrom="paragraph">
              <wp:posOffset>658495</wp:posOffset>
            </wp:positionV>
            <wp:extent cx="2524760" cy="1518285"/>
            <wp:effectExtent l="0" t="0" r="8890" b="0"/>
            <wp:wrapTopAndBottom/>
            <wp:docPr id="439" name="Рисунок 439" descr="https://o.remove.bg/downloads/93cac5f3-c867-419a-9f20-085bd14ace0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https://o.remove.bg/downloads/93cac5f3-c867-419a-9f20-085bd14ace0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694F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Динамические величины в специальной теории относительности: импульс, кинетическая энергия, полная энергия, энергия покоя, релятивистская масса. Связь между полной энергией частицы и ее импульсом. </w:t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  <w:lang w:val="en-US"/>
        </w:rPr>
        <w:softHyphen/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  <w:lang w:val="en-US"/>
        </w:rPr>
        <w:softHyphen/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  <w:lang w:val="en-US"/>
        </w:rPr>
        <w:softHyphen/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  <w:lang w:val="en-US"/>
        </w:rPr>
        <w:softHyphen/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  <w:lang w:val="en-US"/>
        </w:rPr>
        <w:softHyphen/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  <w:lang w:val="en-US"/>
        </w:rPr>
        <w:softHyphen/>
      </w:r>
      <w:r w:rsidRPr="003E672C">
        <w:rPr>
          <w:rFonts w:ascii="Propisi" w:hAnsi="Propisi" w:cstheme="minorHAnsi"/>
          <w:b/>
          <w:color w:val="000000" w:themeColor="text1"/>
          <w:sz w:val="22"/>
          <w:szCs w:val="22"/>
          <w:vertAlign w:val="subscript"/>
          <w:lang w:val="en-US"/>
        </w:rPr>
        <w:softHyphen/>
      </w:r>
    </w:p>
    <w:p w:rsidR="00BD20E7" w:rsidRPr="003E672C" w:rsidRDefault="00BD20E7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proofErr w:type="spellStart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Обьект</w:t>
      </w:r>
      <w:proofErr w:type="spellEnd"/>
      <w:r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микромира невозможно одновременно с наперёд заданной точностью характеризовать и координатой, и импульсом.*</w:t>
      </w:r>
    </w:p>
    <w:p w:rsidR="0010224C" w:rsidRPr="003E672C" w:rsidRDefault="00765457" w:rsidP="003E672C">
      <w:pPr>
        <w:pStyle w:val="a3"/>
        <w:spacing w:line="280" w:lineRule="exact"/>
        <w:jc w:val="both"/>
        <w:rPr>
          <w:rFonts w:ascii="Propisi" w:hAnsi="Propisi" w:cstheme="minorHAnsi"/>
          <w:b/>
          <w:color w:val="000000" w:themeColor="text1"/>
          <w:sz w:val="22"/>
          <w:szCs w:val="22"/>
        </w:rPr>
      </w:pPr>
      <w:r w:rsidRPr="003E672C">
        <w:rPr>
          <w:rFonts w:ascii="Propisi" w:hAnsi="Propisi" w:cstheme="minorHAnsi"/>
          <w:b/>
          <w:noProof/>
          <w:color w:val="000000" w:themeColor="text1"/>
          <w:sz w:val="22"/>
          <w:szCs w:val="22"/>
          <w:lang w:val="en-US"/>
        </w:rPr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1082040</wp:posOffset>
            </wp:positionH>
            <wp:positionV relativeFrom="paragraph">
              <wp:posOffset>360680</wp:posOffset>
            </wp:positionV>
            <wp:extent cx="2790190" cy="1008380"/>
            <wp:effectExtent l="19050" t="0" r="0" b="0"/>
            <wp:wrapTopAndBottom/>
            <wp:docPr id="442" name="Рисунок 442" descr="https://o.remove.bg/downloads/6a156d96-df86-426c-a01b-563f13bd8b6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https://o.remove.bg/downloads/6a156d96-df86-426c-a01b-563f13bd8b6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20E7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Согласно соотношению </w:t>
      </w:r>
      <w:proofErr w:type="spellStart"/>
      <w:r w:rsidR="00BD20E7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неопред</w:t>
      </w:r>
      <w:proofErr w:type="spellEnd"/>
      <w:r w:rsidR="00BD20E7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микрочастица не может иметь </w:t>
      </w:r>
      <w:proofErr w:type="spellStart"/>
      <w:r w:rsidR="00BD20E7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одновр</w:t>
      </w:r>
      <w:proofErr w:type="spellEnd"/>
      <w:r w:rsidR="00BD20E7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. определённые </w:t>
      </w:r>
      <w:proofErr w:type="spellStart"/>
      <w:proofErr w:type="gramStart"/>
      <w:r w:rsidR="00BD20E7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коорд.и</w:t>
      </w:r>
      <w:proofErr w:type="spellEnd"/>
      <w:proofErr w:type="gramEnd"/>
      <w:r w:rsidR="00BD20E7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</w:t>
      </w:r>
      <w:proofErr w:type="spellStart"/>
      <w:r w:rsidR="00BD20E7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>соотв.проекции</w:t>
      </w:r>
      <w:proofErr w:type="spellEnd"/>
      <w:r w:rsidR="00BD20E7" w:rsidRPr="003E672C">
        <w:rPr>
          <w:rFonts w:ascii="Propisi" w:hAnsi="Propisi" w:cstheme="minorHAnsi"/>
          <w:b/>
          <w:color w:val="000000" w:themeColor="text1"/>
          <w:sz w:val="22"/>
          <w:szCs w:val="22"/>
        </w:rPr>
        <w:t xml:space="preserve"> импульсов. Неопр. величин удовлетворяет условиям</w:t>
      </w:r>
    </w:p>
    <w:p w:rsidR="004C5B6E" w:rsidRPr="003E672C" w:rsidRDefault="00A576EF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/>
          <w:b/>
          <w:sz w:val="22"/>
          <w:szCs w:val="22"/>
        </w:rPr>
      </w:pPr>
      <w:r w:rsidRPr="003E672C">
        <w:rPr>
          <w:rFonts w:ascii="Propisi" w:hAnsi="Propisi"/>
          <w:b/>
          <w:sz w:val="22"/>
          <w:szCs w:val="22"/>
        </w:rPr>
        <w:t>Внутренняя энергия термодинамической системы. Теплота и работа. Теплоемкость. Первое начало термодинамики.</w:t>
      </w:r>
    </w:p>
    <w:p w:rsidR="003B4F11" w:rsidRPr="003E672C" w:rsidRDefault="003B4F11" w:rsidP="003E672C">
      <w:pPr>
        <w:pStyle w:val="a6"/>
        <w:spacing w:line="280" w:lineRule="exact"/>
        <w:ind w:left="720"/>
        <w:rPr>
          <w:rFonts w:ascii="Propisi" w:hAnsi="Propisi" w:cstheme="minorHAnsi"/>
          <w:b/>
          <w:color w:val="000000"/>
          <w:sz w:val="22"/>
          <w:szCs w:val="22"/>
        </w:rPr>
      </w:pPr>
      <w:r w:rsidRPr="003E672C">
        <w:rPr>
          <w:rFonts w:ascii="Propisi" w:hAnsi="Propisi" w:cstheme="minorHAnsi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3785235</wp:posOffset>
            </wp:positionH>
            <wp:positionV relativeFrom="paragraph">
              <wp:posOffset>439420</wp:posOffset>
            </wp:positionV>
            <wp:extent cx="570230" cy="309880"/>
            <wp:effectExtent l="0" t="0" r="0" b="0"/>
            <wp:wrapSquare wrapText="bothSides"/>
            <wp:docPr id="445" name="Рисунок 445" descr="https://o.remove.bg/downloads/ea53e15c-0bed-452d-876f-124931e31ad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https://o.remove.bg/downloads/ea53e15c-0bed-452d-876f-124931e31ad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224C" w:rsidRPr="003E672C">
        <w:rPr>
          <w:rFonts w:ascii="Propisi" w:hAnsi="Propisi" w:cstheme="minorHAnsi"/>
          <w:b/>
          <w:bCs/>
          <w:color w:val="000000"/>
          <w:sz w:val="22"/>
          <w:szCs w:val="22"/>
          <w:lang w:val="ru-RU"/>
        </w:rPr>
        <w:t>Внутренняя энергия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тела (обозначается как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Rozovii Chulok" w:hAnsi="Rozovii Chulok" w:cstheme="minorHAnsi"/>
          <w:b/>
          <w:bCs/>
          <w:color w:val="000000"/>
          <w:sz w:val="22"/>
          <w:szCs w:val="22"/>
        </w:rPr>
        <w:t>U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) — полная энергия этого тела за вычетом кинетической энергии тела как целого и потенциальной энергии тела во внешнем поле сил. Согласно закону Джоуля можно получить выражение для изменения внутренней энергии внутреннего газа. </w:t>
      </w:r>
    </w:p>
    <w:p w:rsidR="0010224C" w:rsidRPr="003E672C" w:rsidRDefault="004E3A42" w:rsidP="003E672C">
      <w:pPr>
        <w:pStyle w:val="a6"/>
        <w:spacing w:line="280" w:lineRule="exact"/>
        <w:ind w:left="720"/>
        <w:rPr>
          <w:rFonts w:ascii="Propisi" w:hAnsi="Propisi" w:cstheme="minorHAnsi"/>
          <w:b/>
          <w:color w:val="000000"/>
          <w:sz w:val="22"/>
          <w:szCs w:val="22"/>
          <w:lang w:val="ru-RU"/>
        </w:rPr>
      </w:pPr>
      <w:r w:rsidRPr="003E672C">
        <w:rPr>
          <w:rFonts w:ascii="Propisi" w:hAnsi="Propisi" w:cstheme="minorHAnsi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3246755</wp:posOffset>
            </wp:positionH>
            <wp:positionV relativeFrom="paragraph">
              <wp:posOffset>439420</wp:posOffset>
            </wp:positionV>
            <wp:extent cx="985520" cy="461645"/>
            <wp:effectExtent l="0" t="0" r="0" b="0"/>
            <wp:wrapSquare wrapText="bothSides"/>
            <wp:docPr id="128" name="Рисунок 448" descr="https://o.remove.bg/downloads/89346564-c48f-44a2-86f8-a6c8a857b44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https://o.remove.bg/downloads/89346564-c48f-44a2-86f8-a6c8a857b44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По определению молярной теплоёмкости</w:t>
      </w:r>
      <w:proofErr w:type="gramStart"/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,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.</w:t>
      </w:r>
      <w:proofErr w:type="gramEnd"/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 Так как внутренняя энергия является функцией от температуры, то </w:t>
      </w:r>
      <w:r w:rsidR="003B4F11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е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сли пренебречь изменением молярной теплоёмкости при изменении температуры, получим: </w:t>
      </w:r>
      <w:r w:rsidR="0010224C" w:rsidRPr="003E672C">
        <w:rPr>
          <w:rFonts w:asciiTheme="minorHAnsi" w:hAnsiTheme="minorHAnsi" w:cstheme="minorHAnsi"/>
          <w:b/>
          <w:color w:val="000000"/>
          <w:sz w:val="22"/>
          <w:szCs w:val="22"/>
        </w:rPr>
        <w:lastRenderedPageBreak/>
        <w:t>Δ</w:t>
      </w:r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U</w:t>
      </w:r>
      <w:r w:rsidR="0010224C" w:rsidRPr="003E672C">
        <w:rPr>
          <w:rFonts w:ascii="Rozovii Chulok" w:hAnsi="Rozovii Chulok" w:cstheme="minorHAnsi"/>
          <w:b/>
          <w:color w:val="000000"/>
          <w:sz w:val="22"/>
          <w:szCs w:val="22"/>
          <w:lang w:val="ru-RU"/>
        </w:rPr>
        <w:t>=</w:t>
      </w:r>
      <w:proofErr w:type="spellStart"/>
      <w:r w:rsidR="0010224C" w:rsidRPr="003E672C">
        <w:rPr>
          <w:rFonts w:asciiTheme="minorHAnsi" w:hAnsiTheme="minorHAnsi" w:cstheme="minorHAnsi"/>
          <w:b/>
          <w:color w:val="000000"/>
          <w:sz w:val="22"/>
          <w:szCs w:val="22"/>
        </w:rPr>
        <w:t>ν</w:t>
      </w:r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C</w:t>
      </w:r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  <w:vertAlign w:val="subscript"/>
        </w:rPr>
        <w:t>v</w:t>
      </w:r>
      <w:r w:rsidR="0010224C" w:rsidRPr="003E672C">
        <w:rPr>
          <w:rFonts w:asciiTheme="minorHAnsi" w:hAnsiTheme="minorHAnsi" w:cstheme="minorHAnsi"/>
          <w:b/>
          <w:color w:val="000000"/>
          <w:sz w:val="22"/>
          <w:szCs w:val="22"/>
        </w:rPr>
        <w:t>Δ</w:t>
      </w:r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T</w:t>
      </w:r>
      <w:proofErr w:type="spellEnd"/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, где </w:t>
      </w:r>
      <w:r w:rsidR="0010224C" w:rsidRPr="003E672C">
        <w:rPr>
          <w:rFonts w:asciiTheme="minorHAnsi" w:hAnsiTheme="minorHAnsi" w:cstheme="minorHAnsi"/>
          <w:b/>
          <w:color w:val="000000"/>
          <w:sz w:val="22"/>
          <w:szCs w:val="22"/>
        </w:rPr>
        <w:t>ν</w:t>
      </w:r>
      <w:r w:rsidR="0010224C" w:rsidRPr="003E672C">
        <w:rPr>
          <w:rFonts w:ascii="Rozovii Chulok" w:hAnsi="Rozovii Chulok" w:cstheme="minorHAnsi"/>
          <w:b/>
          <w:color w:val="000000"/>
          <w:sz w:val="22"/>
          <w:szCs w:val="22"/>
          <w:lang w:val="ru-RU"/>
        </w:rPr>
        <w:t xml:space="preserve"> 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— количество вещества</w:t>
      </w:r>
      <w:r w:rsidR="0010224C" w:rsidRPr="003E672C">
        <w:rPr>
          <w:rFonts w:ascii="Rozovii Chulok" w:hAnsi="Rozovii Chulok" w:cstheme="minorHAnsi"/>
          <w:b/>
          <w:color w:val="000000"/>
          <w:sz w:val="22"/>
          <w:szCs w:val="22"/>
          <w:lang w:val="ru-RU"/>
        </w:rPr>
        <w:t>,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proofErr w:type="spellStart"/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C</w:t>
      </w:r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  <w:vertAlign w:val="subscript"/>
        </w:rPr>
        <w:t>v</w:t>
      </w:r>
      <w:proofErr w:type="spellEnd"/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— молярная теплоёмкость при постоянном давлении</w:t>
      </w:r>
      <w:r w:rsidR="0010224C" w:rsidRPr="003E672C">
        <w:rPr>
          <w:rFonts w:ascii="Rozovii Chulok" w:hAnsi="Rozovii Chulok" w:cstheme="minorHAnsi"/>
          <w:b/>
          <w:color w:val="000000"/>
          <w:sz w:val="22"/>
          <w:szCs w:val="22"/>
          <w:lang w:val="ru-RU"/>
        </w:rPr>
        <w:t xml:space="preserve">, </w:t>
      </w:r>
      <w:r w:rsidR="0010224C" w:rsidRPr="003E672C">
        <w:rPr>
          <w:rFonts w:asciiTheme="minorHAnsi" w:hAnsiTheme="minorHAnsi" w:cstheme="minorHAnsi"/>
          <w:b/>
          <w:color w:val="000000"/>
          <w:sz w:val="22"/>
          <w:szCs w:val="22"/>
        </w:rPr>
        <w:t>Δ</w:t>
      </w:r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T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— изменение температуры.</w:t>
      </w:r>
    </w:p>
    <w:p w:rsidR="00A576EF" w:rsidRPr="003E672C" w:rsidRDefault="003B4F11" w:rsidP="003E672C">
      <w:pPr>
        <w:pStyle w:val="a6"/>
        <w:spacing w:line="280" w:lineRule="exact"/>
        <w:ind w:left="720"/>
        <w:rPr>
          <w:rFonts w:ascii="Propisi" w:hAnsi="Propisi" w:cstheme="minorHAnsi"/>
          <w:b/>
          <w:color w:val="000000"/>
          <w:sz w:val="22"/>
          <w:szCs w:val="22"/>
          <w:lang w:val="ru-RU"/>
        </w:rPr>
      </w:pPr>
      <w:r w:rsidRPr="003E672C">
        <w:rPr>
          <w:rFonts w:ascii="Propisi" w:hAnsi="Propisi" w:cstheme="minorHAnsi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849728" behindDoc="0" locked="0" layoutInCell="1" allowOverlap="1">
            <wp:simplePos x="0" y="0"/>
            <wp:positionH relativeFrom="column">
              <wp:posOffset>3876675</wp:posOffset>
            </wp:positionH>
            <wp:positionV relativeFrom="paragraph">
              <wp:posOffset>1704975</wp:posOffset>
            </wp:positionV>
            <wp:extent cx="631190" cy="387350"/>
            <wp:effectExtent l="0" t="0" r="0" b="0"/>
            <wp:wrapSquare wrapText="bothSides"/>
            <wp:docPr id="466" name="Рисунок 466" descr="https://o.remove.bg/downloads/04816987-c98f-41f2-96f4-df5ed1cd9bf2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https://o.remove.bg/downloads/04816987-c98f-41f2-96f4-df5ed1cd9bf2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 w:cstheme="minorHAnsi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848704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561340</wp:posOffset>
            </wp:positionV>
            <wp:extent cx="1887220" cy="271145"/>
            <wp:effectExtent l="19050" t="0" r="0" b="0"/>
            <wp:wrapSquare wrapText="bothSides"/>
            <wp:docPr id="457" name="Рисунок 457" descr="https://o.remove.bg/downloads/57a3bb87-17e8-4a43-a5ff-f8d96fa70ded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https://o.remove.bg/downloads/57a3bb87-17e8-4a43-a5ff-f8d96fa70ded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224C" w:rsidRPr="003E672C">
        <w:rPr>
          <w:rFonts w:ascii="Propisi" w:hAnsi="Propisi" w:cstheme="minorHAnsi"/>
          <w:b/>
          <w:bCs/>
          <w:color w:val="000000"/>
          <w:sz w:val="22"/>
          <w:szCs w:val="22"/>
          <w:lang w:val="ru-RU"/>
        </w:rPr>
        <w:t>Количество теплоты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— мера энергии, переходящей от одного тела к другому в данном процессе. Количество теплоты является одной из основных термодинамических величин.</w:t>
      </w:r>
      <w:r w:rsidR="004E3A42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 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Количество теплоты является функцией процесса, а не функцией состояния, то есть количество теплоты, полученное системой, зависит от способа, которым она была приведена в текущее состояние.</w:t>
      </w:r>
      <w:r w:rsidR="004E3A42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 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Элементарная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bCs/>
          <w:color w:val="000000"/>
          <w:sz w:val="22"/>
          <w:szCs w:val="22"/>
          <w:lang w:val="ru-RU"/>
        </w:rPr>
        <w:t>работа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термодинамической системы над внешней средой может быть вычислена так: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где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4E3A42" w:rsidRPr="003E672C">
        <w:rPr>
          <w:noProof/>
        </w:rPr>
        <w:drawing>
          <wp:inline distT="0" distB="0" distL="0" distR="0">
            <wp:extent cx="234502" cy="171487"/>
            <wp:effectExtent l="0" t="0" r="0" b="0"/>
            <wp:docPr id="577" name="Рисунок 577" descr="https://o.remove.bg/downloads/1b314e56-84fc-435e-9fa3-ebeddde6d11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https://o.remove.bg/downloads/1b314e56-84fc-435e-9fa3-ebeddde6d11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3" cy="17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— нормаль элементарной (бесконечно малой) площадки,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P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— давление и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proofErr w:type="spellStart"/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dV</w:t>
      </w:r>
      <w:proofErr w:type="spellEnd"/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— бесконечно малое приращение объёма.</w:t>
      </w:r>
      <w:r w:rsidR="003B703B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 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Работа в термодинамическом процессе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Pr="003E672C">
        <w:rPr>
          <w:rFonts w:ascii="Propisi" w:hAnsi="Propisi" w:cstheme="minorHAnsi"/>
          <w:b/>
          <w:noProof/>
          <w:color w:val="000000"/>
          <w:sz w:val="22"/>
          <w:szCs w:val="22"/>
          <w:lang w:val="ru-RU"/>
        </w:rPr>
        <w:t>1 –&gt; 2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, таким образом, выражается так:</w:t>
      </w:r>
      <w:r w:rsidR="003B703B" w:rsidRPr="003E672C">
        <w:rPr>
          <w:rFonts w:ascii="Propisi" w:hAnsi="Propisi" w:cstheme="minorHAnsi"/>
          <w:b/>
          <w:noProof/>
          <w:color w:val="000000"/>
          <w:sz w:val="22"/>
          <w:szCs w:val="22"/>
          <w:lang w:val="ru-RU"/>
        </w:rPr>
        <w:t xml:space="preserve"> </w:t>
      </w:r>
      <w:r w:rsidR="0010224C" w:rsidRPr="003E672C">
        <w:rPr>
          <w:rFonts w:ascii="Propisi" w:hAnsi="Propisi" w:cstheme="minorHAnsi"/>
          <w:b/>
          <w:bCs/>
          <w:color w:val="000000"/>
          <w:sz w:val="22"/>
          <w:szCs w:val="22"/>
          <w:lang w:val="ru-RU"/>
        </w:rPr>
        <w:t>Первое начала термодинамики</w:t>
      </w:r>
      <w:r w:rsidR="003B703B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. 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Энергия, передаваемая от одного тела другому, представляет собой теплоту. Обозначим ее через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Q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. Теплота измеряется в тех же единицах, что и энергия.</w:t>
      </w:r>
      <w:r w:rsidR="004E3A42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 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Связь между переданным теплом, изменением внутренней энергии системы и произведенной работой выражается уравнением</w:t>
      </w:r>
      <w:r w:rsidR="003B703B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 </w:t>
      </w:r>
      <w:proofErr w:type="spellStart"/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dQ</w:t>
      </w:r>
      <w:proofErr w:type="spellEnd"/>
      <w:r w:rsidR="0010224C" w:rsidRPr="003E672C">
        <w:rPr>
          <w:rFonts w:ascii="Propisi" w:hAnsi="Propisi" w:cstheme="minorHAnsi"/>
          <w:b/>
          <w:iCs/>
          <w:color w:val="000000"/>
          <w:sz w:val="22"/>
          <w:szCs w:val="22"/>
        </w:rPr>
        <w:t> </w:t>
      </w:r>
      <w:r w:rsidR="0010224C" w:rsidRPr="003E672C">
        <w:rPr>
          <w:rFonts w:ascii="Rozovii Chulok" w:hAnsi="Rozovii Chulok" w:cstheme="minorHAnsi"/>
          <w:b/>
          <w:color w:val="000000"/>
          <w:sz w:val="22"/>
          <w:szCs w:val="22"/>
          <w:lang w:val="ru-RU"/>
        </w:rPr>
        <w:t>=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proofErr w:type="spellStart"/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dE</w:t>
      </w:r>
      <w:proofErr w:type="spellEnd"/>
      <w:r w:rsidR="0010224C" w:rsidRPr="003E672C">
        <w:rPr>
          <w:rFonts w:ascii="Propisi" w:hAnsi="Propisi" w:cstheme="minorHAnsi"/>
          <w:b/>
          <w:iCs/>
          <w:color w:val="000000"/>
          <w:sz w:val="22"/>
          <w:szCs w:val="22"/>
        </w:rPr>
        <w:t> </w:t>
      </w:r>
      <w:r w:rsidR="0010224C" w:rsidRPr="003E672C">
        <w:rPr>
          <w:rFonts w:ascii="Rozovii Chulok" w:hAnsi="Rozovii Chulok" w:cstheme="minorHAnsi"/>
          <w:b/>
          <w:color w:val="000000"/>
          <w:sz w:val="22"/>
          <w:szCs w:val="22"/>
          <w:lang w:val="ru-RU"/>
        </w:rPr>
        <w:t>+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proofErr w:type="spellStart"/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dA</w:t>
      </w:r>
      <w:proofErr w:type="spellEnd"/>
      <w:r w:rsidR="0010224C" w:rsidRPr="003E672C">
        <w:rPr>
          <w:rFonts w:ascii="Propisi" w:hAnsi="Propisi" w:cstheme="minorHAnsi"/>
          <w:b/>
          <w:iCs/>
          <w:color w:val="000000"/>
          <w:sz w:val="22"/>
          <w:szCs w:val="22"/>
        </w:rPr>
        <w:t> </w:t>
      </w:r>
      <w:r w:rsidR="0010224C" w:rsidRPr="003E672C">
        <w:rPr>
          <w:rFonts w:ascii="Rozovii Chulok" w:hAnsi="Rozovii Chulok" w:cstheme="minorHAnsi"/>
          <w:b/>
          <w:color w:val="000000"/>
          <w:sz w:val="22"/>
          <w:szCs w:val="22"/>
          <w:lang w:val="ru-RU"/>
        </w:rPr>
        <w:t>=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proofErr w:type="spellStart"/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dE</w:t>
      </w:r>
      <w:proofErr w:type="spellEnd"/>
      <w:r w:rsidR="0010224C" w:rsidRPr="003E672C">
        <w:rPr>
          <w:rFonts w:ascii="Propisi" w:hAnsi="Propisi" w:cstheme="minorHAnsi"/>
          <w:b/>
          <w:iCs/>
          <w:color w:val="000000"/>
          <w:sz w:val="22"/>
          <w:szCs w:val="22"/>
        </w:rPr>
        <w:t> </w:t>
      </w:r>
      <w:r w:rsidR="0010224C" w:rsidRPr="003E672C">
        <w:rPr>
          <w:rFonts w:ascii="Rozovii Chulok" w:hAnsi="Rozovii Chulok" w:cstheme="minorHAnsi"/>
          <w:b/>
          <w:color w:val="000000"/>
          <w:sz w:val="22"/>
          <w:szCs w:val="22"/>
          <w:lang w:val="ru-RU"/>
        </w:rPr>
        <w:t>+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proofErr w:type="spellStart"/>
      <w:r w:rsidR="0010224C" w:rsidRPr="003E672C">
        <w:rPr>
          <w:rFonts w:ascii="Rozovii Chulok" w:hAnsi="Rozovii Chulok" w:cstheme="minorHAnsi"/>
          <w:b/>
          <w:iCs/>
          <w:color w:val="000000"/>
          <w:sz w:val="22"/>
          <w:szCs w:val="22"/>
        </w:rPr>
        <w:t>PdV</w:t>
      </w:r>
      <w:proofErr w:type="spellEnd"/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.</w:t>
      </w:r>
      <w:r w:rsidR="003B703B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 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Это уравнение представляет собой закон сохранения энергии применительно к механической и тепловой энергии макроскопических тел. Он получил название</w:t>
      </w:r>
      <w:r w:rsidR="0010224C" w:rsidRPr="003E672C">
        <w:rPr>
          <w:rFonts w:ascii="Propisi" w:hAnsi="Propisi" w:cstheme="minorHAnsi"/>
          <w:b/>
          <w:color w:val="000000"/>
          <w:sz w:val="22"/>
          <w:szCs w:val="22"/>
        </w:rPr>
        <w:t> </w:t>
      </w:r>
      <w:r w:rsidR="0010224C" w:rsidRPr="003E672C">
        <w:rPr>
          <w:rFonts w:ascii="Propisi" w:hAnsi="Propisi" w:cstheme="minorHAnsi"/>
          <w:b/>
          <w:bCs/>
          <w:color w:val="000000"/>
          <w:sz w:val="22"/>
          <w:szCs w:val="22"/>
          <w:lang w:val="ru-RU"/>
        </w:rPr>
        <w:t>первого начала термодинамики</w:t>
      </w:r>
      <w:r w:rsidR="003B703B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>.</w:t>
      </w:r>
      <w:r w:rsidR="00A576EF" w:rsidRPr="003E672C">
        <w:rPr>
          <w:rFonts w:ascii="Propisi" w:hAnsi="Propisi" w:cstheme="minorHAnsi"/>
          <w:b/>
          <w:color w:val="000000"/>
          <w:sz w:val="22"/>
          <w:szCs w:val="22"/>
          <w:lang w:val="ru-RU"/>
        </w:rPr>
        <w:t xml:space="preserve"> </w:t>
      </w:r>
      <w:r w:rsidR="00A576EF" w:rsidRPr="003E672C">
        <w:rPr>
          <w:rFonts w:ascii="Propisi" w:hAnsi="Propisi"/>
          <w:b/>
          <w:bCs/>
          <w:color w:val="000000"/>
          <w:sz w:val="22"/>
          <w:szCs w:val="22"/>
          <w:lang w:val="ru-RU"/>
        </w:rPr>
        <w:t>Теплоёмкость,</w:t>
      </w:r>
      <w:r w:rsidR="00A576EF" w:rsidRPr="003E672C">
        <w:rPr>
          <w:rFonts w:ascii="Propisi" w:hAnsi="Propisi"/>
          <w:b/>
          <w:color w:val="000000"/>
          <w:sz w:val="22"/>
          <w:szCs w:val="22"/>
        </w:rPr>
        <w:t> </w:t>
      </w:r>
      <w:r w:rsidR="00A576EF" w:rsidRPr="003E672C">
        <w:rPr>
          <w:rFonts w:ascii="Propisi" w:hAnsi="Propisi"/>
          <w:b/>
          <w:color w:val="000000"/>
          <w:sz w:val="22"/>
          <w:szCs w:val="22"/>
          <w:lang w:val="ru-RU"/>
        </w:rPr>
        <w:t>количество теплоты, поглощаемой телом при нагревании на 1 градус; точнее — отношение количества теплоты, поглощаемой телом при бесконечно малом изменении его температуры, к этому изменению Т. единицы массы вещества (</w:t>
      </w:r>
      <w:r w:rsidR="00A576EF" w:rsidRPr="003E672C">
        <w:rPr>
          <w:rFonts w:ascii="Propisi" w:hAnsi="Propisi"/>
          <w:b/>
          <w:iCs/>
          <w:color w:val="000000"/>
          <w:sz w:val="22"/>
          <w:szCs w:val="22"/>
          <w:lang w:val="ru-RU"/>
        </w:rPr>
        <w:t>г, кг</w:t>
      </w:r>
      <w:r w:rsidR="00A576EF" w:rsidRPr="003E672C">
        <w:rPr>
          <w:rFonts w:ascii="Propisi" w:hAnsi="Propisi"/>
          <w:b/>
          <w:color w:val="000000"/>
          <w:sz w:val="22"/>
          <w:szCs w:val="22"/>
          <w:lang w:val="ru-RU"/>
        </w:rPr>
        <w:t>) называется удельной теплоёмкостью, 1</w:t>
      </w:r>
      <w:r w:rsidR="00A576EF" w:rsidRPr="003E672C">
        <w:rPr>
          <w:rFonts w:ascii="Propisi" w:hAnsi="Propisi"/>
          <w:b/>
          <w:color w:val="000000"/>
          <w:sz w:val="22"/>
          <w:szCs w:val="22"/>
        </w:rPr>
        <w:t> </w:t>
      </w:r>
      <w:r w:rsidR="00A576EF" w:rsidRPr="003E672C">
        <w:rPr>
          <w:rFonts w:ascii="Propisi" w:hAnsi="Propisi"/>
          <w:b/>
          <w:iCs/>
          <w:color w:val="000000"/>
          <w:sz w:val="22"/>
          <w:szCs w:val="22"/>
          <w:lang w:val="ru-RU"/>
        </w:rPr>
        <w:t>моля</w:t>
      </w:r>
      <w:r w:rsidR="00A576EF" w:rsidRPr="003E672C">
        <w:rPr>
          <w:rFonts w:ascii="Propisi" w:hAnsi="Propisi"/>
          <w:b/>
          <w:color w:val="000000"/>
          <w:sz w:val="22"/>
          <w:szCs w:val="22"/>
        </w:rPr>
        <w:t> </w:t>
      </w:r>
      <w:r w:rsidR="00A576EF" w:rsidRPr="003E672C">
        <w:rPr>
          <w:rFonts w:ascii="Propisi" w:hAnsi="Propisi"/>
          <w:b/>
          <w:color w:val="000000"/>
          <w:sz w:val="22"/>
          <w:szCs w:val="22"/>
          <w:lang w:val="ru-RU"/>
        </w:rPr>
        <w:t>вещества — мольной (молярной) Т.</w:t>
      </w:r>
      <w:r w:rsidR="00A576EF" w:rsidRPr="003E672C">
        <w:rPr>
          <w:color w:val="000000"/>
          <w:sz w:val="27"/>
          <w:szCs w:val="27"/>
          <w:lang w:val="ru-RU"/>
        </w:rPr>
        <w:t xml:space="preserve"> </w:t>
      </w:r>
    </w:p>
    <w:p w:rsidR="004C5B6E" w:rsidRPr="003E672C" w:rsidRDefault="00FD5668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/>
          <w:b/>
          <w:sz w:val="22"/>
          <w:szCs w:val="22"/>
        </w:rPr>
      </w:pPr>
      <w:r w:rsidRPr="003E672C">
        <w:rPr>
          <w:rFonts w:ascii="Propisi" w:hAnsi="Propisi"/>
          <w:b/>
          <w:sz w:val="22"/>
          <w:szCs w:val="22"/>
        </w:rPr>
        <w:t xml:space="preserve">Идеальный газ. Уравнение состояния идеального газа. Законы идеального газа для изохорического, изобарического, изотермического и адиабатического процессов. </w:t>
      </w:r>
    </w:p>
    <w:p w:rsidR="0010224C" w:rsidRPr="00B501D6" w:rsidRDefault="007C7ACF" w:rsidP="003E672C">
      <w:pPr>
        <w:pStyle w:val="a3"/>
        <w:spacing w:line="280" w:lineRule="exact"/>
        <w:jc w:val="both"/>
        <w:rPr>
          <w:rFonts w:ascii="Propisi" w:hAnsi="Propisi" w:cs="Arial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851776" behindDoc="0" locked="0" layoutInCell="1" allowOverlap="1">
            <wp:simplePos x="0" y="0"/>
            <wp:positionH relativeFrom="column">
              <wp:posOffset>902335</wp:posOffset>
            </wp:positionH>
            <wp:positionV relativeFrom="paragraph">
              <wp:posOffset>385445</wp:posOffset>
            </wp:positionV>
            <wp:extent cx="3079115" cy="1313180"/>
            <wp:effectExtent l="0" t="0" r="0" b="0"/>
            <wp:wrapTopAndBottom/>
            <wp:docPr id="472" name="Рисунок 472" descr="https://o.remove.bg/downloads/80340b30-11b3-4bb9-a053-b5244a7907a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https://o.remove.bg/downloads/80340b30-11b3-4bb9-a053-b5244a7907a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/>
          <w:b/>
          <w:noProof/>
          <w:sz w:val="22"/>
          <w:szCs w:val="22"/>
          <w:lang w:val="en-US"/>
        </w:rPr>
        <w:drawing>
          <wp:anchor distT="0" distB="0" distL="114300" distR="114300" simplePos="0" relativeHeight="251850752" behindDoc="0" locked="0" layoutInCell="1" allowOverlap="1">
            <wp:simplePos x="0" y="0"/>
            <wp:positionH relativeFrom="column">
              <wp:posOffset>2549525</wp:posOffset>
            </wp:positionH>
            <wp:positionV relativeFrom="paragraph">
              <wp:posOffset>741680</wp:posOffset>
            </wp:positionV>
            <wp:extent cx="626110" cy="315595"/>
            <wp:effectExtent l="0" t="0" r="0" b="0"/>
            <wp:wrapSquare wrapText="bothSides"/>
            <wp:docPr id="469" name="Рисунок 469" descr="https://o.remove.bg/downloads/d8f34ab1-860d-4019-b4f1-5f48b9a0f21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https://o.remove.bg/downloads/d8f34ab1-860d-4019-b4f1-5f48b9a0f21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5668" w:rsidRPr="003E672C">
        <w:rPr>
          <w:rFonts w:ascii="Propisi" w:hAnsi="Propisi"/>
          <w:b/>
          <w:sz w:val="22"/>
          <w:szCs w:val="22"/>
        </w:rPr>
        <w:t xml:space="preserve">Идеальный газ — это модель реального газа. Молекулы идеального газа представляют собой материальные точки, которые не взаимодействуют друг с другом на расстоянии, но взаимодействуют при столкновениях друг с другом или со стенками сосуда. При работе с идеальным газом можно пренебречь потенциальной энергией молекул (но не кинетической). </w:t>
      </w:r>
      <w:r w:rsidR="00FD5668" w:rsidRPr="003E672C">
        <w:rPr>
          <w:rFonts w:ascii="Propisi" w:hAnsi="Propisi" w:cs="Arial"/>
          <w:b/>
          <w:bCs/>
          <w:color w:val="000000"/>
          <w:sz w:val="22"/>
          <w:szCs w:val="22"/>
        </w:rPr>
        <w:t>Уравнение состояния идеального газа</w:t>
      </w:r>
      <w:r w:rsidR="00FD5668" w:rsidRPr="003E672C">
        <w:rPr>
          <w:rFonts w:ascii="Propisi" w:hAnsi="Propisi" w:cs="Arial"/>
          <w:b/>
          <w:color w:val="000000"/>
          <w:sz w:val="22"/>
          <w:szCs w:val="22"/>
        </w:rPr>
        <w:t xml:space="preserve"> (иногда </w:t>
      </w:r>
      <w:proofErr w:type="spellStart"/>
      <w:r w:rsidR="00FD5668" w:rsidRPr="003E672C">
        <w:rPr>
          <w:rFonts w:ascii="Propisi" w:hAnsi="Propisi" w:cs="Arial"/>
          <w:b/>
          <w:color w:val="000000"/>
          <w:sz w:val="22"/>
          <w:szCs w:val="22"/>
        </w:rPr>
        <w:t>Клапейрона</w:t>
      </w:r>
      <w:proofErr w:type="spellEnd"/>
      <w:r w:rsidR="00FD5668" w:rsidRPr="003E672C">
        <w:rPr>
          <w:rFonts w:ascii="Propisi" w:hAnsi="Propisi" w:cs="Arial"/>
          <w:b/>
          <w:color w:val="000000"/>
          <w:sz w:val="22"/>
          <w:szCs w:val="22"/>
        </w:rPr>
        <w:t xml:space="preserve"> — Менделеева). формула, устанавливающая зависимость между давлением, молярным объёмом и абсолютной температурой идеального газа. </w:t>
      </w:r>
    </w:p>
    <w:p w:rsidR="007C7ACF" w:rsidRPr="00B501D6" w:rsidRDefault="007C7ACF" w:rsidP="003E672C">
      <w:pPr>
        <w:pStyle w:val="a3"/>
        <w:spacing w:line="280" w:lineRule="exact"/>
        <w:jc w:val="both"/>
        <w:rPr>
          <w:rFonts w:ascii="Propisi" w:hAnsi="Propisi"/>
          <w:b/>
          <w:sz w:val="22"/>
          <w:szCs w:val="22"/>
        </w:rPr>
      </w:pPr>
    </w:p>
    <w:p w:rsidR="00471204" w:rsidRPr="003E672C" w:rsidRDefault="007C7ACF" w:rsidP="003E672C">
      <w:pPr>
        <w:pStyle w:val="a3"/>
        <w:spacing w:line="280" w:lineRule="exact"/>
        <w:jc w:val="both"/>
        <w:rPr>
          <w:rFonts w:ascii="Propisi" w:hAnsi="Propisi" w:cs="Arial"/>
          <w:b/>
          <w:color w:val="000000"/>
          <w:sz w:val="22"/>
          <w:szCs w:val="22"/>
        </w:rPr>
      </w:pPr>
      <w:r w:rsidRPr="003E672C">
        <w:rPr>
          <w:rFonts w:ascii="Propisi" w:hAnsi="Propisi" w:cs="Arial"/>
          <w:b/>
          <w:bCs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1983740</wp:posOffset>
            </wp:positionH>
            <wp:positionV relativeFrom="paragraph">
              <wp:posOffset>671195</wp:posOffset>
            </wp:positionV>
            <wp:extent cx="564515" cy="299720"/>
            <wp:effectExtent l="0" t="0" r="0" b="0"/>
            <wp:wrapTopAndBottom/>
            <wp:docPr id="487" name="Рисунок 487" descr="https://o.remove.bg/downloads/e66e860a-1270-4de8-9a10-931bf64b5ac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https://o.remove.bg/downloads/e66e860a-1270-4de8-9a10-931bf64b5ac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1204" w:rsidRPr="003E672C">
        <w:rPr>
          <w:rFonts w:ascii="Propisi" w:hAnsi="Propisi" w:cs="Arial"/>
          <w:b/>
          <w:bCs/>
          <w:color w:val="000000"/>
          <w:sz w:val="22"/>
          <w:szCs w:val="22"/>
        </w:rPr>
        <w:t>Адиабатический процесс</w:t>
      </w:r>
      <w:r w:rsidR="00471204" w:rsidRPr="003E672C">
        <w:rPr>
          <w:rFonts w:ascii="Propisi" w:hAnsi="Propisi" w:cs="Arial"/>
          <w:b/>
          <w:color w:val="000000"/>
          <w:sz w:val="22"/>
          <w:szCs w:val="22"/>
        </w:rPr>
        <w:t xml:space="preserve"> — термодинамический процесс в макроскопической системе, при котором система не получает и не отдаёт тепловой энергии. Для идеальных газов адиабата имеет простейший вид и определяется уравнением: </w:t>
      </w:r>
    </w:p>
    <w:p w:rsidR="007602B0" w:rsidRPr="003E672C" w:rsidRDefault="00E2784A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/>
          <w:b/>
          <w:sz w:val="22"/>
          <w:szCs w:val="22"/>
        </w:rPr>
      </w:pPr>
      <w:r w:rsidRPr="003E672C">
        <w:rPr>
          <w:rFonts w:ascii="Propisi" w:hAnsi="Propisi"/>
          <w:b/>
          <w:noProof/>
          <w:sz w:val="22"/>
          <w:szCs w:val="22"/>
          <w:lang w:val="en-US"/>
        </w:rPr>
        <w:drawing>
          <wp:anchor distT="0" distB="0" distL="114300" distR="114300" simplePos="0" relativeHeight="251854848" behindDoc="0" locked="0" layoutInCell="1" allowOverlap="1">
            <wp:simplePos x="0" y="0"/>
            <wp:positionH relativeFrom="column">
              <wp:posOffset>1906905</wp:posOffset>
            </wp:positionH>
            <wp:positionV relativeFrom="paragraph">
              <wp:posOffset>1512570</wp:posOffset>
            </wp:positionV>
            <wp:extent cx="797560" cy="248920"/>
            <wp:effectExtent l="0" t="0" r="0" b="0"/>
            <wp:wrapTopAndBottom/>
            <wp:docPr id="493" name="Рисунок 493" descr="https://o.remove.bg/downloads/fff468fc-30de-4617-9bc9-c24d76149f26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s://o.remove.bg/downloads/fff468fc-30de-4617-9bc9-c24d76149f26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/>
          <w:b/>
          <w:noProof/>
          <w:sz w:val="22"/>
          <w:szCs w:val="22"/>
          <w:lang w:val="en-US"/>
        </w:rPr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680720</wp:posOffset>
            </wp:positionV>
            <wp:extent cx="867410" cy="326390"/>
            <wp:effectExtent l="19050" t="0" r="0" b="0"/>
            <wp:wrapSquare wrapText="bothSides"/>
            <wp:docPr id="490" name="Рисунок 490" descr="https://o.remove.bg/downloads/9c26f0e8-055a-4dd3-b8c8-9707891428ee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https://o.remove.bg/downloads/9c26f0e8-055a-4dd3-b8c8-9707891428ee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32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02B0" w:rsidRPr="003E672C">
        <w:rPr>
          <w:rFonts w:ascii="Propisi" w:hAnsi="Propisi"/>
          <w:b/>
          <w:sz w:val="22"/>
          <w:szCs w:val="22"/>
        </w:rPr>
        <w:t xml:space="preserve">Работа, теплота и изменение внутренней энергии в изохорическом, изобарическом, изотермическом и адиабатическом процессах идеального газа. </w:t>
      </w:r>
      <w:r w:rsidR="007602B0" w:rsidRPr="003E672C">
        <w:rPr>
          <w:rFonts w:ascii="Propisi" w:hAnsi="Propisi"/>
          <w:b/>
          <w:bCs/>
          <w:color w:val="000000"/>
          <w:sz w:val="22"/>
          <w:szCs w:val="22"/>
        </w:rPr>
        <w:t>Изменение</w:t>
      </w:r>
      <w:r w:rsidR="007602B0" w:rsidRPr="003E672C">
        <w:rPr>
          <w:rFonts w:ascii="Propisi" w:hAnsi="Propisi"/>
          <w:b/>
          <w:bCs/>
          <w:color w:val="000000"/>
          <w:sz w:val="22"/>
          <w:szCs w:val="22"/>
          <w:lang w:val="en-US"/>
        </w:rPr>
        <w:t> </w:t>
      </w:r>
      <w:r w:rsidR="007602B0" w:rsidRPr="003E672C">
        <w:rPr>
          <w:rFonts w:ascii="Times" w:hAnsi="Times"/>
          <w:b/>
          <w:bCs/>
          <w:color w:val="000000"/>
          <w:sz w:val="22"/>
          <w:szCs w:val="22"/>
          <w:lang w:val="en-US"/>
        </w:rPr>
        <w:t>Δ</w:t>
      </w:r>
      <w:r w:rsidR="007602B0" w:rsidRPr="003E672C">
        <w:rPr>
          <w:rFonts w:ascii="Rozovii Chulok" w:hAnsi="Rozovii Chulok"/>
          <w:b/>
          <w:bCs/>
          <w:iCs/>
          <w:color w:val="000000"/>
          <w:sz w:val="22"/>
          <w:szCs w:val="22"/>
          <w:lang w:val="en-US"/>
        </w:rPr>
        <w:t>U</w:t>
      </w:r>
      <w:r w:rsidR="007602B0" w:rsidRPr="003E672C">
        <w:rPr>
          <w:rFonts w:ascii="Propisi" w:hAnsi="Propisi"/>
          <w:b/>
          <w:bCs/>
          <w:color w:val="000000"/>
          <w:sz w:val="22"/>
          <w:szCs w:val="22"/>
          <w:lang w:val="en-US"/>
        </w:rPr>
        <w:t> </w:t>
      </w:r>
      <w:r w:rsidR="007602B0" w:rsidRPr="003E672C">
        <w:rPr>
          <w:rFonts w:ascii="Propisi" w:hAnsi="Propisi"/>
          <w:b/>
          <w:bCs/>
          <w:color w:val="000000"/>
          <w:sz w:val="22"/>
          <w:szCs w:val="22"/>
        </w:rPr>
        <w:t>внутренней энергии неизолированной термодинамической системы равно разности между количеством теплоты</w:t>
      </w:r>
      <w:r w:rsidR="007602B0" w:rsidRPr="003E672C">
        <w:rPr>
          <w:rFonts w:ascii="Propisi" w:hAnsi="Propisi"/>
          <w:b/>
          <w:bCs/>
          <w:color w:val="000000"/>
          <w:sz w:val="22"/>
          <w:szCs w:val="22"/>
          <w:lang w:val="en-US"/>
        </w:rPr>
        <w:t> </w:t>
      </w:r>
      <w:r w:rsidR="007602B0" w:rsidRPr="003E672C">
        <w:rPr>
          <w:rFonts w:ascii="Rozovii Chulok" w:hAnsi="Rozovii Chulok"/>
          <w:b/>
          <w:bCs/>
          <w:iCs/>
          <w:color w:val="000000"/>
          <w:sz w:val="22"/>
          <w:szCs w:val="22"/>
          <w:lang w:val="en-US"/>
        </w:rPr>
        <w:t>Q</w:t>
      </w:r>
      <w:r w:rsidR="007602B0" w:rsidRPr="003E672C">
        <w:rPr>
          <w:rFonts w:ascii="Propisi" w:hAnsi="Propisi"/>
          <w:b/>
          <w:bCs/>
          <w:color w:val="000000"/>
          <w:sz w:val="22"/>
          <w:szCs w:val="22"/>
        </w:rPr>
        <w:t>, переданной системе, и работой</w:t>
      </w:r>
      <w:r w:rsidR="007602B0" w:rsidRPr="003E672C">
        <w:rPr>
          <w:rFonts w:ascii="Propisi" w:hAnsi="Propisi"/>
          <w:b/>
          <w:bCs/>
          <w:color w:val="000000"/>
          <w:sz w:val="22"/>
          <w:szCs w:val="22"/>
          <w:lang w:val="en-US"/>
        </w:rPr>
        <w:t> </w:t>
      </w:r>
      <w:r w:rsidR="007602B0" w:rsidRPr="003E672C">
        <w:rPr>
          <w:rFonts w:ascii="Rozovii Chulok" w:hAnsi="Rozovii Chulok"/>
          <w:b/>
          <w:bCs/>
          <w:iCs/>
          <w:color w:val="000000"/>
          <w:sz w:val="22"/>
          <w:szCs w:val="22"/>
          <w:lang w:val="en-US"/>
        </w:rPr>
        <w:t>A</w:t>
      </w:r>
      <w:r w:rsidR="007602B0" w:rsidRPr="003E672C">
        <w:rPr>
          <w:rFonts w:ascii="Rozovii Chulok" w:hAnsi="Rozovii Chulok"/>
          <w:b/>
          <w:bCs/>
          <w:color w:val="000000"/>
          <w:sz w:val="22"/>
          <w:szCs w:val="22"/>
        </w:rPr>
        <w:t>,</w:t>
      </w:r>
      <w:r w:rsidR="007602B0" w:rsidRPr="003E672C">
        <w:rPr>
          <w:rFonts w:ascii="Propisi" w:hAnsi="Propisi"/>
          <w:b/>
          <w:bCs/>
          <w:color w:val="000000"/>
          <w:sz w:val="22"/>
          <w:szCs w:val="22"/>
        </w:rPr>
        <w:t xml:space="preserve"> совершенной системой над внешними телами. 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7602B0" w:rsidRPr="003E672C" w:rsidTr="007602B0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602B0" w:rsidRPr="003E672C" w:rsidRDefault="007602B0" w:rsidP="003E672C">
            <w:pPr>
              <w:spacing w:line="280" w:lineRule="exact"/>
              <w:jc w:val="center"/>
              <w:rPr>
                <w:rFonts w:ascii="Propisi" w:hAnsi="Propisi"/>
                <w:b/>
                <w:sz w:val="22"/>
                <w:szCs w:val="22"/>
              </w:rPr>
            </w:pPr>
          </w:p>
        </w:tc>
      </w:tr>
    </w:tbl>
    <w:p w:rsidR="007602B0" w:rsidRPr="003E672C" w:rsidRDefault="007602B0" w:rsidP="003E672C">
      <w:pPr>
        <w:spacing w:before="44" w:after="87" w:line="280" w:lineRule="exact"/>
        <w:ind w:firstLine="720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 xml:space="preserve">Соотношение, выражающее первый закон термодинамики, часто записывают в другой форме: 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4"/>
      </w:tblGrid>
      <w:tr w:rsidR="007602B0" w:rsidRPr="003E672C" w:rsidTr="007602B0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602B0" w:rsidRPr="003E672C" w:rsidRDefault="00E2784A" w:rsidP="003E672C">
            <w:pPr>
              <w:spacing w:line="280" w:lineRule="exact"/>
              <w:jc w:val="center"/>
              <w:rPr>
                <w:rFonts w:ascii="Propisi" w:hAnsi="Propisi"/>
                <w:b/>
                <w:sz w:val="22"/>
                <w:szCs w:val="22"/>
              </w:rPr>
            </w:pPr>
            <w:r w:rsidRPr="003E672C">
              <w:rPr>
                <w:rFonts w:ascii="Propisi" w:hAnsi="Propisi"/>
                <w:b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855872" behindDoc="0" locked="0" layoutInCell="1" allowOverlap="1">
                  <wp:simplePos x="0" y="0"/>
                  <wp:positionH relativeFrom="column">
                    <wp:posOffset>589280</wp:posOffset>
                  </wp:positionH>
                  <wp:positionV relativeFrom="paragraph">
                    <wp:posOffset>33655</wp:posOffset>
                  </wp:positionV>
                  <wp:extent cx="853440" cy="276860"/>
                  <wp:effectExtent l="0" t="0" r="0" b="0"/>
                  <wp:wrapTopAndBottom/>
                  <wp:docPr id="496" name="Рисунок 496" descr="https://o.remove.bg/downloads/cdb82c96-e686-46f7-ad07-bec355c416a5/image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6" descr="https://o.remove.bg/downloads/cdb82c96-e686-46f7-ad07-bec355c416a5/image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276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602B0" w:rsidRPr="003E672C" w:rsidRDefault="007602B0" w:rsidP="003E672C">
      <w:pPr>
        <w:pStyle w:val="a3"/>
        <w:spacing w:before="44" w:after="87" w:line="280" w:lineRule="exact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bCs/>
          <w:color w:val="000000"/>
          <w:sz w:val="22"/>
          <w:szCs w:val="22"/>
        </w:rPr>
        <w:lastRenderedPageBreak/>
        <w:t>Количество теплоты, полученное системой, идет на изменение ее внутренней энергии и совершение работы над внешними телами.</w:t>
      </w:r>
      <w:r w:rsidR="00E2784A" w:rsidRPr="003E672C">
        <w:t xml:space="preserve"> </w:t>
      </w:r>
    </w:p>
    <w:p w:rsidR="00E2784A" w:rsidRPr="003E672C" w:rsidRDefault="00E2784A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1620520</wp:posOffset>
            </wp:positionH>
            <wp:positionV relativeFrom="paragraph">
              <wp:posOffset>346075</wp:posOffset>
            </wp:positionV>
            <wp:extent cx="1621155" cy="354330"/>
            <wp:effectExtent l="19050" t="0" r="0" b="0"/>
            <wp:wrapTopAndBottom/>
            <wp:docPr id="502" name="Рисунок 502" descr="https://o.remove.bg/downloads/2c0d924d-a01e-45fe-9f98-7d85498e78e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https://o.remove.bg/downloads/2c0d924d-a01e-45fe-9f98-7d85498e78e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35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02B0" w:rsidRPr="003E672C">
        <w:rPr>
          <w:rFonts w:ascii="Propisi" w:hAnsi="Propisi"/>
          <w:b/>
          <w:color w:val="000000"/>
          <w:sz w:val="22"/>
          <w:szCs w:val="22"/>
        </w:rPr>
        <w:t>В</w:t>
      </w:r>
      <w:r w:rsidR="007602B0" w:rsidRPr="003E672C">
        <w:rPr>
          <w:rStyle w:val="em"/>
          <w:rFonts w:ascii="Propisi" w:hAnsi="Propisi"/>
          <w:b/>
          <w:bCs/>
          <w:color w:val="000000"/>
          <w:sz w:val="22"/>
          <w:szCs w:val="22"/>
        </w:rPr>
        <w:t> изохорном процессе</w:t>
      </w:r>
      <w:r w:rsidR="007602B0" w:rsidRPr="003E672C">
        <w:rPr>
          <w:rFonts w:ascii="Propisi" w:hAnsi="Propisi"/>
          <w:b/>
          <w:color w:val="000000"/>
          <w:sz w:val="22"/>
          <w:szCs w:val="22"/>
        </w:rPr>
        <w:t> (</w:t>
      </w:r>
      <w:r w:rsidR="007602B0" w:rsidRPr="003E672C">
        <w:rPr>
          <w:rStyle w:val="m"/>
          <w:rFonts w:ascii="Rozovii Chulok" w:hAnsi="Rozovii Chulok"/>
          <w:b/>
          <w:iCs/>
          <w:sz w:val="22"/>
          <w:szCs w:val="22"/>
        </w:rPr>
        <w:t>V</w:t>
      </w:r>
      <w:r w:rsidR="007602B0" w:rsidRPr="003E672C">
        <w:rPr>
          <w:rFonts w:ascii="Propisi" w:hAnsi="Propisi"/>
          <w:b/>
          <w:sz w:val="22"/>
          <w:szCs w:val="22"/>
        </w:rPr>
        <w:t> </w:t>
      </w:r>
      <w:r w:rsidR="007602B0" w:rsidRPr="003E672C">
        <w:rPr>
          <w:rFonts w:ascii="Rozovii Chulok" w:hAnsi="Rozovii Chulok"/>
          <w:b/>
          <w:sz w:val="22"/>
          <w:szCs w:val="22"/>
        </w:rPr>
        <w:t>=</w:t>
      </w:r>
      <w:r w:rsidR="007602B0" w:rsidRPr="003E672C">
        <w:rPr>
          <w:rFonts w:ascii="Propisi" w:hAnsi="Propisi"/>
          <w:b/>
          <w:sz w:val="22"/>
          <w:szCs w:val="22"/>
        </w:rPr>
        <w:t> </w:t>
      </w:r>
      <w:proofErr w:type="spellStart"/>
      <w:r w:rsidR="007602B0" w:rsidRPr="003E672C">
        <w:rPr>
          <w:rFonts w:ascii="Rozovii Chulok" w:hAnsi="Rozovii Chulok"/>
          <w:b/>
          <w:sz w:val="22"/>
          <w:szCs w:val="22"/>
        </w:rPr>
        <w:t>const</w:t>
      </w:r>
      <w:proofErr w:type="spellEnd"/>
      <w:r w:rsidR="007602B0" w:rsidRPr="003E672C">
        <w:rPr>
          <w:rFonts w:ascii="Propisi" w:hAnsi="Propisi"/>
          <w:b/>
          <w:color w:val="000000"/>
          <w:sz w:val="22"/>
          <w:szCs w:val="22"/>
        </w:rPr>
        <w:t>) газ работы не совершает, </w:t>
      </w:r>
      <w:r w:rsidR="007602B0" w:rsidRPr="003E672C">
        <w:rPr>
          <w:rStyle w:val="m"/>
          <w:rFonts w:ascii="Rozovii Chulok" w:hAnsi="Rozovii Chulok"/>
          <w:b/>
          <w:iCs/>
          <w:sz w:val="22"/>
          <w:szCs w:val="22"/>
        </w:rPr>
        <w:t>A</w:t>
      </w:r>
      <w:r w:rsidR="007602B0" w:rsidRPr="003E672C">
        <w:rPr>
          <w:rFonts w:ascii="Propisi" w:hAnsi="Propisi"/>
          <w:b/>
          <w:sz w:val="22"/>
          <w:szCs w:val="22"/>
        </w:rPr>
        <w:t> </w:t>
      </w:r>
      <w:r w:rsidR="007602B0" w:rsidRPr="003E672C">
        <w:rPr>
          <w:rFonts w:ascii="Rozovii Chulok" w:hAnsi="Rozovii Chulok"/>
          <w:b/>
          <w:sz w:val="22"/>
          <w:szCs w:val="22"/>
        </w:rPr>
        <w:t>=</w:t>
      </w:r>
      <w:r w:rsidR="007602B0" w:rsidRPr="003E672C">
        <w:rPr>
          <w:rFonts w:ascii="Propisi" w:hAnsi="Propisi"/>
          <w:b/>
          <w:sz w:val="22"/>
          <w:szCs w:val="22"/>
        </w:rPr>
        <w:t> </w:t>
      </w:r>
      <w:r w:rsidR="007602B0" w:rsidRPr="003E672C">
        <w:rPr>
          <w:rFonts w:ascii="Rozovii Chulok" w:hAnsi="Rozovii Chulok"/>
          <w:b/>
          <w:sz w:val="22"/>
          <w:szCs w:val="22"/>
        </w:rPr>
        <w:t>0</w:t>
      </w:r>
      <w:r w:rsidR="007602B0" w:rsidRPr="003E672C">
        <w:rPr>
          <w:rFonts w:ascii="Propisi" w:hAnsi="Propisi"/>
          <w:b/>
          <w:color w:val="000000"/>
          <w:sz w:val="22"/>
          <w:szCs w:val="22"/>
        </w:rPr>
        <w:t xml:space="preserve">. </w:t>
      </w:r>
    </w:p>
    <w:p w:rsidR="002C7803" w:rsidRPr="003E672C" w:rsidRDefault="00E2784A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1906905</wp:posOffset>
            </wp:positionH>
            <wp:positionV relativeFrom="paragraph">
              <wp:posOffset>899795</wp:posOffset>
            </wp:positionV>
            <wp:extent cx="977900" cy="526415"/>
            <wp:effectExtent l="19050" t="0" r="0" b="0"/>
            <wp:wrapTopAndBottom/>
            <wp:docPr id="505" name="Рисунок 505" descr="https://o.remove.bg/downloads/f023dea3-459a-4247-a17d-031f5bec2118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https://o.remove.bg/downloads/f023dea3-459a-4247-a17d-031f5bec2118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02B0" w:rsidRPr="003E672C">
        <w:rPr>
          <w:rFonts w:ascii="Propisi" w:hAnsi="Propisi"/>
          <w:b/>
          <w:color w:val="000000"/>
          <w:sz w:val="22"/>
          <w:szCs w:val="22"/>
        </w:rPr>
        <w:t>В </w:t>
      </w:r>
      <w:r w:rsidR="007602B0" w:rsidRPr="003E672C">
        <w:rPr>
          <w:rStyle w:val="em"/>
          <w:rFonts w:ascii="Propisi" w:hAnsi="Propisi"/>
          <w:b/>
          <w:bCs/>
          <w:color w:val="000000"/>
          <w:sz w:val="22"/>
          <w:szCs w:val="22"/>
        </w:rPr>
        <w:t>изобарном процессе</w:t>
      </w:r>
      <w:r w:rsidR="007602B0" w:rsidRPr="003E672C">
        <w:rPr>
          <w:rFonts w:ascii="Propisi" w:hAnsi="Propisi"/>
          <w:b/>
          <w:color w:val="000000"/>
          <w:sz w:val="22"/>
          <w:szCs w:val="22"/>
        </w:rPr>
        <w:t> (</w:t>
      </w:r>
      <w:r w:rsidR="007602B0" w:rsidRPr="003E672C">
        <w:rPr>
          <w:rStyle w:val="m"/>
          <w:rFonts w:ascii="Rozovii Chulok" w:hAnsi="Rozovii Chulok"/>
          <w:b/>
          <w:iCs/>
          <w:sz w:val="22"/>
          <w:szCs w:val="22"/>
        </w:rPr>
        <w:t>p</w:t>
      </w:r>
      <w:r w:rsidR="007602B0" w:rsidRPr="003E672C">
        <w:rPr>
          <w:rFonts w:ascii="Propisi" w:hAnsi="Propisi"/>
          <w:b/>
          <w:sz w:val="22"/>
          <w:szCs w:val="22"/>
        </w:rPr>
        <w:t> </w:t>
      </w:r>
      <w:r w:rsidR="007602B0" w:rsidRPr="003E672C">
        <w:rPr>
          <w:rFonts w:ascii="Rozovii Chulok" w:hAnsi="Rozovii Chulok"/>
          <w:b/>
          <w:sz w:val="22"/>
          <w:szCs w:val="22"/>
        </w:rPr>
        <w:t>=</w:t>
      </w:r>
      <w:r w:rsidR="007602B0" w:rsidRPr="003E672C">
        <w:rPr>
          <w:rFonts w:ascii="Propisi" w:hAnsi="Propisi"/>
          <w:b/>
          <w:sz w:val="22"/>
          <w:szCs w:val="22"/>
        </w:rPr>
        <w:t> </w:t>
      </w:r>
      <w:proofErr w:type="spellStart"/>
      <w:r w:rsidR="007602B0" w:rsidRPr="003E672C">
        <w:rPr>
          <w:rFonts w:ascii="Rozovii Chulok" w:hAnsi="Rozovii Chulok"/>
          <w:b/>
          <w:sz w:val="22"/>
          <w:szCs w:val="22"/>
        </w:rPr>
        <w:t>const</w:t>
      </w:r>
      <w:proofErr w:type="spellEnd"/>
      <w:r w:rsidR="007602B0" w:rsidRPr="003E672C">
        <w:rPr>
          <w:rFonts w:ascii="Propisi" w:hAnsi="Propisi"/>
          <w:b/>
          <w:color w:val="000000"/>
          <w:sz w:val="22"/>
          <w:szCs w:val="22"/>
        </w:rPr>
        <w:t xml:space="preserve">) работа, совершаемая газом, выражается соотношение </w:t>
      </w:r>
    </w:p>
    <w:p w:rsidR="00E2784A" w:rsidRPr="003E672C" w:rsidRDefault="00E2784A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</w:p>
    <w:p w:rsidR="007602B0" w:rsidRPr="003E672C" w:rsidRDefault="00E2784A" w:rsidP="003E672C">
      <w:pPr>
        <w:pStyle w:val="a3"/>
        <w:spacing w:line="280" w:lineRule="exact"/>
        <w:jc w:val="both"/>
        <w:rPr>
          <w:rFonts w:ascii="Propisi" w:hAnsi="Propisi"/>
          <w:b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3745230</wp:posOffset>
            </wp:positionH>
            <wp:positionV relativeFrom="paragraph">
              <wp:posOffset>38100</wp:posOffset>
            </wp:positionV>
            <wp:extent cx="586740" cy="313690"/>
            <wp:effectExtent l="0" t="0" r="0" b="0"/>
            <wp:wrapSquare wrapText="bothSides"/>
            <wp:docPr id="508" name="Рисунок 508" descr="https://o.remove.bg/downloads/deba1e26-9b7a-40d7-b882-c6da359007bc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https://o.remove.bg/downloads/deba1e26-9b7a-40d7-b882-c6da359007bc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02B0" w:rsidRPr="003E672C">
        <w:rPr>
          <w:rFonts w:ascii="Propisi" w:hAnsi="Propisi"/>
          <w:b/>
          <w:color w:val="000000"/>
          <w:sz w:val="22"/>
          <w:szCs w:val="22"/>
        </w:rPr>
        <w:t>В </w:t>
      </w:r>
      <w:r w:rsidR="007602B0" w:rsidRPr="003E672C">
        <w:rPr>
          <w:rStyle w:val="em"/>
          <w:rFonts w:ascii="Propisi" w:hAnsi="Propisi"/>
          <w:b/>
          <w:bCs/>
          <w:color w:val="000000"/>
          <w:sz w:val="22"/>
          <w:szCs w:val="22"/>
        </w:rPr>
        <w:t>изотермическом процессе</w:t>
      </w:r>
      <w:r w:rsidR="007602B0" w:rsidRPr="003E672C">
        <w:rPr>
          <w:rFonts w:ascii="Propisi" w:hAnsi="Propisi"/>
          <w:b/>
          <w:color w:val="000000"/>
          <w:sz w:val="22"/>
          <w:szCs w:val="22"/>
        </w:rPr>
        <w:t> температура газа не изменяется, следовательно, не изменяется и внутренняя энергия газа, </w:t>
      </w:r>
      <w:r w:rsidR="007602B0" w:rsidRPr="003E672C">
        <w:rPr>
          <w:b/>
          <w:sz w:val="22"/>
          <w:szCs w:val="22"/>
        </w:rPr>
        <w:t>Δ</w:t>
      </w:r>
      <w:r w:rsidR="007602B0" w:rsidRPr="003E672C">
        <w:rPr>
          <w:rStyle w:val="m"/>
          <w:rFonts w:ascii="Rozovii Chulok" w:hAnsi="Rozovii Chulok"/>
          <w:b/>
          <w:iCs/>
          <w:sz w:val="22"/>
          <w:szCs w:val="22"/>
        </w:rPr>
        <w:t>U</w:t>
      </w:r>
      <w:r w:rsidR="007602B0" w:rsidRPr="003E672C">
        <w:rPr>
          <w:rFonts w:ascii="Propisi" w:hAnsi="Propisi"/>
          <w:b/>
          <w:sz w:val="22"/>
          <w:szCs w:val="22"/>
        </w:rPr>
        <w:t> </w:t>
      </w:r>
      <w:r w:rsidR="007602B0" w:rsidRPr="003E672C">
        <w:rPr>
          <w:rFonts w:ascii="Rozovii Chulok" w:hAnsi="Rozovii Chulok"/>
          <w:b/>
          <w:sz w:val="22"/>
          <w:szCs w:val="22"/>
        </w:rPr>
        <w:t>=</w:t>
      </w:r>
      <w:r w:rsidR="007602B0" w:rsidRPr="003E672C">
        <w:rPr>
          <w:rFonts w:ascii="Propisi" w:hAnsi="Propisi"/>
          <w:b/>
          <w:sz w:val="22"/>
          <w:szCs w:val="22"/>
        </w:rPr>
        <w:t> </w:t>
      </w:r>
      <w:r w:rsidR="007602B0" w:rsidRPr="003E672C">
        <w:rPr>
          <w:rFonts w:ascii="Rozovii Chulok" w:hAnsi="Rozovii Chulok"/>
          <w:b/>
          <w:sz w:val="22"/>
          <w:szCs w:val="22"/>
        </w:rPr>
        <w:t>0</w:t>
      </w:r>
      <w:r w:rsidR="007602B0" w:rsidRPr="003E672C">
        <w:rPr>
          <w:rFonts w:ascii="Propisi" w:hAnsi="Propisi"/>
          <w:b/>
          <w:sz w:val="22"/>
          <w:szCs w:val="22"/>
        </w:rPr>
        <w:t xml:space="preserve"> </w:t>
      </w:r>
    </w:p>
    <w:p w:rsidR="00E2784A" w:rsidRPr="003E672C" w:rsidRDefault="00E2784A" w:rsidP="003E672C">
      <w:pPr>
        <w:pStyle w:val="a3"/>
        <w:spacing w:line="280" w:lineRule="exact"/>
        <w:jc w:val="both"/>
        <w:rPr>
          <w:rFonts w:ascii="Propisi" w:hAnsi="Propisi"/>
          <w:b/>
          <w:sz w:val="22"/>
          <w:szCs w:val="22"/>
        </w:rPr>
      </w:pPr>
    </w:p>
    <w:p w:rsidR="008C6B46" w:rsidRPr="003E672C" w:rsidRDefault="00E2784A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59968" behindDoc="0" locked="0" layoutInCell="1" allowOverlap="1">
            <wp:simplePos x="0" y="0"/>
            <wp:positionH relativeFrom="column">
              <wp:posOffset>1958975</wp:posOffset>
            </wp:positionH>
            <wp:positionV relativeFrom="paragraph">
              <wp:posOffset>376555</wp:posOffset>
            </wp:positionV>
            <wp:extent cx="745490" cy="348615"/>
            <wp:effectExtent l="19050" t="0" r="0" b="0"/>
            <wp:wrapTopAndBottom/>
            <wp:docPr id="511" name="Рисунок 511" descr="https://o.remove.bg/downloads/bd8a9e5f-0f5d-41a9-8c28-df3326be7a84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https://o.remove.bg/downloads/bd8a9e5f-0f5d-41a9-8c28-df3326be7a84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" cy="34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6B46" w:rsidRPr="003E672C">
        <w:rPr>
          <w:rFonts w:ascii="Propisi" w:hAnsi="Propisi"/>
          <w:b/>
          <w:color w:val="000000"/>
          <w:sz w:val="22"/>
          <w:szCs w:val="22"/>
        </w:rPr>
        <w:t>В </w:t>
      </w:r>
      <w:r w:rsidR="008C6B46" w:rsidRPr="003E672C">
        <w:rPr>
          <w:rStyle w:val="em"/>
          <w:rFonts w:ascii="Propisi" w:hAnsi="Propisi"/>
          <w:b/>
          <w:bCs/>
          <w:color w:val="000000"/>
          <w:sz w:val="22"/>
          <w:szCs w:val="22"/>
        </w:rPr>
        <w:t>адиабатическом процессе </w:t>
      </w:r>
      <w:r w:rsidR="008C6B46" w:rsidRPr="003E672C">
        <w:rPr>
          <w:rStyle w:val="m"/>
          <w:rFonts w:ascii="Rozovii Chulok" w:hAnsi="Rozovii Chulok"/>
          <w:b/>
          <w:iCs/>
          <w:sz w:val="22"/>
          <w:szCs w:val="22"/>
        </w:rPr>
        <w:t>Q</w:t>
      </w:r>
      <w:r w:rsidR="008C6B46" w:rsidRPr="003E672C">
        <w:rPr>
          <w:rFonts w:ascii="Propisi" w:hAnsi="Propisi"/>
          <w:b/>
          <w:sz w:val="22"/>
          <w:szCs w:val="22"/>
        </w:rPr>
        <w:t> </w:t>
      </w:r>
      <w:r w:rsidR="008C6B46" w:rsidRPr="003E672C">
        <w:rPr>
          <w:rFonts w:ascii="Rozovii Chulok" w:hAnsi="Rozovii Chulok"/>
          <w:b/>
          <w:sz w:val="22"/>
          <w:szCs w:val="22"/>
        </w:rPr>
        <w:t>=</w:t>
      </w:r>
      <w:r w:rsidR="008C6B46" w:rsidRPr="003E672C">
        <w:rPr>
          <w:rFonts w:ascii="Propisi" w:hAnsi="Propisi"/>
          <w:b/>
          <w:sz w:val="22"/>
          <w:szCs w:val="22"/>
        </w:rPr>
        <w:t> </w:t>
      </w:r>
      <w:r w:rsidR="008C6B46" w:rsidRPr="003E672C">
        <w:rPr>
          <w:rFonts w:ascii="Rozovii Chulok" w:hAnsi="Rozovii Chulok"/>
          <w:b/>
          <w:sz w:val="22"/>
          <w:szCs w:val="22"/>
        </w:rPr>
        <w:t>0</w:t>
      </w:r>
      <w:r w:rsidR="008C6B46" w:rsidRPr="003E672C">
        <w:rPr>
          <w:rFonts w:ascii="Propisi" w:hAnsi="Propisi"/>
          <w:b/>
          <w:color w:val="000000"/>
          <w:sz w:val="22"/>
          <w:szCs w:val="22"/>
        </w:rPr>
        <w:t xml:space="preserve">; поэтому первый закон термодинамики принимает вид </w:t>
      </w:r>
    </w:p>
    <w:p w:rsidR="00E2784A" w:rsidRPr="003E672C" w:rsidRDefault="00E2784A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</w:p>
    <w:p w:rsidR="008C6B46" w:rsidRPr="003E672C" w:rsidRDefault="00167823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1082040</wp:posOffset>
            </wp:positionH>
            <wp:positionV relativeFrom="paragraph">
              <wp:posOffset>692785</wp:posOffset>
            </wp:positionV>
            <wp:extent cx="2554605" cy="570230"/>
            <wp:effectExtent l="0" t="0" r="0" b="0"/>
            <wp:wrapTopAndBottom/>
            <wp:docPr id="529" name="Рисунок 529" descr="https://o.remove.bg/downloads/9baa5d13-7870-471a-bc36-1b8d6523f67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https://o.remove.bg/downloads/9baa5d13-7870-471a-bc36-1b8d6523f67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6B46" w:rsidRPr="003E672C">
        <w:rPr>
          <w:rFonts w:ascii="Propisi" w:hAnsi="Propisi"/>
          <w:b/>
          <w:color w:val="000000"/>
          <w:sz w:val="22"/>
          <w:szCs w:val="22"/>
        </w:rPr>
        <w:t xml:space="preserve">Обратимые и необратимые термодинамические процессы. Приведенная теплота. Энтропия. Изменение энтропии идеального газа в изохорическом, изобарическом, изотермическом и адиабатическом процессах. </w:t>
      </w:r>
    </w:p>
    <w:p w:rsidR="00167823" w:rsidRPr="003E672C" w:rsidRDefault="00167823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65088" behindDoc="0" locked="0" layoutInCell="1" allowOverlap="1">
            <wp:simplePos x="0" y="0"/>
            <wp:positionH relativeFrom="column">
              <wp:posOffset>1174750</wp:posOffset>
            </wp:positionH>
            <wp:positionV relativeFrom="paragraph">
              <wp:posOffset>930275</wp:posOffset>
            </wp:positionV>
            <wp:extent cx="2249805" cy="1052830"/>
            <wp:effectExtent l="0" t="0" r="0" b="0"/>
            <wp:wrapTopAndBottom/>
            <wp:docPr id="129" name="Рисунок 532" descr="https://o.remove.bg/downloads/7b2cbc86-d780-4655-bd03-61a3ffad927d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https://o.remove.bg/downloads/7b2cbc86-d780-4655-bd03-61a3ffad927d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6B46" w:rsidRPr="003E672C">
        <w:rPr>
          <w:rFonts w:ascii="Propisi" w:hAnsi="Propisi"/>
          <w:b/>
          <w:color w:val="000000"/>
          <w:sz w:val="22"/>
          <w:szCs w:val="22"/>
        </w:rPr>
        <w:t xml:space="preserve">Энтропия системы является функцией ее состояния, определенная с точностью до произвольной постоянной. Если система совершает равновесный переход из состояния 1 в состояние 2, то изменение энтропии </w:t>
      </w:r>
      <w:r w:rsidR="008C6B46" w:rsidRPr="003E672C">
        <w:rPr>
          <w:rFonts w:ascii="Propisi" w:hAnsi="Propisi"/>
          <w:b/>
          <w:iCs/>
          <w:sz w:val="22"/>
          <w:szCs w:val="22"/>
        </w:rPr>
        <w:t>Таким образом, </w:t>
      </w:r>
      <w:r w:rsidR="008C6B46" w:rsidRPr="003E672C">
        <w:rPr>
          <w:rFonts w:ascii="Propisi" w:hAnsi="Propisi"/>
          <w:b/>
          <w:bCs/>
          <w:sz w:val="22"/>
          <w:szCs w:val="22"/>
        </w:rPr>
        <w:t>изменение энтропии</w:t>
      </w:r>
      <w:r w:rsidR="008C6B46" w:rsidRPr="003E672C">
        <w:rPr>
          <w:rFonts w:ascii="Propisi" w:hAnsi="Propisi"/>
          <w:b/>
          <w:iCs/>
          <w:sz w:val="22"/>
          <w:szCs w:val="22"/>
        </w:rPr>
        <w:t> </w:t>
      </w:r>
      <w:r w:rsidR="008C6B46" w:rsidRPr="003E672C">
        <w:rPr>
          <w:b/>
          <w:iCs/>
          <w:sz w:val="22"/>
          <w:szCs w:val="22"/>
        </w:rPr>
        <w:t>Δ</w:t>
      </w:r>
      <w:r w:rsidR="008C6B46" w:rsidRPr="003E672C">
        <w:rPr>
          <w:rFonts w:ascii="Rozovii Chulok" w:hAnsi="Rozovii Chulok" w:cs="Propisi"/>
          <w:b/>
          <w:iCs/>
          <w:sz w:val="22"/>
          <w:szCs w:val="22"/>
        </w:rPr>
        <w:t>S</w:t>
      </w:r>
      <w:r w:rsidR="008C6B46" w:rsidRPr="003E672C">
        <w:rPr>
          <w:rFonts w:ascii="Rozovii Chulok" w:hAnsi="Rozovii Chulok"/>
          <w:b/>
          <w:iCs/>
          <w:sz w:val="22"/>
          <w:szCs w:val="22"/>
        </w:rPr>
        <w:t>1</w:t>
      </w:r>
      <w:r w:rsidR="008C6B46" w:rsidRPr="003E672C">
        <w:rPr>
          <w:rFonts w:ascii="Propisi" w:hAnsi="Propisi"/>
          <w:b/>
          <w:iCs/>
          <w:sz w:val="22"/>
          <w:szCs w:val="22"/>
        </w:rPr>
        <w:t xml:space="preserve">-2 идеального </w:t>
      </w:r>
      <w:r w:rsidR="008C6B46" w:rsidRPr="003E672C">
        <w:rPr>
          <w:rFonts w:ascii="Propisi" w:hAnsi="Propisi"/>
          <w:b/>
          <w:iCs/>
          <w:sz w:val="22"/>
          <w:szCs w:val="22"/>
        </w:rPr>
        <w:lastRenderedPageBreak/>
        <w:t>газа при переходе его из состояния</w:t>
      </w:r>
      <w:r w:rsidR="008C6B46" w:rsidRPr="003E672C">
        <w:rPr>
          <w:rFonts w:ascii="Propisi" w:hAnsi="Propisi"/>
          <w:b/>
          <w:color w:val="000000"/>
          <w:sz w:val="22"/>
          <w:szCs w:val="22"/>
        </w:rPr>
        <w:t> 1 </w:t>
      </w:r>
      <w:r w:rsidR="008C6B46" w:rsidRPr="003E672C">
        <w:rPr>
          <w:rFonts w:ascii="Propisi" w:hAnsi="Propisi"/>
          <w:b/>
          <w:iCs/>
          <w:sz w:val="22"/>
          <w:szCs w:val="22"/>
        </w:rPr>
        <w:t>в состояние</w:t>
      </w:r>
      <w:r w:rsidR="008C6B46" w:rsidRPr="003E672C">
        <w:rPr>
          <w:rFonts w:ascii="Propisi" w:hAnsi="Propisi"/>
          <w:b/>
          <w:color w:val="000000"/>
          <w:sz w:val="22"/>
          <w:szCs w:val="22"/>
        </w:rPr>
        <w:t> 2 </w:t>
      </w:r>
      <w:r w:rsidR="008C6B46" w:rsidRPr="003E672C">
        <w:rPr>
          <w:rFonts w:ascii="Propisi" w:hAnsi="Propisi"/>
          <w:b/>
          <w:bCs/>
          <w:sz w:val="22"/>
          <w:szCs w:val="22"/>
        </w:rPr>
        <w:t>не зависит от вида перехода</w:t>
      </w:r>
      <w:r w:rsidR="008C6B46" w:rsidRPr="003E672C">
        <w:rPr>
          <w:rFonts w:ascii="Propisi" w:hAnsi="Propisi"/>
          <w:b/>
          <w:color w:val="000000"/>
          <w:sz w:val="22"/>
          <w:szCs w:val="22"/>
        </w:rPr>
        <w:t> 1 - 2.</w:t>
      </w:r>
    </w:p>
    <w:p w:rsidR="009553E0" w:rsidRPr="003E672C" w:rsidRDefault="008C6B46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br/>
        <w:t xml:space="preserve">Каждый из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изопроцессов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 идеального газа характеризуется своим изменением энтропии, а именно</w:t>
      </w:r>
      <w:proofErr w:type="gramStart"/>
      <w:r w:rsidRPr="003E672C">
        <w:rPr>
          <w:rFonts w:ascii="Propisi" w:hAnsi="Propisi"/>
          <w:b/>
          <w:color w:val="000000"/>
          <w:sz w:val="22"/>
          <w:szCs w:val="22"/>
        </w:rPr>
        <w:t xml:space="preserve">: </w:t>
      </w:r>
      <w:r w:rsidR="009553E0" w:rsidRPr="003E672C">
        <w:rPr>
          <w:rFonts w:ascii="Propisi" w:hAnsi="Propisi"/>
          <w:b/>
          <w:color w:val="000000"/>
          <w:sz w:val="22"/>
          <w:szCs w:val="22"/>
        </w:rPr>
        <w:t>Термодинамически</w:t>
      </w:r>
      <w:proofErr w:type="gramEnd"/>
      <w:r w:rsidR="009553E0" w:rsidRPr="003E672C">
        <w:rPr>
          <w:rFonts w:ascii="Propisi" w:hAnsi="Propisi"/>
          <w:b/>
          <w:color w:val="000000"/>
          <w:sz w:val="22"/>
          <w:szCs w:val="22"/>
        </w:rPr>
        <w:t xml:space="preserve"> обратимыми называют процессы, которые можно провести как в прямом, так и в обратном направлениях через одни и те же стадии без каких-либо изменений в окружающей среде. Процессы, приближающиеся к термодинамически обратимым, должны протекать бесконечно медленно, через огромное число стадий, бесконечно близких к равновесным. Так, если система в прямом процессе совершает работу над окружающей средой, то в обратном процессе окружающая среда производит работу над системой, равную по абсолютной величине работе, произведенной в прямом процессе</w:t>
      </w:r>
      <w:r w:rsidR="009553E0" w:rsidRPr="003E672C">
        <w:rPr>
          <w:rFonts w:ascii="Rozovii Chulok" w:hAnsi="Rozovii Chulok"/>
          <w:b/>
          <w:color w:val="000000"/>
          <w:sz w:val="22"/>
          <w:szCs w:val="22"/>
        </w:rPr>
        <w:t xml:space="preserve">. </w:t>
      </w:r>
      <w:r w:rsidR="009553E0" w:rsidRPr="003E672C">
        <w:rPr>
          <w:rFonts w:ascii="Propisi" w:hAnsi="Propisi"/>
          <w:b/>
          <w:color w:val="000000"/>
          <w:sz w:val="22"/>
          <w:szCs w:val="22"/>
        </w:rPr>
        <w:t xml:space="preserve"> Термодинамически обратимые процессы – идеальные процессы. Термодинамически необратимыми называют процессы, при проведении которых в прямом и обратном направлениях система не возвращается в исходное состояние без каких- либо изменений в окружающей среде. Иными словами, при возвращении системы в исходное состояние в окружающей среде остаются «следы» протекания этих процессов. Термодинамически необратимые процессы – реальные процессы. Все процессы, протекающие в природе, являются термодинамически необратимыми. Отношение теплоты </w:t>
      </w:r>
      <w:r w:rsidR="009553E0" w:rsidRPr="003E672C">
        <w:rPr>
          <w:rFonts w:ascii="Rozovii Chulok" w:hAnsi="Rozovii Chulok"/>
          <w:b/>
          <w:color w:val="000000"/>
          <w:sz w:val="22"/>
          <w:szCs w:val="22"/>
        </w:rPr>
        <w:t xml:space="preserve">Q </w:t>
      </w:r>
      <w:r w:rsidR="009553E0" w:rsidRPr="003E672C">
        <w:rPr>
          <w:rFonts w:ascii="Propisi" w:hAnsi="Propisi"/>
          <w:b/>
          <w:color w:val="000000"/>
          <w:sz w:val="22"/>
          <w:szCs w:val="22"/>
        </w:rPr>
        <w:t xml:space="preserve">в изотермическом процессе к температуре, при которой происходила передача теплоты, называется приведенной теплотой. </w:t>
      </w:r>
    </w:p>
    <w:p w:rsidR="009553E0" w:rsidRPr="003E672C" w:rsidRDefault="009553E0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>Второе начало термодинамики и его статистический смысл.</w:t>
      </w:r>
    </w:p>
    <w:p w:rsidR="00FA1787" w:rsidRPr="003E672C" w:rsidRDefault="00FA1787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 xml:space="preserve">Второе начало термодинамики: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выраж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. всеобщ.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сохр</w:t>
      </w:r>
      <w:proofErr w:type="spellEnd"/>
      <w:proofErr w:type="gramStart"/>
      <w:r w:rsidRPr="003E672C">
        <w:rPr>
          <w:rFonts w:ascii="Propisi" w:hAnsi="Propisi"/>
          <w:b/>
          <w:color w:val="000000"/>
          <w:sz w:val="22"/>
          <w:szCs w:val="22"/>
        </w:rPr>
        <w:t>.</w:t>
      </w:r>
      <w:proofErr w:type="gramEnd"/>
      <w:r w:rsidRPr="003E672C">
        <w:rPr>
          <w:rFonts w:ascii="Propisi" w:hAnsi="Propisi"/>
          <w:b/>
          <w:color w:val="000000"/>
          <w:sz w:val="22"/>
          <w:szCs w:val="22"/>
        </w:rPr>
        <w:t xml:space="preserve"> и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превращ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. энергии 1-ое начало термодинамики не указ.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направленик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 протекания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термодин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. процесса. Н-р,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самопроизв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>. процесс переноса теплоты от холодного тела к горячему не противоречат 1-ому началу термодинамики, если уменьшение внутренней энергии первого тела = приращению внутренней энергии второго. В природе такой процесс не реализуется*</w:t>
      </w:r>
    </w:p>
    <w:p w:rsidR="00FA1787" w:rsidRPr="003E672C" w:rsidRDefault="00FA1787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>Кроме того, основываясь на 1-ом начале термодинамики можно построить вечный двигатель второго рода, который совершает работу за счёт охлаждения некоторого практически неисчерпаемого источника теплоты (</w:t>
      </w:r>
      <w:proofErr w:type="spellStart"/>
      <w:proofErr w:type="gramStart"/>
      <w:r w:rsidRPr="003E672C">
        <w:rPr>
          <w:rFonts w:ascii="Propisi" w:hAnsi="Propisi"/>
          <w:b/>
          <w:color w:val="000000"/>
          <w:sz w:val="22"/>
          <w:szCs w:val="22"/>
        </w:rPr>
        <w:t>внутр.энерги</w:t>
      </w:r>
      <w:proofErr w:type="spellEnd"/>
      <w:proofErr w:type="gramEnd"/>
      <w:r w:rsidRPr="003E672C">
        <w:rPr>
          <w:rFonts w:ascii="Propisi" w:hAnsi="Propisi"/>
          <w:b/>
          <w:color w:val="000000"/>
          <w:sz w:val="22"/>
          <w:szCs w:val="22"/>
        </w:rPr>
        <w:t xml:space="preserve"> океана)</w:t>
      </w:r>
    </w:p>
    <w:p w:rsidR="00FA1787" w:rsidRPr="003E672C" w:rsidRDefault="00FA1787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lastRenderedPageBreak/>
        <w:t xml:space="preserve">Второе начало термодинамики указывает на возможную направленность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самопроизв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.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термодин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. процесса и на невозможность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постр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>. вечного двигателя второго рода.</w:t>
      </w:r>
    </w:p>
    <w:p w:rsidR="00FA1787" w:rsidRPr="003E672C" w:rsidRDefault="00FA1787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>Существуют несколько формулировок 2-ого начала термодинамики:</w:t>
      </w:r>
    </w:p>
    <w:p w:rsidR="00FA1787" w:rsidRPr="003E672C" w:rsidRDefault="00FA1787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 xml:space="preserve">1)в самопроизвольных процессах,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происх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>. в замкнутых системах, энтропия не убывает. Она постоянна, если процессы обратимы/возрастает, если процессы необратимы. (Переход к более вероятным состояниям)</w:t>
      </w:r>
    </w:p>
    <w:p w:rsidR="00FA1787" w:rsidRPr="003E672C" w:rsidRDefault="00FA1787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 xml:space="preserve">2)по </w:t>
      </w:r>
      <w:proofErr w:type="spellStart"/>
      <w:proofErr w:type="gramStart"/>
      <w:r w:rsidRPr="003E672C">
        <w:rPr>
          <w:rFonts w:ascii="Propisi" w:hAnsi="Propisi"/>
          <w:b/>
          <w:color w:val="000000"/>
          <w:sz w:val="22"/>
          <w:szCs w:val="22"/>
        </w:rPr>
        <w:t>Кельвину:невозм</w:t>
      </w:r>
      <w:proofErr w:type="spellEnd"/>
      <w:proofErr w:type="gramEnd"/>
      <w:r w:rsidRPr="003E672C">
        <w:rPr>
          <w:rFonts w:ascii="Propisi" w:hAnsi="Propisi"/>
          <w:b/>
          <w:color w:val="000000"/>
          <w:sz w:val="22"/>
          <w:szCs w:val="22"/>
        </w:rPr>
        <w:t xml:space="preserve">. круговой процесс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единств.результатом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 которой является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преврвщение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 теплоты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получаенной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 от нагревателя в эквивалентную ей работу</w:t>
      </w:r>
    </w:p>
    <w:p w:rsidR="00FA1787" w:rsidRPr="003E672C" w:rsidRDefault="00FA1787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 xml:space="preserve">3)по </w:t>
      </w:r>
      <w:proofErr w:type="spellStart"/>
      <w:proofErr w:type="gramStart"/>
      <w:r w:rsidRPr="003E672C">
        <w:rPr>
          <w:rFonts w:ascii="Propisi" w:hAnsi="Propisi"/>
          <w:b/>
          <w:color w:val="000000"/>
          <w:sz w:val="22"/>
          <w:szCs w:val="22"/>
        </w:rPr>
        <w:t>Клаузесу:невозм</w:t>
      </w:r>
      <w:proofErr w:type="gramEnd"/>
      <w:r w:rsidRPr="003E672C">
        <w:rPr>
          <w:rFonts w:ascii="Propisi" w:hAnsi="Propisi"/>
          <w:b/>
          <w:color w:val="000000"/>
          <w:sz w:val="22"/>
          <w:szCs w:val="22"/>
        </w:rPr>
        <w:t>.процесс,ед.результ.которого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 является передача Q от менее нагретого тела к более нагретому.</w:t>
      </w:r>
    </w:p>
    <w:p w:rsidR="00FA1787" w:rsidRPr="003E672C" w:rsidRDefault="00FA1787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/>
          <w:b/>
          <w:sz w:val="24"/>
          <w:szCs w:val="24"/>
        </w:rPr>
      </w:pPr>
      <w:r w:rsidRPr="003E672C">
        <w:rPr>
          <w:rFonts w:ascii="Propisi" w:hAnsi="Propisi"/>
          <w:b/>
          <w:sz w:val="24"/>
          <w:szCs w:val="24"/>
        </w:rPr>
        <w:t>Основные положения и основное уравнение молекулярно-кинетической теории идеального газа. Молекулярно-кинетический смысл температуры.</w:t>
      </w:r>
    </w:p>
    <w:p w:rsidR="00FA1787" w:rsidRPr="003E672C" w:rsidRDefault="00FA1787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>Молекулярно-кинетической теорией называют учение о строении и свойствах вещества на основе представления о существовании атомов и молекул как наименьших частиц химического вещества.</w:t>
      </w:r>
    </w:p>
    <w:p w:rsidR="00FA1787" w:rsidRPr="003E672C" w:rsidRDefault="00167823" w:rsidP="003E672C">
      <w:pPr>
        <w:pStyle w:val="a3"/>
        <w:spacing w:line="280" w:lineRule="exact"/>
        <w:jc w:val="both"/>
        <w:rPr>
          <w:rFonts w:ascii="Propisi" w:hAnsi="Propisi"/>
          <w:b/>
          <w:noProof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66112" behindDoc="0" locked="0" layoutInCell="1" allowOverlap="1">
            <wp:simplePos x="0" y="0"/>
            <wp:positionH relativeFrom="column">
              <wp:posOffset>974725</wp:posOffset>
            </wp:positionH>
            <wp:positionV relativeFrom="paragraph">
              <wp:posOffset>814070</wp:posOffset>
            </wp:positionV>
            <wp:extent cx="2992120" cy="603885"/>
            <wp:effectExtent l="0" t="0" r="0" b="0"/>
            <wp:wrapTopAndBottom/>
            <wp:docPr id="535" name="Рисунок 535" descr="https://o.remove.bg/downloads/47c42103-a10b-4637-a4de-c4fc1e545d0d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https://o.remove.bg/downloads/47c42103-a10b-4637-a4de-c4fc1e545d0d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1787" w:rsidRPr="003E672C">
        <w:rPr>
          <w:rFonts w:ascii="Propisi" w:hAnsi="Propisi"/>
          <w:b/>
          <w:color w:val="000000"/>
          <w:sz w:val="22"/>
          <w:szCs w:val="22"/>
        </w:rPr>
        <w:t xml:space="preserve">Основные положения МКТ: Все вещества – жидкие, твердые и газообразные – образованы из мельчайших частиц – молекул, которые сами состоят из атомов. Атомы и молекулы находятся в непрерывном хаотическом движении. Частицы взаимодействуют друг с другом силами, имеющими электрическую природу (притягиваются и отталкиваются) </w:t>
      </w:r>
    </w:p>
    <w:p w:rsidR="00167823" w:rsidRPr="003E672C" w:rsidRDefault="00167823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</w:p>
    <w:p w:rsidR="009553E0" w:rsidRPr="003E672C" w:rsidRDefault="00167823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67136" behindDoc="0" locked="0" layoutInCell="1" allowOverlap="1">
            <wp:simplePos x="0" y="0"/>
            <wp:positionH relativeFrom="column">
              <wp:posOffset>859155</wp:posOffset>
            </wp:positionH>
            <wp:positionV relativeFrom="paragraph">
              <wp:posOffset>325120</wp:posOffset>
            </wp:positionV>
            <wp:extent cx="2865120" cy="407670"/>
            <wp:effectExtent l="19050" t="0" r="0" b="0"/>
            <wp:wrapTopAndBottom/>
            <wp:docPr id="131" name="Рисунок 538" descr="https://o.remove.bg/downloads/c89f1e3e-29a8-4ac8-903d-e2521786aa7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https://o.remove.bg/downloads/c89f1e3e-29a8-4ac8-903d-e2521786aa7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79E6" w:rsidRPr="003E672C">
        <w:rPr>
          <w:rFonts w:ascii="Propisi" w:hAnsi="Propisi"/>
          <w:b/>
          <w:color w:val="000000"/>
          <w:sz w:val="22"/>
          <w:szCs w:val="22"/>
        </w:rPr>
        <w:t>Температура - это величина, пропорциональная средней кинетической энергии поступательного движения одной молекулы.</w:t>
      </w:r>
    </w:p>
    <w:p w:rsidR="00CD0123" w:rsidRPr="003E672C" w:rsidRDefault="004E3A42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lastRenderedPageBreak/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1350645</wp:posOffset>
            </wp:positionH>
            <wp:positionV relativeFrom="paragraph">
              <wp:posOffset>15875</wp:posOffset>
            </wp:positionV>
            <wp:extent cx="2070735" cy="385445"/>
            <wp:effectExtent l="0" t="0" r="0" b="0"/>
            <wp:wrapTopAndBottom/>
            <wp:docPr id="132" name="Рисунок 541" descr="https://o.remove.bg/downloads/55bbee1f-5df7-4a1a-b3b4-d57ed8803010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https://o.remove.bg/downloads/55bbee1f-5df7-4a1a-b3b4-d57ed8803010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79E6" w:rsidRPr="003E672C">
        <w:rPr>
          <w:rFonts w:ascii="Propisi" w:hAnsi="Propisi"/>
          <w:b/>
          <w:color w:val="000000"/>
          <w:sz w:val="22"/>
          <w:szCs w:val="22"/>
        </w:rPr>
        <w:t xml:space="preserve">Число степеней свободы молекул. Закон Больцмана о равномерном распределении энергии по степеням свободы. Средняя энергия молекулы идеального газа, внутренняя энергия идеального газа. Теплоемкости </w:t>
      </w:r>
      <w:proofErr w:type="spellStart"/>
      <w:r w:rsidR="00B379E6" w:rsidRPr="003E672C">
        <w:rPr>
          <w:rFonts w:ascii="Rozovii Chulok" w:hAnsi="Rozovii Chulok"/>
          <w:b/>
          <w:color w:val="000000"/>
          <w:sz w:val="22"/>
          <w:szCs w:val="22"/>
        </w:rPr>
        <w:t>C</w:t>
      </w:r>
      <w:r w:rsidR="00B379E6" w:rsidRPr="003E672C">
        <w:rPr>
          <w:rFonts w:ascii="Propisi" w:hAnsi="Propisi"/>
          <w:b/>
          <w:color w:val="000000"/>
          <w:sz w:val="22"/>
          <w:szCs w:val="22"/>
        </w:rPr>
        <w:t>v</w:t>
      </w:r>
      <w:proofErr w:type="spellEnd"/>
      <w:r w:rsidR="00B379E6" w:rsidRPr="003E672C">
        <w:rPr>
          <w:rFonts w:ascii="Propisi" w:hAnsi="Propisi"/>
          <w:b/>
          <w:color w:val="000000"/>
          <w:sz w:val="22"/>
          <w:szCs w:val="22"/>
        </w:rPr>
        <w:t>(</w:t>
      </w:r>
      <w:proofErr w:type="spellStart"/>
      <w:r w:rsidR="00B379E6" w:rsidRPr="003E672C">
        <w:rPr>
          <w:rFonts w:ascii="Propisi" w:hAnsi="Propisi"/>
          <w:b/>
          <w:color w:val="000000"/>
          <w:sz w:val="22"/>
          <w:szCs w:val="22"/>
        </w:rPr>
        <w:t>изохорн</w:t>
      </w:r>
      <w:proofErr w:type="spellEnd"/>
      <w:r w:rsidR="00B379E6" w:rsidRPr="003E672C">
        <w:rPr>
          <w:rFonts w:ascii="Propisi" w:hAnsi="Propisi"/>
          <w:b/>
          <w:color w:val="000000"/>
          <w:sz w:val="22"/>
          <w:szCs w:val="22"/>
        </w:rPr>
        <w:t xml:space="preserve">.) и </w:t>
      </w:r>
      <w:proofErr w:type="spellStart"/>
      <w:r w:rsidR="00B379E6" w:rsidRPr="003E672C">
        <w:rPr>
          <w:rFonts w:ascii="Rozovii Chulok" w:hAnsi="Rozovii Chulok"/>
          <w:b/>
          <w:color w:val="000000"/>
          <w:sz w:val="22"/>
          <w:szCs w:val="22"/>
        </w:rPr>
        <w:t>Сp</w:t>
      </w:r>
      <w:proofErr w:type="spellEnd"/>
      <w:r w:rsidR="00B379E6" w:rsidRPr="003E672C">
        <w:rPr>
          <w:rFonts w:ascii="Propisi" w:hAnsi="Propisi"/>
          <w:b/>
          <w:color w:val="000000"/>
          <w:sz w:val="22"/>
          <w:szCs w:val="22"/>
        </w:rPr>
        <w:t>(</w:t>
      </w:r>
      <w:proofErr w:type="spellStart"/>
      <w:r w:rsidR="00B379E6" w:rsidRPr="003E672C">
        <w:rPr>
          <w:rFonts w:ascii="Propisi" w:hAnsi="Propisi"/>
          <w:b/>
          <w:color w:val="000000"/>
          <w:sz w:val="22"/>
          <w:szCs w:val="22"/>
        </w:rPr>
        <w:t>изобарн</w:t>
      </w:r>
      <w:proofErr w:type="spellEnd"/>
      <w:r w:rsidR="00B379E6" w:rsidRPr="003E672C">
        <w:rPr>
          <w:rFonts w:ascii="Propisi" w:hAnsi="Propisi"/>
          <w:b/>
          <w:color w:val="000000"/>
          <w:sz w:val="22"/>
          <w:szCs w:val="22"/>
        </w:rPr>
        <w:t>) идеального газа.</w:t>
      </w:r>
    </w:p>
    <w:p w:rsidR="00B379E6" w:rsidRPr="003E672C" w:rsidRDefault="00B379E6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 xml:space="preserve">Числом степеней свободы наз. число независимых пар-в, кот. определяют сост. этой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сист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>.</w:t>
      </w:r>
    </w:p>
    <w:p w:rsidR="00B379E6" w:rsidRPr="003E672C" w:rsidRDefault="00B379E6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>Чтобы однозначно указать положение материальной точки в пространстве достаточно 3 координат =&gt; молекулы одноатомных газов имеют 3 степени свободы.</w:t>
      </w:r>
      <w:r w:rsidRPr="003E672C">
        <w:rPr>
          <w:rFonts w:ascii="Rozovii Chulok" w:hAnsi="Rozovii Chulok"/>
          <w:b/>
          <w:color w:val="000000"/>
          <w:sz w:val="22"/>
          <w:szCs w:val="22"/>
        </w:rPr>
        <w:t xml:space="preserve"> x, y, z.</w:t>
      </w:r>
    </w:p>
    <w:p w:rsidR="00B379E6" w:rsidRPr="003E672C" w:rsidRDefault="00B379E6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>Молекула двухатомного газа кроме пост</w:t>
      </w:r>
      <w:r w:rsidRPr="003E672C">
        <w:rPr>
          <w:rFonts w:ascii="Rozovii Chulok" w:hAnsi="Rozovii Chulok"/>
          <w:b/>
          <w:color w:val="000000"/>
          <w:sz w:val="22"/>
          <w:szCs w:val="22"/>
        </w:rPr>
        <w:t xml:space="preserve">. </w:t>
      </w:r>
      <w:proofErr w:type="spellStart"/>
      <w:r w:rsidRPr="003E672C">
        <w:rPr>
          <w:rFonts w:ascii="Propisi" w:hAnsi="Propisi"/>
          <w:b/>
          <w:color w:val="000000"/>
          <w:sz w:val="22"/>
          <w:szCs w:val="22"/>
        </w:rPr>
        <w:t>дв</w:t>
      </w:r>
      <w:proofErr w:type="spellEnd"/>
      <w:r w:rsidRPr="003E672C">
        <w:rPr>
          <w:rFonts w:ascii="Propisi" w:hAnsi="Propisi"/>
          <w:b/>
          <w:color w:val="000000"/>
          <w:sz w:val="22"/>
          <w:szCs w:val="22"/>
        </w:rPr>
        <w:t xml:space="preserve">. может совершать вращение относительно координатных осей =&gt; имеет 5 степеней свободы. (3-пост.дв., 2-вр.дв.) </w:t>
      </w:r>
      <w:r w:rsidRPr="003E672C">
        <w:rPr>
          <w:rFonts w:ascii="Rozovii Chulok" w:hAnsi="Rozovii Chulok"/>
          <w:b/>
          <w:color w:val="000000"/>
          <w:sz w:val="22"/>
          <w:szCs w:val="22"/>
        </w:rPr>
        <w:t>x, y, z,</w:t>
      </w:r>
      <w:r w:rsidRPr="003E672C">
        <w:rPr>
          <w:rFonts w:ascii="Propisi" w:hAnsi="Propisi"/>
          <w:b/>
          <w:color w:val="000000"/>
          <w:sz w:val="22"/>
          <w:szCs w:val="22"/>
        </w:rPr>
        <w:t xml:space="preserve"> </w:t>
      </w:r>
      <w:r w:rsidR="00171641" w:rsidRPr="003E672C">
        <w:rPr>
          <w:noProof/>
          <w:lang w:val="en-US"/>
        </w:rPr>
        <w:drawing>
          <wp:inline distT="0" distB="0" distL="0" distR="0">
            <wp:extent cx="464012" cy="265150"/>
            <wp:effectExtent l="0" t="0" r="0" b="0"/>
            <wp:docPr id="544" name="Рисунок 544" descr="https://o.remove.bg/downloads/4d75b3cf-34b5-4710-abe8-577daffc8f1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https://o.remove.bg/downloads/4d75b3cf-34b5-4710-abe8-577daffc8f1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2" cy="2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E6" w:rsidRPr="003E672C" w:rsidRDefault="00B379E6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 xml:space="preserve">Многоатомные молекулы имеют 6 степеней свободы (3-пост.дв., 3-вр.дв.) </w:t>
      </w:r>
      <w:r w:rsidRPr="003E672C">
        <w:rPr>
          <w:rFonts w:ascii="Rozovii Chulok" w:hAnsi="Rozovii Chulok"/>
          <w:b/>
          <w:color w:val="000000"/>
          <w:sz w:val="22"/>
          <w:szCs w:val="22"/>
        </w:rPr>
        <w:t>x, y, z,</w:t>
      </w:r>
      <w:r w:rsidRPr="003E672C">
        <w:rPr>
          <w:rFonts w:ascii="Propisi" w:hAnsi="Propisi"/>
          <w:b/>
          <w:color w:val="000000"/>
          <w:sz w:val="22"/>
          <w:szCs w:val="22"/>
        </w:rPr>
        <w:t xml:space="preserve"> </w:t>
      </w:r>
      <w:r w:rsidR="00171641" w:rsidRPr="003E672C">
        <w:rPr>
          <w:noProof/>
          <w:lang w:val="en-US"/>
        </w:rPr>
        <w:drawing>
          <wp:inline distT="0" distB="0" distL="0" distR="0">
            <wp:extent cx="627265" cy="239060"/>
            <wp:effectExtent l="19050" t="0" r="1385" b="0"/>
            <wp:docPr id="547" name="Рисунок 547" descr="https://o.remove.bg/downloads/b11b9567-3ede-428f-8fd9-a615954a7f39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https://o.remove.bg/downloads/b11b9567-3ede-428f-8fd9-a615954a7f39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9" cy="23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E6" w:rsidRPr="003E672C" w:rsidRDefault="00B379E6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>Закон Больцмана о равномерном распределении энергии по степеням свободы: на каждую степень свободы молекул приходится в среднем одинаковое количество энергии.</w:t>
      </w:r>
    </w:p>
    <w:p w:rsidR="00B379E6" w:rsidRPr="003E672C" w:rsidRDefault="00171641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2236470</wp:posOffset>
            </wp:positionH>
            <wp:positionV relativeFrom="paragraph">
              <wp:posOffset>488315</wp:posOffset>
            </wp:positionV>
            <wp:extent cx="648335" cy="487680"/>
            <wp:effectExtent l="0" t="0" r="0" b="0"/>
            <wp:wrapTopAndBottom/>
            <wp:docPr id="550" name="Рисунок 550" descr="https://o.remove.bg/downloads/c63d39ba-0a4b-4a1d-8e61-3a4debef37ab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https://o.remove.bg/downloads/c63d39ba-0a4b-4a1d-8e61-3a4debef37ab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79E6" w:rsidRPr="003E672C">
        <w:rPr>
          <w:rFonts w:ascii="Propisi" w:hAnsi="Propisi"/>
          <w:b/>
          <w:color w:val="000000"/>
          <w:sz w:val="22"/>
          <w:szCs w:val="22"/>
        </w:rPr>
        <w:t xml:space="preserve">Закон Больцмана: если система частиц находится в состоянии термодинамического равновесия, то средняя кинетическая энергия хаотического движения молекул, приходящаяся на 1 степень свободы поступательного и вращательного движения равна </w:t>
      </w:r>
    </w:p>
    <w:p w:rsidR="00171641" w:rsidRPr="003E672C" w:rsidRDefault="00171641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</w:p>
    <w:p w:rsidR="00B379E6" w:rsidRPr="003E672C" w:rsidRDefault="00171641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1623060</wp:posOffset>
            </wp:positionH>
            <wp:positionV relativeFrom="paragraph">
              <wp:posOffset>627380</wp:posOffset>
            </wp:positionV>
            <wp:extent cx="2963545" cy="766445"/>
            <wp:effectExtent l="0" t="0" r="8255" b="0"/>
            <wp:wrapSquare wrapText="bothSides"/>
            <wp:docPr id="553" name="Рисунок 553" descr="https://o.remove.bg/downloads/c6ffc62c-26f5-4d86-9a27-21d7fa7fd30d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https://o.remove.bg/downloads/c6ffc62c-26f5-4d86-9a27-21d7fa7fd30d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79E6" w:rsidRPr="003E672C">
        <w:rPr>
          <w:rFonts w:ascii="Propisi" w:hAnsi="Propisi"/>
          <w:b/>
          <w:color w:val="000000"/>
          <w:sz w:val="22"/>
          <w:szCs w:val="22"/>
        </w:rPr>
        <w:t xml:space="preserve">Для реальных молекул, не обладающих жёсткими связями между молекулами, необходимо учитывать также степени свободы колебательного </w:t>
      </w:r>
      <w:proofErr w:type="spellStart"/>
      <w:r w:rsidR="00B379E6" w:rsidRPr="003E672C">
        <w:rPr>
          <w:rFonts w:ascii="Propisi" w:hAnsi="Propisi"/>
          <w:b/>
          <w:color w:val="000000"/>
          <w:sz w:val="22"/>
          <w:szCs w:val="22"/>
        </w:rPr>
        <w:t>движения.Из</w:t>
      </w:r>
      <w:proofErr w:type="spellEnd"/>
      <w:r w:rsidR="00B379E6" w:rsidRPr="003E672C">
        <w:rPr>
          <w:rFonts w:ascii="Propisi" w:hAnsi="Propisi"/>
          <w:b/>
          <w:color w:val="000000"/>
          <w:sz w:val="22"/>
          <w:szCs w:val="22"/>
        </w:rPr>
        <w:t xml:space="preserve"> распределения Максвелла следует, что средняя кинетическая энергия молекулы массой </w:t>
      </w:r>
      <w:r w:rsidR="00B379E6" w:rsidRPr="003E672C">
        <w:rPr>
          <w:rFonts w:ascii="Rozovii Chulok" w:hAnsi="Rozovii Chulok"/>
          <w:b/>
          <w:color w:val="000000"/>
          <w:sz w:val="22"/>
          <w:szCs w:val="22"/>
          <w:lang w:val="en-US"/>
        </w:rPr>
        <w:t>m</w:t>
      </w:r>
      <w:r w:rsidR="00B379E6" w:rsidRPr="003E672C">
        <w:rPr>
          <w:rFonts w:ascii="Rozovii Chulok" w:hAnsi="Rozovii Chulok"/>
          <w:b/>
          <w:color w:val="000000"/>
          <w:sz w:val="22"/>
          <w:szCs w:val="22"/>
        </w:rPr>
        <w:t xml:space="preserve"> </w:t>
      </w:r>
      <w:r w:rsidR="00B379E6" w:rsidRPr="003E672C">
        <w:rPr>
          <w:rFonts w:ascii="Propisi" w:hAnsi="Propisi"/>
          <w:b/>
          <w:color w:val="000000"/>
          <w:sz w:val="22"/>
          <w:szCs w:val="22"/>
        </w:rPr>
        <w:t>идеального газа равна</w:t>
      </w:r>
    </w:p>
    <w:p w:rsidR="00227AEB" w:rsidRPr="003E672C" w:rsidRDefault="004E3A42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lastRenderedPageBreak/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2885440</wp:posOffset>
            </wp:positionH>
            <wp:positionV relativeFrom="paragraph">
              <wp:posOffset>881380</wp:posOffset>
            </wp:positionV>
            <wp:extent cx="1528445" cy="582295"/>
            <wp:effectExtent l="0" t="0" r="0" b="0"/>
            <wp:wrapSquare wrapText="bothSides"/>
            <wp:docPr id="559" name="Рисунок 559" descr="https://o.remove.bg/downloads/1d6ecad9-5efe-47fc-8124-1e3103f63551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https://o.remove.bg/downloads/1d6ecad9-5efe-47fc-8124-1e3103f63551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58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71232" behindDoc="0" locked="0" layoutInCell="1" allowOverlap="1">
            <wp:simplePos x="0" y="0"/>
            <wp:positionH relativeFrom="column">
              <wp:posOffset>579755</wp:posOffset>
            </wp:positionH>
            <wp:positionV relativeFrom="paragraph">
              <wp:posOffset>675005</wp:posOffset>
            </wp:positionV>
            <wp:extent cx="1788160" cy="900430"/>
            <wp:effectExtent l="0" t="0" r="0" b="0"/>
            <wp:wrapTopAndBottom/>
            <wp:docPr id="556" name="Рисунок 556" descr="https://o.remove.bg/downloads/11b29c04-f12c-4243-86ae-07c241c7d8e0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https://o.remove.bg/downloads/11b29c04-f12c-4243-86ae-07c241c7d8e0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7AEB" w:rsidRPr="003E672C">
        <w:rPr>
          <w:rFonts w:ascii="Propisi" w:hAnsi="Propisi"/>
          <w:b/>
          <w:color w:val="000000"/>
          <w:sz w:val="22"/>
          <w:szCs w:val="22"/>
        </w:rPr>
        <w:t xml:space="preserve">Внутренняя энергия идеального газа равна сумме кинетических энергий поступательного и вращательного движения всех молекул газа. Молярные теплоемкости </w:t>
      </w:r>
      <w:proofErr w:type="spellStart"/>
      <w:r w:rsidR="00227AEB" w:rsidRPr="003E672C">
        <w:rPr>
          <w:rFonts w:ascii="Rozovii Chulok" w:hAnsi="Rozovii Chulok"/>
          <w:b/>
          <w:color w:val="000000"/>
          <w:sz w:val="22"/>
          <w:szCs w:val="22"/>
          <w:lang w:val="en-US"/>
        </w:rPr>
        <w:t>C</w:t>
      </w:r>
      <w:r w:rsidR="00227AEB" w:rsidRPr="003E672C">
        <w:rPr>
          <w:rFonts w:ascii="Rozovii Chulok" w:hAnsi="Rozovii Chulok"/>
          <w:b/>
          <w:color w:val="000000"/>
          <w:sz w:val="22"/>
          <w:szCs w:val="22"/>
          <w:vertAlign w:val="subscript"/>
          <w:lang w:val="en-US"/>
        </w:rPr>
        <w:t>v</w:t>
      </w:r>
      <w:proofErr w:type="spellEnd"/>
      <w:r w:rsidR="00227AEB" w:rsidRPr="003E672C">
        <w:rPr>
          <w:rFonts w:ascii="Propisi" w:hAnsi="Propisi"/>
          <w:b/>
          <w:color w:val="000000"/>
          <w:sz w:val="22"/>
          <w:szCs w:val="22"/>
          <w:vertAlign w:val="subscript"/>
        </w:rPr>
        <w:t xml:space="preserve"> </w:t>
      </w:r>
      <w:r w:rsidR="00227AEB" w:rsidRPr="003E672C">
        <w:rPr>
          <w:rFonts w:ascii="Propisi" w:hAnsi="Propisi"/>
          <w:b/>
          <w:color w:val="000000"/>
          <w:sz w:val="22"/>
          <w:szCs w:val="22"/>
        </w:rPr>
        <w:t>и</w:t>
      </w:r>
      <w:r w:rsidR="00227AEB" w:rsidRPr="003E672C">
        <w:rPr>
          <w:rFonts w:ascii="Rozovii Chulok" w:hAnsi="Rozovii Chulok"/>
          <w:b/>
          <w:color w:val="000000"/>
          <w:sz w:val="22"/>
          <w:szCs w:val="22"/>
        </w:rPr>
        <w:t xml:space="preserve"> </w:t>
      </w:r>
      <w:r w:rsidR="00227AEB" w:rsidRPr="003E672C">
        <w:rPr>
          <w:rFonts w:ascii="Rozovii Chulok" w:hAnsi="Rozovii Chulok"/>
          <w:b/>
          <w:color w:val="000000"/>
          <w:sz w:val="22"/>
          <w:szCs w:val="22"/>
          <w:lang w:val="en-US"/>
        </w:rPr>
        <w:t>C</w:t>
      </w:r>
      <w:r w:rsidR="00227AEB" w:rsidRPr="003E672C">
        <w:rPr>
          <w:rFonts w:ascii="Rozovii Chulok" w:hAnsi="Rozovii Chulok"/>
          <w:b/>
          <w:color w:val="000000"/>
          <w:sz w:val="22"/>
          <w:szCs w:val="22"/>
          <w:vertAlign w:val="subscript"/>
          <w:lang w:val="en-US"/>
        </w:rPr>
        <w:t>p</w:t>
      </w:r>
      <w:r w:rsidR="00227AEB" w:rsidRPr="003E672C">
        <w:rPr>
          <w:rFonts w:ascii="Rozovii Chulok" w:hAnsi="Rozovii Chulok"/>
          <w:b/>
          <w:color w:val="000000"/>
          <w:sz w:val="22"/>
          <w:szCs w:val="22"/>
          <w:vertAlign w:val="subscript"/>
        </w:rPr>
        <w:t xml:space="preserve"> </w:t>
      </w:r>
      <w:r w:rsidR="00227AEB" w:rsidRPr="003E672C">
        <w:rPr>
          <w:rFonts w:ascii="Propisi" w:hAnsi="Propisi"/>
          <w:b/>
          <w:color w:val="000000"/>
          <w:sz w:val="22"/>
          <w:szCs w:val="22"/>
        </w:rPr>
        <w:t>идеального газа выражаются через число степеней свободы молекул</w:t>
      </w:r>
      <w:r w:rsidR="00171641" w:rsidRPr="003E672C">
        <w:rPr>
          <w:rFonts w:ascii="Propisi" w:hAnsi="Propisi"/>
          <w:b/>
          <w:color w:val="000000"/>
          <w:sz w:val="22"/>
          <w:szCs w:val="22"/>
        </w:rPr>
        <w:t xml:space="preserve"> </w:t>
      </w:r>
      <w:proofErr w:type="spellStart"/>
      <w:r w:rsidR="00227AEB" w:rsidRPr="003E672C">
        <w:rPr>
          <w:rFonts w:ascii="Rozovii Chulok" w:hAnsi="Rozovii Chulok"/>
          <w:b/>
          <w:color w:val="000000"/>
          <w:sz w:val="22"/>
          <w:szCs w:val="22"/>
          <w:lang w:val="en-US"/>
        </w:rPr>
        <w:t>i</w:t>
      </w:r>
      <w:proofErr w:type="spellEnd"/>
      <w:r w:rsidR="00227AEB" w:rsidRPr="003E672C">
        <w:rPr>
          <w:rFonts w:ascii="Rozovii Chulok" w:hAnsi="Rozovii Chulok"/>
          <w:b/>
          <w:color w:val="000000"/>
          <w:sz w:val="22"/>
          <w:szCs w:val="22"/>
        </w:rPr>
        <w:t>;</w:t>
      </w:r>
      <w:r w:rsidR="00171641" w:rsidRPr="003E672C">
        <w:t xml:space="preserve"> </w:t>
      </w:r>
      <w:r w:rsidR="006126E8" w:rsidRPr="003E672C">
        <w:rPr>
          <w:rFonts w:ascii="Rozovii Chulok" w:hAnsi="Rozovii Chulok"/>
          <w:b/>
          <w:color w:val="000000"/>
          <w:sz w:val="22"/>
          <w:szCs w:val="22"/>
        </w:rPr>
        <w:t xml:space="preserve"> </w:t>
      </w:r>
      <w:r w:rsidR="006126E8" w:rsidRPr="003E672C">
        <w:rPr>
          <w:rFonts w:ascii="Propisi" w:hAnsi="Propisi"/>
          <w:b/>
          <w:color w:val="000000"/>
          <w:sz w:val="22"/>
          <w:szCs w:val="22"/>
        </w:rPr>
        <w:t>отношение теплоемкостей является характерной для каждого идеального газа величиной и называется показателем адиабаты.</w:t>
      </w:r>
      <w:r w:rsidR="00E52914" w:rsidRPr="003E672C">
        <w:t xml:space="preserve"> </w:t>
      </w:r>
    </w:p>
    <w:p w:rsidR="006126E8" w:rsidRPr="003E672C" w:rsidRDefault="004E3A42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column">
              <wp:posOffset>1172845</wp:posOffset>
            </wp:positionH>
            <wp:positionV relativeFrom="paragraph">
              <wp:posOffset>-734060</wp:posOffset>
            </wp:positionV>
            <wp:extent cx="2790825" cy="501650"/>
            <wp:effectExtent l="19050" t="0" r="0" b="0"/>
            <wp:wrapTopAndBottom/>
            <wp:docPr id="562" name="Рисунок 562" descr="https://o.remove.bg/downloads/f5075239-e597-43b9-bc10-5d58a9731f21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https://o.remove.bg/downloads/f5075239-e597-43b9-bc10-5d58a9731f21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26E8" w:rsidRPr="003E672C">
        <w:rPr>
          <w:rFonts w:ascii="Propisi" w:hAnsi="Propisi"/>
          <w:b/>
          <w:color w:val="000000"/>
          <w:sz w:val="22"/>
          <w:szCs w:val="22"/>
        </w:rPr>
        <w:t>Распределение классических частиц по координатам (распределение Больцмана). Барометрическая формула.</w:t>
      </w:r>
    </w:p>
    <w:p w:rsidR="00CD0123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75328" behindDoc="0" locked="0" layoutInCell="1" allowOverlap="1">
            <wp:simplePos x="0" y="0"/>
            <wp:positionH relativeFrom="column">
              <wp:posOffset>994410</wp:posOffset>
            </wp:positionH>
            <wp:positionV relativeFrom="paragraph">
              <wp:posOffset>1117600</wp:posOffset>
            </wp:positionV>
            <wp:extent cx="2969895" cy="1263015"/>
            <wp:effectExtent l="0" t="0" r="0" b="0"/>
            <wp:wrapTopAndBottom/>
            <wp:docPr id="140" name="Рисунок 568" descr="https://o.remove.bg/downloads/5fb434ee-908d-4325-9407-c81772aa3b3b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https://o.remove.bg/downloads/5fb434ee-908d-4325-9407-c81772aa3b3b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396240</wp:posOffset>
            </wp:positionV>
            <wp:extent cx="3893185" cy="908685"/>
            <wp:effectExtent l="19050" t="0" r="0" b="0"/>
            <wp:wrapTopAndBottom/>
            <wp:docPr id="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26E8" w:rsidRPr="003E672C">
        <w:rPr>
          <w:rFonts w:ascii="Propisi" w:hAnsi="Propisi"/>
          <w:b/>
          <w:color w:val="000000"/>
          <w:sz w:val="22"/>
          <w:szCs w:val="22"/>
        </w:rPr>
        <w:t xml:space="preserve">Согласно распределению </w:t>
      </w:r>
      <w:proofErr w:type="gramStart"/>
      <w:r w:rsidR="006126E8" w:rsidRPr="003E672C">
        <w:rPr>
          <w:rFonts w:ascii="Propisi" w:hAnsi="Propisi"/>
          <w:b/>
          <w:color w:val="000000"/>
          <w:sz w:val="22"/>
          <w:szCs w:val="22"/>
        </w:rPr>
        <w:t>Больцмана</w:t>
      </w:r>
      <w:proofErr w:type="gramEnd"/>
      <w:r w:rsidR="006126E8" w:rsidRPr="003E672C">
        <w:rPr>
          <w:rFonts w:ascii="Propisi" w:hAnsi="Propisi"/>
          <w:b/>
          <w:color w:val="000000"/>
          <w:sz w:val="22"/>
          <w:szCs w:val="22"/>
        </w:rPr>
        <w:t xml:space="preserve"> число частиц, обладающих определенными значениями потенциальной энергии определяется отношением величины потенциальной энергии и</w:t>
      </w:r>
      <w:r w:rsidR="006126E8" w:rsidRPr="003E672C">
        <w:rPr>
          <w:rFonts w:ascii="Rozovii Chulok" w:hAnsi="Rozovii Chulok"/>
          <w:b/>
          <w:color w:val="000000"/>
          <w:sz w:val="22"/>
          <w:szCs w:val="22"/>
        </w:rPr>
        <w:t xml:space="preserve"> </w:t>
      </w:r>
      <w:proofErr w:type="spellStart"/>
      <w:r w:rsidR="006126E8" w:rsidRPr="003E672C">
        <w:rPr>
          <w:rFonts w:ascii="Rozovii Chulok" w:hAnsi="Rozovii Chulok"/>
          <w:b/>
          <w:color w:val="000000"/>
          <w:sz w:val="22"/>
          <w:szCs w:val="22"/>
          <w:lang w:val="en-US"/>
        </w:rPr>
        <w:t>kT</w:t>
      </w:r>
      <w:proofErr w:type="spellEnd"/>
      <w:r w:rsidR="006126E8" w:rsidRPr="003E672C">
        <w:rPr>
          <w:rFonts w:ascii="Rozovii Chulok" w:hAnsi="Rozovii Chulok"/>
          <w:b/>
          <w:color w:val="000000"/>
          <w:sz w:val="22"/>
          <w:szCs w:val="22"/>
        </w:rPr>
        <w:t xml:space="preserve">. </w:t>
      </w:r>
      <w:r w:rsidR="006126E8" w:rsidRPr="003E672C">
        <w:rPr>
          <w:rFonts w:ascii="Propisi" w:hAnsi="Propisi"/>
          <w:b/>
          <w:color w:val="000000"/>
          <w:sz w:val="22"/>
          <w:szCs w:val="22"/>
        </w:rPr>
        <w:t xml:space="preserve">Чем больше энергия теплового движения, тем более однородно распределены частицы в пространстве. В случае </w:t>
      </w:r>
      <w:r w:rsidR="006126E8" w:rsidRPr="003E672C">
        <w:rPr>
          <w:rFonts w:ascii="Rozovii Chulok" w:hAnsi="Rozovii Chulok"/>
          <w:b/>
          <w:color w:val="000000"/>
          <w:sz w:val="22"/>
          <w:szCs w:val="22"/>
          <w:lang w:val="en-US"/>
        </w:rPr>
        <w:t>kt</w:t>
      </w:r>
      <w:r w:rsidR="006126E8" w:rsidRPr="003E672C">
        <w:rPr>
          <w:rFonts w:ascii="Rozovii Chulok" w:hAnsi="Rozovii Chulok"/>
          <w:b/>
          <w:color w:val="000000"/>
          <w:sz w:val="22"/>
          <w:szCs w:val="22"/>
        </w:rPr>
        <w:t xml:space="preserve"> &lt;&lt; </w:t>
      </w:r>
      <w:r w:rsidR="006126E8" w:rsidRPr="003E672C">
        <w:rPr>
          <w:rFonts w:ascii="Rozovii Chulok" w:hAnsi="Rozovii Chulok"/>
          <w:b/>
          <w:color w:val="000000"/>
          <w:sz w:val="22"/>
          <w:szCs w:val="22"/>
          <w:lang w:val="en-US"/>
        </w:rPr>
        <w:t>E</w:t>
      </w:r>
      <w:r w:rsidR="006126E8" w:rsidRPr="003E672C">
        <w:rPr>
          <w:rFonts w:ascii="Rozovii Chulok" w:hAnsi="Rozovii Chulok"/>
          <w:b/>
          <w:color w:val="000000"/>
          <w:sz w:val="22"/>
          <w:szCs w:val="22"/>
          <w:vertAlign w:val="subscript"/>
          <w:lang w:val="en-US"/>
        </w:rPr>
        <w:t>p</w:t>
      </w:r>
      <w:r w:rsidR="006126E8" w:rsidRPr="003E672C">
        <w:rPr>
          <w:rFonts w:ascii="Rozovii Chulok" w:hAnsi="Rozovii Chulok"/>
          <w:b/>
          <w:color w:val="000000"/>
          <w:sz w:val="22"/>
          <w:szCs w:val="22"/>
          <w:vertAlign w:val="subscript"/>
        </w:rPr>
        <w:t xml:space="preserve"> </w:t>
      </w:r>
      <w:r w:rsidR="00CD0123" w:rsidRPr="003E672C">
        <w:rPr>
          <w:rFonts w:ascii="Propisi" w:hAnsi="Propisi"/>
          <w:b/>
          <w:color w:val="000000"/>
          <w:sz w:val="22"/>
          <w:szCs w:val="22"/>
        </w:rPr>
        <w:t xml:space="preserve">распределение частиц максимально </w:t>
      </w:r>
      <w:proofErr w:type="spellStart"/>
      <w:r w:rsidR="00CD0123" w:rsidRPr="003E672C">
        <w:rPr>
          <w:rFonts w:ascii="Propisi" w:hAnsi="Propisi"/>
          <w:b/>
          <w:color w:val="000000"/>
          <w:sz w:val="22"/>
          <w:szCs w:val="22"/>
        </w:rPr>
        <w:t>цпорядочено</w:t>
      </w:r>
      <w:proofErr w:type="spellEnd"/>
      <w:r w:rsidR="00CD0123" w:rsidRPr="003E672C">
        <w:rPr>
          <w:rFonts w:ascii="Propisi" w:hAnsi="Propisi"/>
          <w:b/>
          <w:color w:val="000000"/>
          <w:sz w:val="22"/>
          <w:szCs w:val="22"/>
        </w:rPr>
        <w:t>: плотность частиц максимальная в состоянии с минимальной потенциальной энергией, в то время как плотность в других состояниях равна нулю. Барометрическая формула. Из анализа этого соотношения следует, что давление с высотой убывает тем быстрее, чем тяжелее газ</w:t>
      </w:r>
    </w:p>
    <w:p w:rsidR="00CD0123" w:rsidRPr="003E672C" w:rsidRDefault="00167823" w:rsidP="003E672C">
      <w:pPr>
        <w:pStyle w:val="a3"/>
        <w:numPr>
          <w:ilvl w:val="0"/>
          <w:numId w:val="1"/>
        </w:numPr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lastRenderedPageBreak/>
        <w:drawing>
          <wp:anchor distT="0" distB="0" distL="114300" distR="114300" simplePos="0" relativeHeight="251862016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245745</wp:posOffset>
            </wp:positionV>
            <wp:extent cx="2092325" cy="1257935"/>
            <wp:effectExtent l="19050" t="0" r="0" b="0"/>
            <wp:wrapSquare wrapText="bothSides"/>
            <wp:docPr id="517" name="Рисунок 517" descr="https://o.remove.bg/downloads/5015f1e1-9445-4fce-bcba-4b4ecd77187a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https://o.remove.bg/downloads/5015f1e1-9445-4fce-bcba-4b4ecd77187a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0123" w:rsidRPr="003E672C">
        <w:rPr>
          <w:rFonts w:ascii="Propisi" w:hAnsi="Propisi"/>
          <w:b/>
          <w:color w:val="000000"/>
          <w:sz w:val="22"/>
          <w:szCs w:val="22"/>
        </w:rPr>
        <w:t>Распределение классических частиц по модулю скорости (распределение Максвелла по модулю скорости). Наиболее вероятная скорость, средняя арифметическая и средняя квадратичная скорости молекул идеального газа.</w:t>
      </w:r>
    </w:p>
    <w:p w:rsidR="00CD0123" w:rsidRPr="003E672C" w:rsidRDefault="00CD0123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color w:val="000000"/>
          <w:sz w:val="22"/>
          <w:szCs w:val="22"/>
        </w:rPr>
        <w:t>Численная вероятност</w:t>
      </w:r>
      <w:r w:rsidR="00167823" w:rsidRPr="003E672C">
        <w:rPr>
          <w:rFonts w:ascii="Propisi" w:hAnsi="Propisi"/>
          <w:b/>
          <w:color w:val="000000"/>
          <w:sz w:val="22"/>
          <w:szCs w:val="22"/>
        </w:rPr>
        <w:t>ь</w:t>
      </w:r>
      <w:r w:rsidRPr="003E672C">
        <w:rPr>
          <w:rFonts w:ascii="Propisi" w:hAnsi="Propisi"/>
          <w:b/>
          <w:color w:val="000000"/>
          <w:sz w:val="22"/>
          <w:szCs w:val="22"/>
        </w:rPr>
        <w:t xml:space="preserve"> того, что произвольная молекула газа имеет скорость в единичном интервале скоростей от </w:t>
      </w:r>
      <w:r w:rsidRPr="003E672C">
        <w:rPr>
          <w:rFonts w:ascii="Rozovii Chulok" w:hAnsi="Rozovii Chulok"/>
          <w:b/>
          <w:color w:val="000000"/>
          <w:sz w:val="22"/>
          <w:szCs w:val="22"/>
        </w:rPr>
        <w:t>u</w:t>
      </w:r>
      <w:r w:rsidRPr="003E672C">
        <w:rPr>
          <w:rFonts w:ascii="Propisi" w:hAnsi="Propisi"/>
          <w:b/>
          <w:color w:val="000000"/>
          <w:sz w:val="22"/>
          <w:szCs w:val="22"/>
        </w:rPr>
        <w:t xml:space="preserve"> до </w:t>
      </w:r>
      <w:r w:rsidRPr="003E672C">
        <w:rPr>
          <w:rFonts w:ascii="Rozovii Chulok" w:hAnsi="Rozovii Chulok"/>
          <w:b/>
          <w:color w:val="000000"/>
          <w:sz w:val="22"/>
          <w:szCs w:val="22"/>
        </w:rPr>
        <w:t>u</w:t>
      </w:r>
      <w:r w:rsidRPr="003E672C">
        <w:rPr>
          <w:rFonts w:ascii="Propisi" w:hAnsi="Propisi"/>
          <w:b/>
          <w:color w:val="000000"/>
          <w:sz w:val="22"/>
          <w:szCs w:val="22"/>
          <w:vertAlign w:val="subscript"/>
        </w:rPr>
        <w:t>0</w:t>
      </w:r>
      <w:r w:rsidRPr="003E672C">
        <w:rPr>
          <w:rFonts w:ascii="Propisi" w:hAnsi="Propisi"/>
          <w:b/>
          <w:color w:val="000000"/>
          <w:sz w:val="22"/>
          <w:szCs w:val="22"/>
        </w:rPr>
        <w:t>*</w:t>
      </w:r>
    </w:p>
    <w:p w:rsidR="006126E8" w:rsidRPr="003E672C" w:rsidRDefault="00167823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2366645</wp:posOffset>
            </wp:positionH>
            <wp:positionV relativeFrom="paragraph">
              <wp:posOffset>0</wp:posOffset>
            </wp:positionV>
            <wp:extent cx="2249805" cy="935990"/>
            <wp:effectExtent l="0" t="0" r="0" b="0"/>
            <wp:wrapSquare wrapText="bothSides"/>
            <wp:docPr id="520" name="Рисунок 520" descr="https://o.remove.bg/downloads/aeaddd77-4730-4d5a-bc61-e9bcbfece2f3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https://o.remove.bg/downloads/aeaddd77-4730-4d5a-bc61-e9bcbfece2f3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1005" w:rsidRPr="003E672C">
        <w:rPr>
          <w:rFonts w:ascii="Propisi" w:hAnsi="Propisi"/>
          <w:b/>
          <w:color w:val="000000"/>
          <w:sz w:val="22"/>
          <w:szCs w:val="22"/>
        </w:rPr>
        <w:t>Наиболее вероятная скорость молекул — это скорость, вблизи которой на единичный интервал скоростей приходится наибольшее число молекул</w:t>
      </w: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  <w:r w:rsidRPr="003E672C">
        <w:rPr>
          <w:rFonts w:ascii="Propisi" w:hAnsi="Propisi"/>
          <w:b/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360680</wp:posOffset>
            </wp:positionH>
            <wp:positionV relativeFrom="paragraph">
              <wp:posOffset>32385</wp:posOffset>
            </wp:positionV>
            <wp:extent cx="1800860" cy="764540"/>
            <wp:effectExtent l="0" t="0" r="0" b="0"/>
            <wp:wrapSquare wrapText="bothSides"/>
            <wp:docPr id="514" name="Рисунок 514" descr="https://o.remove.bg/downloads/0309cc12-25ef-42a8-b041-25e9c70e13af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https://o.remove.bg/downloads/0309cc12-25ef-42a8-b041-25e9c70e13af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5F1005" w:rsidRPr="003E672C" w:rsidRDefault="005F1005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p w:rsidR="00E52914" w:rsidRPr="003E672C" w:rsidRDefault="00E52914" w:rsidP="003E672C">
      <w:pPr>
        <w:pStyle w:val="a3"/>
        <w:spacing w:line="280" w:lineRule="exact"/>
        <w:jc w:val="both"/>
        <w:rPr>
          <w:rFonts w:ascii="Propisi" w:hAnsi="Propisi"/>
          <w:b/>
          <w:color w:val="000000"/>
          <w:sz w:val="22"/>
          <w:szCs w:val="22"/>
          <w:lang w:val="en-US"/>
        </w:rPr>
      </w:pPr>
    </w:p>
    <w:sectPr w:rsidR="00E52914" w:rsidRPr="003E672C" w:rsidSect="004A4FED">
      <w:pgSz w:w="9526" w:h="11397"/>
      <w:pgMar w:top="227" w:right="1134" w:bottom="22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zovii Chulok">
    <w:altName w:val="Calibri"/>
    <w:charset w:val="CC"/>
    <w:family w:val="auto"/>
    <w:pitch w:val="variable"/>
    <w:sig w:usb0="8000022F" w:usb1="4000004A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ropisi">
    <w:altName w:val="Calibri"/>
    <w:charset w:val="00"/>
    <w:family w:val="auto"/>
    <w:pitch w:val="variable"/>
    <w:sig w:usb0="8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544"/>
    <w:multiLevelType w:val="hybridMultilevel"/>
    <w:tmpl w:val="0F848802"/>
    <w:lvl w:ilvl="0" w:tplc="ED2A2DF8">
      <w:start w:val="1"/>
      <w:numFmt w:val="decimal"/>
      <w:lvlText w:val="%1."/>
      <w:lvlJc w:val="left"/>
      <w:pPr>
        <w:ind w:left="720" w:hanging="360"/>
      </w:pPr>
      <w:rPr>
        <w:rFonts w:hint="default"/>
        <w:color w:val="31849B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D83"/>
    <w:multiLevelType w:val="hybridMultilevel"/>
    <w:tmpl w:val="7E5879F0"/>
    <w:lvl w:ilvl="0" w:tplc="7C507FC8">
      <w:start w:val="1"/>
      <w:numFmt w:val="upperLetter"/>
      <w:lvlText w:val="%1-"/>
      <w:lvlJc w:val="left"/>
      <w:pPr>
        <w:ind w:left="1080" w:hanging="360"/>
      </w:pPr>
      <w:rPr>
        <w:rFonts w:ascii="Rozovii Chulok" w:hAnsi="Rozovii Chulok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73124609">
    <w:abstractNumId w:val="0"/>
  </w:num>
  <w:num w:numId="2" w16cid:durableId="1657219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284"/>
  <w:drawingGridVerticalSpacing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FED"/>
    <w:rsid w:val="00010163"/>
    <w:rsid w:val="000A1683"/>
    <w:rsid w:val="0010224C"/>
    <w:rsid w:val="00167823"/>
    <w:rsid w:val="00171641"/>
    <w:rsid w:val="00227AEB"/>
    <w:rsid w:val="00293B01"/>
    <w:rsid w:val="002C5300"/>
    <w:rsid w:val="002C7803"/>
    <w:rsid w:val="002F5DF7"/>
    <w:rsid w:val="00332270"/>
    <w:rsid w:val="00342B21"/>
    <w:rsid w:val="0036076E"/>
    <w:rsid w:val="003B4F11"/>
    <w:rsid w:val="003B703B"/>
    <w:rsid w:val="003E672C"/>
    <w:rsid w:val="00440680"/>
    <w:rsid w:val="00471204"/>
    <w:rsid w:val="004A4FED"/>
    <w:rsid w:val="004C5B6E"/>
    <w:rsid w:val="004E3A42"/>
    <w:rsid w:val="00570253"/>
    <w:rsid w:val="005E3AF0"/>
    <w:rsid w:val="005F1005"/>
    <w:rsid w:val="0060280C"/>
    <w:rsid w:val="00604778"/>
    <w:rsid w:val="006126E8"/>
    <w:rsid w:val="00634E73"/>
    <w:rsid w:val="00674EC7"/>
    <w:rsid w:val="006D056D"/>
    <w:rsid w:val="007602B0"/>
    <w:rsid w:val="00765457"/>
    <w:rsid w:val="007C7ACF"/>
    <w:rsid w:val="008229F6"/>
    <w:rsid w:val="0087694F"/>
    <w:rsid w:val="00884CC1"/>
    <w:rsid w:val="008C51F8"/>
    <w:rsid w:val="008C6B46"/>
    <w:rsid w:val="009553E0"/>
    <w:rsid w:val="009C12DC"/>
    <w:rsid w:val="00A576EF"/>
    <w:rsid w:val="00B379E6"/>
    <w:rsid w:val="00B501D6"/>
    <w:rsid w:val="00B51B12"/>
    <w:rsid w:val="00B96F96"/>
    <w:rsid w:val="00BB05FE"/>
    <w:rsid w:val="00BD20E7"/>
    <w:rsid w:val="00BF46C9"/>
    <w:rsid w:val="00CA2F15"/>
    <w:rsid w:val="00CB02FC"/>
    <w:rsid w:val="00CD0123"/>
    <w:rsid w:val="00D36C1C"/>
    <w:rsid w:val="00D55A30"/>
    <w:rsid w:val="00E2784A"/>
    <w:rsid w:val="00E33F52"/>
    <w:rsid w:val="00E52914"/>
    <w:rsid w:val="00E6322E"/>
    <w:rsid w:val="00E93298"/>
    <w:rsid w:val="00EB024A"/>
    <w:rsid w:val="00EE2C23"/>
    <w:rsid w:val="00EF4A9B"/>
    <w:rsid w:val="00FA1787"/>
    <w:rsid w:val="00FD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55CE5C-885C-496F-899C-0B6447A65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4FE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1">
    <w:name w:val="heading 1"/>
    <w:basedOn w:val="a"/>
    <w:next w:val="a"/>
    <w:link w:val="10"/>
    <w:qFormat/>
    <w:rsid w:val="0060280C"/>
    <w:pPr>
      <w:keepNext/>
      <w:ind w:firstLine="709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4FE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229F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29F6"/>
    <w:rPr>
      <w:rFonts w:ascii="Tahoma" w:eastAsia="Times New Roman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rsid w:val="0060280C"/>
    <w:rPr>
      <w:rFonts w:ascii="Times New Roman" w:eastAsia="Times New Roman" w:hAnsi="Times New Roman" w:cs="Times New Roman"/>
      <w:sz w:val="28"/>
      <w:szCs w:val="20"/>
      <w:lang w:val="ru-RU"/>
    </w:rPr>
  </w:style>
  <w:style w:type="paragraph" w:styleId="a6">
    <w:name w:val="Normal (Web)"/>
    <w:basedOn w:val="a"/>
    <w:uiPriority w:val="99"/>
    <w:unhideWhenUsed/>
    <w:rsid w:val="0010224C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em">
    <w:name w:val="em"/>
    <w:basedOn w:val="a0"/>
    <w:rsid w:val="007602B0"/>
  </w:style>
  <w:style w:type="character" w:customStyle="1" w:styleId="m">
    <w:name w:val="m"/>
    <w:basedOn w:val="a0"/>
    <w:rsid w:val="007602B0"/>
  </w:style>
  <w:style w:type="character" w:customStyle="1" w:styleId="formula">
    <w:name w:val="formula"/>
    <w:basedOn w:val="a0"/>
    <w:rsid w:val="007602B0"/>
  </w:style>
  <w:style w:type="character" w:styleId="a7">
    <w:name w:val="Emphasis"/>
    <w:basedOn w:val="a0"/>
    <w:uiPriority w:val="20"/>
    <w:qFormat/>
    <w:rsid w:val="008C6B46"/>
    <w:rPr>
      <w:i/>
      <w:iCs/>
    </w:rPr>
  </w:style>
  <w:style w:type="character" w:styleId="a8">
    <w:name w:val="Strong"/>
    <w:basedOn w:val="a0"/>
    <w:uiPriority w:val="22"/>
    <w:qFormat/>
    <w:rsid w:val="008C6B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08263A-BFD4-4C76-92A5-EE707BFC8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4439</Words>
  <Characters>25306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geras_0v8j57t</dc:creator>
  <cp:lastModifiedBy>Елизавета Козека</cp:lastModifiedBy>
  <cp:revision>2</cp:revision>
  <cp:lastPrinted>2022-10-27T23:13:00Z</cp:lastPrinted>
  <dcterms:created xsi:type="dcterms:W3CDTF">2023-04-03T08:43:00Z</dcterms:created>
  <dcterms:modified xsi:type="dcterms:W3CDTF">2023-04-03T08:43:00Z</dcterms:modified>
</cp:coreProperties>
</file>