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DBFF"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Учреждение образования</w:t>
      </w:r>
    </w:p>
    <w:p w14:paraId="284BC05F"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«БЕЛОРУССКИЙ ГОСУДАРСТВЕННЫЙ ТЕХНОЛОГИЧЕСКИЙ</w:t>
      </w:r>
    </w:p>
    <w:p w14:paraId="7D1FC45D"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УНИВЕРСИТЕТ»</w:t>
      </w:r>
    </w:p>
    <w:p w14:paraId="46BD2B68"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623705ED"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73EB4A6F"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24936F66"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47256542"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00AA8094"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28135AF3"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0994E410"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2FFDF93E"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3D4F7CED"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2D78778A"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018EA66E"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58936D67"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p>
    <w:p w14:paraId="2AD8DF0A" w14:textId="77777777" w:rsidR="00861C75" w:rsidRPr="00813263" w:rsidRDefault="00861C75" w:rsidP="00861C75">
      <w:pPr>
        <w:spacing w:after="0" w:line="240" w:lineRule="auto"/>
        <w:ind w:left="-567" w:right="-284" w:firstLine="0"/>
        <w:jc w:val="center"/>
        <w:rPr>
          <w:rFonts w:eastAsia="Times New Roman" w:cs="Times New Roman"/>
          <w:b/>
          <w:color w:val="000000"/>
          <w:szCs w:val="28"/>
          <w:lang w:val="ru-RU"/>
        </w:rPr>
      </w:pPr>
      <w:r w:rsidRPr="00813263">
        <w:rPr>
          <w:rFonts w:eastAsia="Times New Roman" w:cs="Times New Roman"/>
          <w:b/>
          <w:color w:val="000000"/>
          <w:szCs w:val="28"/>
          <w:lang w:val="ru-RU"/>
        </w:rPr>
        <w:t>Отчёт</w:t>
      </w:r>
    </w:p>
    <w:p w14:paraId="5CF140AC" w14:textId="77777777" w:rsidR="00861C75" w:rsidRPr="00C41626"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по предмету «</w:t>
      </w:r>
      <w:r w:rsidRPr="00C41626">
        <w:rPr>
          <w:rFonts w:eastAsia="Times New Roman" w:cs="Times New Roman"/>
          <w:color w:val="000000"/>
          <w:szCs w:val="28"/>
          <w:lang w:val="ru-RU"/>
        </w:rPr>
        <w:t>Основы управления интеллектуальной</w:t>
      </w:r>
    </w:p>
    <w:p w14:paraId="2E4AEF9C"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r w:rsidRPr="00C41626">
        <w:rPr>
          <w:rFonts w:eastAsia="Times New Roman" w:cs="Times New Roman"/>
          <w:color w:val="000000"/>
          <w:szCs w:val="28"/>
          <w:lang w:val="ru-RU"/>
        </w:rPr>
        <w:t>собственностью</w:t>
      </w:r>
      <w:r w:rsidRPr="00813263">
        <w:rPr>
          <w:rFonts w:eastAsia="Times New Roman" w:cs="Times New Roman"/>
          <w:color w:val="000000"/>
          <w:szCs w:val="28"/>
          <w:lang w:val="ru-RU"/>
        </w:rPr>
        <w:t>»</w:t>
      </w:r>
    </w:p>
    <w:p w14:paraId="0BD70772" w14:textId="77777777" w:rsidR="00861C75" w:rsidRPr="007F6785"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Лабораторная работа №</w:t>
      </w:r>
      <w:r>
        <w:rPr>
          <w:rFonts w:eastAsia="Times New Roman" w:cs="Times New Roman"/>
          <w:color w:val="000000"/>
          <w:szCs w:val="28"/>
          <w:lang w:val="ru-RU"/>
        </w:rPr>
        <w:t>1</w:t>
      </w:r>
    </w:p>
    <w:p w14:paraId="534556BC" w14:textId="77777777" w:rsidR="00861C75" w:rsidRPr="00813263" w:rsidRDefault="00861C75" w:rsidP="00861C75">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w:t>
      </w:r>
      <w:r w:rsidRPr="00C41626">
        <w:rPr>
          <w:rFonts w:eastAsia="Times New Roman" w:cs="Times New Roman"/>
          <w:color w:val="000000"/>
          <w:szCs w:val="28"/>
          <w:lang w:val="ru-RU"/>
        </w:rPr>
        <w:t>Патентный поиск</w:t>
      </w:r>
      <w:r w:rsidRPr="00813263">
        <w:rPr>
          <w:rFonts w:eastAsia="Times New Roman" w:cs="Times New Roman"/>
          <w:color w:val="000000"/>
          <w:szCs w:val="28"/>
          <w:lang w:val="ru-RU"/>
        </w:rPr>
        <w:t>»</w:t>
      </w:r>
    </w:p>
    <w:p w14:paraId="261D5E96"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4FC276BC"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7251E6C1"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4B0E7FDC"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064BFD9B"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2C4CDF41"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1C1D8014"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32C75356" w14:textId="2A2025BD" w:rsidR="00861C75" w:rsidRPr="00813263" w:rsidRDefault="00861C75" w:rsidP="00861C75">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Студент: </w:t>
      </w:r>
      <w:r>
        <w:rPr>
          <w:rFonts w:eastAsia="Times New Roman" w:cs="Times New Roman"/>
          <w:color w:val="000000"/>
          <w:szCs w:val="28"/>
          <w:lang w:val="ru-RU"/>
        </w:rPr>
        <w:t>Козека Е. М</w:t>
      </w:r>
      <w:r w:rsidRPr="00813263">
        <w:rPr>
          <w:rFonts w:eastAsia="Times New Roman" w:cs="Times New Roman"/>
          <w:color w:val="000000"/>
          <w:szCs w:val="28"/>
          <w:lang w:val="ru-RU"/>
        </w:rPr>
        <w:t>.</w:t>
      </w:r>
    </w:p>
    <w:p w14:paraId="23D4DC71" w14:textId="77777777" w:rsidR="00861C75" w:rsidRPr="00813263" w:rsidRDefault="00861C75" w:rsidP="00861C75">
      <w:pPr>
        <w:spacing w:after="0" w:line="240" w:lineRule="auto"/>
        <w:ind w:left="-567" w:right="-284" w:firstLine="0"/>
        <w:jc w:val="right"/>
        <w:rPr>
          <w:rFonts w:eastAsia="Times New Roman" w:cs="Times New Roman"/>
          <w:color w:val="000000"/>
          <w:szCs w:val="28"/>
          <w:lang w:val="ru-RU"/>
        </w:rPr>
      </w:pPr>
      <w:r>
        <w:rPr>
          <w:rFonts w:eastAsia="Times New Roman" w:cs="Times New Roman"/>
          <w:color w:val="000000"/>
          <w:szCs w:val="28"/>
          <w:lang w:val="ru-RU"/>
        </w:rPr>
        <w:t>ФИТ 4 курс 4</w:t>
      </w:r>
      <w:r w:rsidRPr="00813263">
        <w:rPr>
          <w:rFonts w:eastAsia="Times New Roman" w:cs="Times New Roman"/>
          <w:color w:val="000000"/>
          <w:szCs w:val="28"/>
          <w:lang w:val="ru-RU"/>
        </w:rPr>
        <w:t xml:space="preserve"> группа</w:t>
      </w:r>
    </w:p>
    <w:p w14:paraId="3819987E" w14:textId="77777777" w:rsidR="00861C75" w:rsidRPr="00813263" w:rsidRDefault="00861C75" w:rsidP="00861C75">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Преподаватель: </w:t>
      </w:r>
      <w:r>
        <w:rPr>
          <w:rFonts w:eastAsia="Times New Roman" w:cs="Times New Roman"/>
          <w:color w:val="000000"/>
          <w:szCs w:val="28"/>
          <w:lang w:val="ru-RU"/>
        </w:rPr>
        <w:t>Ржеутская Н</w:t>
      </w:r>
      <w:r w:rsidRPr="00813263">
        <w:rPr>
          <w:rFonts w:eastAsia="Times New Roman" w:cs="Times New Roman"/>
          <w:color w:val="000000"/>
          <w:szCs w:val="28"/>
          <w:lang w:val="ru-RU"/>
        </w:rPr>
        <w:t xml:space="preserve">. </w:t>
      </w:r>
      <w:r>
        <w:rPr>
          <w:rFonts w:eastAsia="Times New Roman" w:cs="Times New Roman"/>
          <w:color w:val="000000"/>
          <w:szCs w:val="28"/>
          <w:lang w:val="ru-RU"/>
        </w:rPr>
        <w:t>В</w:t>
      </w:r>
      <w:r w:rsidRPr="00813263">
        <w:rPr>
          <w:rFonts w:eastAsia="Times New Roman" w:cs="Times New Roman"/>
          <w:color w:val="000000"/>
          <w:szCs w:val="28"/>
          <w:lang w:val="ru-RU"/>
        </w:rPr>
        <w:t>.</w:t>
      </w:r>
    </w:p>
    <w:p w14:paraId="48FBF184"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046D2355"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69F12734"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6379DFFD"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5592CE8A"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7C0A77F8"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38A95E41"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5491B283"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747A2FB1"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0E848CEB" w14:textId="77777777" w:rsidR="00861C75" w:rsidRPr="00813263" w:rsidRDefault="00861C75" w:rsidP="00861C75">
      <w:pPr>
        <w:spacing w:after="0" w:line="240" w:lineRule="auto"/>
        <w:ind w:left="-567" w:right="-284" w:firstLine="0"/>
        <w:rPr>
          <w:rFonts w:eastAsia="Times New Roman" w:cs="Times New Roman"/>
          <w:color w:val="000000"/>
          <w:szCs w:val="28"/>
          <w:lang w:val="ru-RU"/>
        </w:rPr>
      </w:pPr>
    </w:p>
    <w:p w14:paraId="0E1ED157" w14:textId="77777777" w:rsidR="00861C75" w:rsidRPr="0083215A" w:rsidRDefault="00861C75" w:rsidP="00861C75">
      <w:pPr>
        <w:ind w:left="-567" w:right="-284" w:firstLine="0"/>
        <w:rPr>
          <w:rFonts w:cs="Times New Roman"/>
          <w:szCs w:val="28"/>
          <w:lang w:val="ru-RU"/>
        </w:rPr>
      </w:pPr>
    </w:p>
    <w:p w14:paraId="4F51B266" w14:textId="77777777" w:rsidR="00861C75" w:rsidRPr="0083215A" w:rsidRDefault="00861C75" w:rsidP="00861C75">
      <w:pPr>
        <w:ind w:left="-567" w:right="-284" w:firstLine="0"/>
        <w:rPr>
          <w:rFonts w:cs="Times New Roman"/>
          <w:szCs w:val="28"/>
          <w:lang w:val="ru-RU"/>
        </w:rPr>
      </w:pPr>
    </w:p>
    <w:p w14:paraId="0C35CAF3" w14:textId="7AF401E8" w:rsidR="00861C75" w:rsidRPr="0083215A" w:rsidRDefault="00513DE3" w:rsidP="00861C75">
      <w:pPr>
        <w:ind w:left="-567" w:right="-284" w:firstLine="0"/>
        <w:jc w:val="center"/>
        <w:rPr>
          <w:rFonts w:cs="Times New Roman"/>
          <w:szCs w:val="28"/>
          <w:lang w:val="ru-RU"/>
        </w:rPr>
      </w:pPr>
      <w:r>
        <w:rPr>
          <w:rFonts w:cs="Times New Roman"/>
          <w:szCs w:val="28"/>
          <w:lang w:val="ru-RU"/>
        </w:rPr>
        <w:t>Минск 2025</w:t>
      </w:r>
    </w:p>
    <w:p w14:paraId="06B7823B" w14:textId="77777777" w:rsidR="00861C75" w:rsidRDefault="00861C75" w:rsidP="00861C75">
      <w:pPr>
        <w:spacing w:before="240" w:after="240" w:line="240" w:lineRule="auto"/>
        <w:ind w:left="-567" w:right="-284"/>
        <w:textAlignment w:val="baseline"/>
        <w:rPr>
          <w:rFonts w:eastAsia="Times New Roman" w:cs="Times New Roman"/>
          <w:b/>
          <w:bCs/>
          <w:color w:val="000000"/>
          <w:szCs w:val="28"/>
          <w:lang w:val="ru-RU"/>
        </w:rPr>
      </w:pPr>
      <w:r w:rsidRPr="0083215A">
        <w:rPr>
          <w:rFonts w:eastAsia="Times New Roman" w:cs="Times New Roman"/>
          <w:b/>
          <w:bCs/>
          <w:color w:val="000000"/>
          <w:szCs w:val="28"/>
          <w:lang w:val="ru-RU"/>
        </w:rPr>
        <w:lastRenderedPageBreak/>
        <w:t xml:space="preserve">1 </w:t>
      </w:r>
      <w:r w:rsidRPr="001F256D">
        <w:rPr>
          <w:rFonts w:eastAsia="Times New Roman" w:cs="Times New Roman"/>
          <w:b/>
          <w:bCs/>
          <w:color w:val="000000"/>
          <w:szCs w:val="28"/>
          <w:lang w:val="ru-RU"/>
        </w:rPr>
        <w:t>Цель занятия и краткие теоретические сведения</w:t>
      </w:r>
    </w:p>
    <w:p w14:paraId="490BBC84" w14:textId="77777777" w:rsidR="00861C75" w:rsidRPr="001F256D" w:rsidRDefault="00861C75" w:rsidP="00861C75">
      <w:pPr>
        <w:spacing w:before="240" w:after="240" w:line="240" w:lineRule="auto"/>
        <w:ind w:left="-567" w:right="-284"/>
        <w:textAlignment w:val="baseline"/>
        <w:rPr>
          <w:rFonts w:eastAsia="Times New Roman" w:cs="Times New Roman"/>
          <w:b/>
          <w:bCs/>
          <w:color w:val="000000"/>
          <w:szCs w:val="28"/>
          <w:lang w:val="ru-RU"/>
        </w:rPr>
      </w:pPr>
      <w:r w:rsidRPr="001F256D">
        <w:rPr>
          <w:rFonts w:eastAsia="Times New Roman" w:cs="Times New Roman"/>
          <w:b/>
          <w:bCs/>
          <w:color w:val="000000"/>
          <w:szCs w:val="28"/>
          <w:lang w:val="ru-RU"/>
        </w:rPr>
        <w:t>1.</w:t>
      </w:r>
      <w:r w:rsidRPr="007F6785">
        <w:rPr>
          <w:rFonts w:eastAsia="Times New Roman" w:cs="Times New Roman"/>
          <w:b/>
          <w:bCs/>
          <w:color w:val="000000"/>
          <w:szCs w:val="28"/>
          <w:lang w:val="ru-RU"/>
        </w:rPr>
        <w:t xml:space="preserve">1 </w:t>
      </w:r>
      <w:r>
        <w:rPr>
          <w:rFonts w:eastAsia="Times New Roman" w:cs="Times New Roman"/>
          <w:b/>
          <w:bCs/>
          <w:color w:val="000000"/>
          <w:szCs w:val="28"/>
          <w:lang w:val="ru-RU"/>
        </w:rPr>
        <w:t>Цель занятия</w:t>
      </w:r>
    </w:p>
    <w:p w14:paraId="624BFECD" w14:textId="77777777" w:rsidR="00861C75" w:rsidRPr="00813263" w:rsidRDefault="00861C75" w:rsidP="00861C75">
      <w:pPr>
        <w:pStyle w:val="ad"/>
        <w:spacing w:before="0" w:beforeAutospacing="0" w:after="160" w:afterAutospacing="0"/>
        <w:ind w:left="-567" w:right="-284" w:firstLine="709"/>
        <w:jc w:val="both"/>
        <w:rPr>
          <w:sz w:val="28"/>
          <w:szCs w:val="28"/>
        </w:rPr>
      </w:pPr>
      <w:r w:rsidRPr="001F256D">
        <w:rPr>
          <w:sz w:val="28"/>
          <w:szCs w:val="28"/>
        </w:rPr>
        <w:t>Изучить виды, содержание и порядок пр</w:t>
      </w:r>
      <w:r>
        <w:rPr>
          <w:sz w:val="28"/>
          <w:szCs w:val="28"/>
        </w:rPr>
        <w:t>оведения патентных исследований</w:t>
      </w:r>
      <w:r w:rsidRPr="00813263">
        <w:rPr>
          <w:sz w:val="28"/>
          <w:szCs w:val="28"/>
        </w:rPr>
        <w:t>.</w:t>
      </w:r>
    </w:p>
    <w:p w14:paraId="187AD910" w14:textId="77777777" w:rsidR="00861C75" w:rsidRPr="001F256D" w:rsidRDefault="00861C75" w:rsidP="00861C75">
      <w:pPr>
        <w:spacing w:before="240" w:after="240" w:line="240" w:lineRule="auto"/>
        <w:ind w:left="-567" w:right="-284"/>
        <w:rPr>
          <w:rFonts w:cs="Times New Roman"/>
          <w:b/>
          <w:bCs/>
          <w:szCs w:val="28"/>
          <w:lang w:val="ru-RU"/>
        </w:rPr>
      </w:pPr>
      <w:r>
        <w:rPr>
          <w:rFonts w:cs="Times New Roman"/>
          <w:b/>
          <w:bCs/>
          <w:szCs w:val="28"/>
          <w:lang w:val="ru-RU"/>
        </w:rPr>
        <w:t>1.</w:t>
      </w:r>
      <w:r w:rsidRPr="00036D05">
        <w:rPr>
          <w:rFonts w:cs="Times New Roman"/>
          <w:b/>
          <w:bCs/>
          <w:szCs w:val="28"/>
          <w:lang w:val="ru-RU"/>
        </w:rPr>
        <w:t xml:space="preserve">2 </w:t>
      </w:r>
      <w:r w:rsidRPr="001F256D">
        <w:rPr>
          <w:rFonts w:cs="Times New Roman"/>
          <w:b/>
          <w:szCs w:val="28"/>
          <w:lang w:val="ru-RU"/>
        </w:rPr>
        <w:t>Теоретические сведения</w:t>
      </w:r>
    </w:p>
    <w:p w14:paraId="067598C3" w14:textId="77777777" w:rsidR="00FC57EF" w:rsidRPr="00FC57EF" w:rsidRDefault="00FC57EF" w:rsidP="00FC57EF">
      <w:pPr>
        <w:widowControl w:val="0"/>
        <w:snapToGrid w:val="0"/>
        <w:spacing w:after="0" w:line="240" w:lineRule="auto"/>
        <w:ind w:left="-567" w:right="-284"/>
        <w:textAlignment w:val="baseline"/>
        <w:rPr>
          <w:rFonts w:cs="Times New Roman"/>
          <w:szCs w:val="28"/>
          <w:lang w:val="ru-RU"/>
        </w:rPr>
      </w:pPr>
      <w:r w:rsidRPr="00FC57EF">
        <w:rPr>
          <w:rFonts w:cs="Times New Roman"/>
          <w:szCs w:val="28"/>
          <w:lang w:val="ru-RU"/>
        </w:rPr>
        <w:t>Целью патентных исследований является определение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w:t>
      </w:r>
    </w:p>
    <w:p w14:paraId="68721361" w14:textId="77777777" w:rsidR="00FC57EF" w:rsidRPr="00FC57EF" w:rsidRDefault="00FC57EF" w:rsidP="00FC57EF">
      <w:pPr>
        <w:widowControl w:val="0"/>
        <w:snapToGrid w:val="0"/>
        <w:spacing w:after="0" w:line="240" w:lineRule="auto"/>
        <w:ind w:left="-567" w:right="-284"/>
        <w:textAlignment w:val="baseline"/>
        <w:rPr>
          <w:rFonts w:cs="Times New Roman"/>
          <w:szCs w:val="28"/>
          <w:lang w:val="ru-RU"/>
        </w:rPr>
      </w:pPr>
      <w:r w:rsidRPr="00FC57EF">
        <w:rPr>
          <w:rFonts w:cs="Times New Roman"/>
          <w:szCs w:val="28"/>
          <w:lang w:val="ru-RU"/>
        </w:rPr>
        <w:t>Патентное исследование проводится на основании формулы изобретения с учетом описания и чертежей, если они имеются, а также с учетом изменений формулы изобретения, принятых во внимание при рассмотрении заявки.</w:t>
      </w:r>
    </w:p>
    <w:p w14:paraId="684FAB22" w14:textId="7B5E6652" w:rsidR="00861C75" w:rsidRDefault="00FC57EF" w:rsidP="00FC57EF">
      <w:pPr>
        <w:widowControl w:val="0"/>
        <w:snapToGrid w:val="0"/>
        <w:spacing w:after="0" w:line="240" w:lineRule="auto"/>
        <w:ind w:left="-567" w:right="-284"/>
        <w:textAlignment w:val="baseline"/>
        <w:rPr>
          <w:rFonts w:cs="Times New Roman"/>
          <w:szCs w:val="28"/>
          <w:lang w:val="ru-RU"/>
        </w:rPr>
      </w:pPr>
      <w:r w:rsidRPr="00FC57EF">
        <w:rPr>
          <w:rFonts w:cs="Times New Roman"/>
          <w:szCs w:val="28"/>
          <w:lang w:val="ru-RU"/>
        </w:rPr>
        <w:t>При определении уровня техники общедоступными считаются сведения, содержащиеся в источниках информации, с которыми любое лицо может ознакомиться сами либо о содержании которых ему может быть законным путем сообщено.</w:t>
      </w:r>
    </w:p>
    <w:p w14:paraId="5040FAC8" w14:textId="77777777" w:rsidR="00FC57EF" w:rsidRPr="00FC57EF" w:rsidRDefault="00FC57EF" w:rsidP="00FC57EF">
      <w:pPr>
        <w:spacing w:after="0" w:line="240" w:lineRule="auto"/>
        <w:ind w:left="-567" w:right="-284"/>
        <w:rPr>
          <w:rFonts w:cs="Times New Roman"/>
          <w:color w:val="000000" w:themeColor="text1"/>
          <w:spacing w:val="3"/>
          <w:szCs w:val="28"/>
          <w:lang w:val="ru-RU"/>
        </w:rPr>
      </w:pPr>
      <w:r w:rsidRPr="00FC57EF">
        <w:rPr>
          <w:rFonts w:cs="Times New Roman"/>
          <w:color w:val="000000" w:themeColor="text1"/>
          <w:spacing w:val="3"/>
          <w:szCs w:val="28"/>
          <w:lang w:val="ru-RU"/>
        </w:rPr>
        <w:t xml:space="preserve">Для обеспечения единообразия в международном масштабе распределения патентных документов, а также упрощения поиска необходимой патентной документации применяются специально разработанные патентные классификаторы. </w:t>
      </w:r>
    </w:p>
    <w:p w14:paraId="67E19FC6" w14:textId="77777777" w:rsidR="00FC57EF" w:rsidRPr="00FC57EF" w:rsidRDefault="00FC57EF" w:rsidP="00FC57EF">
      <w:pPr>
        <w:spacing w:after="0" w:line="240" w:lineRule="auto"/>
        <w:ind w:left="-567" w:right="-284"/>
        <w:rPr>
          <w:rFonts w:cs="Times New Roman"/>
          <w:color w:val="000000" w:themeColor="text1"/>
          <w:szCs w:val="28"/>
          <w:lang w:val="ru-RU"/>
        </w:rPr>
      </w:pPr>
      <w:r w:rsidRPr="00FC57EF">
        <w:rPr>
          <w:rFonts w:cs="Times New Roman"/>
          <w:b/>
          <w:color w:val="000000" w:themeColor="text1"/>
          <w:szCs w:val="28"/>
          <w:lang w:val="ru-RU"/>
        </w:rPr>
        <w:t>Международная патентная классификация (МПК)</w:t>
      </w:r>
      <w:r w:rsidRPr="00FC57EF">
        <w:rPr>
          <w:rFonts w:cs="Times New Roman"/>
          <w:color w:val="000000" w:themeColor="text1"/>
          <w:szCs w:val="28"/>
          <w:lang w:val="ru-RU"/>
        </w:rPr>
        <w:t xml:space="preserve">, принятая в соответствии со Страсбургским соглашением 1971 года, предусматривает создание единой системы классификации, охватывающей патенты на изобретения, включая опубликованные патентные заявки, авторские свидетельства, полезные модели и свидетельства о полезности. Аббревиатура </w:t>
      </w:r>
      <w:r w:rsidRPr="00FC57EF">
        <w:rPr>
          <w:rFonts w:cs="Times New Roman"/>
          <w:b/>
          <w:color w:val="000000" w:themeColor="text1"/>
          <w:szCs w:val="28"/>
          <w:lang w:val="ru-RU"/>
        </w:rPr>
        <w:t>«МПК»</w:t>
      </w:r>
      <w:r w:rsidRPr="00FC57EF">
        <w:rPr>
          <w:rFonts w:cs="Times New Roman"/>
          <w:color w:val="000000" w:themeColor="text1"/>
          <w:szCs w:val="28"/>
          <w:lang w:val="ru-RU"/>
        </w:rPr>
        <w:t xml:space="preserve"> является общепринятым обозначением Международной патентной классификации. </w:t>
      </w:r>
    </w:p>
    <w:p w14:paraId="55BB55F5" w14:textId="77777777" w:rsidR="00FC57EF" w:rsidRPr="00FC57EF" w:rsidRDefault="00FC57EF" w:rsidP="00FC57EF">
      <w:pPr>
        <w:spacing w:after="0" w:line="240" w:lineRule="auto"/>
        <w:ind w:left="-567" w:right="-284"/>
        <w:rPr>
          <w:rFonts w:cs="Times New Roman"/>
          <w:color w:val="000000" w:themeColor="text1"/>
          <w:szCs w:val="28"/>
          <w:lang w:val="ru-RU"/>
        </w:rPr>
      </w:pPr>
      <w:r w:rsidRPr="00FC57EF">
        <w:rPr>
          <w:rFonts w:cs="Times New Roman"/>
          <w:b/>
          <w:color w:val="000000" w:themeColor="text1"/>
          <w:szCs w:val="28"/>
          <w:lang w:val="ru-RU"/>
        </w:rPr>
        <w:t xml:space="preserve">Международная классификация промышленных образцов (МКПО) </w:t>
      </w:r>
      <w:r w:rsidRPr="00FC57EF">
        <w:rPr>
          <w:rFonts w:cs="Times New Roman"/>
          <w:color w:val="000000" w:themeColor="text1"/>
          <w:szCs w:val="28"/>
          <w:lang w:val="ru-RU"/>
        </w:rPr>
        <w:t>была принята 8 октября 1968 года дипломатической конференцией в г. Локарно (Швейцария), на которую были приглашены все страны-участницы Парижской конвенции по охране промышленной собственности.</w:t>
      </w:r>
    </w:p>
    <w:p w14:paraId="0EDD687B" w14:textId="77777777" w:rsidR="00FC57EF" w:rsidRPr="00FC57EF" w:rsidRDefault="00FC57EF" w:rsidP="00FC57EF">
      <w:pPr>
        <w:spacing w:after="0" w:line="240" w:lineRule="auto"/>
        <w:ind w:left="-567" w:right="-284"/>
        <w:rPr>
          <w:rFonts w:cs="Times New Roman"/>
          <w:color w:val="000000" w:themeColor="text1"/>
          <w:szCs w:val="28"/>
          <w:lang w:val="ru-RU"/>
        </w:rPr>
      </w:pPr>
      <w:r w:rsidRPr="00FC57EF">
        <w:rPr>
          <w:rFonts w:cs="Times New Roman"/>
          <w:b/>
          <w:color w:val="000000" w:themeColor="text1"/>
          <w:szCs w:val="28"/>
          <w:lang w:val="ru-RU"/>
        </w:rPr>
        <w:t>Международная классификация товаров и услуг (МКТУ)</w:t>
      </w:r>
      <w:r w:rsidRPr="00FC57EF">
        <w:rPr>
          <w:rFonts w:cs="Times New Roman"/>
          <w:color w:val="000000" w:themeColor="text1"/>
          <w:szCs w:val="28"/>
          <w:lang w:val="ru-RU"/>
        </w:rPr>
        <w:t xml:space="preserve"> в соответствии с Ниццким соглашением от 15 июня </w:t>
      </w:r>
      <w:smartTag w:uri="urn:schemas-microsoft-com:office:smarttags" w:element="metricconverter">
        <w:smartTagPr>
          <w:attr w:name="ProductID" w:val="1957 г"/>
        </w:smartTagPr>
        <w:r w:rsidRPr="00FC57EF">
          <w:rPr>
            <w:rFonts w:cs="Times New Roman"/>
            <w:color w:val="000000" w:themeColor="text1"/>
            <w:szCs w:val="28"/>
            <w:lang w:val="ru-RU"/>
          </w:rPr>
          <w:t>1957 г</w:t>
        </w:r>
      </w:smartTag>
      <w:r w:rsidRPr="00FC57EF">
        <w:rPr>
          <w:rFonts w:cs="Times New Roman"/>
          <w:color w:val="000000" w:themeColor="text1"/>
          <w:szCs w:val="28"/>
          <w:lang w:val="ru-RU"/>
        </w:rPr>
        <w:t xml:space="preserve">., отражая единую классификацию товаров и услуг для регистрации товарного знака, позволяет </w:t>
      </w:r>
      <w:r w:rsidRPr="00FC57EF">
        <w:rPr>
          <w:rFonts w:cs="Times New Roman"/>
          <w:color w:val="000000" w:themeColor="text1"/>
          <w:szCs w:val="28"/>
        </w:rPr>
        <w:t>c</w:t>
      </w:r>
      <w:r w:rsidRPr="00FC57EF">
        <w:rPr>
          <w:rFonts w:cs="Times New Roman"/>
          <w:color w:val="000000" w:themeColor="text1"/>
          <w:szCs w:val="28"/>
          <w:lang w:val="ru-RU"/>
        </w:rPr>
        <w:t xml:space="preserve"> максимальной достоверностью идентифицировать и, соответственно, классифицировать товар или услугу с обеспечением их единообразного восприятия всеми заинтересованными лицами.</w:t>
      </w:r>
    </w:p>
    <w:p w14:paraId="415A62E8" w14:textId="5EFDED4E" w:rsidR="00FC57EF" w:rsidRDefault="00FC57EF" w:rsidP="00FC57EF">
      <w:pPr>
        <w:widowControl w:val="0"/>
        <w:snapToGrid w:val="0"/>
        <w:spacing w:after="0" w:line="240" w:lineRule="auto"/>
        <w:ind w:left="-567" w:right="-284"/>
        <w:textAlignment w:val="baseline"/>
        <w:rPr>
          <w:rFonts w:cs="Times New Roman"/>
          <w:color w:val="000000" w:themeColor="text1"/>
          <w:szCs w:val="28"/>
          <w:lang w:val="ru-RU"/>
        </w:rPr>
      </w:pPr>
      <w:r w:rsidRPr="00FC57EF">
        <w:rPr>
          <w:rFonts w:cs="Times New Roman"/>
          <w:b/>
          <w:color w:val="000000" w:themeColor="text1"/>
          <w:szCs w:val="28"/>
          <w:lang w:val="ru-RU"/>
        </w:rPr>
        <w:t>Универсальная десятичная классификация</w:t>
      </w:r>
      <w:r w:rsidRPr="00FC57EF">
        <w:rPr>
          <w:rFonts w:cs="Times New Roman"/>
          <w:color w:val="000000" w:themeColor="text1"/>
          <w:szCs w:val="28"/>
          <w:lang w:val="ru-RU"/>
        </w:rPr>
        <w:t xml:space="preserve"> </w:t>
      </w:r>
      <w:r w:rsidRPr="00FC57EF">
        <w:rPr>
          <w:rFonts w:cs="Times New Roman"/>
          <w:b/>
          <w:color w:val="000000" w:themeColor="text1"/>
          <w:szCs w:val="28"/>
          <w:lang w:val="ru-RU"/>
        </w:rPr>
        <w:t>(УДК),</w:t>
      </w:r>
      <w:r w:rsidRPr="00FC57EF">
        <w:rPr>
          <w:rFonts w:cs="Times New Roman"/>
          <w:color w:val="000000" w:themeColor="text1"/>
          <w:szCs w:val="28"/>
          <w:lang w:val="ru-RU"/>
        </w:rPr>
        <w:t xml:space="preserve"> первое сводное издание которой, вышло в </w:t>
      </w:r>
      <w:smartTag w:uri="urn:schemas-microsoft-com:office:smarttags" w:element="metricconverter">
        <w:smartTagPr>
          <w:attr w:name="ProductID" w:val="1905 г"/>
        </w:smartTagPr>
        <w:r w:rsidRPr="00FC57EF">
          <w:rPr>
            <w:rFonts w:cs="Times New Roman"/>
            <w:color w:val="000000" w:themeColor="text1"/>
            <w:szCs w:val="28"/>
            <w:lang w:val="ru-RU"/>
          </w:rPr>
          <w:t>1905 г</w:t>
        </w:r>
      </w:smartTag>
      <w:r w:rsidRPr="00FC57EF">
        <w:rPr>
          <w:rFonts w:cs="Times New Roman"/>
          <w:color w:val="000000" w:themeColor="text1"/>
          <w:szCs w:val="28"/>
          <w:lang w:val="ru-RU"/>
        </w:rPr>
        <w:t>. в Брюсселе, получила широкое применение в качестве единой системы классификации информационных материалов в области естественных и технических наук. Ее применение позволяет обеспечить единообразие в организации справочно-информационных фондов в органах научно-технической информации, научных и технических библиотеках страны.</w:t>
      </w:r>
    </w:p>
    <w:p w14:paraId="3D3F5BEC" w14:textId="2BF92EE1" w:rsidR="00FC57EF" w:rsidRPr="00FC57EF" w:rsidRDefault="002D263B" w:rsidP="00FC57EF">
      <w:pPr>
        <w:spacing w:after="0" w:line="240" w:lineRule="auto"/>
        <w:ind w:left="-567" w:right="-284"/>
        <w:rPr>
          <w:rFonts w:cs="Times New Roman"/>
          <w:color w:val="000000" w:themeColor="text1"/>
          <w:szCs w:val="28"/>
          <w:lang w:val="ru-RU"/>
        </w:rPr>
      </w:pPr>
      <w:r>
        <w:rPr>
          <w:rFonts w:cs="Times New Roman"/>
          <w:b/>
          <w:color w:val="000000" w:themeColor="text1"/>
          <w:szCs w:val="28"/>
          <w:lang w:val="ru-RU"/>
        </w:rPr>
        <w:t>Международная патентная классификация (</w:t>
      </w:r>
      <w:r w:rsidR="00FC57EF" w:rsidRPr="00FC57EF">
        <w:rPr>
          <w:rFonts w:cs="Times New Roman"/>
          <w:b/>
          <w:color w:val="000000" w:themeColor="text1"/>
          <w:szCs w:val="28"/>
          <w:lang w:val="ru-RU"/>
        </w:rPr>
        <w:t>МПК</w:t>
      </w:r>
      <w:r>
        <w:rPr>
          <w:rFonts w:cs="Times New Roman"/>
          <w:b/>
          <w:color w:val="000000" w:themeColor="text1"/>
          <w:szCs w:val="28"/>
          <w:lang w:val="ru-RU"/>
        </w:rPr>
        <w:t>)</w:t>
      </w:r>
      <w:r w:rsidR="00FC57EF" w:rsidRPr="00FC57EF">
        <w:rPr>
          <w:rFonts w:cs="Times New Roman"/>
          <w:color w:val="000000" w:themeColor="text1"/>
          <w:szCs w:val="28"/>
          <w:lang w:val="ru-RU"/>
        </w:rPr>
        <w:t xml:space="preserve"> является средством для единообразного в международном масштабе классифицирования патентных документов, позволяет эффективно осуществлять поиск патентных документов с </w:t>
      </w:r>
      <w:r w:rsidR="00FC57EF" w:rsidRPr="00FC57EF">
        <w:rPr>
          <w:rFonts w:cs="Times New Roman"/>
          <w:color w:val="000000" w:themeColor="text1"/>
          <w:szCs w:val="28"/>
          <w:lang w:val="ru-RU"/>
        </w:rPr>
        <w:lastRenderedPageBreak/>
        <w:t xml:space="preserve">целью установления новизны и оценки вклада изобретателя в заявленное техническое решение (включая оценку технической прогрессивности и полезного результата). </w:t>
      </w:r>
    </w:p>
    <w:p w14:paraId="42B6412E" w14:textId="77777777" w:rsidR="00FC57EF" w:rsidRPr="00FC57EF" w:rsidRDefault="00FC57EF" w:rsidP="00FC57EF">
      <w:pPr>
        <w:spacing w:after="0" w:line="240" w:lineRule="auto"/>
        <w:ind w:left="-567" w:right="-284"/>
        <w:rPr>
          <w:rFonts w:cs="Times New Roman"/>
          <w:color w:val="000000" w:themeColor="text1"/>
          <w:szCs w:val="28"/>
        </w:rPr>
      </w:pPr>
      <w:r w:rsidRPr="00FC57EF">
        <w:rPr>
          <w:rFonts w:cs="Times New Roman"/>
          <w:b/>
          <w:color w:val="000000" w:themeColor="text1"/>
          <w:szCs w:val="28"/>
        </w:rPr>
        <w:t>МПК</w:t>
      </w:r>
      <w:r w:rsidRPr="00FC57EF">
        <w:rPr>
          <w:rFonts w:cs="Times New Roman"/>
          <w:color w:val="000000" w:themeColor="text1"/>
          <w:szCs w:val="28"/>
        </w:rPr>
        <w:t xml:space="preserve">, кроме того, является: </w:t>
      </w:r>
    </w:p>
    <w:p w14:paraId="64EF5062" w14:textId="77777777" w:rsidR="00FC57EF" w:rsidRPr="00FC57EF" w:rsidRDefault="00FC57EF" w:rsidP="00FC57EF">
      <w:pPr>
        <w:numPr>
          <w:ilvl w:val="0"/>
          <w:numId w:val="2"/>
        </w:numPr>
        <w:spacing w:after="0" w:line="240" w:lineRule="auto"/>
        <w:ind w:left="-567" w:right="-284" w:firstLine="709"/>
        <w:rPr>
          <w:rFonts w:cs="Times New Roman"/>
          <w:color w:val="000000" w:themeColor="text1"/>
          <w:szCs w:val="28"/>
          <w:lang w:val="ru-RU"/>
        </w:rPr>
      </w:pPr>
      <w:r w:rsidRPr="00FC57EF">
        <w:rPr>
          <w:rFonts w:cs="Times New Roman"/>
          <w:color w:val="000000" w:themeColor="text1"/>
          <w:szCs w:val="28"/>
          <w:lang w:val="ru-RU"/>
        </w:rPr>
        <w:t>инструментом для упорядоченного хранения патентных документов, что облегчает доступ к содержащейся в них технической и правовой информации;</w:t>
      </w:r>
    </w:p>
    <w:p w14:paraId="4BEBB52A" w14:textId="77777777" w:rsidR="00FC57EF" w:rsidRPr="00FC57EF" w:rsidRDefault="00FC57EF" w:rsidP="00FC57EF">
      <w:pPr>
        <w:numPr>
          <w:ilvl w:val="0"/>
          <w:numId w:val="2"/>
        </w:numPr>
        <w:spacing w:after="0" w:line="240" w:lineRule="auto"/>
        <w:ind w:left="-567" w:right="-284" w:firstLine="709"/>
        <w:rPr>
          <w:rFonts w:cs="Times New Roman"/>
          <w:color w:val="000000" w:themeColor="text1"/>
          <w:szCs w:val="28"/>
          <w:lang w:val="ru-RU"/>
        </w:rPr>
      </w:pPr>
      <w:r w:rsidRPr="00FC57EF">
        <w:rPr>
          <w:rFonts w:cs="Times New Roman"/>
          <w:color w:val="000000" w:themeColor="text1"/>
          <w:szCs w:val="28"/>
          <w:lang w:val="ru-RU"/>
        </w:rPr>
        <w:t>основой для избирательного распределения информации среди потребителей патентной информации;</w:t>
      </w:r>
    </w:p>
    <w:p w14:paraId="2C91E5E0" w14:textId="77777777" w:rsidR="00FC57EF" w:rsidRPr="00FC57EF" w:rsidRDefault="00FC57EF" w:rsidP="00FC57EF">
      <w:pPr>
        <w:numPr>
          <w:ilvl w:val="0"/>
          <w:numId w:val="2"/>
        </w:numPr>
        <w:spacing w:after="0" w:line="240" w:lineRule="auto"/>
        <w:ind w:left="-567" w:right="-284" w:firstLine="709"/>
        <w:rPr>
          <w:rFonts w:cs="Times New Roman"/>
          <w:color w:val="000000" w:themeColor="text1"/>
          <w:szCs w:val="28"/>
          <w:lang w:val="ru-RU"/>
        </w:rPr>
      </w:pPr>
      <w:r w:rsidRPr="00FC57EF">
        <w:rPr>
          <w:rFonts w:cs="Times New Roman"/>
          <w:color w:val="000000" w:themeColor="text1"/>
          <w:szCs w:val="28"/>
          <w:lang w:val="ru-RU"/>
        </w:rPr>
        <w:t xml:space="preserve">основой для определения уровня техники в отдельных областях; </w:t>
      </w:r>
    </w:p>
    <w:p w14:paraId="742C7F24" w14:textId="77777777" w:rsidR="00FC57EF" w:rsidRPr="00FC57EF" w:rsidRDefault="00FC57EF" w:rsidP="00FC57EF">
      <w:pPr>
        <w:numPr>
          <w:ilvl w:val="0"/>
          <w:numId w:val="2"/>
        </w:numPr>
        <w:spacing w:after="0" w:line="240" w:lineRule="auto"/>
        <w:ind w:left="-567" w:right="-284" w:firstLine="709"/>
        <w:rPr>
          <w:rFonts w:cs="Times New Roman"/>
          <w:color w:val="000000" w:themeColor="text1"/>
          <w:szCs w:val="28"/>
          <w:lang w:val="ru-RU"/>
        </w:rPr>
      </w:pPr>
      <w:r w:rsidRPr="00FC57EF">
        <w:rPr>
          <w:rFonts w:cs="Times New Roman"/>
          <w:color w:val="000000" w:themeColor="text1"/>
          <w:szCs w:val="28"/>
          <w:lang w:val="ru-RU"/>
        </w:rPr>
        <w:t>основой для получения статистических данных в области промышленной собственности, что в свою очередь позволит определять уровень развития различных отраслей техники.</w:t>
      </w:r>
    </w:p>
    <w:p w14:paraId="6CD4C24D" w14:textId="6A166DD4" w:rsidR="00FC57EF" w:rsidRPr="002D263B" w:rsidRDefault="00FC57EF" w:rsidP="002D263B">
      <w:pPr>
        <w:widowControl w:val="0"/>
        <w:snapToGrid w:val="0"/>
        <w:spacing w:after="0" w:line="240" w:lineRule="auto"/>
        <w:ind w:left="-567" w:right="-284"/>
        <w:textAlignment w:val="baseline"/>
        <w:rPr>
          <w:rFonts w:cs="Times New Roman"/>
          <w:color w:val="000000" w:themeColor="text1"/>
          <w:szCs w:val="28"/>
          <w:lang w:val="ru-RU"/>
        </w:rPr>
      </w:pPr>
      <w:r w:rsidRPr="00FC57EF">
        <w:rPr>
          <w:rFonts w:cs="Times New Roman"/>
          <w:b/>
          <w:color w:val="000000" w:themeColor="text1"/>
          <w:szCs w:val="28"/>
          <w:lang w:val="ru-RU"/>
        </w:rPr>
        <w:t>МПК</w:t>
      </w:r>
      <w:r w:rsidRPr="00FC57EF">
        <w:rPr>
          <w:rFonts w:cs="Times New Roman"/>
          <w:color w:val="000000" w:themeColor="text1"/>
          <w:szCs w:val="28"/>
          <w:lang w:val="ru-RU"/>
        </w:rPr>
        <w:t xml:space="preserve"> охватывает все области знаний, объекты которых могут подлежать защите охранными документами. Иерархическая структура МПК выражается в разбивке всех областей знаний на несколько классификационных уровней. В </w:t>
      </w:r>
      <w:r w:rsidRPr="002D263B">
        <w:rPr>
          <w:rFonts w:cs="Times New Roman"/>
          <w:color w:val="000000" w:themeColor="text1"/>
          <w:szCs w:val="28"/>
          <w:lang w:val="ru-RU"/>
        </w:rPr>
        <w:t>нисходящем порядке эти уровни иерархии соответствуют разделам, классам, подклассам, основным группам и подгруппам.</w:t>
      </w:r>
    </w:p>
    <w:p w14:paraId="7612A703" w14:textId="5EE2D977" w:rsidR="002D263B" w:rsidRPr="002D263B" w:rsidRDefault="002D263B" w:rsidP="002D263B">
      <w:pPr>
        <w:spacing w:after="0" w:line="240" w:lineRule="auto"/>
        <w:ind w:left="-567" w:right="-284"/>
        <w:rPr>
          <w:rFonts w:cs="Times New Roman"/>
          <w:color w:val="000000" w:themeColor="text1"/>
          <w:szCs w:val="28"/>
          <w:lang w:val="ru-RU"/>
        </w:rPr>
      </w:pPr>
      <w:r w:rsidRPr="002D263B">
        <w:rPr>
          <w:rFonts w:cs="Times New Roman"/>
          <w:b/>
          <w:color w:val="000000" w:themeColor="text1"/>
          <w:szCs w:val="28"/>
          <w:lang w:val="ru-RU"/>
        </w:rPr>
        <w:t>Международная классификация промышленных образцов (МКПО)</w:t>
      </w:r>
      <w:r w:rsidRPr="002D263B">
        <w:rPr>
          <w:rFonts w:cs="Times New Roman"/>
          <w:color w:val="000000" w:themeColor="text1"/>
          <w:szCs w:val="28"/>
          <w:lang w:val="ru-RU"/>
        </w:rPr>
        <w:t xml:space="preserve"> служит для классифицирования промышленных образцов и состоит из перечня классов и подклассов и алфавитного перечня наименований изделий, в котором промышленные образцы объединены с указанием соответствующих им классов и подклассов.</w:t>
      </w:r>
    </w:p>
    <w:p w14:paraId="3E07ADE6" w14:textId="0202CFAD" w:rsidR="002D263B" w:rsidRPr="002D263B" w:rsidRDefault="002D263B" w:rsidP="002D263B">
      <w:pPr>
        <w:spacing w:after="0" w:line="240" w:lineRule="auto"/>
        <w:ind w:left="-567" w:right="-284"/>
        <w:rPr>
          <w:rFonts w:cs="Times New Roman"/>
          <w:b/>
          <w:color w:val="000000" w:themeColor="text1"/>
          <w:szCs w:val="28"/>
          <w:lang w:val="ru-RU"/>
        </w:rPr>
      </w:pPr>
      <w:r w:rsidRPr="002D263B">
        <w:rPr>
          <w:rFonts w:cs="Times New Roman"/>
          <w:b/>
          <w:color w:val="000000" w:themeColor="text1"/>
          <w:szCs w:val="28"/>
          <w:lang w:val="ru-RU"/>
        </w:rPr>
        <w:t>Международная классификация товаров и услуг (МКТУ)</w:t>
      </w:r>
      <w:r w:rsidRPr="002D263B">
        <w:rPr>
          <w:rFonts w:cs="Times New Roman"/>
          <w:color w:val="000000" w:themeColor="text1"/>
          <w:szCs w:val="28"/>
          <w:lang w:val="ru-RU"/>
        </w:rPr>
        <w:t xml:space="preserve"> используется при регистрации товарных знаков либо в качестве основной (единственной), либо вспомогательной классификации. В официальных публикациях о регистрации знаков указываются номера классов </w:t>
      </w:r>
      <w:r w:rsidRPr="002D263B">
        <w:rPr>
          <w:rFonts w:cs="Times New Roman"/>
          <w:b/>
          <w:color w:val="000000" w:themeColor="text1"/>
          <w:szCs w:val="28"/>
          <w:lang w:val="ru-RU"/>
        </w:rPr>
        <w:t xml:space="preserve">МКТУ </w:t>
      </w:r>
      <w:r w:rsidRPr="002D263B">
        <w:rPr>
          <w:rFonts w:cs="Times New Roman"/>
          <w:color w:val="000000" w:themeColor="text1"/>
          <w:szCs w:val="28"/>
          <w:lang w:val="ru-RU"/>
        </w:rPr>
        <w:t>товаров/услуг, в отношении которых зарегистрированы знаки.</w:t>
      </w:r>
    </w:p>
    <w:p w14:paraId="17026D00" w14:textId="04A67392" w:rsidR="002D263B" w:rsidRPr="002D263B" w:rsidRDefault="002D263B" w:rsidP="002D263B">
      <w:pPr>
        <w:spacing w:after="0" w:line="240" w:lineRule="auto"/>
        <w:ind w:left="-567" w:right="-284"/>
        <w:rPr>
          <w:rFonts w:cs="Times New Roman"/>
          <w:b/>
          <w:color w:val="000000" w:themeColor="text1"/>
          <w:szCs w:val="28"/>
          <w:lang w:val="ru-RU"/>
        </w:rPr>
      </w:pPr>
      <w:r w:rsidRPr="002D263B">
        <w:rPr>
          <w:rFonts w:cs="Times New Roman"/>
          <w:color w:val="000000" w:themeColor="text1"/>
          <w:szCs w:val="28"/>
          <w:lang w:val="ru-RU"/>
        </w:rPr>
        <w:t>В опубликованных в официальных бюллетенях формах заявки на изобретение, полезную модель, промышленный образец или товарный знак указывают соответствующие коды МПК, МКПО и МКТУ.</w:t>
      </w:r>
    </w:p>
    <w:p w14:paraId="536521F9" w14:textId="77777777" w:rsidR="00861C75" w:rsidRPr="00FC57EF" w:rsidRDefault="00861C75" w:rsidP="00861C75">
      <w:pPr>
        <w:widowControl w:val="0"/>
        <w:snapToGrid w:val="0"/>
        <w:spacing w:before="240" w:after="240" w:line="240" w:lineRule="auto"/>
        <w:ind w:left="-567" w:right="-284"/>
        <w:textAlignment w:val="baseline"/>
        <w:rPr>
          <w:rFonts w:eastAsia="Times New Roman" w:cs="Times New Roman"/>
          <w:b/>
          <w:color w:val="000000"/>
          <w:szCs w:val="28"/>
          <w:lang w:val="ru-RU"/>
        </w:rPr>
      </w:pPr>
      <w:r w:rsidRPr="00FC57EF">
        <w:rPr>
          <w:rFonts w:eastAsia="Times New Roman" w:cs="Times New Roman"/>
          <w:b/>
          <w:color w:val="000000"/>
          <w:szCs w:val="28"/>
          <w:lang w:val="ru-RU"/>
        </w:rPr>
        <w:t>1.3 Условие задания</w:t>
      </w:r>
    </w:p>
    <w:p w14:paraId="69D53980" w14:textId="7793654B" w:rsidR="00861C75" w:rsidRDefault="00861C75" w:rsidP="009B711A">
      <w:pPr>
        <w:spacing w:after="0" w:line="240" w:lineRule="auto"/>
        <w:ind w:left="-567" w:right="-284"/>
        <w:rPr>
          <w:rFonts w:eastAsia="Times New Roman" w:cs="Times New Roman"/>
          <w:color w:val="000000"/>
          <w:szCs w:val="28"/>
          <w:lang w:val="ru-RU"/>
        </w:rPr>
      </w:pPr>
      <w:r w:rsidRPr="001F256D">
        <w:rPr>
          <w:rFonts w:eastAsia="Times New Roman" w:cs="Times New Roman"/>
          <w:color w:val="000000"/>
          <w:szCs w:val="28"/>
          <w:lang w:val="ru-RU"/>
        </w:rPr>
        <w:t xml:space="preserve">В результате проведения исследовательских и проектно-конструкторских работ был разработан </w:t>
      </w:r>
      <w:r w:rsidR="009B711A" w:rsidRPr="009B711A">
        <w:rPr>
          <w:rFonts w:eastAsia="Times New Roman" w:cs="Times New Roman"/>
          <w:color w:val="000000"/>
          <w:szCs w:val="28"/>
          <w:lang w:val="ru-RU"/>
        </w:rPr>
        <w:t>способ определения расстояния до объекта посредством цифровой фотокамеры</w:t>
      </w:r>
      <w:r w:rsidRPr="001F256D">
        <w:rPr>
          <w:rFonts w:eastAsia="Times New Roman" w:cs="Times New Roman"/>
          <w:color w:val="000000"/>
          <w:szCs w:val="28"/>
          <w:lang w:val="ru-RU"/>
        </w:rPr>
        <w:t>. Предполагается патентование разработки. Необходимо выполнить экспертизу патентной чистоты разрабо</w:t>
      </w:r>
      <w:r>
        <w:rPr>
          <w:rFonts w:eastAsia="Times New Roman" w:cs="Times New Roman"/>
          <w:color w:val="000000"/>
          <w:szCs w:val="28"/>
          <w:lang w:val="ru-RU"/>
        </w:rPr>
        <w:t>танного конструктивного решения</w:t>
      </w:r>
      <w:r w:rsidRPr="00813263">
        <w:rPr>
          <w:rFonts w:eastAsia="Times New Roman" w:cs="Times New Roman"/>
          <w:color w:val="000000"/>
          <w:szCs w:val="28"/>
          <w:lang w:val="ru-RU"/>
        </w:rPr>
        <w:t>.</w:t>
      </w:r>
    </w:p>
    <w:p w14:paraId="46A607C1" w14:textId="77777777" w:rsidR="009B711A" w:rsidRPr="009B711A" w:rsidRDefault="009B711A" w:rsidP="009B711A">
      <w:pPr>
        <w:spacing w:after="0" w:line="240" w:lineRule="auto"/>
        <w:ind w:left="-567" w:right="-284"/>
        <w:rPr>
          <w:rFonts w:eastAsia="Times New Roman" w:cs="Times New Roman"/>
          <w:szCs w:val="28"/>
          <w:lang w:val="ru-RU"/>
        </w:rPr>
      </w:pPr>
      <w:r w:rsidRPr="009B711A">
        <w:rPr>
          <w:rFonts w:eastAsia="Times New Roman" w:cs="Times New Roman"/>
          <w:szCs w:val="28"/>
          <w:lang w:val="ru-RU"/>
        </w:rPr>
        <w:t>Наличие предполагаемых существенных признаков и планируемый выпуск продукции являются предпосылками для патентования разработки.</w:t>
      </w:r>
    </w:p>
    <w:p w14:paraId="4E56A261" w14:textId="6A8450E0" w:rsidR="009B711A" w:rsidRDefault="009B711A" w:rsidP="009B711A">
      <w:pPr>
        <w:spacing w:after="0" w:line="240" w:lineRule="auto"/>
        <w:ind w:left="-567" w:right="-284"/>
        <w:rPr>
          <w:rFonts w:eastAsia="Times New Roman" w:cs="Times New Roman"/>
          <w:szCs w:val="28"/>
          <w:lang w:val="ru-RU"/>
        </w:rPr>
      </w:pPr>
      <w:r w:rsidRPr="009B711A">
        <w:rPr>
          <w:rFonts w:eastAsia="Times New Roman" w:cs="Times New Roman"/>
          <w:szCs w:val="28"/>
          <w:lang w:val="ru-RU"/>
        </w:rPr>
        <w:t>Необходимо выполнить экспертизу патентной чистоты разработанного конструктивного решения (ОПС).</w:t>
      </w:r>
    </w:p>
    <w:p w14:paraId="258C4126" w14:textId="012FA2F1" w:rsidR="009B711A" w:rsidRPr="009B711A" w:rsidRDefault="009B711A" w:rsidP="009B711A">
      <w:pPr>
        <w:spacing w:after="0" w:line="240" w:lineRule="auto"/>
        <w:ind w:left="-567" w:right="-284"/>
        <w:rPr>
          <w:rFonts w:eastAsia="Times New Roman" w:cs="Times New Roman"/>
          <w:szCs w:val="28"/>
          <w:lang w:val="ru-RU"/>
        </w:rPr>
      </w:pPr>
      <w:r>
        <w:rPr>
          <w:rFonts w:eastAsia="Times New Roman" w:cs="Times New Roman"/>
          <w:szCs w:val="28"/>
          <w:lang w:val="ru-RU"/>
        </w:rPr>
        <w:t xml:space="preserve">Схема данной разработки </w:t>
      </w:r>
      <w:r w:rsidRPr="009B711A">
        <w:rPr>
          <w:rFonts w:eastAsia="Times New Roman" w:cs="Times New Roman"/>
          <w:szCs w:val="28"/>
          <w:lang w:val="ru-RU"/>
        </w:rPr>
        <w:t>представлена на рисунке 1.</w:t>
      </w:r>
    </w:p>
    <w:p w14:paraId="30EA0790" w14:textId="1DFB8EAE" w:rsidR="009B711A" w:rsidRPr="009B711A" w:rsidRDefault="00DF4738" w:rsidP="009B711A">
      <w:pPr>
        <w:spacing w:line="240" w:lineRule="auto"/>
        <w:ind w:left="-567" w:right="-284" w:firstLine="0"/>
        <w:jc w:val="center"/>
        <w:rPr>
          <w:szCs w:val="28"/>
          <w:lang w:val="ru-RU"/>
        </w:rPr>
      </w:pPr>
      <w:r w:rsidRPr="009B711A">
        <w:rPr>
          <w:szCs w:val="28"/>
        </w:rPr>
        <w:object w:dxaOrig="5475" w:dyaOrig="5340" w14:anchorId="1D30F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2pt;height:182.4pt" o:ole="">
            <v:imagedata r:id="rId6" o:title=""/>
          </v:shape>
          <o:OLEObject Type="Embed" ProgID="PBrush" ShapeID="_x0000_i1025" DrawAspect="Content" ObjectID="_1823417534" r:id="rId7"/>
        </w:object>
      </w:r>
    </w:p>
    <w:p w14:paraId="6EF70272" w14:textId="6CAEE123" w:rsidR="009B711A" w:rsidRPr="009B711A" w:rsidRDefault="009B711A" w:rsidP="009B711A">
      <w:pPr>
        <w:spacing w:line="240" w:lineRule="auto"/>
        <w:ind w:left="-567" w:right="-284" w:firstLine="0"/>
        <w:jc w:val="center"/>
        <w:rPr>
          <w:szCs w:val="28"/>
          <w:lang w:val="ru-RU"/>
        </w:rPr>
      </w:pPr>
      <w:r w:rsidRPr="009B711A">
        <w:rPr>
          <w:szCs w:val="28"/>
          <w:lang w:val="ru-RU"/>
        </w:rPr>
        <w:t>Рисунок 1 –</w:t>
      </w:r>
      <w:r>
        <w:rPr>
          <w:szCs w:val="28"/>
          <w:lang w:val="ru-RU"/>
        </w:rPr>
        <w:t xml:space="preserve"> </w:t>
      </w:r>
      <w:r>
        <w:rPr>
          <w:rFonts w:eastAsia="Times New Roman" w:cs="Times New Roman"/>
          <w:color w:val="000000"/>
          <w:szCs w:val="28"/>
          <w:lang w:val="ru-RU"/>
        </w:rPr>
        <w:t>С</w:t>
      </w:r>
      <w:r w:rsidRPr="009B711A">
        <w:rPr>
          <w:rFonts w:eastAsia="Times New Roman" w:cs="Times New Roman"/>
          <w:color w:val="000000"/>
          <w:szCs w:val="28"/>
          <w:lang w:val="ru-RU"/>
        </w:rPr>
        <w:t>пособ определения расстояния до объекта посредством цифровой фотокамеры</w:t>
      </w:r>
    </w:p>
    <w:p w14:paraId="6FE22F37" w14:textId="22A6960D" w:rsidR="009B711A" w:rsidRDefault="00C71683" w:rsidP="009B711A">
      <w:pPr>
        <w:spacing w:after="0" w:line="240" w:lineRule="auto"/>
        <w:ind w:left="-567" w:right="-284"/>
        <w:rPr>
          <w:rFonts w:eastAsia="Times New Roman" w:cs="Times New Roman"/>
          <w:szCs w:val="28"/>
          <w:lang w:val="ru-RU"/>
        </w:rPr>
      </w:pPr>
      <w:r w:rsidRPr="00C71683">
        <w:rPr>
          <w:rFonts w:eastAsia="Times New Roman" w:cs="Times New Roman"/>
          <w:szCs w:val="28"/>
          <w:lang w:val="ru-RU"/>
        </w:rPr>
        <w:t xml:space="preserve">В качестве существенных признаков при патентовании предполагаемого изобретения выносится конструктивный признак: </w:t>
      </w:r>
      <w:r>
        <w:rPr>
          <w:rFonts w:eastAsia="Times New Roman" w:cs="Times New Roman"/>
          <w:szCs w:val="28"/>
          <w:lang w:val="ru-RU"/>
        </w:rPr>
        <w:t>наличие цифровой фотокамеры</w:t>
      </w:r>
      <w:r w:rsidRPr="00C71683">
        <w:rPr>
          <w:rFonts w:eastAsia="Times New Roman" w:cs="Times New Roman"/>
          <w:szCs w:val="28"/>
          <w:lang w:val="ru-RU"/>
        </w:rPr>
        <w:t>.</w:t>
      </w:r>
    </w:p>
    <w:p w14:paraId="4D6F2D0C" w14:textId="173A1E46" w:rsidR="00C71683" w:rsidRPr="001F256D" w:rsidRDefault="00C71683" w:rsidP="00116316">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2</w:t>
      </w:r>
      <w:r w:rsidRPr="0083215A">
        <w:rPr>
          <w:rFonts w:eastAsia="Times New Roman" w:cs="Times New Roman"/>
          <w:b/>
          <w:bCs/>
          <w:color w:val="000000"/>
          <w:szCs w:val="28"/>
          <w:lang w:val="ru-RU"/>
        </w:rPr>
        <w:t xml:space="preserve"> </w:t>
      </w:r>
      <w:r w:rsidRPr="00C71683">
        <w:rPr>
          <w:rFonts w:eastAsia="Times New Roman" w:cs="Times New Roman"/>
          <w:b/>
          <w:bCs/>
          <w:color w:val="000000"/>
          <w:szCs w:val="28"/>
          <w:lang w:val="ru-RU"/>
        </w:rPr>
        <w:t>Исполнительская часть</w:t>
      </w:r>
    </w:p>
    <w:p w14:paraId="58ED16A2" w14:textId="54A9D00C" w:rsidR="00C71683" w:rsidRDefault="00C71683" w:rsidP="00C71683">
      <w:pPr>
        <w:spacing w:after="240" w:line="240" w:lineRule="auto"/>
        <w:ind w:left="-567" w:right="-284"/>
        <w:rPr>
          <w:rFonts w:eastAsia="Times New Roman" w:cs="Times New Roman"/>
          <w:szCs w:val="28"/>
          <w:lang w:val="ru-RU"/>
        </w:rPr>
      </w:pPr>
      <w:r w:rsidRPr="00B51BCB">
        <w:rPr>
          <w:rFonts w:eastAsia="Times New Roman" w:cs="Times New Roman"/>
          <w:szCs w:val="28"/>
          <w:lang w:val="ru-RU"/>
        </w:rPr>
        <w:t>Регламент поиска включает выбор источников информации, страны поиска, его ретроспективу и указание информационных баз.</w:t>
      </w:r>
      <w:r>
        <w:rPr>
          <w:rFonts w:eastAsia="Times New Roman" w:cs="Times New Roman"/>
          <w:szCs w:val="28"/>
          <w:lang w:val="ru-RU"/>
        </w:rPr>
        <w:t xml:space="preserve"> Объектом исследования является «</w:t>
      </w:r>
      <w:r w:rsidR="00116316" w:rsidRPr="00116316">
        <w:rPr>
          <w:rFonts w:eastAsia="Times New Roman" w:cs="Times New Roman"/>
          <w:szCs w:val="28"/>
          <w:lang w:val="ru-RU"/>
        </w:rPr>
        <w:t>Способ определения расстояния до объекта посредством цифровой фотокамеры</w:t>
      </w:r>
      <w:r>
        <w:rPr>
          <w:rFonts w:eastAsia="Times New Roman" w:cs="Times New Roman"/>
          <w:szCs w:val="28"/>
          <w:lang w:val="ru-RU"/>
        </w:rPr>
        <w:t>»</w:t>
      </w:r>
      <w:r w:rsidR="00116316">
        <w:rPr>
          <w:rFonts w:eastAsia="Times New Roman" w:cs="Times New Roman"/>
          <w:szCs w:val="28"/>
          <w:lang w:val="ru-RU"/>
        </w:rPr>
        <w:t>.</w:t>
      </w:r>
    </w:p>
    <w:p w14:paraId="1A8A213E" w14:textId="77777777" w:rsidR="00C71683" w:rsidRDefault="00C71683" w:rsidP="001E7973">
      <w:pPr>
        <w:spacing w:before="240" w:after="0" w:line="240" w:lineRule="auto"/>
        <w:ind w:left="-567" w:right="-284" w:firstLine="0"/>
        <w:rPr>
          <w:rFonts w:eastAsia="Times New Roman" w:cs="Times New Roman"/>
          <w:szCs w:val="28"/>
          <w:lang w:val="ru-RU"/>
        </w:rPr>
      </w:pPr>
      <w:r w:rsidRPr="00C71683">
        <w:rPr>
          <w:rFonts w:eastAsia="Times New Roman" w:cs="Times New Roman"/>
          <w:szCs w:val="28"/>
          <w:lang w:val="ru-RU"/>
        </w:rPr>
        <w:t>Таблица 1 – Источники информации</w:t>
      </w:r>
    </w:p>
    <w:tbl>
      <w:tblPr>
        <w:tblStyle w:val="ae"/>
        <w:tblW w:w="10201" w:type="dxa"/>
        <w:tblInd w:w="-567" w:type="dxa"/>
        <w:tblLook w:val="04A0" w:firstRow="1" w:lastRow="0" w:firstColumn="1" w:lastColumn="0" w:noHBand="0" w:noVBand="1"/>
      </w:tblPr>
      <w:tblGrid>
        <w:gridCol w:w="1956"/>
        <w:gridCol w:w="1064"/>
        <w:gridCol w:w="1799"/>
        <w:gridCol w:w="1506"/>
        <w:gridCol w:w="1538"/>
        <w:gridCol w:w="2338"/>
      </w:tblGrid>
      <w:tr w:rsidR="001E7973" w14:paraId="368F1449" w14:textId="77777777" w:rsidTr="001E7973">
        <w:trPr>
          <w:trHeight w:val="469"/>
        </w:trPr>
        <w:tc>
          <w:tcPr>
            <w:tcW w:w="10201" w:type="dxa"/>
            <w:gridSpan w:val="6"/>
            <w:vAlign w:val="center"/>
          </w:tcPr>
          <w:p w14:paraId="14770F35" w14:textId="4F1FD47B" w:rsidR="001E7973" w:rsidRPr="001E7973" w:rsidRDefault="001E7973" w:rsidP="001E7973">
            <w:pPr>
              <w:spacing w:line="240" w:lineRule="auto"/>
              <w:ind w:right="30" w:firstLine="0"/>
              <w:jc w:val="center"/>
              <w:rPr>
                <w:rFonts w:eastAsia="Times New Roman" w:cs="Times New Roman"/>
                <w:b/>
                <w:bCs/>
                <w:szCs w:val="28"/>
                <w:lang w:val="ru-RU"/>
              </w:rPr>
            </w:pPr>
            <w:r w:rsidRPr="001E7973">
              <w:rPr>
                <w:rFonts w:eastAsia="Times New Roman" w:cs="Times New Roman"/>
                <w:b/>
                <w:bCs/>
                <w:szCs w:val="28"/>
                <w:lang w:val="ru-RU"/>
              </w:rPr>
              <w:t>Источники информации, по которым будет проводиться поиск</w:t>
            </w:r>
          </w:p>
        </w:tc>
      </w:tr>
      <w:tr w:rsidR="00DF4738" w14:paraId="3DF52C2D" w14:textId="77777777" w:rsidTr="00116316">
        <w:tc>
          <w:tcPr>
            <w:tcW w:w="1956" w:type="dxa"/>
            <w:vMerge w:val="restart"/>
            <w:vAlign w:val="center"/>
          </w:tcPr>
          <w:p w14:paraId="2A09F88E" w14:textId="6F5E357A" w:rsidR="00DF4738" w:rsidRDefault="00DF4738" w:rsidP="001E7973">
            <w:pPr>
              <w:spacing w:line="240" w:lineRule="auto"/>
              <w:ind w:right="39" w:firstLine="0"/>
              <w:jc w:val="center"/>
              <w:rPr>
                <w:rFonts w:eastAsia="Times New Roman" w:cs="Times New Roman"/>
                <w:szCs w:val="28"/>
                <w:lang w:val="ru-RU"/>
              </w:rPr>
            </w:pPr>
            <w:r w:rsidRPr="001E7973">
              <w:rPr>
                <w:rFonts w:eastAsia="Times New Roman" w:cs="Times New Roman"/>
                <w:szCs w:val="28"/>
                <w:lang w:val="ru-RU"/>
              </w:rPr>
              <w:t>Предмет поиска (объект исследования, его составные части</w:t>
            </w:r>
            <w:r>
              <w:rPr>
                <w:rFonts w:eastAsia="Times New Roman" w:cs="Times New Roman"/>
                <w:szCs w:val="28"/>
                <w:lang w:val="ru-RU"/>
              </w:rPr>
              <w:t>)</w:t>
            </w:r>
          </w:p>
        </w:tc>
        <w:tc>
          <w:tcPr>
            <w:tcW w:w="1064" w:type="dxa"/>
            <w:vMerge w:val="restart"/>
            <w:vAlign w:val="center"/>
          </w:tcPr>
          <w:p w14:paraId="05879B3A" w14:textId="77777777" w:rsidR="00DF4738" w:rsidRDefault="00DF4738" w:rsidP="001E7973">
            <w:pPr>
              <w:spacing w:line="240" w:lineRule="auto"/>
              <w:ind w:firstLine="0"/>
              <w:jc w:val="center"/>
              <w:rPr>
                <w:rFonts w:eastAsia="Times New Roman" w:cs="Times New Roman"/>
                <w:szCs w:val="28"/>
                <w:lang w:val="ru-RU"/>
              </w:rPr>
            </w:pPr>
            <w:r>
              <w:rPr>
                <w:rFonts w:eastAsia="Times New Roman" w:cs="Times New Roman"/>
                <w:szCs w:val="28"/>
                <w:lang w:val="ru-RU"/>
              </w:rPr>
              <w:t>Страна</w:t>
            </w:r>
          </w:p>
          <w:p w14:paraId="5B9136BA" w14:textId="17ADE71A" w:rsidR="00DF4738" w:rsidRDefault="00DF4738" w:rsidP="001E7973">
            <w:pPr>
              <w:spacing w:line="240" w:lineRule="auto"/>
              <w:ind w:firstLine="0"/>
              <w:jc w:val="center"/>
              <w:rPr>
                <w:rFonts w:eastAsia="Times New Roman" w:cs="Times New Roman"/>
                <w:szCs w:val="28"/>
                <w:lang w:val="ru-RU"/>
              </w:rPr>
            </w:pPr>
            <w:r>
              <w:rPr>
                <w:rFonts w:eastAsia="Times New Roman" w:cs="Times New Roman"/>
                <w:szCs w:val="28"/>
                <w:lang w:val="ru-RU"/>
              </w:rPr>
              <w:t>поиска</w:t>
            </w:r>
          </w:p>
        </w:tc>
        <w:tc>
          <w:tcPr>
            <w:tcW w:w="3305" w:type="dxa"/>
            <w:gridSpan w:val="2"/>
            <w:vAlign w:val="center"/>
          </w:tcPr>
          <w:p w14:paraId="69AC3864" w14:textId="5F9161B9" w:rsidR="00DF4738" w:rsidRDefault="00DF4738" w:rsidP="001E7973">
            <w:pPr>
              <w:spacing w:line="240" w:lineRule="auto"/>
              <w:ind w:right="15" w:firstLine="0"/>
              <w:jc w:val="center"/>
              <w:rPr>
                <w:rFonts w:eastAsia="Times New Roman" w:cs="Times New Roman"/>
                <w:szCs w:val="28"/>
                <w:lang w:val="ru-RU"/>
              </w:rPr>
            </w:pPr>
            <w:r>
              <w:rPr>
                <w:rFonts w:eastAsia="Times New Roman" w:cs="Times New Roman"/>
                <w:szCs w:val="28"/>
                <w:lang w:val="ru-RU"/>
              </w:rPr>
              <w:t>Патентные</w:t>
            </w:r>
          </w:p>
        </w:tc>
        <w:tc>
          <w:tcPr>
            <w:tcW w:w="1538" w:type="dxa"/>
            <w:vMerge w:val="restart"/>
            <w:vAlign w:val="center"/>
          </w:tcPr>
          <w:p w14:paraId="0EFC3B82" w14:textId="288CB509" w:rsidR="00DF4738" w:rsidRDefault="00DF4738" w:rsidP="00DF4738">
            <w:pPr>
              <w:spacing w:line="240" w:lineRule="auto"/>
              <w:ind w:firstLine="0"/>
              <w:jc w:val="center"/>
              <w:rPr>
                <w:rFonts w:eastAsia="Times New Roman" w:cs="Times New Roman"/>
                <w:szCs w:val="28"/>
                <w:lang w:val="ru-RU"/>
              </w:rPr>
            </w:pPr>
            <w:r w:rsidRPr="00DF4738">
              <w:rPr>
                <w:rFonts w:eastAsia="Times New Roman" w:cs="Times New Roman"/>
                <w:szCs w:val="28"/>
                <w:lang w:val="ru-RU"/>
              </w:rPr>
              <w:t>Ретроспек</w:t>
            </w:r>
            <w:r w:rsidR="00116316">
              <w:rPr>
                <w:rFonts w:eastAsia="Times New Roman" w:cs="Times New Roman"/>
                <w:szCs w:val="28"/>
                <w:lang w:val="ru-RU"/>
              </w:rPr>
              <w:t>-</w:t>
            </w:r>
            <w:r w:rsidRPr="00DF4738">
              <w:rPr>
                <w:rFonts w:eastAsia="Times New Roman" w:cs="Times New Roman"/>
                <w:szCs w:val="28"/>
                <w:lang w:val="ru-RU"/>
              </w:rPr>
              <w:t>тивность</w:t>
            </w:r>
          </w:p>
        </w:tc>
        <w:tc>
          <w:tcPr>
            <w:tcW w:w="2338" w:type="dxa"/>
            <w:vMerge w:val="restart"/>
            <w:vAlign w:val="center"/>
          </w:tcPr>
          <w:p w14:paraId="7D83A245" w14:textId="1B667D0B" w:rsidR="00DF4738" w:rsidRDefault="00DF4738" w:rsidP="00DF4738">
            <w:pPr>
              <w:spacing w:line="240" w:lineRule="auto"/>
              <w:ind w:right="30" w:firstLine="0"/>
              <w:jc w:val="center"/>
              <w:rPr>
                <w:rFonts w:eastAsia="Times New Roman" w:cs="Times New Roman"/>
                <w:szCs w:val="28"/>
                <w:lang w:val="ru-RU"/>
              </w:rPr>
            </w:pPr>
            <w:r w:rsidRPr="00DF4738">
              <w:rPr>
                <w:rFonts w:eastAsia="Times New Roman" w:cs="Times New Roman"/>
                <w:szCs w:val="28"/>
                <w:lang w:val="ru-RU"/>
              </w:rPr>
              <w:t>Наименование информационной базы (фонда)</w:t>
            </w:r>
          </w:p>
        </w:tc>
      </w:tr>
      <w:tr w:rsidR="00116316" w14:paraId="4A5869DE" w14:textId="77777777" w:rsidTr="00116316">
        <w:trPr>
          <w:cantSplit/>
          <w:trHeight w:val="3061"/>
        </w:trPr>
        <w:tc>
          <w:tcPr>
            <w:tcW w:w="1956" w:type="dxa"/>
            <w:vMerge/>
            <w:vAlign w:val="center"/>
          </w:tcPr>
          <w:p w14:paraId="01AC7E9D" w14:textId="77777777" w:rsidR="00DF4738" w:rsidRDefault="00DF4738" w:rsidP="001E7973">
            <w:pPr>
              <w:spacing w:line="240" w:lineRule="auto"/>
              <w:ind w:right="39" w:firstLine="0"/>
              <w:jc w:val="center"/>
              <w:rPr>
                <w:rFonts w:eastAsia="Times New Roman" w:cs="Times New Roman"/>
                <w:szCs w:val="28"/>
                <w:lang w:val="ru-RU"/>
              </w:rPr>
            </w:pPr>
          </w:p>
        </w:tc>
        <w:tc>
          <w:tcPr>
            <w:tcW w:w="1064" w:type="dxa"/>
            <w:vMerge/>
            <w:vAlign w:val="center"/>
          </w:tcPr>
          <w:p w14:paraId="5181EC5B" w14:textId="77777777" w:rsidR="00DF4738" w:rsidRDefault="00DF4738" w:rsidP="001E7973">
            <w:pPr>
              <w:spacing w:line="240" w:lineRule="auto"/>
              <w:ind w:firstLine="0"/>
              <w:jc w:val="center"/>
              <w:rPr>
                <w:rFonts w:eastAsia="Times New Roman" w:cs="Times New Roman"/>
                <w:szCs w:val="28"/>
                <w:lang w:val="ru-RU"/>
              </w:rPr>
            </w:pPr>
          </w:p>
        </w:tc>
        <w:tc>
          <w:tcPr>
            <w:tcW w:w="1799" w:type="dxa"/>
            <w:textDirection w:val="btLr"/>
            <w:vAlign w:val="center"/>
          </w:tcPr>
          <w:p w14:paraId="0055360F" w14:textId="512B393C" w:rsidR="00DF4738" w:rsidRDefault="00DF4738" w:rsidP="00DF4738">
            <w:pPr>
              <w:spacing w:line="240" w:lineRule="auto"/>
              <w:ind w:left="113" w:right="67" w:firstLine="0"/>
              <w:jc w:val="center"/>
              <w:rPr>
                <w:rFonts w:eastAsia="Times New Roman" w:cs="Times New Roman"/>
                <w:szCs w:val="28"/>
                <w:lang w:val="ru-RU"/>
              </w:rPr>
            </w:pPr>
            <w:r>
              <w:rPr>
                <w:rFonts w:eastAsia="Times New Roman" w:cs="Times New Roman"/>
                <w:szCs w:val="28"/>
                <w:lang w:val="ru-RU"/>
              </w:rPr>
              <w:t>наименование</w:t>
            </w:r>
          </w:p>
        </w:tc>
        <w:tc>
          <w:tcPr>
            <w:tcW w:w="1506" w:type="dxa"/>
            <w:textDirection w:val="btLr"/>
            <w:vAlign w:val="center"/>
          </w:tcPr>
          <w:p w14:paraId="466DFB73" w14:textId="77777777" w:rsidR="00DF4738" w:rsidRPr="00DF4738" w:rsidRDefault="00DF4738" w:rsidP="00DF4738">
            <w:pPr>
              <w:spacing w:line="240" w:lineRule="auto"/>
              <w:ind w:left="113" w:right="113" w:firstLine="0"/>
              <w:jc w:val="center"/>
              <w:rPr>
                <w:rFonts w:eastAsia="Times New Roman" w:cs="Times New Roman"/>
                <w:szCs w:val="28"/>
                <w:lang w:val="ru-RU"/>
              </w:rPr>
            </w:pPr>
            <w:r w:rsidRPr="00DF4738">
              <w:rPr>
                <w:rFonts w:eastAsia="Times New Roman" w:cs="Times New Roman"/>
                <w:szCs w:val="28"/>
                <w:lang w:val="ru-RU"/>
              </w:rPr>
              <w:t xml:space="preserve">Классификационные </w:t>
            </w:r>
          </w:p>
          <w:p w14:paraId="04543E07" w14:textId="77777777" w:rsidR="00DF4738" w:rsidRPr="00DF4738" w:rsidRDefault="00DF4738" w:rsidP="00DF4738">
            <w:pPr>
              <w:spacing w:line="240" w:lineRule="auto"/>
              <w:ind w:left="113" w:right="113" w:firstLine="0"/>
              <w:jc w:val="center"/>
              <w:rPr>
                <w:rFonts w:eastAsia="Times New Roman" w:cs="Times New Roman"/>
                <w:szCs w:val="28"/>
                <w:lang w:val="ru-RU"/>
              </w:rPr>
            </w:pPr>
            <w:r w:rsidRPr="00DF4738">
              <w:rPr>
                <w:rFonts w:eastAsia="Times New Roman" w:cs="Times New Roman"/>
                <w:szCs w:val="28"/>
                <w:lang w:val="ru-RU"/>
              </w:rPr>
              <w:t xml:space="preserve">рубрики: МПК (МКИ)* </w:t>
            </w:r>
          </w:p>
          <w:p w14:paraId="60077D24" w14:textId="2EDC3E74" w:rsidR="00DF4738" w:rsidRDefault="00DF4738" w:rsidP="00DF4738">
            <w:pPr>
              <w:spacing w:line="240" w:lineRule="auto"/>
              <w:ind w:left="113" w:right="113" w:firstLine="0"/>
              <w:jc w:val="center"/>
              <w:rPr>
                <w:rFonts w:eastAsia="Times New Roman" w:cs="Times New Roman"/>
                <w:szCs w:val="28"/>
                <w:lang w:val="ru-RU"/>
              </w:rPr>
            </w:pPr>
            <w:r w:rsidRPr="00DF4738">
              <w:rPr>
                <w:rFonts w:eastAsia="Times New Roman" w:cs="Times New Roman"/>
                <w:szCs w:val="28"/>
                <w:lang w:val="ru-RU"/>
              </w:rPr>
              <w:t>МКПО** МКТУ*** другие</w:t>
            </w:r>
          </w:p>
        </w:tc>
        <w:tc>
          <w:tcPr>
            <w:tcW w:w="1538" w:type="dxa"/>
            <w:vMerge/>
            <w:vAlign w:val="center"/>
          </w:tcPr>
          <w:p w14:paraId="1A58C7EA" w14:textId="77777777" w:rsidR="00DF4738" w:rsidRDefault="00DF4738" w:rsidP="001E7973">
            <w:pPr>
              <w:spacing w:line="240" w:lineRule="auto"/>
              <w:ind w:right="-284" w:firstLine="0"/>
              <w:jc w:val="center"/>
              <w:rPr>
                <w:rFonts w:eastAsia="Times New Roman" w:cs="Times New Roman"/>
                <w:szCs w:val="28"/>
                <w:lang w:val="ru-RU"/>
              </w:rPr>
            </w:pPr>
          </w:p>
        </w:tc>
        <w:tc>
          <w:tcPr>
            <w:tcW w:w="2338" w:type="dxa"/>
            <w:vMerge/>
            <w:vAlign w:val="center"/>
          </w:tcPr>
          <w:p w14:paraId="5AFA2B35" w14:textId="77777777" w:rsidR="00DF4738" w:rsidRDefault="00DF4738" w:rsidP="001E7973">
            <w:pPr>
              <w:spacing w:line="240" w:lineRule="auto"/>
              <w:ind w:right="-284" w:firstLine="0"/>
              <w:jc w:val="center"/>
              <w:rPr>
                <w:rFonts w:eastAsia="Times New Roman" w:cs="Times New Roman"/>
                <w:szCs w:val="28"/>
                <w:lang w:val="ru-RU"/>
              </w:rPr>
            </w:pPr>
          </w:p>
        </w:tc>
      </w:tr>
      <w:tr w:rsidR="001E7973" w14:paraId="5923833C" w14:textId="77777777" w:rsidTr="00116316">
        <w:tc>
          <w:tcPr>
            <w:tcW w:w="1956" w:type="dxa"/>
            <w:vAlign w:val="center"/>
          </w:tcPr>
          <w:p w14:paraId="5A40758C" w14:textId="3ADBB088" w:rsidR="001E7973" w:rsidRDefault="00DF4738" w:rsidP="00DF4738">
            <w:pPr>
              <w:spacing w:line="240" w:lineRule="auto"/>
              <w:ind w:right="39" w:firstLine="0"/>
              <w:jc w:val="left"/>
              <w:rPr>
                <w:rFonts w:eastAsia="Times New Roman" w:cs="Times New Roman"/>
                <w:szCs w:val="28"/>
                <w:lang w:val="ru-RU"/>
              </w:rPr>
            </w:pPr>
            <w:r w:rsidRPr="00DF4738">
              <w:rPr>
                <w:rFonts w:eastAsia="Times New Roman" w:cs="Times New Roman"/>
                <w:szCs w:val="28"/>
                <w:lang w:val="ru-RU"/>
              </w:rPr>
              <w:t>Способ определения расстояния до объекта посредством цифровой фотокамеры</w:t>
            </w:r>
          </w:p>
        </w:tc>
        <w:tc>
          <w:tcPr>
            <w:tcW w:w="1064" w:type="dxa"/>
            <w:vAlign w:val="center"/>
          </w:tcPr>
          <w:p w14:paraId="75EA5000" w14:textId="6FBA096F" w:rsidR="001E7973" w:rsidRDefault="00DF4738" w:rsidP="00DF4738">
            <w:pPr>
              <w:spacing w:line="240" w:lineRule="auto"/>
              <w:ind w:firstLine="0"/>
              <w:jc w:val="left"/>
              <w:rPr>
                <w:rFonts w:eastAsia="Times New Roman" w:cs="Times New Roman"/>
                <w:szCs w:val="28"/>
                <w:lang w:val="ru-RU"/>
              </w:rPr>
            </w:pPr>
            <w:r>
              <w:rPr>
                <w:rFonts w:eastAsia="Times New Roman" w:cs="Times New Roman"/>
                <w:szCs w:val="28"/>
                <w:lang w:val="ru-RU"/>
              </w:rPr>
              <w:t>РБ</w:t>
            </w:r>
          </w:p>
        </w:tc>
        <w:tc>
          <w:tcPr>
            <w:tcW w:w="1799" w:type="dxa"/>
            <w:vAlign w:val="center"/>
          </w:tcPr>
          <w:p w14:paraId="390C0F87" w14:textId="64DC0BE9" w:rsidR="001E7973" w:rsidRDefault="00116316" w:rsidP="00116316">
            <w:pPr>
              <w:spacing w:line="240" w:lineRule="auto"/>
              <w:ind w:right="30" w:firstLine="0"/>
              <w:jc w:val="center"/>
              <w:rPr>
                <w:rFonts w:eastAsia="Times New Roman" w:cs="Times New Roman"/>
                <w:szCs w:val="28"/>
                <w:lang w:val="ru-RU"/>
              </w:rPr>
            </w:pPr>
            <w:r w:rsidRPr="00116316">
              <w:rPr>
                <w:rFonts w:eastAsia="Times New Roman" w:cs="Times New Roman"/>
                <w:szCs w:val="28"/>
                <w:lang w:val="ru-RU"/>
              </w:rPr>
              <w:t>Патентные документы (патенты на изобретения, полезные модели)</w:t>
            </w:r>
          </w:p>
        </w:tc>
        <w:tc>
          <w:tcPr>
            <w:tcW w:w="1506" w:type="dxa"/>
            <w:vAlign w:val="center"/>
          </w:tcPr>
          <w:p w14:paraId="1EBC8DE1" w14:textId="48C6036A" w:rsidR="001E7973" w:rsidRDefault="00116316" w:rsidP="00116316">
            <w:pPr>
              <w:spacing w:line="240" w:lineRule="auto"/>
              <w:ind w:right="23" w:firstLine="0"/>
              <w:jc w:val="center"/>
              <w:rPr>
                <w:rFonts w:eastAsia="Times New Roman" w:cs="Times New Roman"/>
                <w:szCs w:val="28"/>
                <w:lang w:val="ru-RU"/>
              </w:rPr>
            </w:pPr>
            <w:r w:rsidRPr="00116316">
              <w:rPr>
                <w:rFonts w:eastAsia="Times New Roman" w:cs="Times New Roman"/>
                <w:szCs w:val="28"/>
                <w:lang w:val="ru-RU"/>
              </w:rPr>
              <w:t>G01C 3/00</w:t>
            </w:r>
          </w:p>
        </w:tc>
        <w:tc>
          <w:tcPr>
            <w:tcW w:w="1538" w:type="dxa"/>
            <w:vAlign w:val="center"/>
          </w:tcPr>
          <w:p w14:paraId="429BB06D" w14:textId="19AF366F" w:rsidR="001E7973" w:rsidRDefault="00116316" w:rsidP="00116316">
            <w:pPr>
              <w:spacing w:line="240" w:lineRule="auto"/>
              <w:ind w:firstLine="0"/>
              <w:jc w:val="center"/>
              <w:rPr>
                <w:rFonts w:eastAsia="Times New Roman" w:cs="Times New Roman"/>
                <w:szCs w:val="28"/>
                <w:lang w:val="ru-RU"/>
              </w:rPr>
            </w:pPr>
            <w:r>
              <w:rPr>
                <w:rFonts w:eastAsia="Times New Roman" w:cs="Times New Roman"/>
                <w:szCs w:val="28"/>
                <w:lang w:val="ru-RU"/>
              </w:rPr>
              <w:t>15 лет</w:t>
            </w:r>
          </w:p>
        </w:tc>
        <w:tc>
          <w:tcPr>
            <w:tcW w:w="2338" w:type="dxa"/>
            <w:vAlign w:val="center"/>
          </w:tcPr>
          <w:p w14:paraId="613707FB" w14:textId="77777777" w:rsidR="00116316" w:rsidRDefault="00116316" w:rsidP="00116316">
            <w:pPr>
              <w:spacing w:line="240" w:lineRule="auto"/>
              <w:ind w:right="30" w:firstLine="0"/>
              <w:jc w:val="center"/>
              <w:rPr>
                <w:rFonts w:eastAsia="Times New Roman" w:cs="Times New Roman"/>
                <w:szCs w:val="28"/>
                <w:lang w:val="ru-RU"/>
              </w:rPr>
            </w:pPr>
            <w:r w:rsidRPr="00116316">
              <w:rPr>
                <w:rFonts w:eastAsia="Times New Roman" w:cs="Times New Roman"/>
                <w:szCs w:val="28"/>
                <w:lang w:val="ru-RU"/>
              </w:rPr>
              <w:t>Официальный</w:t>
            </w:r>
          </w:p>
          <w:p w14:paraId="69CC2E92" w14:textId="0B76A224" w:rsidR="001E7973" w:rsidRDefault="00116316" w:rsidP="00116316">
            <w:pPr>
              <w:spacing w:line="240" w:lineRule="auto"/>
              <w:ind w:right="30" w:firstLine="0"/>
              <w:jc w:val="center"/>
              <w:rPr>
                <w:rFonts w:eastAsia="Times New Roman" w:cs="Times New Roman"/>
                <w:szCs w:val="28"/>
                <w:lang w:val="ru-RU"/>
              </w:rPr>
            </w:pPr>
            <w:r w:rsidRPr="00116316">
              <w:rPr>
                <w:rFonts w:eastAsia="Times New Roman" w:cs="Times New Roman"/>
                <w:szCs w:val="28"/>
                <w:lang w:val="ru-RU"/>
              </w:rPr>
              <w:t>сайт НЦИС РБ</w:t>
            </w:r>
          </w:p>
        </w:tc>
      </w:tr>
    </w:tbl>
    <w:p w14:paraId="13CAD1CC" w14:textId="143D4840" w:rsidR="00225F7D" w:rsidRDefault="00225F7D" w:rsidP="00D2411F">
      <w:pPr>
        <w:spacing w:before="240" w:after="0" w:line="240" w:lineRule="auto"/>
        <w:ind w:left="-567" w:right="-284"/>
        <w:rPr>
          <w:rFonts w:eastAsia="Times New Roman" w:cs="Times New Roman"/>
          <w:szCs w:val="28"/>
          <w:lang w:val="ru-RU"/>
        </w:rPr>
      </w:pPr>
      <w:r w:rsidRPr="00225F7D">
        <w:rPr>
          <w:rFonts w:eastAsia="Times New Roman" w:cs="Times New Roman"/>
          <w:szCs w:val="28"/>
          <w:lang w:val="ru-RU"/>
        </w:rPr>
        <w:lastRenderedPageBreak/>
        <w:t>Для проведения патентного поиска необходимо определить классификационную рубрику предполагаемого изобретения, которая в данном случае, классифицируется по разделу «</w:t>
      </w:r>
      <w:r w:rsidRPr="00225F7D">
        <w:rPr>
          <w:rFonts w:eastAsia="Times New Roman" w:cs="Times New Roman"/>
          <w:b/>
          <w:bCs/>
          <w:szCs w:val="28"/>
          <w:lang w:val="ru-RU"/>
        </w:rPr>
        <w:t>ФИЗИКА</w:t>
      </w:r>
      <w:r w:rsidRPr="00225F7D">
        <w:rPr>
          <w:rFonts w:eastAsia="Times New Roman" w:cs="Times New Roman"/>
          <w:szCs w:val="28"/>
          <w:lang w:val="ru-RU"/>
        </w:rPr>
        <w:t>», класс «</w:t>
      </w:r>
      <w:r w:rsidRPr="00225F7D">
        <w:rPr>
          <w:rFonts w:eastAsia="Times New Roman" w:cs="Times New Roman"/>
          <w:b/>
          <w:bCs/>
          <w:szCs w:val="28"/>
          <w:lang w:val="ru-RU"/>
        </w:rPr>
        <w:t>G01C 3/00</w:t>
      </w:r>
      <w:r>
        <w:rPr>
          <w:rFonts w:eastAsia="Times New Roman" w:cs="Times New Roman"/>
          <w:b/>
          <w:bCs/>
          <w:szCs w:val="28"/>
          <w:lang w:val="ru-RU"/>
        </w:rPr>
        <w:t>:</w:t>
      </w:r>
      <w:r w:rsidRPr="00225F7D">
        <w:rPr>
          <w:rFonts w:eastAsia="Times New Roman" w:cs="Times New Roman"/>
          <w:b/>
          <w:bCs/>
          <w:szCs w:val="28"/>
          <w:lang w:val="ru-RU"/>
        </w:rPr>
        <w:t xml:space="preserve"> Приборы для измерения расстояний по линии визирования; оптические дальномеры</w:t>
      </w:r>
      <w:r w:rsidRPr="00225F7D">
        <w:rPr>
          <w:rFonts w:eastAsia="Times New Roman" w:cs="Times New Roman"/>
          <w:szCs w:val="28"/>
          <w:lang w:val="ru-RU"/>
        </w:rPr>
        <w:t>».</w:t>
      </w:r>
    </w:p>
    <w:p w14:paraId="1EADB6C6" w14:textId="714D3C4B" w:rsidR="00D2411F" w:rsidRDefault="00D2411F" w:rsidP="00D2411F">
      <w:pPr>
        <w:spacing w:line="240" w:lineRule="auto"/>
        <w:ind w:left="-567" w:right="-284"/>
        <w:rPr>
          <w:rFonts w:eastAsia="Times New Roman" w:cs="Times New Roman"/>
          <w:szCs w:val="28"/>
          <w:lang w:val="ru-RU"/>
        </w:rPr>
      </w:pPr>
      <w:r w:rsidRPr="00D2411F">
        <w:rPr>
          <w:rFonts w:eastAsia="Times New Roman" w:cs="Times New Roman"/>
          <w:szCs w:val="28"/>
          <w:lang w:val="ru-RU"/>
        </w:rPr>
        <w:t>Проведенный патентный поиск по указанному классу, выявил следующие аналогичные по конструктивному выполнению патенты и полезные модели, приведенные на рисунках 2</w:t>
      </w:r>
      <w:r w:rsidRPr="00C71683">
        <w:rPr>
          <w:rFonts w:eastAsia="Times New Roman" w:cs="Times New Roman"/>
          <w:szCs w:val="28"/>
          <w:lang w:val="ru-RU"/>
        </w:rPr>
        <w:t>–</w:t>
      </w:r>
      <w:r w:rsidRPr="00D2411F">
        <w:rPr>
          <w:rFonts w:eastAsia="Times New Roman" w:cs="Times New Roman"/>
          <w:szCs w:val="28"/>
          <w:lang w:val="ru-RU"/>
        </w:rPr>
        <w:t>3:</w:t>
      </w:r>
    </w:p>
    <w:p w14:paraId="4A422C7F" w14:textId="4A9F826F" w:rsidR="00D2411F" w:rsidRDefault="00D2411F" w:rsidP="00D2411F">
      <w:pPr>
        <w:spacing w:line="240" w:lineRule="auto"/>
        <w:ind w:left="-567" w:right="-284" w:firstLine="0"/>
        <w:jc w:val="center"/>
        <w:rPr>
          <w:rFonts w:eastAsia="Times New Roman" w:cs="Times New Roman"/>
          <w:szCs w:val="28"/>
          <w:lang w:val="ru-RU"/>
        </w:rPr>
      </w:pPr>
      <w:r>
        <w:rPr>
          <w:noProof/>
          <w14:ligatures w14:val="standardContextual"/>
        </w:rPr>
        <w:drawing>
          <wp:inline distT="0" distB="0" distL="0" distR="0" wp14:anchorId="46E5B626" wp14:editId="16E8A682">
            <wp:extent cx="2615895" cy="2880000"/>
            <wp:effectExtent l="0" t="0" r="0" b="0"/>
            <wp:docPr id="1163059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9522" name=""/>
                    <pic:cNvPicPr/>
                  </pic:nvPicPr>
                  <pic:blipFill>
                    <a:blip r:embed="rId8"/>
                    <a:stretch>
                      <a:fillRect/>
                    </a:stretch>
                  </pic:blipFill>
                  <pic:spPr>
                    <a:xfrm>
                      <a:off x="0" y="0"/>
                      <a:ext cx="2615895" cy="2880000"/>
                    </a:xfrm>
                    <a:prstGeom prst="rect">
                      <a:avLst/>
                    </a:prstGeom>
                  </pic:spPr>
                </pic:pic>
              </a:graphicData>
            </a:graphic>
          </wp:inline>
        </w:drawing>
      </w:r>
      <w:r>
        <w:rPr>
          <w:rFonts w:eastAsia="Times New Roman" w:cs="Times New Roman"/>
          <w:szCs w:val="28"/>
          <w:lang w:val="ru-RU"/>
        </w:rPr>
        <w:t xml:space="preserve">      </w:t>
      </w:r>
      <w:r>
        <w:rPr>
          <w:noProof/>
          <w14:ligatures w14:val="standardContextual"/>
        </w:rPr>
        <w:drawing>
          <wp:inline distT="0" distB="0" distL="0" distR="0" wp14:anchorId="20C4CF35" wp14:editId="0C29F1C6">
            <wp:extent cx="2753685" cy="2880000"/>
            <wp:effectExtent l="0" t="0" r="8890" b="0"/>
            <wp:docPr id="49561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812" name=""/>
                    <pic:cNvPicPr/>
                  </pic:nvPicPr>
                  <pic:blipFill>
                    <a:blip r:embed="rId9"/>
                    <a:stretch>
                      <a:fillRect/>
                    </a:stretch>
                  </pic:blipFill>
                  <pic:spPr>
                    <a:xfrm>
                      <a:off x="0" y="0"/>
                      <a:ext cx="2753685" cy="2880000"/>
                    </a:xfrm>
                    <a:prstGeom prst="rect">
                      <a:avLst/>
                    </a:prstGeom>
                  </pic:spPr>
                </pic:pic>
              </a:graphicData>
            </a:graphic>
          </wp:inline>
        </w:drawing>
      </w:r>
    </w:p>
    <w:tbl>
      <w:tblPr>
        <w:tblW w:w="0" w:type="auto"/>
        <w:tblLook w:val="01E0" w:firstRow="1" w:lastRow="1" w:firstColumn="1" w:lastColumn="1" w:noHBand="0" w:noVBand="0"/>
      </w:tblPr>
      <w:tblGrid>
        <w:gridCol w:w="4652"/>
        <w:gridCol w:w="4703"/>
      </w:tblGrid>
      <w:tr w:rsidR="00D2411F" w:rsidRPr="00BB7592" w14:paraId="1419BE22" w14:textId="77777777" w:rsidTr="00193F11">
        <w:tc>
          <w:tcPr>
            <w:tcW w:w="4652" w:type="dxa"/>
          </w:tcPr>
          <w:p w14:paraId="149C64BE" w14:textId="5705C080" w:rsidR="00D2411F" w:rsidRPr="00D2411F" w:rsidRDefault="00D2411F" w:rsidP="00D2411F">
            <w:pPr>
              <w:ind w:firstLine="0"/>
              <w:jc w:val="center"/>
              <w:rPr>
                <w:rFonts w:cs="Times New Roman"/>
                <w:b/>
                <w:bCs/>
                <w:color w:val="000000" w:themeColor="text1"/>
                <w:szCs w:val="28"/>
                <w:lang w:val="ru-RU"/>
              </w:rPr>
            </w:pPr>
            <w:r w:rsidRPr="00D2411F">
              <w:rPr>
                <w:rFonts w:cs="Times New Roman"/>
                <w:color w:val="000000" w:themeColor="text1"/>
                <w:szCs w:val="28"/>
                <w:lang w:val="ru-RU"/>
              </w:rPr>
              <w:t>Рисунок 2 – Изобретение «</w:t>
            </w:r>
            <w:r w:rsidRPr="00D2411F">
              <w:rPr>
                <w:rFonts w:cs="Times New Roman"/>
                <w:b/>
                <w:bCs/>
                <w:color w:val="000000" w:themeColor="text1"/>
                <w:szCs w:val="28"/>
                <w:lang w:val="ru-BY"/>
              </w:rPr>
              <w:t>Способ определения дальности до движущегося объекта и его скорости посредством цифровой фотокамеры</w:t>
            </w:r>
            <w:r w:rsidRPr="00D2411F">
              <w:rPr>
                <w:rFonts w:cs="Times New Roman"/>
                <w:color w:val="000000" w:themeColor="text1"/>
                <w:szCs w:val="28"/>
                <w:lang w:val="ru-RU"/>
              </w:rPr>
              <w:t>»</w:t>
            </w:r>
            <w:r>
              <w:rPr>
                <w:rFonts w:cs="Times New Roman"/>
                <w:color w:val="000000" w:themeColor="text1"/>
                <w:szCs w:val="28"/>
                <w:lang w:val="ru-RU"/>
              </w:rPr>
              <w:t>,</w:t>
            </w:r>
            <w:r w:rsidRPr="00D2411F">
              <w:rPr>
                <w:rFonts w:cs="Times New Roman"/>
                <w:color w:val="000000" w:themeColor="text1"/>
                <w:szCs w:val="28"/>
                <w:lang w:val="ru-RU"/>
              </w:rPr>
              <w:t xml:space="preserve"> патент 17252</w:t>
            </w:r>
          </w:p>
        </w:tc>
        <w:tc>
          <w:tcPr>
            <w:tcW w:w="4703" w:type="dxa"/>
          </w:tcPr>
          <w:p w14:paraId="58356969" w14:textId="19E184BC" w:rsidR="00D2411F" w:rsidRPr="00D2411F" w:rsidRDefault="00D2411F" w:rsidP="00D2411F">
            <w:pPr>
              <w:ind w:firstLine="0"/>
              <w:jc w:val="center"/>
              <w:rPr>
                <w:rFonts w:cs="Times New Roman"/>
                <w:b/>
                <w:bCs/>
                <w:color w:val="000000" w:themeColor="text1"/>
                <w:spacing w:val="-6"/>
                <w:szCs w:val="28"/>
                <w:lang w:val="ru-RU"/>
              </w:rPr>
            </w:pPr>
            <w:r w:rsidRPr="00D2411F">
              <w:rPr>
                <w:rFonts w:cs="Times New Roman"/>
                <w:color w:val="000000" w:themeColor="text1"/>
                <w:spacing w:val="-6"/>
                <w:szCs w:val="28"/>
                <w:lang w:val="ru-RU"/>
              </w:rPr>
              <w:t xml:space="preserve">Рисунок 3 – </w:t>
            </w:r>
            <w:r w:rsidRPr="00D2411F">
              <w:rPr>
                <w:rFonts w:cs="Times New Roman"/>
                <w:color w:val="000000" w:themeColor="text1"/>
                <w:szCs w:val="28"/>
                <w:lang w:val="ru-RU"/>
              </w:rPr>
              <w:t xml:space="preserve">Изобретение </w:t>
            </w:r>
            <w:r w:rsidRPr="00D2411F">
              <w:rPr>
                <w:rFonts w:cs="Times New Roman"/>
                <w:color w:val="000000" w:themeColor="text1"/>
                <w:spacing w:val="-6"/>
                <w:szCs w:val="28"/>
                <w:lang w:val="ru-RU"/>
              </w:rPr>
              <w:t>«</w:t>
            </w:r>
            <w:r w:rsidRPr="00D2411F">
              <w:rPr>
                <w:rFonts w:cs="Times New Roman"/>
                <w:b/>
                <w:bCs/>
                <w:color w:val="000000" w:themeColor="text1"/>
                <w:spacing w:val="-6"/>
                <w:szCs w:val="28"/>
                <w:lang w:val="ru-BY"/>
              </w:rPr>
              <w:t>Способ определения расстояния до объекта посредством цифровой фотокамеры</w:t>
            </w:r>
            <w:r w:rsidRPr="00D2411F">
              <w:rPr>
                <w:rFonts w:cs="Times New Roman"/>
                <w:color w:val="000000" w:themeColor="text1"/>
                <w:spacing w:val="-6"/>
                <w:szCs w:val="28"/>
                <w:lang w:val="ru-RU"/>
              </w:rPr>
              <w:t>» патент 17794</w:t>
            </w:r>
          </w:p>
        </w:tc>
      </w:tr>
    </w:tbl>
    <w:p w14:paraId="48BF7352" w14:textId="1BE2BD13" w:rsidR="008D456E" w:rsidRDefault="00CA2BE2" w:rsidP="008D456E">
      <w:pPr>
        <w:spacing w:line="240" w:lineRule="auto"/>
        <w:ind w:left="-567" w:right="-284" w:firstLine="0"/>
        <w:jc w:val="center"/>
        <w:rPr>
          <w:rFonts w:eastAsia="Times New Roman" w:cs="Times New Roman"/>
          <w:szCs w:val="28"/>
          <w:lang w:val="ru-RU"/>
        </w:rPr>
      </w:pPr>
      <w:r>
        <w:rPr>
          <w:noProof/>
          <w14:ligatures w14:val="standardContextual"/>
        </w:rPr>
        <w:drawing>
          <wp:inline distT="0" distB="0" distL="0" distR="0" wp14:anchorId="647C38E6" wp14:editId="1CE32743">
            <wp:extent cx="3060000" cy="2046324"/>
            <wp:effectExtent l="0" t="0" r="7620" b="0"/>
            <wp:docPr id="533775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5429" name=""/>
                    <pic:cNvPicPr/>
                  </pic:nvPicPr>
                  <pic:blipFill>
                    <a:blip r:embed="rId10"/>
                    <a:stretch>
                      <a:fillRect/>
                    </a:stretch>
                  </pic:blipFill>
                  <pic:spPr>
                    <a:xfrm>
                      <a:off x="0" y="0"/>
                      <a:ext cx="3060000" cy="2046324"/>
                    </a:xfrm>
                    <a:prstGeom prst="rect">
                      <a:avLst/>
                    </a:prstGeom>
                  </pic:spPr>
                </pic:pic>
              </a:graphicData>
            </a:graphic>
          </wp:inline>
        </w:drawing>
      </w:r>
    </w:p>
    <w:p w14:paraId="546C77AF" w14:textId="415ADC1D" w:rsidR="008D456E" w:rsidRDefault="00CA2BE2" w:rsidP="008D456E">
      <w:pPr>
        <w:spacing w:line="240" w:lineRule="auto"/>
        <w:ind w:left="-567" w:right="-284" w:firstLine="0"/>
        <w:jc w:val="center"/>
        <w:rPr>
          <w:rFonts w:eastAsia="Times New Roman" w:cs="Times New Roman"/>
          <w:szCs w:val="28"/>
          <w:lang w:val="ru-RU"/>
        </w:rPr>
      </w:pPr>
      <w:r>
        <w:rPr>
          <w:rFonts w:eastAsia="Times New Roman" w:cs="Times New Roman"/>
          <w:szCs w:val="28"/>
          <w:lang w:val="ru-RU"/>
        </w:rPr>
        <w:t xml:space="preserve">Рисунок 4 </w:t>
      </w:r>
      <w:r w:rsidRPr="00D2411F">
        <w:rPr>
          <w:rFonts w:cs="Times New Roman"/>
          <w:color w:val="000000" w:themeColor="text1"/>
          <w:szCs w:val="28"/>
          <w:lang w:val="ru-RU"/>
        </w:rPr>
        <w:t>– Изобретение «</w:t>
      </w:r>
      <w:r w:rsidRPr="00CA2BE2">
        <w:rPr>
          <w:rFonts w:cs="Times New Roman"/>
          <w:color w:val="000000" w:themeColor="text1"/>
          <w:szCs w:val="28"/>
          <w:lang w:val="ru-BY"/>
        </w:rPr>
        <w:t xml:space="preserve">Способ определения </w:t>
      </w:r>
      <w:r>
        <w:rPr>
          <w:rFonts w:cs="Times New Roman"/>
          <w:color w:val="000000" w:themeColor="text1"/>
          <w:szCs w:val="28"/>
          <w:lang w:val="ru-BY"/>
        </w:rPr>
        <w:t>расстояния до</w:t>
      </w:r>
      <w:r w:rsidRPr="00CA2BE2">
        <w:rPr>
          <w:rFonts w:cs="Times New Roman"/>
          <w:color w:val="000000" w:themeColor="text1"/>
          <w:szCs w:val="28"/>
          <w:lang w:val="ru-BY"/>
        </w:rPr>
        <w:t xml:space="preserve"> объекта посредством цифровой фотокамеры</w:t>
      </w:r>
      <w:r w:rsidRPr="00D2411F">
        <w:rPr>
          <w:rFonts w:cs="Times New Roman"/>
          <w:color w:val="000000" w:themeColor="text1"/>
          <w:szCs w:val="28"/>
          <w:lang w:val="ru-RU"/>
        </w:rPr>
        <w:t>»</w:t>
      </w:r>
      <w:r>
        <w:rPr>
          <w:rFonts w:cs="Times New Roman"/>
          <w:color w:val="000000" w:themeColor="text1"/>
          <w:szCs w:val="28"/>
          <w:lang w:val="ru-RU"/>
        </w:rPr>
        <w:t>,</w:t>
      </w:r>
      <w:r w:rsidRPr="00D2411F">
        <w:rPr>
          <w:rFonts w:cs="Times New Roman"/>
          <w:color w:val="000000" w:themeColor="text1"/>
          <w:szCs w:val="28"/>
          <w:lang w:val="ru-RU"/>
        </w:rPr>
        <w:t xml:space="preserve"> патент 17</w:t>
      </w:r>
      <w:r>
        <w:rPr>
          <w:rFonts w:cs="Times New Roman"/>
          <w:color w:val="000000" w:themeColor="text1"/>
          <w:szCs w:val="28"/>
          <w:lang w:val="ru-RU"/>
        </w:rPr>
        <w:t>809</w:t>
      </w:r>
    </w:p>
    <w:p w14:paraId="495B4615" w14:textId="57D95C86" w:rsidR="00D2411F" w:rsidRDefault="00193F11" w:rsidP="00193F11">
      <w:pPr>
        <w:spacing w:line="240" w:lineRule="auto"/>
        <w:ind w:left="-567" w:right="-284"/>
        <w:rPr>
          <w:rFonts w:eastAsia="Times New Roman" w:cs="Times New Roman"/>
          <w:szCs w:val="28"/>
        </w:rPr>
      </w:pPr>
      <w:r w:rsidRPr="00193F11">
        <w:rPr>
          <w:rFonts w:eastAsia="Times New Roman" w:cs="Times New Roman"/>
          <w:szCs w:val="28"/>
          <w:lang w:val="ru-RU"/>
        </w:rPr>
        <w:t>Все данные по обнаруженным патентам-аналогам сводятся в соответствующую таблицу.</w:t>
      </w:r>
    </w:p>
    <w:p w14:paraId="52D4F01B" w14:textId="77777777" w:rsidR="00BB7592" w:rsidRPr="00BB7592" w:rsidRDefault="00BB7592" w:rsidP="00193F11">
      <w:pPr>
        <w:spacing w:line="240" w:lineRule="auto"/>
        <w:ind w:left="-567" w:right="-284"/>
        <w:rPr>
          <w:rFonts w:eastAsia="Times New Roman" w:cs="Times New Roman"/>
          <w:szCs w:val="28"/>
        </w:rPr>
      </w:pPr>
    </w:p>
    <w:p w14:paraId="4A566A62" w14:textId="77F3C513" w:rsidR="00193F11" w:rsidRDefault="00193F11" w:rsidP="00193F11">
      <w:pPr>
        <w:spacing w:after="0" w:line="240" w:lineRule="auto"/>
        <w:ind w:left="-567" w:right="-284" w:firstLine="0"/>
        <w:rPr>
          <w:rFonts w:eastAsia="Times New Roman" w:cs="Times New Roman"/>
          <w:szCs w:val="28"/>
          <w:lang w:val="ru-RU"/>
        </w:rPr>
      </w:pPr>
      <w:r w:rsidRPr="00193F11">
        <w:rPr>
          <w:rFonts w:eastAsia="Times New Roman" w:cs="Times New Roman"/>
          <w:szCs w:val="28"/>
          <w:lang w:val="ru-RU"/>
        </w:rPr>
        <w:lastRenderedPageBreak/>
        <w:t xml:space="preserve">Таблица </w:t>
      </w:r>
      <w:r>
        <w:rPr>
          <w:rFonts w:eastAsia="Times New Roman" w:cs="Times New Roman"/>
          <w:szCs w:val="28"/>
          <w:lang w:val="ru-RU"/>
        </w:rPr>
        <w:t>2</w:t>
      </w:r>
      <w:r w:rsidRPr="00193F11">
        <w:rPr>
          <w:rFonts w:eastAsia="Times New Roman" w:cs="Times New Roman"/>
          <w:szCs w:val="28"/>
          <w:lang w:val="ru-RU"/>
        </w:rPr>
        <w:t xml:space="preserve"> – Патентная документация</w:t>
      </w:r>
    </w:p>
    <w:tbl>
      <w:tblPr>
        <w:tblW w:w="1026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985"/>
        <w:gridCol w:w="1564"/>
        <w:gridCol w:w="3255"/>
        <w:gridCol w:w="1858"/>
        <w:gridCol w:w="1606"/>
      </w:tblGrid>
      <w:tr w:rsidR="00193F11" w:rsidRPr="00BB7592" w14:paraId="69F73DFA" w14:textId="77777777" w:rsidTr="004A2B0E">
        <w:tc>
          <w:tcPr>
            <w:tcW w:w="1985" w:type="dxa"/>
            <w:vAlign w:val="center"/>
          </w:tcPr>
          <w:p w14:paraId="6AFAEFC1" w14:textId="77777777" w:rsidR="00193F11" w:rsidRPr="00193F11" w:rsidRDefault="00193F11" w:rsidP="00193F11">
            <w:pPr>
              <w:spacing w:after="0" w:line="240" w:lineRule="auto"/>
              <w:ind w:right="34" w:firstLine="0"/>
              <w:jc w:val="center"/>
              <w:rPr>
                <w:rFonts w:eastAsia="Times New Roman" w:cs="Times New Roman"/>
                <w:szCs w:val="28"/>
                <w:lang w:val="ru-RU"/>
              </w:rPr>
            </w:pPr>
            <w:r w:rsidRPr="00193F11">
              <w:rPr>
                <w:rFonts w:eastAsia="Times New Roman" w:cs="Times New Roman"/>
                <w:szCs w:val="28"/>
                <w:lang w:val="ru-RU"/>
              </w:rPr>
              <w:t>Предмет поиска (объект исследования, его составные части)</w:t>
            </w:r>
          </w:p>
        </w:tc>
        <w:tc>
          <w:tcPr>
            <w:tcW w:w="1564" w:type="dxa"/>
            <w:vAlign w:val="center"/>
          </w:tcPr>
          <w:p w14:paraId="37CCA2EB" w14:textId="76489068" w:rsidR="00193F11" w:rsidRPr="00193F11" w:rsidRDefault="00193F11" w:rsidP="00193F11">
            <w:pPr>
              <w:spacing w:after="0" w:line="240" w:lineRule="auto"/>
              <w:ind w:firstLine="0"/>
              <w:jc w:val="center"/>
              <w:rPr>
                <w:rFonts w:eastAsia="Times New Roman" w:cs="Times New Roman"/>
                <w:szCs w:val="28"/>
                <w:lang w:val="ru-RU"/>
              </w:rPr>
            </w:pPr>
            <w:r w:rsidRPr="00193F11">
              <w:rPr>
                <w:rFonts w:eastAsia="Times New Roman" w:cs="Times New Roman"/>
                <w:szCs w:val="28"/>
                <w:lang w:val="ru-RU"/>
              </w:rPr>
              <w:t>Страна выдачи, вид и номер охранного документ. Классифи</w:t>
            </w:r>
            <w:r>
              <w:rPr>
                <w:rFonts w:eastAsia="Times New Roman" w:cs="Times New Roman"/>
                <w:szCs w:val="28"/>
                <w:lang w:val="ru-RU"/>
              </w:rPr>
              <w:t>-</w:t>
            </w:r>
            <w:r w:rsidRPr="00193F11">
              <w:rPr>
                <w:rFonts w:eastAsia="Times New Roman" w:cs="Times New Roman"/>
                <w:szCs w:val="28"/>
                <w:lang w:val="ru-RU"/>
              </w:rPr>
              <w:t>кационный индекс</w:t>
            </w:r>
          </w:p>
        </w:tc>
        <w:tc>
          <w:tcPr>
            <w:tcW w:w="3255" w:type="dxa"/>
            <w:vAlign w:val="center"/>
          </w:tcPr>
          <w:p w14:paraId="4092E91D" w14:textId="77777777" w:rsidR="00193F11" w:rsidRPr="00193F11" w:rsidRDefault="00193F11" w:rsidP="00193F11">
            <w:pPr>
              <w:spacing w:after="0" w:line="240" w:lineRule="auto"/>
              <w:ind w:firstLine="0"/>
              <w:jc w:val="center"/>
              <w:rPr>
                <w:rFonts w:eastAsia="Times New Roman" w:cs="Times New Roman"/>
                <w:szCs w:val="28"/>
                <w:lang w:val="ru-RU"/>
              </w:rPr>
            </w:pPr>
            <w:r w:rsidRPr="00193F11">
              <w:rPr>
                <w:rFonts w:eastAsia="Times New Roman" w:cs="Times New Roman"/>
                <w:szCs w:val="28"/>
                <w:lang w:val="ru-RU"/>
              </w:rPr>
              <w:t>Заявитель (патентообладатель), страна. Номер заявки, дата приоритета, конвенционный приоритет, дата публикации</w:t>
            </w:r>
          </w:p>
        </w:tc>
        <w:tc>
          <w:tcPr>
            <w:tcW w:w="1858" w:type="dxa"/>
            <w:vAlign w:val="center"/>
          </w:tcPr>
          <w:p w14:paraId="5F05CBE9" w14:textId="77777777" w:rsidR="00193F11" w:rsidRPr="00193F11" w:rsidRDefault="00193F11" w:rsidP="00193F11">
            <w:pPr>
              <w:spacing w:after="0" w:line="240" w:lineRule="auto"/>
              <w:ind w:firstLine="0"/>
              <w:jc w:val="center"/>
              <w:rPr>
                <w:rFonts w:eastAsia="Times New Roman" w:cs="Times New Roman"/>
                <w:szCs w:val="28"/>
                <w:lang w:val="ru-RU"/>
              </w:rPr>
            </w:pPr>
            <w:r w:rsidRPr="00193F11">
              <w:rPr>
                <w:rFonts w:eastAsia="Times New Roman" w:cs="Times New Roman"/>
                <w:szCs w:val="28"/>
                <w:lang w:val="ru-RU"/>
              </w:rPr>
              <w:t>Название изобретения (полезной модели, промышленного образца)</w:t>
            </w:r>
          </w:p>
        </w:tc>
        <w:tc>
          <w:tcPr>
            <w:tcW w:w="1606" w:type="dxa"/>
            <w:vAlign w:val="center"/>
          </w:tcPr>
          <w:p w14:paraId="7C6C8355" w14:textId="62C99050" w:rsidR="00193F11" w:rsidRPr="00193F11" w:rsidRDefault="00193F11" w:rsidP="00193F11">
            <w:pPr>
              <w:spacing w:after="0" w:line="240" w:lineRule="auto"/>
              <w:ind w:firstLine="0"/>
              <w:jc w:val="center"/>
              <w:rPr>
                <w:rFonts w:eastAsia="Times New Roman" w:cs="Times New Roman"/>
                <w:szCs w:val="28"/>
                <w:lang w:val="ru-RU"/>
              </w:rPr>
            </w:pPr>
            <w:r w:rsidRPr="00193F11">
              <w:rPr>
                <w:rFonts w:eastAsia="Times New Roman" w:cs="Times New Roman"/>
                <w:szCs w:val="28"/>
                <w:lang w:val="ru-RU"/>
              </w:rPr>
              <w:t>Сведения о действии охранного документа или причина его аннулиро</w:t>
            </w:r>
            <w:r>
              <w:rPr>
                <w:rFonts w:eastAsia="Times New Roman" w:cs="Times New Roman"/>
                <w:szCs w:val="28"/>
                <w:lang w:val="ru-RU"/>
              </w:rPr>
              <w:t>-</w:t>
            </w:r>
            <w:r w:rsidRPr="00193F11">
              <w:rPr>
                <w:rFonts w:eastAsia="Times New Roman" w:cs="Times New Roman"/>
                <w:szCs w:val="28"/>
                <w:lang w:val="ru-RU"/>
              </w:rPr>
              <w:t>вания (только для анализа патентной чистоты)</w:t>
            </w:r>
          </w:p>
        </w:tc>
      </w:tr>
      <w:tr w:rsidR="00020744" w:rsidRPr="00193F11" w14:paraId="0780A4AB" w14:textId="77777777" w:rsidTr="004A2B0E">
        <w:trPr>
          <w:trHeight w:val="543"/>
        </w:trPr>
        <w:tc>
          <w:tcPr>
            <w:tcW w:w="1985" w:type="dxa"/>
            <w:vMerge w:val="restart"/>
            <w:vAlign w:val="center"/>
          </w:tcPr>
          <w:p w14:paraId="4D118174" w14:textId="4DC600D2" w:rsidR="00020744" w:rsidRPr="00193F11" w:rsidRDefault="00020744" w:rsidP="00193F11">
            <w:pPr>
              <w:spacing w:after="0" w:line="240" w:lineRule="auto"/>
              <w:ind w:right="34" w:firstLine="0"/>
              <w:jc w:val="left"/>
              <w:rPr>
                <w:rFonts w:eastAsia="Times New Roman" w:cs="Times New Roman"/>
                <w:szCs w:val="28"/>
                <w:lang w:val="ru-RU"/>
              </w:rPr>
            </w:pPr>
            <w:r w:rsidRPr="00193F11">
              <w:rPr>
                <w:rFonts w:eastAsia="Times New Roman" w:cs="Times New Roman"/>
                <w:szCs w:val="28"/>
                <w:lang w:val="ru-RU"/>
              </w:rPr>
              <w:t>Способ определения расстояния</w:t>
            </w:r>
            <w:r>
              <w:rPr>
                <w:rFonts w:eastAsia="Times New Roman" w:cs="Times New Roman"/>
                <w:szCs w:val="28"/>
                <w:lang w:val="ru-RU"/>
              </w:rPr>
              <w:t xml:space="preserve"> </w:t>
            </w:r>
            <w:r w:rsidRPr="00193F11">
              <w:rPr>
                <w:rFonts w:eastAsia="Times New Roman" w:cs="Times New Roman"/>
                <w:szCs w:val="28"/>
                <w:lang w:val="ru-RU"/>
              </w:rPr>
              <w:t>до объекта посредством цифровой фотокамеры</w:t>
            </w:r>
          </w:p>
        </w:tc>
        <w:tc>
          <w:tcPr>
            <w:tcW w:w="1564" w:type="dxa"/>
            <w:vAlign w:val="center"/>
          </w:tcPr>
          <w:p w14:paraId="33A00C9E" w14:textId="77777777" w:rsidR="00020744" w:rsidRPr="00193F11" w:rsidRDefault="00020744" w:rsidP="00193F11">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Патент РБ</w:t>
            </w:r>
          </w:p>
          <w:p w14:paraId="1E10DC32" w14:textId="7C0B0295" w:rsidR="00020744" w:rsidRPr="00193F11" w:rsidRDefault="00020744" w:rsidP="00193F11">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 xml:space="preserve">№ </w:t>
            </w:r>
            <w:r w:rsidRPr="004A2B0E">
              <w:rPr>
                <w:rFonts w:cs="Times New Roman"/>
                <w:color w:val="000000" w:themeColor="text1"/>
                <w:szCs w:val="28"/>
              </w:rPr>
              <w:t>17794</w:t>
            </w:r>
          </w:p>
          <w:p w14:paraId="26831F0C" w14:textId="027BB26D" w:rsidR="00020744" w:rsidRPr="00193F11" w:rsidRDefault="00020744" w:rsidP="00193F11">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МПК G01C 3/00</w:t>
            </w:r>
          </w:p>
        </w:tc>
        <w:tc>
          <w:tcPr>
            <w:tcW w:w="3255" w:type="dxa"/>
            <w:vAlign w:val="center"/>
          </w:tcPr>
          <w:p w14:paraId="0F4AE0BC" w14:textId="745A46C5" w:rsidR="00020744" w:rsidRPr="00193F11" w:rsidRDefault="00020744" w:rsidP="004A2B0E">
            <w:pPr>
              <w:spacing w:after="0" w:line="240" w:lineRule="auto"/>
              <w:ind w:firstLine="0"/>
              <w:jc w:val="left"/>
              <w:rPr>
                <w:rFonts w:eastAsia="Times New Roman" w:cs="Times New Roman"/>
                <w:szCs w:val="28"/>
                <w:lang w:val="ru-RU"/>
              </w:rPr>
            </w:pPr>
            <w:r w:rsidRPr="004A2B0E">
              <w:rPr>
                <w:rFonts w:eastAsia="Times New Roman" w:cs="Times New Roman"/>
                <w:szCs w:val="28"/>
                <w:lang w:val="ru-RU"/>
              </w:rPr>
              <w:t>Козлов Владимир Леонидович</w:t>
            </w:r>
            <w:r w:rsidRPr="00193F11">
              <w:rPr>
                <w:rFonts w:eastAsia="Times New Roman" w:cs="Times New Roman"/>
                <w:szCs w:val="28"/>
                <w:lang w:val="ru-RU"/>
              </w:rPr>
              <w:t>,</w:t>
            </w:r>
          </w:p>
          <w:p w14:paraId="469C49D0" w14:textId="479651E6" w:rsidR="00020744" w:rsidRPr="00193F11" w:rsidRDefault="00020744" w:rsidP="004A2B0E">
            <w:pPr>
              <w:spacing w:after="0" w:line="240" w:lineRule="auto"/>
              <w:ind w:firstLine="0"/>
              <w:jc w:val="left"/>
              <w:rPr>
                <w:rFonts w:eastAsia="Times New Roman" w:cs="Times New Roman"/>
                <w:szCs w:val="28"/>
              </w:rPr>
            </w:pPr>
            <w:r w:rsidRPr="00193F11">
              <w:rPr>
                <w:rFonts w:eastAsia="Times New Roman" w:cs="Times New Roman"/>
                <w:szCs w:val="28"/>
                <w:lang w:val="ru-RU"/>
              </w:rPr>
              <w:t xml:space="preserve">Заявка </w:t>
            </w:r>
            <w:r>
              <w:rPr>
                <w:rFonts w:eastAsia="Times New Roman" w:cs="Times New Roman"/>
                <w:szCs w:val="28"/>
              </w:rPr>
              <w:t>a</w:t>
            </w:r>
            <w:r w:rsidRPr="004A2B0E">
              <w:rPr>
                <w:rFonts w:eastAsia="Times New Roman" w:cs="Times New Roman"/>
                <w:szCs w:val="28"/>
                <w:lang w:val="ru-RU"/>
              </w:rPr>
              <w:t>20111324</w:t>
            </w:r>
            <w:r w:rsidRPr="00193F11">
              <w:rPr>
                <w:rFonts w:eastAsia="Times New Roman" w:cs="Times New Roman"/>
                <w:szCs w:val="28"/>
                <w:lang w:val="ru-RU"/>
              </w:rPr>
              <w:t xml:space="preserve"> от 20</w:t>
            </w:r>
            <w:r w:rsidRPr="004A2B0E">
              <w:rPr>
                <w:rFonts w:eastAsia="Times New Roman" w:cs="Times New Roman"/>
                <w:szCs w:val="28"/>
                <w:lang w:val="ru-RU"/>
              </w:rPr>
              <w:t>11</w:t>
            </w:r>
            <w:r w:rsidRPr="00193F11">
              <w:rPr>
                <w:rFonts w:eastAsia="Times New Roman" w:cs="Times New Roman"/>
                <w:szCs w:val="28"/>
                <w:lang w:val="ru-RU"/>
              </w:rPr>
              <w:t>.</w:t>
            </w:r>
            <w:r w:rsidRPr="004A2B0E">
              <w:rPr>
                <w:rFonts w:eastAsia="Times New Roman" w:cs="Times New Roman"/>
                <w:szCs w:val="28"/>
                <w:lang w:val="ru-RU"/>
              </w:rPr>
              <w:t>10</w:t>
            </w:r>
            <w:r w:rsidRPr="00193F11">
              <w:rPr>
                <w:rFonts w:eastAsia="Times New Roman" w:cs="Times New Roman"/>
                <w:szCs w:val="28"/>
                <w:lang w:val="ru-RU"/>
              </w:rPr>
              <w:t>.</w:t>
            </w:r>
            <w:r w:rsidRPr="004A2B0E">
              <w:rPr>
                <w:rFonts w:eastAsia="Times New Roman" w:cs="Times New Roman"/>
                <w:szCs w:val="28"/>
                <w:lang w:val="ru-RU"/>
              </w:rPr>
              <w:t>11</w:t>
            </w:r>
            <w:r w:rsidRPr="00193F11">
              <w:rPr>
                <w:rFonts w:eastAsia="Times New Roman" w:cs="Times New Roman"/>
                <w:szCs w:val="28"/>
                <w:lang w:val="ru-RU"/>
              </w:rPr>
              <w:t>, опубл. 30.12.20</w:t>
            </w:r>
            <w:r w:rsidRPr="004A2B0E">
              <w:rPr>
                <w:rFonts w:eastAsia="Times New Roman" w:cs="Times New Roman"/>
                <w:szCs w:val="28"/>
                <w:lang w:val="ru-RU"/>
              </w:rPr>
              <w:t>1</w:t>
            </w:r>
            <w:r>
              <w:rPr>
                <w:rFonts w:eastAsia="Times New Roman" w:cs="Times New Roman"/>
                <w:szCs w:val="28"/>
              </w:rPr>
              <w:t>3</w:t>
            </w:r>
          </w:p>
          <w:p w14:paraId="74C88F45" w14:textId="44DE45F0" w:rsidR="00020744" w:rsidRPr="00193F11" w:rsidRDefault="00020744" w:rsidP="004A2B0E">
            <w:pPr>
              <w:spacing w:after="0" w:line="240" w:lineRule="auto"/>
              <w:ind w:firstLine="0"/>
              <w:jc w:val="left"/>
              <w:rPr>
                <w:rFonts w:eastAsia="Times New Roman" w:cs="Times New Roman"/>
                <w:szCs w:val="28"/>
              </w:rPr>
            </w:pPr>
            <w:r w:rsidRPr="00193F11">
              <w:rPr>
                <w:rFonts w:eastAsia="Times New Roman" w:cs="Times New Roman"/>
                <w:szCs w:val="28"/>
                <w:lang w:val="ru-RU"/>
              </w:rPr>
              <w:t>ОБ № 2006.</w:t>
            </w:r>
            <w:r>
              <w:rPr>
                <w:rFonts w:eastAsia="Times New Roman" w:cs="Times New Roman"/>
                <w:szCs w:val="28"/>
              </w:rPr>
              <w:t>01</w:t>
            </w:r>
          </w:p>
        </w:tc>
        <w:tc>
          <w:tcPr>
            <w:tcW w:w="1858" w:type="dxa"/>
            <w:vAlign w:val="center"/>
          </w:tcPr>
          <w:p w14:paraId="4D2D3AAF" w14:textId="0B7875D9" w:rsidR="00020744" w:rsidRPr="00193F11" w:rsidRDefault="00020744" w:rsidP="00193F11">
            <w:pPr>
              <w:spacing w:after="0" w:line="240" w:lineRule="auto"/>
              <w:ind w:firstLine="0"/>
              <w:rPr>
                <w:rFonts w:eastAsia="Times New Roman" w:cs="Times New Roman"/>
                <w:szCs w:val="28"/>
                <w:lang w:val="ru-RU"/>
              </w:rPr>
            </w:pPr>
            <w:r w:rsidRPr="00193F11">
              <w:rPr>
                <w:rFonts w:eastAsia="Times New Roman" w:cs="Times New Roman"/>
                <w:szCs w:val="28"/>
                <w:lang w:val="ru-RU"/>
              </w:rPr>
              <w:t>«</w:t>
            </w:r>
            <w:r w:rsidRPr="004A2B0E">
              <w:rPr>
                <w:rFonts w:eastAsia="Times New Roman" w:cs="Times New Roman"/>
                <w:szCs w:val="28"/>
                <w:lang w:val="ru-RU"/>
              </w:rPr>
              <w:t>Способ определения расстояния до объекта посредством цифровой фотокамер</w:t>
            </w:r>
            <w:r>
              <w:rPr>
                <w:rFonts w:eastAsia="Times New Roman" w:cs="Times New Roman"/>
                <w:szCs w:val="28"/>
                <w:lang w:val="ru-RU"/>
              </w:rPr>
              <w:t>ы</w:t>
            </w:r>
            <w:r w:rsidRPr="00193F11">
              <w:rPr>
                <w:rFonts w:eastAsia="Times New Roman" w:cs="Times New Roman"/>
                <w:szCs w:val="28"/>
                <w:lang w:val="ru-RU"/>
              </w:rPr>
              <w:t>»</w:t>
            </w:r>
          </w:p>
        </w:tc>
        <w:tc>
          <w:tcPr>
            <w:tcW w:w="1606" w:type="dxa"/>
            <w:vAlign w:val="center"/>
          </w:tcPr>
          <w:p w14:paraId="5B3125B6" w14:textId="77777777" w:rsidR="00020744" w:rsidRPr="00193F11" w:rsidRDefault="00020744" w:rsidP="00193F11">
            <w:pPr>
              <w:spacing w:after="0" w:line="240" w:lineRule="auto"/>
              <w:ind w:firstLine="0"/>
              <w:rPr>
                <w:rFonts w:eastAsia="Times New Roman" w:cs="Times New Roman"/>
                <w:szCs w:val="28"/>
                <w:lang w:val="ru-RU"/>
              </w:rPr>
            </w:pPr>
            <w:r w:rsidRPr="00193F11">
              <w:rPr>
                <w:rFonts w:eastAsia="Times New Roman" w:cs="Times New Roman"/>
                <w:szCs w:val="28"/>
                <w:lang w:val="ru-RU"/>
              </w:rPr>
              <w:t>Действует</w:t>
            </w:r>
          </w:p>
        </w:tc>
      </w:tr>
      <w:tr w:rsidR="00020744" w:rsidRPr="00193F11" w14:paraId="74357EAE" w14:textId="77777777" w:rsidTr="004A2B0E">
        <w:trPr>
          <w:trHeight w:val="543"/>
        </w:trPr>
        <w:tc>
          <w:tcPr>
            <w:tcW w:w="1985" w:type="dxa"/>
            <w:vMerge/>
            <w:vAlign w:val="center"/>
          </w:tcPr>
          <w:p w14:paraId="6D39D6A9" w14:textId="77777777" w:rsidR="00020744" w:rsidRPr="00193F11" w:rsidRDefault="00020744" w:rsidP="00193F11">
            <w:pPr>
              <w:spacing w:after="0" w:line="240" w:lineRule="auto"/>
              <w:ind w:left="-567" w:right="-284" w:firstLine="0"/>
              <w:rPr>
                <w:rFonts w:eastAsia="Times New Roman" w:cs="Times New Roman"/>
                <w:szCs w:val="28"/>
                <w:lang w:val="ru-RU"/>
              </w:rPr>
            </w:pPr>
          </w:p>
        </w:tc>
        <w:tc>
          <w:tcPr>
            <w:tcW w:w="1564" w:type="dxa"/>
            <w:vAlign w:val="center"/>
          </w:tcPr>
          <w:p w14:paraId="5EED077B" w14:textId="77777777" w:rsidR="00020744" w:rsidRPr="00193F11" w:rsidRDefault="00020744" w:rsidP="00193F11">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Патент РБ</w:t>
            </w:r>
          </w:p>
          <w:p w14:paraId="4644DDB6" w14:textId="10A38FBB" w:rsidR="00020744" w:rsidRPr="00193F11" w:rsidRDefault="00020744" w:rsidP="00193F11">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 xml:space="preserve">№ </w:t>
            </w:r>
            <w:r w:rsidRPr="00D2411F">
              <w:rPr>
                <w:rFonts w:cs="Times New Roman"/>
                <w:color w:val="000000" w:themeColor="text1"/>
                <w:spacing w:val="-6"/>
                <w:szCs w:val="28"/>
                <w:lang w:val="ru-RU"/>
              </w:rPr>
              <w:t>17</w:t>
            </w:r>
            <w:r>
              <w:rPr>
                <w:rFonts w:cs="Times New Roman"/>
                <w:color w:val="000000" w:themeColor="text1"/>
                <w:spacing w:val="-6"/>
                <w:szCs w:val="28"/>
                <w:lang w:val="ru-RU"/>
              </w:rPr>
              <w:t>252</w:t>
            </w:r>
          </w:p>
          <w:p w14:paraId="566AD037" w14:textId="4D5D2F32" w:rsidR="00020744" w:rsidRPr="00193F11" w:rsidRDefault="00020744" w:rsidP="00193F11">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МПК G01P</w:t>
            </w:r>
            <w:r>
              <w:rPr>
                <w:rFonts w:eastAsia="Times New Roman" w:cs="Times New Roman"/>
                <w:szCs w:val="28"/>
                <w:lang w:val="ru-RU"/>
              </w:rPr>
              <w:t xml:space="preserve"> </w:t>
            </w:r>
            <w:r w:rsidRPr="00193F11">
              <w:rPr>
                <w:rFonts w:eastAsia="Times New Roman" w:cs="Times New Roman"/>
                <w:szCs w:val="28"/>
                <w:lang w:val="ru-RU"/>
              </w:rPr>
              <w:t>3/00, G01C 23/00, G01C 3/00</w:t>
            </w:r>
          </w:p>
        </w:tc>
        <w:tc>
          <w:tcPr>
            <w:tcW w:w="3255" w:type="dxa"/>
            <w:vAlign w:val="center"/>
          </w:tcPr>
          <w:p w14:paraId="267D3389" w14:textId="77777777" w:rsidR="00020744" w:rsidRDefault="00020744" w:rsidP="00020744">
            <w:pPr>
              <w:spacing w:after="0" w:line="240" w:lineRule="auto"/>
              <w:ind w:firstLine="0"/>
              <w:jc w:val="left"/>
              <w:rPr>
                <w:rFonts w:eastAsia="Times New Roman" w:cs="Times New Roman"/>
                <w:szCs w:val="28"/>
                <w:lang w:val="ru-RU"/>
              </w:rPr>
            </w:pPr>
            <w:r w:rsidRPr="004A2B0E">
              <w:rPr>
                <w:rFonts w:eastAsia="Times New Roman" w:cs="Times New Roman"/>
                <w:szCs w:val="28"/>
                <w:lang w:val="ru-RU"/>
              </w:rPr>
              <w:t>Козлов Владимир Леонидович</w:t>
            </w:r>
            <w:r w:rsidRPr="00193F11">
              <w:rPr>
                <w:rFonts w:eastAsia="Times New Roman" w:cs="Times New Roman"/>
                <w:szCs w:val="28"/>
                <w:lang w:val="ru-RU"/>
              </w:rPr>
              <w:t>,</w:t>
            </w:r>
          </w:p>
          <w:p w14:paraId="2C2EE191" w14:textId="77777777" w:rsidR="00020744" w:rsidRPr="00193F11" w:rsidRDefault="00020744" w:rsidP="00020744">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 xml:space="preserve">Заявка </w:t>
            </w:r>
            <w:r>
              <w:rPr>
                <w:rFonts w:eastAsia="Times New Roman" w:cs="Times New Roman"/>
                <w:szCs w:val="28"/>
              </w:rPr>
              <w:t>a</w:t>
            </w:r>
            <w:r w:rsidRPr="004A2B0E">
              <w:rPr>
                <w:rFonts w:eastAsia="Times New Roman" w:cs="Times New Roman"/>
                <w:szCs w:val="28"/>
                <w:lang w:val="ru-RU"/>
              </w:rPr>
              <w:t>20111</w:t>
            </w:r>
            <w:r>
              <w:rPr>
                <w:rFonts w:eastAsia="Times New Roman" w:cs="Times New Roman"/>
                <w:szCs w:val="28"/>
                <w:lang w:val="ru-RU"/>
              </w:rPr>
              <w:t>226</w:t>
            </w:r>
            <w:r w:rsidRPr="00193F11">
              <w:rPr>
                <w:rFonts w:eastAsia="Times New Roman" w:cs="Times New Roman"/>
                <w:szCs w:val="28"/>
                <w:lang w:val="ru-RU"/>
              </w:rPr>
              <w:t xml:space="preserve"> от 20</w:t>
            </w:r>
            <w:r>
              <w:rPr>
                <w:rFonts w:eastAsia="Times New Roman" w:cs="Times New Roman"/>
                <w:szCs w:val="28"/>
                <w:lang w:val="ru-RU"/>
              </w:rPr>
              <w:t>11</w:t>
            </w:r>
            <w:r w:rsidRPr="00193F11">
              <w:rPr>
                <w:rFonts w:eastAsia="Times New Roman" w:cs="Times New Roman"/>
                <w:szCs w:val="28"/>
                <w:lang w:val="ru-RU"/>
              </w:rPr>
              <w:t>.0</w:t>
            </w:r>
            <w:r>
              <w:rPr>
                <w:rFonts w:eastAsia="Times New Roman" w:cs="Times New Roman"/>
                <w:szCs w:val="28"/>
                <w:lang w:val="ru-RU"/>
              </w:rPr>
              <w:t>9</w:t>
            </w:r>
            <w:r w:rsidRPr="00193F11">
              <w:rPr>
                <w:rFonts w:eastAsia="Times New Roman" w:cs="Times New Roman"/>
                <w:szCs w:val="28"/>
                <w:lang w:val="ru-RU"/>
              </w:rPr>
              <w:t>.2</w:t>
            </w:r>
            <w:r>
              <w:rPr>
                <w:rFonts w:eastAsia="Times New Roman" w:cs="Times New Roman"/>
                <w:szCs w:val="28"/>
                <w:lang w:val="ru-RU"/>
              </w:rPr>
              <w:t>2</w:t>
            </w:r>
            <w:r w:rsidRPr="00193F11">
              <w:rPr>
                <w:rFonts w:eastAsia="Times New Roman" w:cs="Times New Roman"/>
                <w:szCs w:val="28"/>
                <w:lang w:val="ru-RU"/>
              </w:rPr>
              <w:t xml:space="preserve">, опубл. </w:t>
            </w:r>
            <w:r w:rsidRPr="004A2B0E">
              <w:rPr>
                <w:rFonts w:eastAsia="Times New Roman" w:cs="Times New Roman"/>
                <w:szCs w:val="28"/>
                <w:lang w:val="ru-RU"/>
              </w:rPr>
              <w:t>30.06.2013</w:t>
            </w:r>
          </w:p>
          <w:p w14:paraId="78D25347" w14:textId="1D904681" w:rsidR="00020744" w:rsidRPr="00193F11" w:rsidRDefault="00020744" w:rsidP="00020744">
            <w:pPr>
              <w:spacing w:after="0" w:line="240" w:lineRule="auto"/>
              <w:ind w:firstLine="0"/>
              <w:jc w:val="left"/>
              <w:rPr>
                <w:rFonts w:eastAsia="Times New Roman" w:cs="Times New Roman"/>
                <w:szCs w:val="28"/>
              </w:rPr>
            </w:pPr>
            <w:r w:rsidRPr="00193F11">
              <w:rPr>
                <w:rFonts w:eastAsia="Times New Roman" w:cs="Times New Roman"/>
                <w:szCs w:val="28"/>
                <w:lang w:val="ru-RU"/>
              </w:rPr>
              <w:t>ОБ № 2006</w:t>
            </w:r>
          </w:p>
        </w:tc>
        <w:tc>
          <w:tcPr>
            <w:tcW w:w="1858" w:type="dxa"/>
            <w:vAlign w:val="center"/>
          </w:tcPr>
          <w:p w14:paraId="37D1BB56" w14:textId="77CD6DFE" w:rsidR="00020744" w:rsidRPr="00193F11" w:rsidRDefault="00020744" w:rsidP="00193F11">
            <w:pPr>
              <w:spacing w:after="0" w:line="240" w:lineRule="auto"/>
              <w:ind w:firstLine="0"/>
              <w:rPr>
                <w:rFonts w:eastAsia="Times New Roman" w:cs="Times New Roman"/>
                <w:szCs w:val="28"/>
                <w:lang w:val="ru-RU"/>
              </w:rPr>
            </w:pPr>
            <w:r w:rsidRPr="00193F11">
              <w:rPr>
                <w:rFonts w:eastAsia="Times New Roman" w:cs="Times New Roman"/>
                <w:szCs w:val="28"/>
                <w:lang w:val="ru-RU"/>
              </w:rPr>
              <w:t>«</w:t>
            </w:r>
            <w:r w:rsidRPr="004A2B0E">
              <w:rPr>
                <w:rFonts w:eastAsia="Times New Roman" w:cs="Times New Roman"/>
                <w:szCs w:val="28"/>
                <w:lang w:val="ru-RU"/>
              </w:rPr>
              <w:t>Способ определения дальности до движущегося объекта и его скорости посредством цифровой фотокамеры</w:t>
            </w:r>
            <w:r w:rsidRPr="00193F11">
              <w:rPr>
                <w:rFonts w:eastAsia="Times New Roman" w:cs="Times New Roman"/>
                <w:szCs w:val="28"/>
                <w:lang w:val="ru-RU"/>
              </w:rPr>
              <w:t>»</w:t>
            </w:r>
          </w:p>
        </w:tc>
        <w:tc>
          <w:tcPr>
            <w:tcW w:w="1606" w:type="dxa"/>
            <w:vAlign w:val="center"/>
          </w:tcPr>
          <w:p w14:paraId="040CA57E" w14:textId="77777777" w:rsidR="00020744" w:rsidRPr="00193F11" w:rsidRDefault="00020744" w:rsidP="00193F11">
            <w:pPr>
              <w:spacing w:after="0" w:line="240" w:lineRule="auto"/>
              <w:ind w:firstLine="0"/>
              <w:rPr>
                <w:rFonts w:eastAsia="Times New Roman" w:cs="Times New Roman"/>
                <w:szCs w:val="28"/>
                <w:lang w:val="ru-RU"/>
              </w:rPr>
            </w:pPr>
            <w:r w:rsidRPr="00193F11">
              <w:rPr>
                <w:rFonts w:eastAsia="Times New Roman" w:cs="Times New Roman"/>
                <w:szCs w:val="28"/>
                <w:lang w:val="ru-RU"/>
              </w:rPr>
              <w:t>Действует</w:t>
            </w:r>
          </w:p>
        </w:tc>
      </w:tr>
      <w:tr w:rsidR="00020744" w:rsidRPr="00193F11" w14:paraId="7AB6D844" w14:textId="77777777" w:rsidTr="004A2B0E">
        <w:trPr>
          <w:trHeight w:val="543"/>
        </w:trPr>
        <w:tc>
          <w:tcPr>
            <w:tcW w:w="1985" w:type="dxa"/>
            <w:vMerge/>
            <w:vAlign w:val="center"/>
          </w:tcPr>
          <w:p w14:paraId="45F77D4E" w14:textId="77777777" w:rsidR="00020744" w:rsidRPr="00193F11" w:rsidRDefault="00020744" w:rsidP="00193F11">
            <w:pPr>
              <w:spacing w:after="0" w:line="240" w:lineRule="auto"/>
              <w:ind w:left="-567" w:right="-284" w:firstLine="0"/>
              <w:rPr>
                <w:rFonts w:eastAsia="Times New Roman" w:cs="Times New Roman"/>
                <w:szCs w:val="28"/>
                <w:lang w:val="ru-RU"/>
              </w:rPr>
            </w:pPr>
          </w:p>
        </w:tc>
        <w:tc>
          <w:tcPr>
            <w:tcW w:w="1564" w:type="dxa"/>
            <w:vAlign w:val="center"/>
          </w:tcPr>
          <w:p w14:paraId="78A6BCD2" w14:textId="77777777" w:rsidR="00020744" w:rsidRPr="00193F11" w:rsidRDefault="00020744" w:rsidP="00020744">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Патент РБ</w:t>
            </w:r>
          </w:p>
          <w:p w14:paraId="2FA6AA1E" w14:textId="72CB7A17" w:rsidR="00020744" w:rsidRPr="00193F11" w:rsidRDefault="00020744" w:rsidP="00020744">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 xml:space="preserve">№ </w:t>
            </w:r>
            <w:r w:rsidRPr="00020744">
              <w:rPr>
                <w:rFonts w:cs="Times New Roman"/>
                <w:color w:val="000000" w:themeColor="text1"/>
                <w:spacing w:val="-6"/>
                <w:szCs w:val="28"/>
              </w:rPr>
              <w:t>17809</w:t>
            </w:r>
          </w:p>
          <w:p w14:paraId="428EE41D" w14:textId="5C16A516" w:rsidR="00020744" w:rsidRPr="00193F11" w:rsidRDefault="00020744" w:rsidP="00020744">
            <w:pPr>
              <w:spacing w:after="0" w:line="240" w:lineRule="auto"/>
              <w:ind w:right="93" w:firstLine="0"/>
              <w:jc w:val="left"/>
              <w:rPr>
                <w:rFonts w:eastAsia="Times New Roman" w:cs="Times New Roman"/>
                <w:szCs w:val="28"/>
                <w:lang w:val="ru-RU"/>
              </w:rPr>
            </w:pPr>
            <w:r w:rsidRPr="00193F11">
              <w:rPr>
                <w:rFonts w:eastAsia="Times New Roman" w:cs="Times New Roman"/>
                <w:szCs w:val="28"/>
                <w:lang w:val="ru-RU"/>
              </w:rPr>
              <w:t>G01C 3/00</w:t>
            </w:r>
          </w:p>
        </w:tc>
        <w:tc>
          <w:tcPr>
            <w:tcW w:w="3255" w:type="dxa"/>
            <w:vAlign w:val="center"/>
          </w:tcPr>
          <w:p w14:paraId="42ED79A3" w14:textId="77777777" w:rsidR="00020744" w:rsidRDefault="00020744" w:rsidP="00020744">
            <w:pPr>
              <w:spacing w:after="0" w:line="240" w:lineRule="auto"/>
              <w:ind w:firstLine="0"/>
              <w:jc w:val="left"/>
              <w:rPr>
                <w:rFonts w:eastAsia="Times New Roman" w:cs="Times New Roman"/>
                <w:szCs w:val="28"/>
                <w:lang w:val="ru-RU"/>
              </w:rPr>
            </w:pPr>
            <w:r w:rsidRPr="004A2B0E">
              <w:rPr>
                <w:rFonts w:eastAsia="Times New Roman" w:cs="Times New Roman"/>
                <w:szCs w:val="28"/>
                <w:lang w:val="ru-RU"/>
              </w:rPr>
              <w:t>Козлов Владимир Леонидович</w:t>
            </w:r>
            <w:r w:rsidRPr="00193F11">
              <w:rPr>
                <w:rFonts w:eastAsia="Times New Roman" w:cs="Times New Roman"/>
                <w:szCs w:val="28"/>
                <w:lang w:val="ru-RU"/>
              </w:rPr>
              <w:t>,</w:t>
            </w:r>
          </w:p>
          <w:p w14:paraId="2B603397" w14:textId="30FDFA27" w:rsidR="00020744" w:rsidRPr="00193F11" w:rsidRDefault="00020744" w:rsidP="00020744">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 xml:space="preserve">Заявка </w:t>
            </w:r>
            <w:r>
              <w:rPr>
                <w:rFonts w:eastAsia="Times New Roman" w:cs="Times New Roman"/>
                <w:szCs w:val="28"/>
              </w:rPr>
              <w:t>a</w:t>
            </w:r>
            <w:r w:rsidRPr="004A2B0E">
              <w:rPr>
                <w:rFonts w:eastAsia="Times New Roman" w:cs="Times New Roman"/>
                <w:szCs w:val="28"/>
                <w:lang w:val="ru-RU"/>
              </w:rPr>
              <w:t>2011</w:t>
            </w:r>
            <w:r>
              <w:rPr>
                <w:rFonts w:eastAsia="Times New Roman" w:cs="Times New Roman"/>
                <w:szCs w:val="28"/>
                <w:lang w:val="ru-RU"/>
              </w:rPr>
              <w:t>1773</w:t>
            </w:r>
            <w:r w:rsidRPr="00193F11">
              <w:rPr>
                <w:rFonts w:eastAsia="Times New Roman" w:cs="Times New Roman"/>
                <w:szCs w:val="28"/>
                <w:lang w:val="ru-RU"/>
              </w:rPr>
              <w:t xml:space="preserve"> от 20</w:t>
            </w:r>
            <w:r>
              <w:rPr>
                <w:rFonts w:eastAsia="Times New Roman" w:cs="Times New Roman"/>
                <w:szCs w:val="28"/>
                <w:lang w:val="ru-RU"/>
              </w:rPr>
              <w:t>11</w:t>
            </w:r>
            <w:r w:rsidRPr="00193F11">
              <w:rPr>
                <w:rFonts w:eastAsia="Times New Roman" w:cs="Times New Roman"/>
                <w:szCs w:val="28"/>
                <w:lang w:val="ru-RU"/>
              </w:rPr>
              <w:t>.</w:t>
            </w:r>
            <w:r>
              <w:rPr>
                <w:rFonts w:eastAsia="Times New Roman" w:cs="Times New Roman"/>
                <w:szCs w:val="28"/>
                <w:lang w:val="ru-RU"/>
              </w:rPr>
              <w:t>12</w:t>
            </w:r>
            <w:r w:rsidRPr="00193F11">
              <w:rPr>
                <w:rFonts w:eastAsia="Times New Roman" w:cs="Times New Roman"/>
                <w:szCs w:val="28"/>
                <w:lang w:val="ru-RU"/>
              </w:rPr>
              <w:t>.2</w:t>
            </w:r>
            <w:r>
              <w:rPr>
                <w:rFonts w:eastAsia="Times New Roman" w:cs="Times New Roman"/>
                <w:szCs w:val="28"/>
                <w:lang w:val="ru-RU"/>
              </w:rPr>
              <w:t>0</w:t>
            </w:r>
            <w:r w:rsidRPr="00193F11">
              <w:rPr>
                <w:rFonts w:eastAsia="Times New Roman" w:cs="Times New Roman"/>
                <w:szCs w:val="28"/>
                <w:lang w:val="ru-RU"/>
              </w:rPr>
              <w:t xml:space="preserve">, опубл. </w:t>
            </w:r>
            <w:r w:rsidRPr="004A2B0E">
              <w:rPr>
                <w:rFonts w:eastAsia="Times New Roman" w:cs="Times New Roman"/>
                <w:szCs w:val="28"/>
                <w:lang w:val="ru-RU"/>
              </w:rPr>
              <w:t>30.</w:t>
            </w:r>
            <w:r>
              <w:rPr>
                <w:rFonts w:eastAsia="Times New Roman" w:cs="Times New Roman"/>
                <w:szCs w:val="28"/>
                <w:lang w:val="ru-RU"/>
              </w:rPr>
              <w:t>12</w:t>
            </w:r>
            <w:r w:rsidRPr="004A2B0E">
              <w:rPr>
                <w:rFonts w:eastAsia="Times New Roman" w:cs="Times New Roman"/>
                <w:szCs w:val="28"/>
                <w:lang w:val="ru-RU"/>
              </w:rPr>
              <w:t>.2013</w:t>
            </w:r>
          </w:p>
          <w:p w14:paraId="7ED21103" w14:textId="05244A80" w:rsidR="00020744" w:rsidRPr="004A2B0E" w:rsidRDefault="00020744" w:rsidP="00020744">
            <w:pPr>
              <w:spacing w:after="0" w:line="240" w:lineRule="auto"/>
              <w:ind w:firstLine="0"/>
              <w:jc w:val="left"/>
              <w:rPr>
                <w:rFonts w:eastAsia="Times New Roman" w:cs="Times New Roman"/>
                <w:szCs w:val="28"/>
                <w:lang w:val="ru-RU"/>
              </w:rPr>
            </w:pPr>
            <w:r w:rsidRPr="00193F11">
              <w:rPr>
                <w:rFonts w:eastAsia="Times New Roman" w:cs="Times New Roman"/>
                <w:szCs w:val="28"/>
                <w:lang w:val="ru-RU"/>
              </w:rPr>
              <w:t>ОБ № 2006</w:t>
            </w:r>
            <w:r>
              <w:rPr>
                <w:rFonts w:eastAsia="Times New Roman" w:cs="Times New Roman"/>
                <w:szCs w:val="28"/>
                <w:lang w:val="ru-RU"/>
              </w:rPr>
              <w:t>.01</w:t>
            </w:r>
          </w:p>
        </w:tc>
        <w:tc>
          <w:tcPr>
            <w:tcW w:w="1858" w:type="dxa"/>
            <w:vAlign w:val="center"/>
          </w:tcPr>
          <w:p w14:paraId="5BE3902E" w14:textId="61589465" w:rsidR="00020744" w:rsidRPr="00193F11" w:rsidRDefault="00020744" w:rsidP="00193F11">
            <w:pPr>
              <w:spacing w:after="0" w:line="240" w:lineRule="auto"/>
              <w:ind w:firstLine="0"/>
              <w:rPr>
                <w:rFonts w:eastAsia="Times New Roman" w:cs="Times New Roman"/>
                <w:szCs w:val="28"/>
                <w:lang w:val="ru-RU"/>
              </w:rPr>
            </w:pPr>
            <w:r>
              <w:rPr>
                <w:rFonts w:eastAsia="Times New Roman" w:cs="Times New Roman"/>
                <w:szCs w:val="28"/>
                <w:lang w:val="ru-RU"/>
              </w:rPr>
              <w:t>«</w:t>
            </w:r>
            <w:r w:rsidRPr="00020744">
              <w:rPr>
                <w:rFonts w:eastAsia="Times New Roman" w:cs="Times New Roman"/>
                <w:szCs w:val="28"/>
                <w:lang w:val="ru-RU"/>
              </w:rPr>
              <w:t>Способ определения расстояния до объекта посредством цифровой фотокамеры</w:t>
            </w:r>
            <w:r>
              <w:rPr>
                <w:rFonts w:eastAsia="Times New Roman" w:cs="Times New Roman"/>
                <w:szCs w:val="28"/>
                <w:lang w:val="ru-RU"/>
              </w:rPr>
              <w:t>»</w:t>
            </w:r>
          </w:p>
        </w:tc>
        <w:tc>
          <w:tcPr>
            <w:tcW w:w="1606" w:type="dxa"/>
            <w:vAlign w:val="center"/>
          </w:tcPr>
          <w:p w14:paraId="441F2AB9" w14:textId="60DE8B68" w:rsidR="00020744" w:rsidRPr="00193F11" w:rsidRDefault="00020744" w:rsidP="00193F11">
            <w:pPr>
              <w:spacing w:after="0" w:line="240" w:lineRule="auto"/>
              <w:ind w:firstLine="0"/>
              <w:rPr>
                <w:rFonts w:eastAsia="Times New Roman" w:cs="Times New Roman"/>
                <w:szCs w:val="28"/>
                <w:lang w:val="ru-RU"/>
              </w:rPr>
            </w:pPr>
            <w:r>
              <w:rPr>
                <w:rFonts w:eastAsia="Times New Roman" w:cs="Times New Roman"/>
                <w:szCs w:val="28"/>
                <w:lang w:val="ru-RU"/>
              </w:rPr>
              <w:t>Действует</w:t>
            </w:r>
          </w:p>
        </w:tc>
      </w:tr>
    </w:tbl>
    <w:p w14:paraId="08FD5D9D" w14:textId="53F82C38" w:rsidR="00193F11" w:rsidRDefault="004A2B0E" w:rsidP="004A2B0E">
      <w:pPr>
        <w:spacing w:before="240" w:after="0" w:line="240" w:lineRule="auto"/>
        <w:ind w:left="-567" w:right="-284"/>
        <w:rPr>
          <w:rFonts w:eastAsia="Times New Roman" w:cs="Times New Roman"/>
          <w:szCs w:val="28"/>
        </w:rPr>
      </w:pPr>
      <w:r w:rsidRPr="004A2B0E">
        <w:rPr>
          <w:rFonts w:eastAsia="Times New Roman" w:cs="Times New Roman"/>
          <w:szCs w:val="28"/>
          <w:lang w:val="ru-RU"/>
        </w:rPr>
        <w:t>Дальнейший анализ сущности обнаруженной патентной информации, выполняемой специалистами, позволяет определить наличие существенных отличий и возможность получения патента на изобретение или полезную модель.</w:t>
      </w:r>
    </w:p>
    <w:p w14:paraId="4C599F57" w14:textId="77777777" w:rsidR="006B5139" w:rsidRDefault="006B5139" w:rsidP="004A2B0E">
      <w:pPr>
        <w:spacing w:before="240" w:after="0" w:line="240" w:lineRule="auto"/>
        <w:ind w:left="-567" w:right="-284"/>
        <w:rPr>
          <w:rFonts w:eastAsia="Times New Roman" w:cs="Times New Roman"/>
          <w:szCs w:val="28"/>
        </w:rPr>
      </w:pPr>
    </w:p>
    <w:p w14:paraId="09069471" w14:textId="77777777" w:rsidR="006B5139" w:rsidRDefault="006B5139" w:rsidP="004A2B0E">
      <w:pPr>
        <w:spacing w:before="240" w:after="0" w:line="240" w:lineRule="auto"/>
        <w:ind w:left="-567" w:right="-284"/>
        <w:rPr>
          <w:rFonts w:eastAsia="Times New Roman" w:cs="Times New Roman"/>
          <w:szCs w:val="28"/>
        </w:rPr>
      </w:pPr>
    </w:p>
    <w:p w14:paraId="3AF71CD7" w14:textId="77777777" w:rsidR="006B5139" w:rsidRPr="006B5139" w:rsidRDefault="006B5139" w:rsidP="004A2B0E">
      <w:pPr>
        <w:spacing w:before="240" w:after="0" w:line="240" w:lineRule="auto"/>
        <w:ind w:left="-567" w:right="-284"/>
        <w:rPr>
          <w:rFonts w:eastAsia="Times New Roman" w:cs="Times New Roman"/>
          <w:szCs w:val="28"/>
        </w:rPr>
      </w:pPr>
    </w:p>
    <w:p w14:paraId="68555A58" w14:textId="46FA2821" w:rsidR="004A2B0E" w:rsidRPr="001F256D" w:rsidRDefault="004A2B0E" w:rsidP="004A2B0E">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lastRenderedPageBreak/>
        <w:t>3</w:t>
      </w:r>
      <w:r w:rsidRPr="0083215A">
        <w:rPr>
          <w:rFonts w:eastAsia="Times New Roman" w:cs="Times New Roman"/>
          <w:b/>
          <w:bCs/>
          <w:color w:val="000000"/>
          <w:szCs w:val="28"/>
          <w:lang w:val="ru-RU"/>
        </w:rPr>
        <w:t xml:space="preserve"> </w:t>
      </w:r>
      <w:r>
        <w:rPr>
          <w:rFonts w:eastAsia="Times New Roman" w:cs="Times New Roman"/>
          <w:b/>
          <w:bCs/>
          <w:color w:val="000000"/>
          <w:szCs w:val="28"/>
          <w:lang w:val="ru-RU"/>
        </w:rPr>
        <w:t>Использованные источники</w:t>
      </w:r>
    </w:p>
    <w:p w14:paraId="6B61B209" w14:textId="77777777" w:rsidR="007F5E52" w:rsidRPr="0050372B" w:rsidRDefault="007F5E52" w:rsidP="007F5E52">
      <w:pPr>
        <w:pStyle w:val="a7"/>
        <w:numPr>
          <w:ilvl w:val="0"/>
          <w:numId w:val="3"/>
        </w:numPr>
        <w:spacing w:before="100" w:beforeAutospacing="1" w:after="100" w:afterAutospacing="1" w:line="240" w:lineRule="auto"/>
        <w:ind w:left="-567" w:firstLine="709"/>
        <w:rPr>
          <w:rFonts w:eastAsia="Times New Roman" w:cs="Times New Roman"/>
          <w:szCs w:val="28"/>
          <w:lang w:val="ru-RU" w:eastAsia="ru-RU"/>
        </w:rPr>
      </w:pPr>
      <w:r w:rsidRPr="0050372B">
        <w:rPr>
          <w:rFonts w:eastAsia="Times New Roman" w:cs="Times New Roman"/>
          <w:szCs w:val="28"/>
          <w:lang w:val="ru-RU" w:eastAsia="ru-RU"/>
        </w:rPr>
        <w:t>Практическое занятие № 1, Тема «Патентный поиск».</w:t>
      </w:r>
    </w:p>
    <w:p w14:paraId="1DF7E68D" w14:textId="78475D21" w:rsidR="007F5E52" w:rsidRPr="0050372B" w:rsidRDefault="007F5E52" w:rsidP="007F5E52">
      <w:pPr>
        <w:pStyle w:val="a7"/>
        <w:numPr>
          <w:ilvl w:val="0"/>
          <w:numId w:val="3"/>
        </w:numPr>
        <w:spacing w:before="100" w:beforeAutospacing="1" w:after="100" w:afterAutospacing="1" w:line="240" w:lineRule="auto"/>
        <w:ind w:left="-567" w:firstLine="709"/>
        <w:rPr>
          <w:rFonts w:eastAsia="Times New Roman" w:cs="Times New Roman"/>
          <w:szCs w:val="28"/>
          <w:lang w:val="ru-RU" w:eastAsia="ru-RU"/>
        </w:rPr>
      </w:pPr>
      <w:r w:rsidRPr="0050372B">
        <w:rPr>
          <w:rFonts w:eastAsia="Times New Roman" w:cs="Times New Roman"/>
          <w:szCs w:val="28"/>
          <w:lang w:val="ru-RU" w:eastAsia="ru-RU"/>
        </w:rPr>
        <w:t xml:space="preserve">Национальный центр интеллектуальной собственности </w:t>
      </w:r>
      <w:r w:rsidRPr="007F5E52">
        <w:rPr>
          <w:rFonts w:eastAsia="Times New Roman" w:cs="Times New Roman"/>
          <w:szCs w:val="28"/>
          <w:lang w:val="ru-RU" w:eastAsia="ru-RU"/>
        </w:rPr>
        <w:t>https://bypatents.com/</w:t>
      </w:r>
      <w:r w:rsidRPr="0050372B">
        <w:rPr>
          <w:rFonts w:eastAsia="Times New Roman" w:cs="Times New Roman"/>
          <w:szCs w:val="28"/>
          <w:lang w:val="ru-RU" w:eastAsia="ru-RU"/>
        </w:rPr>
        <w:t>.</w:t>
      </w:r>
    </w:p>
    <w:p w14:paraId="4A547CA0" w14:textId="285EBAC5" w:rsidR="007F5E52" w:rsidRPr="0050372B" w:rsidRDefault="007F5E52" w:rsidP="007F5E52">
      <w:pPr>
        <w:pStyle w:val="a7"/>
        <w:numPr>
          <w:ilvl w:val="0"/>
          <w:numId w:val="3"/>
        </w:numPr>
        <w:spacing w:before="100" w:beforeAutospacing="1" w:after="100" w:afterAutospacing="1" w:line="240" w:lineRule="auto"/>
        <w:ind w:left="-567" w:firstLine="709"/>
        <w:rPr>
          <w:rFonts w:eastAsia="Times New Roman" w:cs="Times New Roman"/>
          <w:szCs w:val="28"/>
          <w:lang w:val="ru-RU" w:eastAsia="ru-RU"/>
        </w:rPr>
      </w:pPr>
      <w:r w:rsidRPr="0050372B">
        <w:rPr>
          <w:rFonts w:eastAsia="Times New Roman" w:cs="Times New Roman"/>
          <w:szCs w:val="28"/>
          <w:lang w:val="ru-RU" w:eastAsia="ru-RU"/>
        </w:rPr>
        <w:t xml:space="preserve">Российское агентство по патентам и товарным знакам (Роспатент) </w:t>
      </w:r>
      <w:r w:rsidRPr="007F5E52">
        <w:rPr>
          <w:rFonts w:eastAsia="Times New Roman" w:cs="Times New Roman"/>
          <w:szCs w:val="28"/>
          <w:lang w:val="ru-RU" w:eastAsia="ru-RU"/>
        </w:rPr>
        <w:t>http://www1.fips.ru/.</w:t>
      </w:r>
    </w:p>
    <w:p w14:paraId="1EEEF223" w14:textId="29616A92" w:rsidR="004A2B0E" w:rsidRDefault="007F5E52" w:rsidP="007F5E52">
      <w:pPr>
        <w:pStyle w:val="a7"/>
        <w:numPr>
          <w:ilvl w:val="0"/>
          <w:numId w:val="3"/>
        </w:numPr>
        <w:spacing w:before="100" w:beforeAutospacing="1" w:after="100" w:afterAutospacing="1" w:line="240" w:lineRule="auto"/>
        <w:ind w:left="-567" w:firstLine="709"/>
        <w:rPr>
          <w:rFonts w:eastAsia="Times New Roman" w:cs="Times New Roman"/>
          <w:szCs w:val="28"/>
          <w:lang w:val="ru-RU" w:eastAsia="ru-RU"/>
        </w:rPr>
      </w:pPr>
      <w:r w:rsidRPr="0050372B">
        <w:rPr>
          <w:rFonts w:eastAsia="Times New Roman" w:cs="Times New Roman"/>
          <w:szCs w:val="28"/>
          <w:lang w:val="ru-RU" w:eastAsia="ru-RU"/>
        </w:rPr>
        <w:t xml:space="preserve">Евразийские патенты – </w:t>
      </w:r>
      <w:r w:rsidRPr="007F5E52">
        <w:rPr>
          <w:rFonts w:eastAsia="Times New Roman" w:cs="Times New Roman"/>
          <w:szCs w:val="28"/>
          <w:lang w:val="ru-RU" w:eastAsia="ru-RU"/>
        </w:rPr>
        <w:t>http://www.eapo.org.</w:t>
      </w:r>
    </w:p>
    <w:p w14:paraId="3C8C578D" w14:textId="5BE9AA01" w:rsidR="00513DE3" w:rsidRDefault="00513DE3">
      <w:pPr>
        <w:spacing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3C02A813"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lastRenderedPageBreak/>
        <w:t>Учреждение образования</w:t>
      </w:r>
    </w:p>
    <w:p w14:paraId="4CF6AB28"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«БЕЛОРУССКИЙ ГОСУДАРСТВЕННЫЙ ТЕХНОЛОГИЧЕСКИЙ</w:t>
      </w:r>
    </w:p>
    <w:p w14:paraId="2E10F799"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УНИВЕРСИТЕТ»</w:t>
      </w:r>
    </w:p>
    <w:p w14:paraId="5BF768CB"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3D7C2723"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5EF63910"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26F8025E"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137F84AD"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1E11A0FD"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2559CFF8"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018C3091"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7A2FEB7C"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1B69F8D3"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4B7B7092"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599A7A89"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165BD062"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p>
    <w:p w14:paraId="5B5607AE" w14:textId="77777777" w:rsidR="00513DE3" w:rsidRPr="00813263" w:rsidRDefault="00513DE3" w:rsidP="00513DE3">
      <w:pPr>
        <w:spacing w:after="0" w:line="240" w:lineRule="auto"/>
        <w:ind w:left="-567" w:right="-284" w:firstLine="0"/>
        <w:jc w:val="center"/>
        <w:rPr>
          <w:rFonts w:eastAsia="Times New Roman" w:cs="Times New Roman"/>
          <w:b/>
          <w:color w:val="000000"/>
          <w:szCs w:val="28"/>
          <w:lang w:val="ru-RU"/>
        </w:rPr>
      </w:pPr>
      <w:r w:rsidRPr="00813263">
        <w:rPr>
          <w:rFonts w:eastAsia="Times New Roman" w:cs="Times New Roman"/>
          <w:b/>
          <w:color w:val="000000"/>
          <w:szCs w:val="28"/>
          <w:lang w:val="ru-RU"/>
        </w:rPr>
        <w:t>Отчёт</w:t>
      </w:r>
    </w:p>
    <w:p w14:paraId="0E719460" w14:textId="77777777" w:rsidR="00513DE3" w:rsidRPr="00C41626"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по предмету «</w:t>
      </w:r>
      <w:r w:rsidRPr="00C41626">
        <w:rPr>
          <w:rFonts w:eastAsia="Times New Roman" w:cs="Times New Roman"/>
          <w:color w:val="000000"/>
          <w:szCs w:val="28"/>
          <w:lang w:val="ru-RU"/>
        </w:rPr>
        <w:t>Основы управления интеллектуальной</w:t>
      </w:r>
    </w:p>
    <w:p w14:paraId="3655EB83" w14:textId="77777777"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r w:rsidRPr="00C41626">
        <w:rPr>
          <w:rFonts w:eastAsia="Times New Roman" w:cs="Times New Roman"/>
          <w:color w:val="000000"/>
          <w:szCs w:val="28"/>
          <w:lang w:val="ru-RU"/>
        </w:rPr>
        <w:t>собственностью</w:t>
      </w:r>
      <w:r w:rsidRPr="00813263">
        <w:rPr>
          <w:rFonts w:eastAsia="Times New Roman" w:cs="Times New Roman"/>
          <w:color w:val="000000"/>
          <w:szCs w:val="28"/>
          <w:lang w:val="ru-RU"/>
        </w:rPr>
        <w:t>»</w:t>
      </w:r>
    </w:p>
    <w:p w14:paraId="1938C2C1" w14:textId="09B8428F" w:rsidR="00513DE3" w:rsidRPr="007F6785"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Лабораторная работа №</w:t>
      </w:r>
      <w:r>
        <w:rPr>
          <w:rFonts w:eastAsia="Times New Roman" w:cs="Times New Roman"/>
          <w:color w:val="000000"/>
          <w:szCs w:val="28"/>
          <w:lang w:val="ru-RU"/>
        </w:rPr>
        <w:t>2</w:t>
      </w:r>
    </w:p>
    <w:p w14:paraId="31942880" w14:textId="21DC96AF" w:rsidR="00513DE3" w:rsidRPr="00813263" w:rsidRDefault="00513DE3" w:rsidP="00513DE3">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w:t>
      </w:r>
      <w:r w:rsidRPr="00C41626">
        <w:rPr>
          <w:rFonts w:eastAsia="Times New Roman" w:cs="Times New Roman"/>
          <w:color w:val="000000"/>
          <w:szCs w:val="28"/>
          <w:lang w:val="ru-RU"/>
        </w:rPr>
        <w:t>Патентный поиск</w:t>
      </w:r>
      <w:r>
        <w:rPr>
          <w:rFonts w:eastAsia="Times New Roman" w:cs="Times New Roman"/>
          <w:color w:val="000000"/>
          <w:szCs w:val="28"/>
          <w:lang w:val="ru-RU"/>
        </w:rPr>
        <w:t xml:space="preserve"> по заданной тематике</w:t>
      </w:r>
      <w:r w:rsidRPr="00813263">
        <w:rPr>
          <w:rFonts w:eastAsia="Times New Roman" w:cs="Times New Roman"/>
          <w:color w:val="000000"/>
          <w:szCs w:val="28"/>
          <w:lang w:val="ru-RU"/>
        </w:rPr>
        <w:t>»</w:t>
      </w:r>
    </w:p>
    <w:p w14:paraId="1BE28DCB"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5D666FAC"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3DD70BE6"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7DF05E67"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09628C2F"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24A896CE"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72AE2B5C"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1EC2500D" w14:textId="77777777" w:rsidR="00513DE3" w:rsidRPr="00813263" w:rsidRDefault="00513DE3" w:rsidP="00513DE3">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Студент: </w:t>
      </w:r>
      <w:r>
        <w:rPr>
          <w:rFonts w:eastAsia="Times New Roman" w:cs="Times New Roman"/>
          <w:color w:val="000000"/>
          <w:szCs w:val="28"/>
          <w:lang w:val="ru-RU"/>
        </w:rPr>
        <w:t>Козека Е. М</w:t>
      </w:r>
      <w:r w:rsidRPr="00813263">
        <w:rPr>
          <w:rFonts w:eastAsia="Times New Roman" w:cs="Times New Roman"/>
          <w:color w:val="000000"/>
          <w:szCs w:val="28"/>
          <w:lang w:val="ru-RU"/>
        </w:rPr>
        <w:t>.</w:t>
      </w:r>
    </w:p>
    <w:p w14:paraId="1F85BE4B" w14:textId="77777777" w:rsidR="00513DE3" w:rsidRPr="00813263" w:rsidRDefault="00513DE3" w:rsidP="00513DE3">
      <w:pPr>
        <w:spacing w:after="0" w:line="240" w:lineRule="auto"/>
        <w:ind w:left="-567" w:right="-284" w:firstLine="0"/>
        <w:jc w:val="right"/>
        <w:rPr>
          <w:rFonts w:eastAsia="Times New Roman" w:cs="Times New Roman"/>
          <w:color w:val="000000"/>
          <w:szCs w:val="28"/>
          <w:lang w:val="ru-RU"/>
        </w:rPr>
      </w:pPr>
      <w:r>
        <w:rPr>
          <w:rFonts w:eastAsia="Times New Roman" w:cs="Times New Roman"/>
          <w:color w:val="000000"/>
          <w:szCs w:val="28"/>
          <w:lang w:val="ru-RU"/>
        </w:rPr>
        <w:t>ФИТ 4 курс 4</w:t>
      </w:r>
      <w:r w:rsidRPr="00813263">
        <w:rPr>
          <w:rFonts w:eastAsia="Times New Roman" w:cs="Times New Roman"/>
          <w:color w:val="000000"/>
          <w:szCs w:val="28"/>
          <w:lang w:val="ru-RU"/>
        </w:rPr>
        <w:t xml:space="preserve"> группа</w:t>
      </w:r>
    </w:p>
    <w:p w14:paraId="68E2063B" w14:textId="77777777" w:rsidR="00513DE3" w:rsidRPr="00813263" w:rsidRDefault="00513DE3" w:rsidP="00513DE3">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Преподаватель: </w:t>
      </w:r>
      <w:r>
        <w:rPr>
          <w:rFonts w:eastAsia="Times New Roman" w:cs="Times New Roman"/>
          <w:color w:val="000000"/>
          <w:szCs w:val="28"/>
          <w:lang w:val="ru-RU"/>
        </w:rPr>
        <w:t>Ржеутская Н</w:t>
      </w:r>
      <w:r w:rsidRPr="00813263">
        <w:rPr>
          <w:rFonts w:eastAsia="Times New Roman" w:cs="Times New Roman"/>
          <w:color w:val="000000"/>
          <w:szCs w:val="28"/>
          <w:lang w:val="ru-RU"/>
        </w:rPr>
        <w:t xml:space="preserve">. </w:t>
      </w:r>
      <w:r>
        <w:rPr>
          <w:rFonts w:eastAsia="Times New Roman" w:cs="Times New Roman"/>
          <w:color w:val="000000"/>
          <w:szCs w:val="28"/>
          <w:lang w:val="ru-RU"/>
        </w:rPr>
        <w:t>В</w:t>
      </w:r>
      <w:r w:rsidRPr="00813263">
        <w:rPr>
          <w:rFonts w:eastAsia="Times New Roman" w:cs="Times New Roman"/>
          <w:color w:val="000000"/>
          <w:szCs w:val="28"/>
          <w:lang w:val="ru-RU"/>
        </w:rPr>
        <w:t>.</w:t>
      </w:r>
    </w:p>
    <w:p w14:paraId="4215EE1C"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5E5C787E"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1C876F30"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12C1501E"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1D2B53E9"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223ED049"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5EC954AA"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6CC1D6EC"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635EFB6A"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4DE01010" w14:textId="77777777" w:rsidR="00513DE3" w:rsidRPr="00813263" w:rsidRDefault="00513DE3" w:rsidP="00513DE3">
      <w:pPr>
        <w:spacing w:after="0" w:line="240" w:lineRule="auto"/>
        <w:ind w:left="-567" w:right="-284" w:firstLine="0"/>
        <w:rPr>
          <w:rFonts w:eastAsia="Times New Roman" w:cs="Times New Roman"/>
          <w:color w:val="000000"/>
          <w:szCs w:val="28"/>
          <w:lang w:val="ru-RU"/>
        </w:rPr>
      </w:pPr>
    </w:p>
    <w:p w14:paraId="27D507A3" w14:textId="77777777" w:rsidR="00513DE3" w:rsidRPr="0083215A" w:rsidRDefault="00513DE3" w:rsidP="00513DE3">
      <w:pPr>
        <w:ind w:left="-567" w:right="-284" w:firstLine="0"/>
        <w:rPr>
          <w:rFonts w:cs="Times New Roman"/>
          <w:szCs w:val="28"/>
          <w:lang w:val="ru-RU"/>
        </w:rPr>
      </w:pPr>
    </w:p>
    <w:p w14:paraId="3292B92E" w14:textId="77777777" w:rsidR="00513DE3" w:rsidRPr="0083215A" w:rsidRDefault="00513DE3" w:rsidP="00513DE3">
      <w:pPr>
        <w:ind w:left="-567" w:right="-284" w:firstLine="0"/>
        <w:rPr>
          <w:rFonts w:cs="Times New Roman"/>
          <w:szCs w:val="28"/>
          <w:lang w:val="ru-RU"/>
        </w:rPr>
      </w:pPr>
    </w:p>
    <w:p w14:paraId="41D6DFB2" w14:textId="77777777" w:rsidR="00513DE3" w:rsidRPr="0083215A" w:rsidRDefault="00513DE3" w:rsidP="00513DE3">
      <w:pPr>
        <w:ind w:left="-567" w:right="-284" w:firstLine="0"/>
        <w:jc w:val="center"/>
        <w:rPr>
          <w:rFonts w:cs="Times New Roman"/>
          <w:szCs w:val="28"/>
          <w:lang w:val="ru-RU"/>
        </w:rPr>
      </w:pPr>
      <w:r>
        <w:rPr>
          <w:rFonts w:cs="Times New Roman"/>
          <w:szCs w:val="28"/>
          <w:lang w:val="ru-RU"/>
        </w:rPr>
        <w:t>Минск 2025</w:t>
      </w:r>
    </w:p>
    <w:p w14:paraId="78EE0D24" w14:textId="77777777" w:rsidR="00513DE3" w:rsidRDefault="00513DE3" w:rsidP="00513DE3">
      <w:pPr>
        <w:spacing w:before="240" w:after="240" w:line="240" w:lineRule="auto"/>
        <w:ind w:left="-567" w:right="-284"/>
        <w:textAlignment w:val="baseline"/>
        <w:rPr>
          <w:rFonts w:eastAsia="Times New Roman" w:cs="Times New Roman"/>
          <w:b/>
          <w:bCs/>
          <w:color w:val="000000"/>
          <w:szCs w:val="28"/>
          <w:lang w:val="ru-RU"/>
        </w:rPr>
      </w:pPr>
      <w:r w:rsidRPr="0083215A">
        <w:rPr>
          <w:rFonts w:eastAsia="Times New Roman" w:cs="Times New Roman"/>
          <w:b/>
          <w:bCs/>
          <w:color w:val="000000"/>
          <w:szCs w:val="28"/>
          <w:lang w:val="ru-RU"/>
        </w:rPr>
        <w:lastRenderedPageBreak/>
        <w:t xml:space="preserve">1 </w:t>
      </w:r>
      <w:r w:rsidRPr="001F256D">
        <w:rPr>
          <w:rFonts w:eastAsia="Times New Roman" w:cs="Times New Roman"/>
          <w:b/>
          <w:bCs/>
          <w:color w:val="000000"/>
          <w:szCs w:val="28"/>
          <w:lang w:val="ru-RU"/>
        </w:rPr>
        <w:t>Цель занятия и краткие теоретические сведения</w:t>
      </w:r>
    </w:p>
    <w:p w14:paraId="5F7B2147" w14:textId="77777777" w:rsidR="00513DE3" w:rsidRPr="001F256D" w:rsidRDefault="00513DE3" w:rsidP="00513DE3">
      <w:pPr>
        <w:spacing w:before="240" w:after="240" w:line="240" w:lineRule="auto"/>
        <w:ind w:left="-567" w:right="-284"/>
        <w:textAlignment w:val="baseline"/>
        <w:rPr>
          <w:rFonts w:eastAsia="Times New Roman" w:cs="Times New Roman"/>
          <w:b/>
          <w:bCs/>
          <w:color w:val="000000"/>
          <w:szCs w:val="28"/>
          <w:lang w:val="ru-RU"/>
        </w:rPr>
      </w:pPr>
      <w:r w:rsidRPr="001F256D">
        <w:rPr>
          <w:rFonts w:eastAsia="Times New Roman" w:cs="Times New Roman"/>
          <w:b/>
          <w:bCs/>
          <w:color w:val="000000"/>
          <w:szCs w:val="28"/>
          <w:lang w:val="ru-RU"/>
        </w:rPr>
        <w:t>1.</w:t>
      </w:r>
      <w:r w:rsidRPr="007F6785">
        <w:rPr>
          <w:rFonts w:eastAsia="Times New Roman" w:cs="Times New Roman"/>
          <w:b/>
          <w:bCs/>
          <w:color w:val="000000"/>
          <w:szCs w:val="28"/>
          <w:lang w:val="ru-RU"/>
        </w:rPr>
        <w:t xml:space="preserve">1 </w:t>
      </w:r>
      <w:r>
        <w:rPr>
          <w:rFonts w:eastAsia="Times New Roman" w:cs="Times New Roman"/>
          <w:b/>
          <w:bCs/>
          <w:color w:val="000000"/>
          <w:szCs w:val="28"/>
          <w:lang w:val="ru-RU"/>
        </w:rPr>
        <w:t>Цель занятия</w:t>
      </w:r>
    </w:p>
    <w:p w14:paraId="11B87CBC" w14:textId="2433817C" w:rsidR="00513DE3" w:rsidRPr="00813263" w:rsidRDefault="00513DE3" w:rsidP="00513DE3">
      <w:pPr>
        <w:pStyle w:val="ad"/>
        <w:spacing w:before="0" w:beforeAutospacing="0" w:after="160" w:afterAutospacing="0"/>
        <w:ind w:left="-567" w:right="-284" w:firstLine="709"/>
        <w:jc w:val="both"/>
        <w:rPr>
          <w:sz w:val="28"/>
          <w:szCs w:val="28"/>
        </w:rPr>
      </w:pPr>
      <w:r>
        <w:rPr>
          <w:sz w:val="28"/>
          <w:szCs w:val="28"/>
        </w:rPr>
        <w:t>О</w:t>
      </w:r>
      <w:r w:rsidRPr="00513DE3">
        <w:rPr>
          <w:sz w:val="28"/>
          <w:szCs w:val="28"/>
        </w:rPr>
        <w:t>своить навыки проведения патентного поиска по заданной тематике</w:t>
      </w:r>
      <w:r>
        <w:rPr>
          <w:sz w:val="28"/>
          <w:szCs w:val="28"/>
        </w:rPr>
        <w:t>.</w:t>
      </w:r>
    </w:p>
    <w:p w14:paraId="6D95E6E6" w14:textId="77777777" w:rsidR="00513DE3" w:rsidRPr="001F256D" w:rsidRDefault="00513DE3" w:rsidP="00513DE3">
      <w:pPr>
        <w:spacing w:before="240" w:after="240" w:line="240" w:lineRule="auto"/>
        <w:ind w:left="-567" w:right="-284"/>
        <w:rPr>
          <w:rFonts w:cs="Times New Roman"/>
          <w:b/>
          <w:bCs/>
          <w:szCs w:val="28"/>
          <w:lang w:val="ru-RU"/>
        </w:rPr>
      </w:pPr>
      <w:r>
        <w:rPr>
          <w:rFonts w:cs="Times New Roman"/>
          <w:b/>
          <w:bCs/>
          <w:szCs w:val="28"/>
          <w:lang w:val="ru-RU"/>
        </w:rPr>
        <w:t>1.</w:t>
      </w:r>
      <w:r w:rsidRPr="00036D05">
        <w:rPr>
          <w:rFonts w:cs="Times New Roman"/>
          <w:b/>
          <w:bCs/>
          <w:szCs w:val="28"/>
          <w:lang w:val="ru-RU"/>
        </w:rPr>
        <w:t xml:space="preserve">2 </w:t>
      </w:r>
      <w:r w:rsidRPr="001F256D">
        <w:rPr>
          <w:rFonts w:cs="Times New Roman"/>
          <w:b/>
          <w:szCs w:val="28"/>
          <w:lang w:val="ru-RU"/>
        </w:rPr>
        <w:t>Теоретические сведения</w:t>
      </w:r>
    </w:p>
    <w:p w14:paraId="64DFA2D4"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b/>
          <w:bCs/>
          <w:szCs w:val="28"/>
          <w:lang w:val="ru-RU"/>
        </w:rPr>
        <w:t>Патентная информация</w:t>
      </w:r>
      <w:r w:rsidRPr="00513DE3">
        <w:rPr>
          <w:rFonts w:cs="Times New Roman"/>
          <w:szCs w:val="28"/>
          <w:lang w:val="ru-RU"/>
        </w:rPr>
        <w:t xml:space="preserve"> – это совокупность сведений о результатах интеллектуальной деятельности, заявленных или признанных объектами промышленной собственности. </w:t>
      </w:r>
    </w:p>
    <w:p w14:paraId="72768032"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b/>
          <w:bCs/>
          <w:szCs w:val="28"/>
          <w:lang w:val="ru-RU"/>
        </w:rPr>
        <w:t>Патентная документация</w:t>
      </w:r>
      <w:r w:rsidRPr="00513DE3">
        <w:rPr>
          <w:rFonts w:cs="Times New Roman"/>
          <w:szCs w:val="28"/>
          <w:lang w:val="ru-RU"/>
        </w:rPr>
        <w:t xml:space="preserve"> – это совокупность опубликованных и неопубликованных документов, содержащих информацию о поданных заявках на регистрацию ОПС, выданных патентах и свидетельствах на ОПС и изменениях правового характера, внесенных в них.</w:t>
      </w:r>
    </w:p>
    <w:p w14:paraId="4720EE8E"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 xml:space="preserve">К патентной документации относят: </w:t>
      </w:r>
    </w:p>
    <w:p w14:paraId="556CA91B" w14:textId="542EF49C"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предварительное описание изобретений (в заявках); </w:t>
      </w:r>
    </w:p>
    <w:p w14:paraId="44A063C0" w14:textId="29BE588B"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описания изобретений к международным заявкам; </w:t>
      </w:r>
    </w:p>
    <w:p w14:paraId="581F88A7" w14:textId="6A7E2F75"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описания изобретений к региональным заявкам и патентам; </w:t>
      </w:r>
    </w:p>
    <w:p w14:paraId="4CCA4895" w14:textId="50CE479C"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описания изобретений к национальным патентам; </w:t>
      </w:r>
    </w:p>
    <w:p w14:paraId="074F54C6" w14:textId="105CC0B3"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описания, публикационные (титульные) листы к ПМ; </w:t>
      </w:r>
    </w:p>
    <w:p w14:paraId="0973DED7" w14:textId="6B84D6EB"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описания, рисунки, фотографии к патентам на промышленные образцы, свидетельствам на товарные знаки и т. п.; </w:t>
      </w:r>
    </w:p>
    <w:p w14:paraId="3D388658" w14:textId="479722B4"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 xml:space="preserve">официальные патентные бюллетени; </w:t>
      </w:r>
    </w:p>
    <w:p w14:paraId="3C86A633" w14:textId="097DA3CA" w:rsidR="00513DE3" w:rsidRPr="00513DE3" w:rsidRDefault="00513DE3" w:rsidP="00513DE3">
      <w:pPr>
        <w:pStyle w:val="a7"/>
        <w:numPr>
          <w:ilvl w:val="0"/>
          <w:numId w:val="4"/>
        </w:numPr>
        <w:spacing w:after="0" w:line="240" w:lineRule="auto"/>
        <w:ind w:left="-567" w:right="-284" w:firstLine="709"/>
        <w:rPr>
          <w:rFonts w:cs="Times New Roman"/>
          <w:szCs w:val="28"/>
          <w:lang w:val="ru-RU"/>
        </w:rPr>
      </w:pPr>
      <w:r w:rsidRPr="00513DE3">
        <w:rPr>
          <w:rFonts w:cs="Times New Roman"/>
          <w:szCs w:val="28"/>
          <w:lang w:val="ru-RU"/>
        </w:rPr>
        <w:t>официальные публикации об изменениях патентно-правового характера (об отозванных заявках, о преобразовании заявки на изобретение в заявку на полезную модель, о признании патента недействительным, о продлении срока действия патента, об изменении состава авторов, об изменении наименования патентовладельца, др.).</w:t>
      </w:r>
    </w:p>
    <w:p w14:paraId="14A2D044"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b/>
          <w:bCs/>
          <w:szCs w:val="28"/>
          <w:lang w:val="ru-RU"/>
        </w:rPr>
        <w:t>Патентные исследования</w:t>
      </w:r>
      <w:r w:rsidRPr="00513DE3">
        <w:rPr>
          <w:rFonts w:cs="Times New Roman"/>
          <w:szCs w:val="28"/>
          <w:lang w:val="ru-RU"/>
        </w:rPr>
        <w:t xml:space="preserve"> – это исследования технического уровня и тенденций развития объектов техники, их патентоспособности, патентной чистоты, конкурентоспособности на основе патентной и другой информации. </w:t>
      </w:r>
    </w:p>
    <w:p w14:paraId="451C7D18"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b/>
          <w:bCs/>
          <w:szCs w:val="28"/>
          <w:lang w:val="ru-RU"/>
        </w:rPr>
        <w:t>Патентная чистота</w:t>
      </w:r>
      <w:r w:rsidRPr="00513DE3">
        <w:rPr>
          <w:rFonts w:cs="Times New Roman"/>
          <w:szCs w:val="28"/>
          <w:lang w:val="ru-RU"/>
        </w:rPr>
        <w:t xml:space="preserve"> – юридическое свойство объекта техники или технологии, заключающееся в том, что он может использоваться в данной стране без нарушения действующих на ее территории охранных документов исключительного права.</w:t>
      </w:r>
    </w:p>
    <w:p w14:paraId="70F7EAFE"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Цели патентных исследований связаны с этапами разработки объекта техники.</w:t>
      </w:r>
    </w:p>
    <w:p w14:paraId="71FEF3FA"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На стадии создания техники, включающей проведение научных исследований и разработку конструкторско-технологической документации, основными целями патентного исследования является выявление имеющихся технических решений в данной области, определение уровня этих решений и отбор перспективных изобретений и промышленных образцов, определение патентоспособности создаваемых технических и художественно-конструкторских решений.</w:t>
      </w:r>
    </w:p>
    <w:p w14:paraId="5CE2B8A0"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 xml:space="preserve">На стадии освоения и реализации новой техники (продукции) изучение патентной информации необходимо для контроля за изменением уровня техники, определения патентной чистоты выпускаемой продукции, принятия своевременных мер по использованию новейших решений или по их обходу, если они защищены </w:t>
      </w:r>
      <w:r w:rsidRPr="00513DE3">
        <w:rPr>
          <w:rFonts w:cs="Times New Roman"/>
          <w:szCs w:val="28"/>
          <w:lang w:val="ru-RU"/>
        </w:rPr>
        <w:lastRenderedPageBreak/>
        <w:t>патентами. В результате патентных исследований надо доказать, что объект или его часть не нарушают действующие в данной стране патенты, т.е. объект относительно этой страны обладает патентной чистотой. Такие исследования называют экспертизой на патентную чистоту.</w:t>
      </w:r>
    </w:p>
    <w:p w14:paraId="00D1C73E"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Работы по проведению патентных исследований с целью обеспечения патентной чистоты проводят в следующей последовательности:</w:t>
      </w:r>
    </w:p>
    <w:p w14:paraId="0AD54555" w14:textId="375FD4DD" w:rsidR="00513DE3" w:rsidRPr="00513DE3" w:rsidRDefault="00513DE3" w:rsidP="00513DE3">
      <w:pPr>
        <w:pStyle w:val="a7"/>
        <w:numPr>
          <w:ilvl w:val="0"/>
          <w:numId w:val="5"/>
        </w:numPr>
        <w:spacing w:after="0" w:line="240" w:lineRule="auto"/>
        <w:ind w:left="-567" w:right="-284" w:firstLine="709"/>
        <w:rPr>
          <w:rFonts w:cs="Times New Roman"/>
          <w:szCs w:val="28"/>
          <w:lang w:val="ru-RU"/>
        </w:rPr>
      </w:pPr>
      <w:r w:rsidRPr="00513DE3">
        <w:rPr>
          <w:rFonts w:cs="Times New Roman"/>
          <w:szCs w:val="28"/>
          <w:lang w:val="ru-RU"/>
        </w:rPr>
        <w:t xml:space="preserve">разработка задания на проведение патентных исследований; </w:t>
      </w:r>
    </w:p>
    <w:p w14:paraId="32D17D03" w14:textId="33F16250" w:rsidR="00513DE3" w:rsidRPr="00513DE3" w:rsidRDefault="00513DE3" w:rsidP="00513DE3">
      <w:pPr>
        <w:pStyle w:val="a7"/>
        <w:numPr>
          <w:ilvl w:val="0"/>
          <w:numId w:val="5"/>
        </w:numPr>
        <w:spacing w:after="0" w:line="240" w:lineRule="auto"/>
        <w:ind w:left="-567" w:right="-284" w:firstLine="709"/>
        <w:rPr>
          <w:rFonts w:cs="Times New Roman"/>
          <w:szCs w:val="28"/>
          <w:lang w:val="ru-RU"/>
        </w:rPr>
      </w:pPr>
      <w:r w:rsidRPr="00513DE3">
        <w:rPr>
          <w:rFonts w:cs="Times New Roman"/>
          <w:szCs w:val="28"/>
          <w:lang w:val="ru-RU"/>
        </w:rPr>
        <w:t xml:space="preserve">разработка регламента поиска; </w:t>
      </w:r>
    </w:p>
    <w:p w14:paraId="29B5A4BC" w14:textId="3FED132D" w:rsidR="00513DE3" w:rsidRPr="00513DE3" w:rsidRDefault="00513DE3" w:rsidP="00513DE3">
      <w:pPr>
        <w:pStyle w:val="a7"/>
        <w:numPr>
          <w:ilvl w:val="0"/>
          <w:numId w:val="5"/>
        </w:numPr>
        <w:spacing w:after="0" w:line="240" w:lineRule="auto"/>
        <w:ind w:left="-567" w:right="-284" w:firstLine="709"/>
        <w:rPr>
          <w:rFonts w:cs="Times New Roman"/>
          <w:szCs w:val="28"/>
          <w:lang w:val="ru-RU"/>
        </w:rPr>
      </w:pPr>
      <w:r w:rsidRPr="00513DE3">
        <w:rPr>
          <w:rFonts w:cs="Times New Roman"/>
          <w:szCs w:val="28"/>
          <w:lang w:val="ru-RU"/>
        </w:rPr>
        <w:t xml:space="preserve">поиск и отбор патентной и научно-технической документации; </w:t>
      </w:r>
    </w:p>
    <w:p w14:paraId="387D8AD0" w14:textId="3D0FFB94" w:rsidR="00513DE3" w:rsidRPr="00513DE3" w:rsidRDefault="00513DE3" w:rsidP="00513DE3">
      <w:pPr>
        <w:pStyle w:val="a7"/>
        <w:numPr>
          <w:ilvl w:val="0"/>
          <w:numId w:val="5"/>
        </w:numPr>
        <w:spacing w:after="0" w:line="240" w:lineRule="auto"/>
        <w:ind w:left="-567" w:right="-284" w:firstLine="709"/>
        <w:rPr>
          <w:rFonts w:cs="Times New Roman"/>
          <w:szCs w:val="28"/>
          <w:lang w:val="ru-RU"/>
        </w:rPr>
      </w:pPr>
      <w:r w:rsidRPr="00513DE3">
        <w:rPr>
          <w:rFonts w:cs="Times New Roman"/>
          <w:szCs w:val="28"/>
          <w:lang w:val="ru-RU"/>
        </w:rPr>
        <w:t xml:space="preserve">систематизация и анализ отобранного информационного массива; </w:t>
      </w:r>
    </w:p>
    <w:p w14:paraId="43432CD5" w14:textId="2BBA35E1" w:rsidR="00513DE3" w:rsidRPr="00513DE3" w:rsidRDefault="00513DE3" w:rsidP="00513DE3">
      <w:pPr>
        <w:pStyle w:val="a7"/>
        <w:numPr>
          <w:ilvl w:val="0"/>
          <w:numId w:val="5"/>
        </w:numPr>
        <w:spacing w:after="0" w:line="240" w:lineRule="auto"/>
        <w:ind w:left="-567" w:right="-284" w:firstLine="709"/>
        <w:rPr>
          <w:rFonts w:cs="Times New Roman"/>
          <w:szCs w:val="28"/>
          <w:lang w:val="ru-RU"/>
        </w:rPr>
      </w:pPr>
      <w:r w:rsidRPr="00513DE3">
        <w:rPr>
          <w:rFonts w:cs="Times New Roman"/>
          <w:szCs w:val="28"/>
          <w:lang w:val="ru-RU"/>
        </w:rPr>
        <w:t>обобщение результатов и составление отчета о патентных исследованиях.</w:t>
      </w:r>
    </w:p>
    <w:p w14:paraId="031BD2AE"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Целью патентных исследований является определение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w:t>
      </w:r>
    </w:p>
    <w:p w14:paraId="5D6E14E2" w14:textId="77777777" w:rsidR="00513DE3" w:rsidRPr="00513DE3" w:rsidRDefault="00513DE3" w:rsidP="00513DE3">
      <w:pPr>
        <w:spacing w:after="0" w:line="240" w:lineRule="auto"/>
        <w:ind w:left="-567" w:right="-284"/>
        <w:rPr>
          <w:rFonts w:cs="Times New Roman"/>
          <w:szCs w:val="28"/>
          <w:lang w:val="ru-RU"/>
        </w:rPr>
      </w:pPr>
      <w:r w:rsidRPr="00513DE3">
        <w:rPr>
          <w:rFonts w:cs="Times New Roman"/>
          <w:szCs w:val="28"/>
          <w:lang w:val="ru-RU"/>
        </w:rPr>
        <w:t>Патентное исследование проводится на основании формулы изобретения с учетом описания и чертежей, если они имеются, а также с учетом изменений формулы изобретения, принятых во внимание при рассмотрении заявки.</w:t>
      </w:r>
    </w:p>
    <w:p w14:paraId="2E2BCE7E" w14:textId="65A354D2" w:rsidR="00513DE3" w:rsidRDefault="00513DE3" w:rsidP="00513DE3">
      <w:pPr>
        <w:spacing w:after="0" w:line="240" w:lineRule="auto"/>
        <w:ind w:left="-567" w:right="-284"/>
        <w:rPr>
          <w:rFonts w:cs="Times New Roman"/>
          <w:b/>
          <w:color w:val="000000" w:themeColor="text1"/>
          <w:szCs w:val="28"/>
          <w:lang w:val="ru-RU"/>
        </w:rPr>
      </w:pPr>
      <w:r w:rsidRPr="00513DE3">
        <w:rPr>
          <w:rFonts w:cs="Times New Roman"/>
          <w:szCs w:val="28"/>
          <w:lang w:val="ru-RU"/>
        </w:rPr>
        <w:t>При определении уровня техники общедоступными считаются сведения, содержащиеся в источниках информации, с которыми любое лицо может ознакомиться сами либо о содержании которых ему может быть законным путем сообщено.</w:t>
      </w:r>
    </w:p>
    <w:p w14:paraId="12ED43D2" w14:textId="77777777" w:rsidR="00513DE3" w:rsidRPr="00FC57EF" w:rsidRDefault="00513DE3" w:rsidP="00513DE3">
      <w:pPr>
        <w:widowControl w:val="0"/>
        <w:snapToGrid w:val="0"/>
        <w:spacing w:before="240" w:after="240" w:line="240" w:lineRule="auto"/>
        <w:ind w:left="-567" w:right="-284"/>
        <w:textAlignment w:val="baseline"/>
        <w:rPr>
          <w:rFonts w:eastAsia="Times New Roman" w:cs="Times New Roman"/>
          <w:b/>
          <w:color w:val="000000"/>
          <w:szCs w:val="28"/>
          <w:lang w:val="ru-RU"/>
        </w:rPr>
      </w:pPr>
      <w:r w:rsidRPr="00FC57EF">
        <w:rPr>
          <w:rFonts w:eastAsia="Times New Roman" w:cs="Times New Roman"/>
          <w:b/>
          <w:color w:val="000000"/>
          <w:szCs w:val="28"/>
          <w:lang w:val="ru-RU"/>
        </w:rPr>
        <w:t>1.3 Условие задания</w:t>
      </w:r>
    </w:p>
    <w:p w14:paraId="20E29043" w14:textId="269716D4" w:rsidR="00513DE3" w:rsidRDefault="00513DE3" w:rsidP="00513DE3">
      <w:pPr>
        <w:spacing w:after="0" w:line="240" w:lineRule="auto"/>
        <w:ind w:left="-567" w:right="-284"/>
        <w:rPr>
          <w:rFonts w:eastAsia="Times New Roman" w:cs="Times New Roman"/>
          <w:color w:val="000000"/>
          <w:szCs w:val="28"/>
          <w:lang w:val="ru-RU"/>
        </w:rPr>
      </w:pPr>
      <w:r w:rsidRPr="00513DE3">
        <w:rPr>
          <w:rFonts w:eastAsia="Times New Roman" w:cs="Times New Roman"/>
          <w:color w:val="000000"/>
          <w:szCs w:val="28"/>
          <w:lang w:val="ru-RU"/>
        </w:rPr>
        <w:t>Провести патентный поиск по теме: приложение «</w:t>
      </w:r>
      <w:r>
        <w:rPr>
          <w:rFonts w:eastAsia="Times New Roman" w:cs="Times New Roman"/>
          <w:color w:val="000000"/>
          <w:szCs w:val="28"/>
        </w:rPr>
        <w:t>Pure</w:t>
      </w:r>
      <w:r w:rsidR="00D575EE" w:rsidRPr="00D575EE">
        <w:rPr>
          <w:rFonts w:eastAsia="Times New Roman" w:cs="Times New Roman"/>
          <w:color w:val="000000"/>
          <w:szCs w:val="28"/>
          <w:lang w:val="ru-RU"/>
        </w:rPr>
        <w:t xml:space="preserve"> </w:t>
      </w:r>
      <w:r>
        <w:rPr>
          <w:rFonts w:eastAsia="Times New Roman" w:cs="Times New Roman"/>
          <w:color w:val="000000"/>
          <w:szCs w:val="28"/>
        </w:rPr>
        <w:t>Paw</w:t>
      </w:r>
      <w:r w:rsidR="00D575EE" w:rsidRPr="00D575EE">
        <w:rPr>
          <w:rFonts w:eastAsia="Times New Roman" w:cs="Times New Roman"/>
          <w:color w:val="000000"/>
          <w:szCs w:val="28"/>
          <w:lang w:val="ru-RU"/>
        </w:rPr>
        <w:t>-</w:t>
      </w:r>
      <w:r>
        <w:rPr>
          <w:rFonts w:eastAsia="Times New Roman" w:cs="Times New Roman"/>
          <w:color w:val="000000"/>
          <w:szCs w:val="28"/>
        </w:rPr>
        <w:t>Some</w:t>
      </w:r>
      <w:r w:rsidRPr="00513DE3">
        <w:rPr>
          <w:rFonts w:eastAsia="Times New Roman" w:cs="Times New Roman"/>
          <w:color w:val="000000"/>
          <w:szCs w:val="28"/>
          <w:lang w:val="ru-RU"/>
        </w:rPr>
        <w:t>» (</w:t>
      </w:r>
      <w:r w:rsidR="00251D32">
        <w:rPr>
          <w:rFonts w:eastAsia="Times New Roman" w:cs="Times New Roman"/>
          <w:color w:val="000000"/>
          <w:szCs w:val="28"/>
          <w:lang w:val="ru-RU"/>
        </w:rPr>
        <w:t>трекер ухода за питомцами</w:t>
      </w:r>
      <w:r w:rsidRPr="00513DE3">
        <w:rPr>
          <w:rFonts w:eastAsia="Times New Roman" w:cs="Times New Roman"/>
          <w:color w:val="000000"/>
          <w:szCs w:val="28"/>
          <w:lang w:val="ru-RU"/>
        </w:rPr>
        <w:t>).</w:t>
      </w:r>
    </w:p>
    <w:p w14:paraId="3D36451B" w14:textId="77777777" w:rsidR="00D575EE" w:rsidRPr="001F256D" w:rsidRDefault="00D575EE" w:rsidP="00D575EE">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2</w:t>
      </w:r>
      <w:r w:rsidRPr="0083215A">
        <w:rPr>
          <w:rFonts w:eastAsia="Times New Roman" w:cs="Times New Roman"/>
          <w:b/>
          <w:bCs/>
          <w:color w:val="000000"/>
          <w:szCs w:val="28"/>
          <w:lang w:val="ru-RU"/>
        </w:rPr>
        <w:t xml:space="preserve"> </w:t>
      </w:r>
      <w:r w:rsidRPr="00C71683">
        <w:rPr>
          <w:rFonts w:eastAsia="Times New Roman" w:cs="Times New Roman"/>
          <w:b/>
          <w:bCs/>
          <w:color w:val="000000"/>
          <w:szCs w:val="28"/>
          <w:lang w:val="ru-RU"/>
        </w:rPr>
        <w:t>Исполнительская часть</w:t>
      </w:r>
    </w:p>
    <w:p w14:paraId="5A118571" w14:textId="5284382D" w:rsidR="00251D32" w:rsidRDefault="00D575EE" w:rsidP="00D575EE">
      <w:pPr>
        <w:spacing w:after="0" w:line="240" w:lineRule="auto"/>
        <w:ind w:left="-567" w:right="-284"/>
        <w:rPr>
          <w:rFonts w:eastAsia="Times New Roman" w:cs="Times New Roman"/>
          <w:szCs w:val="28"/>
          <w:lang w:val="ru-RU"/>
        </w:rPr>
      </w:pPr>
      <w:r w:rsidRPr="00D575EE">
        <w:rPr>
          <w:rFonts w:eastAsia="Times New Roman" w:cs="Times New Roman"/>
          <w:szCs w:val="28"/>
          <w:lang w:val="ru-RU"/>
        </w:rPr>
        <w:t xml:space="preserve">Объект исследования: приложение </w:t>
      </w:r>
      <w:r>
        <w:rPr>
          <w:rFonts w:eastAsia="Times New Roman" w:cs="Times New Roman"/>
          <w:szCs w:val="28"/>
          <w:lang w:val="ru-RU"/>
        </w:rPr>
        <w:t>«</w:t>
      </w:r>
      <w:r>
        <w:rPr>
          <w:rFonts w:eastAsia="Times New Roman" w:cs="Times New Roman"/>
          <w:szCs w:val="28"/>
        </w:rPr>
        <w:t>Pure</w:t>
      </w:r>
      <w:r w:rsidRPr="00D575EE">
        <w:rPr>
          <w:rFonts w:eastAsia="Times New Roman" w:cs="Times New Roman"/>
          <w:szCs w:val="28"/>
          <w:lang w:val="ru-RU"/>
        </w:rPr>
        <w:t xml:space="preserve"> </w:t>
      </w:r>
      <w:r>
        <w:rPr>
          <w:rFonts w:eastAsia="Times New Roman" w:cs="Times New Roman"/>
          <w:szCs w:val="28"/>
        </w:rPr>
        <w:t>Paw</w:t>
      </w:r>
      <w:r w:rsidRPr="00D575EE">
        <w:rPr>
          <w:rFonts w:eastAsia="Times New Roman" w:cs="Times New Roman"/>
          <w:szCs w:val="28"/>
          <w:lang w:val="ru-RU"/>
        </w:rPr>
        <w:t>-</w:t>
      </w:r>
      <w:r>
        <w:rPr>
          <w:rFonts w:eastAsia="Times New Roman" w:cs="Times New Roman"/>
          <w:szCs w:val="28"/>
        </w:rPr>
        <w:t>some</w:t>
      </w:r>
      <w:r>
        <w:rPr>
          <w:rFonts w:eastAsia="Times New Roman" w:cs="Times New Roman"/>
          <w:szCs w:val="28"/>
          <w:lang w:val="ru-RU"/>
        </w:rPr>
        <w:t>»</w:t>
      </w:r>
      <w:r w:rsidRPr="00D575EE">
        <w:rPr>
          <w:rFonts w:eastAsia="Times New Roman" w:cs="Times New Roman"/>
          <w:szCs w:val="28"/>
          <w:lang w:val="ru-RU"/>
        </w:rPr>
        <w:t xml:space="preserve"> (</w:t>
      </w:r>
      <w:r>
        <w:rPr>
          <w:rFonts w:eastAsia="Times New Roman" w:cs="Times New Roman"/>
          <w:szCs w:val="28"/>
          <w:lang w:val="ru-RU"/>
        </w:rPr>
        <w:t>система отслеживания здоровья питомцев и ухода за ними</w:t>
      </w:r>
      <w:r w:rsidRPr="00D575EE">
        <w:rPr>
          <w:rFonts w:eastAsia="Times New Roman" w:cs="Times New Roman"/>
          <w:szCs w:val="28"/>
          <w:lang w:val="ru-RU"/>
        </w:rPr>
        <w:t>).</w:t>
      </w:r>
    </w:p>
    <w:p w14:paraId="0D8D8A5F" w14:textId="4DFBE57F" w:rsidR="00D575EE" w:rsidRDefault="00D575EE" w:rsidP="00D575EE">
      <w:pPr>
        <w:spacing w:after="0" w:line="240" w:lineRule="auto"/>
        <w:ind w:left="-567" w:right="-284"/>
        <w:rPr>
          <w:rFonts w:cs="Times New Roman"/>
          <w:bCs/>
          <w:color w:val="000000" w:themeColor="text1"/>
          <w:szCs w:val="28"/>
          <w:lang w:val="ru-RU"/>
        </w:rPr>
      </w:pPr>
      <w:r w:rsidRPr="00D575EE">
        <w:rPr>
          <w:rFonts w:cs="Times New Roman"/>
          <w:bCs/>
          <w:color w:val="000000" w:themeColor="text1"/>
          <w:szCs w:val="28"/>
          <w:lang w:val="ru-RU"/>
        </w:rPr>
        <w:t xml:space="preserve">Цель патентного поиска </w:t>
      </w:r>
      <w:r w:rsidRPr="00513DE3">
        <w:rPr>
          <w:rFonts w:cs="Times New Roman"/>
          <w:szCs w:val="28"/>
          <w:lang w:val="ru-RU"/>
        </w:rPr>
        <w:t>–</w:t>
      </w:r>
      <w:r w:rsidRPr="00D575EE">
        <w:rPr>
          <w:rFonts w:cs="Times New Roman"/>
          <w:bCs/>
          <w:color w:val="000000" w:themeColor="text1"/>
          <w:szCs w:val="28"/>
          <w:lang w:val="ru-RU"/>
        </w:rPr>
        <w:t xml:space="preserve"> анализ существующих решений в области веб-приложений для управления здоровьем животных, учета данных питомцев и взаимодействия владельцев с экспертами. Поиск направлен на выявление патентов, которые могут повлиять на патентную чистоту разрабатываемого продукта, а также на определение уровня техники и возможностей для инноваций.</w:t>
      </w:r>
    </w:p>
    <w:p w14:paraId="2A3F2DCF" w14:textId="0F72A859" w:rsidR="00D575EE" w:rsidRPr="00D575EE" w:rsidRDefault="00D575EE" w:rsidP="00D575EE">
      <w:pPr>
        <w:spacing w:after="0" w:line="240" w:lineRule="auto"/>
        <w:ind w:left="-567" w:right="-284"/>
        <w:rPr>
          <w:rFonts w:cs="Times New Roman"/>
          <w:bCs/>
          <w:color w:val="000000" w:themeColor="text1"/>
          <w:szCs w:val="28"/>
          <w:lang w:val="ru-RU"/>
        </w:rPr>
      </w:pPr>
      <w:r w:rsidRPr="00D575EE">
        <w:rPr>
          <w:rFonts w:cs="Times New Roman"/>
          <w:bCs/>
          <w:color w:val="000000" w:themeColor="text1"/>
          <w:szCs w:val="28"/>
          <w:lang w:val="ru-RU"/>
        </w:rPr>
        <w:t>Поиск проводился в следующих направлениях:</w:t>
      </w:r>
    </w:p>
    <w:p w14:paraId="5B1A80C9" w14:textId="29F23FC3" w:rsidR="00D575EE" w:rsidRPr="00D575EE" w:rsidRDefault="00D575EE" w:rsidP="00D575EE">
      <w:pPr>
        <w:pStyle w:val="a7"/>
        <w:numPr>
          <w:ilvl w:val="0"/>
          <w:numId w:val="5"/>
        </w:numPr>
        <w:spacing w:after="0" w:line="240" w:lineRule="auto"/>
        <w:ind w:left="-567" w:right="-284" w:firstLine="709"/>
        <w:rPr>
          <w:rFonts w:cs="Times New Roman"/>
          <w:bCs/>
          <w:color w:val="000000" w:themeColor="text1"/>
          <w:szCs w:val="28"/>
          <w:lang w:val="ru-RU"/>
        </w:rPr>
      </w:pPr>
      <w:r w:rsidRPr="00D575EE">
        <w:rPr>
          <w:rFonts w:cs="Times New Roman"/>
          <w:bCs/>
          <w:color w:val="000000" w:themeColor="text1"/>
          <w:szCs w:val="28"/>
          <w:lang w:val="ru-RU"/>
        </w:rPr>
        <w:t>системы управления персональными данными питомцев;</w:t>
      </w:r>
    </w:p>
    <w:p w14:paraId="7352BCCE" w14:textId="31F688EA" w:rsidR="00D575EE" w:rsidRPr="00D575EE" w:rsidRDefault="00D575EE" w:rsidP="00D575EE">
      <w:pPr>
        <w:pStyle w:val="a7"/>
        <w:numPr>
          <w:ilvl w:val="0"/>
          <w:numId w:val="5"/>
        </w:numPr>
        <w:spacing w:after="0" w:line="240" w:lineRule="auto"/>
        <w:ind w:left="-567" w:right="-284" w:firstLine="709"/>
        <w:rPr>
          <w:rFonts w:cs="Times New Roman"/>
          <w:bCs/>
          <w:color w:val="000000" w:themeColor="text1"/>
          <w:szCs w:val="28"/>
          <w:lang w:val="ru-RU"/>
        </w:rPr>
      </w:pPr>
      <w:r w:rsidRPr="00D575EE">
        <w:rPr>
          <w:rFonts w:cs="Times New Roman"/>
          <w:bCs/>
          <w:color w:val="000000" w:themeColor="text1"/>
          <w:szCs w:val="28"/>
          <w:lang w:val="ru-RU"/>
        </w:rPr>
        <w:t>платформы для подбора пород животных на основе параметров;</w:t>
      </w:r>
    </w:p>
    <w:p w14:paraId="61EE0F8C" w14:textId="1D78A41B" w:rsidR="00D575EE" w:rsidRPr="00D575EE" w:rsidRDefault="00D575EE" w:rsidP="00D575EE">
      <w:pPr>
        <w:pStyle w:val="a7"/>
        <w:numPr>
          <w:ilvl w:val="0"/>
          <w:numId w:val="5"/>
        </w:numPr>
        <w:spacing w:after="0" w:line="240" w:lineRule="auto"/>
        <w:ind w:left="-567" w:right="-284" w:firstLine="709"/>
        <w:rPr>
          <w:rFonts w:cs="Times New Roman"/>
          <w:bCs/>
          <w:color w:val="000000" w:themeColor="text1"/>
          <w:szCs w:val="28"/>
          <w:lang w:val="ru-RU"/>
        </w:rPr>
      </w:pPr>
      <w:r w:rsidRPr="00D575EE">
        <w:rPr>
          <w:rFonts w:cs="Times New Roman"/>
          <w:bCs/>
          <w:color w:val="000000" w:themeColor="text1"/>
          <w:szCs w:val="28"/>
          <w:lang w:val="ru-RU"/>
        </w:rPr>
        <w:t>механизмы интеграции с умными устройствами;</w:t>
      </w:r>
    </w:p>
    <w:p w14:paraId="5558E7FF" w14:textId="155F32B8" w:rsidR="00D575EE" w:rsidRPr="00D575EE" w:rsidRDefault="00D575EE" w:rsidP="00D575EE">
      <w:pPr>
        <w:pStyle w:val="a7"/>
        <w:numPr>
          <w:ilvl w:val="0"/>
          <w:numId w:val="5"/>
        </w:numPr>
        <w:spacing w:after="0" w:line="240" w:lineRule="auto"/>
        <w:ind w:left="-567" w:right="-284" w:firstLine="709"/>
        <w:rPr>
          <w:rFonts w:cs="Times New Roman"/>
          <w:bCs/>
          <w:color w:val="000000" w:themeColor="text1"/>
          <w:szCs w:val="28"/>
          <w:lang w:val="ru-RU"/>
        </w:rPr>
      </w:pPr>
      <w:r w:rsidRPr="00D575EE">
        <w:rPr>
          <w:rFonts w:cs="Times New Roman"/>
          <w:bCs/>
          <w:color w:val="000000" w:themeColor="text1"/>
          <w:szCs w:val="28"/>
          <w:lang w:val="ru-RU"/>
        </w:rPr>
        <w:t>системы уведомлений о мероприятиях по уходу;</w:t>
      </w:r>
    </w:p>
    <w:p w14:paraId="3F1BD175" w14:textId="09E38034" w:rsidR="00D575EE" w:rsidRPr="00D575EE" w:rsidRDefault="00D575EE" w:rsidP="00D575EE">
      <w:pPr>
        <w:pStyle w:val="a7"/>
        <w:numPr>
          <w:ilvl w:val="0"/>
          <w:numId w:val="5"/>
        </w:numPr>
        <w:spacing w:after="0" w:line="240" w:lineRule="auto"/>
        <w:ind w:left="-567" w:right="-284" w:firstLine="709"/>
        <w:rPr>
          <w:rFonts w:cs="Times New Roman"/>
          <w:bCs/>
          <w:color w:val="000000" w:themeColor="text1"/>
          <w:szCs w:val="28"/>
          <w:lang w:val="ru-RU"/>
        </w:rPr>
      </w:pPr>
      <w:r w:rsidRPr="00D575EE">
        <w:rPr>
          <w:rFonts w:cs="Times New Roman"/>
          <w:bCs/>
          <w:color w:val="000000" w:themeColor="text1"/>
          <w:szCs w:val="28"/>
          <w:lang w:val="ru-RU"/>
        </w:rPr>
        <w:t>алгоритмы формирования рекомендаций по уходу и питанию.</w:t>
      </w:r>
    </w:p>
    <w:p w14:paraId="2758C2C7" w14:textId="2D803EB9" w:rsidR="003F6BC0" w:rsidRPr="003F6BC0" w:rsidRDefault="003F6BC0" w:rsidP="003F6BC0">
      <w:pPr>
        <w:spacing w:after="0" w:line="240" w:lineRule="auto"/>
        <w:ind w:left="-567" w:right="-284"/>
        <w:rPr>
          <w:rFonts w:cs="Times New Roman"/>
          <w:bCs/>
          <w:color w:val="000000" w:themeColor="text1"/>
          <w:szCs w:val="28"/>
          <w:lang w:val="ru-RU"/>
        </w:rPr>
      </w:pPr>
      <w:r w:rsidRPr="003F6BC0">
        <w:rPr>
          <w:rFonts w:cs="Times New Roman"/>
          <w:bCs/>
          <w:color w:val="000000" w:themeColor="text1"/>
          <w:szCs w:val="28"/>
          <w:lang w:val="ru-RU"/>
        </w:rPr>
        <w:t xml:space="preserve">Патентный поиск проводился с использованием авторитетных и общедоступных патентных баз данных, что обеспечило всесторонний охват </w:t>
      </w:r>
      <w:r w:rsidRPr="003F6BC0">
        <w:rPr>
          <w:rFonts w:cs="Times New Roman"/>
          <w:bCs/>
          <w:color w:val="000000" w:themeColor="text1"/>
          <w:szCs w:val="28"/>
          <w:lang w:val="ru-RU"/>
        </w:rPr>
        <w:lastRenderedPageBreak/>
        <w:t>существующих технических решений на глобальном и региональном уровнях. Были задействованы следующие источники:</w:t>
      </w:r>
    </w:p>
    <w:p w14:paraId="74C0692A" w14:textId="2BF30D22" w:rsidR="003F6BC0" w:rsidRPr="003F6BC0" w:rsidRDefault="003F6BC0" w:rsidP="003F6BC0">
      <w:pPr>
        <w:pStyle w:val="a7"/>
        <w:numPr>
          <w:ilvl w:val="0"/>
          <w:numId w:val="6"/>
        </w:numPr>
        <w:spacing w:after="0" w:line="240" w:lineRule="auto"/>
        <w:ind w:left="-567" w:right="-284" w:firstLine="709"/>
        <w:rPr>
          <w:rFonts w:cs="Times New Roman"/>
          <w:bCs/>
          <w:color w:val="000000" w:themeColor="text1"/>
          <w:szCs w:val="28"/>
          <w:lang w:val="ru-RU"/>
        </w:rPr>
      </w:pPr>
      <w:r w:rsidRPr="003F6BC0">
        <w:rPr>
          <w:rFonts w:cs="Times New Roman"/>
          <w:bCs/>
          <w:color w:val="000000" w:themeColor="text1"/>
          <w:szCs w:val="28"/>
          <w:lang w:val="ru-RU"/>
        </w:rPr>
        <w:t>Национальный центр интеллектуальной собственности Республики Беларусь;</w:t>
      </w:r>
    </w:p>
    <w:p w14:paraId="5CC07D49" w14:textId="7E092686" w:rsidR="003F6BC0" w:rsidRPr="003F6BC0" w:rsidRDefault="003F6BC0" w:rsidP="003F6BC0">
      <w:pPr>
        <w:pStyle w:val="a7"/>
        <w:numPr>
          <w:ilvl w:val="0"/>
          <w:numId w:val="6"/>
        </w:numPr>
        <w:spacing w:after="0" w:line="240" w:lineRule="auto"/>
        <w:ind w:left="-567" w:right="-284" w:firstLine="709"/>
        <w:rPr>
          <w:rFonts w:cs="Times New Roman"/>
          <w:bCs/>
          <w:color w:val="000000" w:themeColor="text1"/>
          <w:szCs w:val="28"/>
          <w:lang w:val="ru-RU"/>
        </w:rPr>
      </w:pPr>
      <w:r w:rsidRPr="003F6BC0">
        <w:rPr>
          <w:rFonts w:cs="Times New Roman"/>
          <w:bCs/>
          <w:color w:val="000000" w:themeColor="text1"/>
          <w:szCs w:val="28"/>
          <w:lang w:val="ru-RU"/>
        </w:rPr>
        <w:t>Федеральный институт промышленной собственности;</w:t>
      </w:r>
    </w:p>
    <w:p w14:paraId="312853ED" w14:textId="15985B31" w:rsidR="003F6BC0" w:rsidRPr="003F6BC0" w:rsidRDefault="003F6BC0" w:rsidP="003F6BC0">
      <w:pPr>
        <w:pStyle w:val="a7"/>
        <w:numPr>
          <w:ilvl w:val="0"/>
          <w:numId w:val="6"/>
        </w:numPr>
        <w:spacing w:after="0" w:line="240" w:lineRule="auto"/>
        <w:ind w:left="-567" w:right="-284" w:firstLine="709"/>
        <w:rPr>
          <w:rFonts w:cs="Times New Roman"/>
          <w:bCs/>
          <w:color w:val="000000" w:themeColor="text1"/>
          <w:szCs w:val="28"/>
          <w:lang w:val="ru-RU"/>
        </w:rPr>
      </w:pPr>
      <w:r w:rsidRPr="003F6BC0">
        <w:rPr>
          <w:rFonts w:cs="Times New Roman"/>
          <w:bCs/>
          <w:color w:val="000000" w:themeColor="text1"/>
          <w:szCs w:val="28"/>
          <w:lang w:val="ru-RU"/>
        </w:rPr>
        <w:t>Европейское патентное ведомство;</w:t>
      </w:r>
    </w:p>
    <w:p w14:paraId="5419A52E" w14:textId="50D2F497" w:rsidR="00D575EE" w:rsidRPr="003F6BC0" w:rsidRDefault="003F6BC0" w:rsidP="003F6BC0">
      <w:pPr>
        <w:pStyle w:val="a7"/>
        <w:numPr>
          <w:ilvl w:val="0"/>
          <w:numId w:val="6"/>
        </w:numPr>
        <w:spacing w:after="0" w:line="240" w:lineRule="auto"/>
        <w:ind w:left="-567" w:right="-284" w:firstLine="709"/>
        <w:rPr>
          <w:rFonts w:cs="Times New Roman"/>
          <w:bCs/>
          <w:color w:val="000000" w:themeColor="text1"/>
          <w:szCs w:val="28"/>
          <w:lang w:val="ru-RU"/>
        </w:rPr>
      </w:pPr>
      <w:r w:rsidRPr="003F6BC0">
        <w:rPr>
          <w:rFonts w:cs="Times New Roman"/>
          <w:bCs/>
          <w:color w:val="000000" w:themeColor="text1"/>
          <w:szCs w:val="28"/>
          <w:lang w:val="ru-RU"/>
        </w:rPr>
        <w:t>Ведомство по патентам и товарным знакам США.</w:t>
      </w:r>
    </w:p>
    <w:p w14:paraId="2C178C92" w14:textId="77777777" w:rsidR="00896198" w:rsidRPr="00896198" w:rsidRDefault="00896198" w:rsidP="00896198">
      <w:pPr>
        <w:spacing w:line="240" w:lineRule="auto"/>
        <w:ind w:left="-567" w:right="-284"/>
        <w:rPr>
          <w:rFonts w:cs="Times New Roman"/>
          <w:bCs/>
          <w:color w:val="000000" w:themeColor="text1"/>
          <w:szCs w:val="28"/>
          <w:lang w:val="ru-RU"/>
        </w:rPr>
      </w:pPr>
      <w:r w:rsidRPr="00896198">
        <w:rPr>
          <w:rFonts w:cs="Times New Roman"/>
          <w:bCs/>
          <w:color w:val="000000" w:themeColor="text1"/>
          <w:szCs w:val="28"/>
          <w:lang w:val="ru-RU"/>
        </w:rPr>
        <w:t>В ходе поиска были обнаружены следующие патенты и заявки, относящиеся к теме, которые показаны в таблице 1.</w:t>
      </w:r>
    </w:p>
    <w:p w14:paraId="7BBB5B05" w14:textId="13E9AF14" w:rsidR="003F6BC0" w:rsidRDefault="00896198" w:rsidP="00DC7392">
      <w:pPr>
        <w:spacing w:after="0" w:line="240" w:lineRule="auto"/>
        <w:ind w:left="-567" w:right="-284" w:firstLine="0"/>
        <w:rPr>
          <w:rFonts w:cs="Times New Roman"/>
          <w:bCs/>
          <w:color w:val="000000" w:themeColor="text1"/>
          <w:szCs w:val="28"/>
          <w:lang w:val="ru-RU"/>
        </w:rPr>
      </w:pPr>
      <w:r w:rsidRPr="00896198">
        <w:rPr>
          <w:rFonts w:cs="Times New Roman"/>
          <w:bCs/>
          <w:color w:val="000000" w:themeColor="text1"/>
          <w:szCs w:val="28"/>
          <w:lang w:val="ru-RU"/>
        </w:rPr>
        <w:t xml:space="preserve">Таблица 1 – </w:t>
      </w:r>
      <w:r w:rsidR="00DC7392">
        <w:rPr>
          <w:rFonts w:cs="Times New Roman"/>
          <w:bCs/>
          <w:color w:val="000000" w:themeColor="text1"/>
          <w:szCs w:val="28"/>
          <w:lang w:val="ru-RU"/>
        </w:rPr>
        <w:t>П</w:t>
      </w:r>
      <w:r w:rsidRPr="00896198">
        <w:rPr>
          <w:rFonts w:cs="Times New Roman"/>
          <w:bCs/>
          <w:color w:val="000000" w:themeColor="text1"/>
          <w:szCs w:val="28"/>
          <w:lang w:val="ru-RU"/>
        </w:rPr>
        <w:t>атенты и заявки по теме</w:t>
      </w:r>
    </w:p>
    <w:tbl>
      <w:tblPr>
        <w:tblStyle w:val="ae"/>
        <w:tblW w:w="10206" w:type="dxa"/>
        <w:tblInd w:w="-572" w:type="dxa"/>
        <w:tblLook w:val="04A0" w:firstRow="1" w:lastRow="0" w:firstColumn="1" w:lastColumn="0" w:noHBand="0" w:noVBand="1"/>
      </w:tblPr>
      <w:tblGrid>
        <w:gridCol w:w="2694"/>
        <w:gridCol w:w="2126"/>
        <w:gridCol w:w="1701"/>
        <w:gridCol w:w="3685"/>
      </w:tblGrid>
      <w:tr w:rsidR="00DC7392" w:rsidRPr="00F0191C" w14:paraId="623696AD" w14:textId="77777777" w:rsidTr="00DC7392">
        <w:tc>
          <w:tcPr>
            <w:tcW w:w="2694" w:type="dxa"/>
            <w:vAlign w:val="center"/>
          </w:tcPr>
          <w:p w14:paraId="2C71EDD4" w14:textId="77777777" w:rsidR="00DC7392" w:rsidRPr="00F0191C" w:rsidRDefault="00DC7392" w:rsidP="00DC7392">
            <w:pPr>
              <w:spacing w:line="256" w:lineRule="auto"/>
              <w:ind w:firstLine="0"/>
              <w:jc w:val="center"/>
              <w:rPr>
                <w:rFonts w:eastAsia="Calibri" w:cs="Times New Roman"/>
                <w:szCs w:val="28"/>
                <w:lang w:val="ru-RU"/>
              </w:rPr>
            </w:pPr>
            <w:r w:rsidRPr="00F0191C">
              <w:rPr>
                <w:rFonts w:eastAsia="Calibri" w:cs="Times New Roman"/>
                <w:szCs w:val="28"/>
                <w:lang w:val="ru-RU"/>
              </w:rPr>
              <w:t>Тип патента</w:t>
            </w:r>
          </w:p>
        </w:tc>
        <w:tc>
          <w:tcPr>
            <w:tcW w:w="2126" w:type="dxa"/>
            <w:vAlign w:val="center"/>
          </w:tcPr>
          <w:p w14:paraId="29BDB05D" w14:textId="77777777" w:rsidR="00DC7392" w:rsidRPr="00F0191C" w:rsidRDefault="00DC7392" w:rsidP="00DC7392">
            <w:pPr>
              <w:spacing w:line="256" w:lineRule="auto"/>
              <w:ind w:firstLine="0"/>
              <w:jc w:val="center"/>
              <w:rPr>
                <w:rFonts w:eastAsia="Calibri" w:cs="Times New Roman"/>
                <w:szCs w:val="28"/>
                <w:lang w:val="ru-RU"/>
              </w:rPr>
            </w:pPr>
            <w:r w:rsidRPr="00F0191C">
              <w:rPr>
                <w:rFonts w:eastAsia="Calibri" w:cs="Times New Roman"/>
                <w:szCs w:val="28"/>
              </w:rPr>
              <w:t>Название</w:t>
            </w:r>
          </w:p>
        </w:tc>
        <w:tc>
          <w:tcPr>
            <w:tcW w:w="1701" w:type="dxa"/>
            <w:vAlign w:val="center"/>
          </w:tcPr>
          <w:p w14:paraId="6D23AB29" w14:textId="77777777" w:rsidR="00DC7392" w:rsidRPr="00F0191C" w:rsidRDefault="00DC7392" w:rsidP="00DC7392">
            <w:pPr>
              <w:spacing w:line="256" w:lineRule="auto"/>
              <w:ind w:firstLine="0"/>
              <w:jc w:val="center"/>
              <w:rPr>
                <w:rFonts w:eastAsia="Calibri" w:cs="Times New Roman"/>
                <w:szCs w:val="28"/>
                <w:lang w:val="ru-RU"/>
              </w:rPr>
            </w:pPr>
            <w:r w:rsidRPr="00F0191C">
              <w:rPr>
                <w:rFonts w:eastAsia="Calibri" w:cs="Times New Roman"/>
                <w:szCs w:val="28"/>
              </w:rPr>
              <w:t>Дата публикации</w:t>
            </w:r>
          </w:p>
        </w:tc>
        <w:tc>
          <w:tcPr>
            <w:tcW w:w="3685" w:type="dxa"/>
            <w:vAlign w:val="center"/>
          </w:tcPr>
          <w:p w14:paraId="0C6A39C3" w14:textId="77777777" w:rsidR="00DC7392" w:rsidRPr="00F0191C" w:rsidRDefault="00DC7392" w:rsidP="00DC7392">
            <w:pPr>
              <w:spacing w:line="256" w:lineRule="auto"/>
              <w:ind w:firstLine="0"/>
              <w:jc w:val="center"/>
              <w:rPr>
                <w:rFonts w:eastAsia="Calibri" w:cs="Times New Roman"/>
                <w:szCs w:val="28"/>
                <w:lang w:val="ru-RU"/>
              </w:rPr>
            </w:pPr>
            <w:r w:rsidRPr="00F0191C">
              <w:rPr>
                <w:rFonts w:eastAsia="Calibri" w:cs="Times New Roman"/>
                <w:szCs w:val="28"/>
              </w:rPr>
              <w:t>Описание</w:t>
            </w:r>
          </w:p>
        </w:tc>
      </w:tr>
      <w:tr w:rsidR="00DC7392" w:rsidRPr="00F0191C" w14:paraId="75BBAC46" w14:textId="77777777" w:rsidTr="00DC7392">
        <w:tc>
          <w:tcPr>
            <w:tcW w:w="2694" w:type="dxa"/>
            <w:vAlign w:val="center"/>
          </w:tcPr>
          <w:p w14:paraId="633F4476" w14:textId="6948FB1E" w:rsidR="00DC7392" w:rsidRPr="00F0191C" w:rsidRDefault="00DC7392" w:rsidP="00DC7392">
            <w:pPr>
              <w:spacing w:line="256" w:lineRule="auto"/>
              <w:ind w:firstLine="0"/>
              <w:jc w:val="left"/>
              <w:rPr>
                <w:rFonts w:eastAsia="Calibri" w:cs="Times New Roman"/>
                <w:szCs w:val="28"/>
                <w:lang w:val="ru-BY"/>
              </w:rPr>
            </w:pPr>
            <w:r w:rsidRPr="00F0191C">
              <w:rPr>
                <w:rFonts w:eastAsia="Calibri" w:cs="Times New Roman"/>
                <w:szCs w:val="28"/>
                <w:lang w:val="ru-BY"/>
              </w:rPr>
              <w:t xml:space="preserve">Патент </w:t>
            </w:r>
            <w:r w:rsidRPr="00DC7392">
              <w:rPr>
                <w:rFonts w:eastAsia="Calibri" w:cs="Times New Roman"/>
                <w:szCs w:val="28"/>
                <w:lang w:val="ru-BY"/>
              </w:rPr>
              <w:t>RU 2800013 C2</w:t>
            </w:r>
          </w:p>
        </w:tc>
        <w:tc>
          <w:tcPr>
            <w:tcW w:w="2126" w:type="dxa"/>
            <w:vAlign w:val="center"/>
          </w:tcPr>
          <w:p w14:paraId="0D324600" w14:textId="32A79ABA" w:rsidR="00DC7392" w:rsidRPr="00DC7392" w:rsidRDefault="00DC7392" w:rsidP="00DC7392">
            <w:pPr>
              <w:spacing w:line="256" w:lineRule="auto"/>
              <w:ind w:firstLine="0"/>
              <w:jc w:val="left"/>
              <w:rPr>
                <w:rFonts w:eastAsia="Calibri" w:cs="Times New Roman"/>
                <w:szCs w:val="28"/>
                <w:lang w:val="ru-RU"/>
              </w:rPr>
            </w:pPr>
            <w:r w:rsidRPr="00DC7392">
              <w:rPr>
                <w:rFonts w:eastAsia="Calibri" w:cs="Times New Roman"/>
                <w:szCs w:val="28"/>
                <w:lang w:val="ru-RU"/>
              </w:rPr>
              <w:t>Устройства и способы представления рекомендации по кормам для домашних животных</w:t>
            </w:r>
          </w:p>
        </w:tc>
        <w:tc>
          <w:tcPr>
            <w:tcW w:w="1701" w:type="dxa"/>
            <w:vAlign w:val="center"/>
          </w:tcPr>
          <w:p w14:paraId="5CB42D63" w14:textId="6BBB3C44" w:rsidR="00DC7392" w:rsidRPr="00F0191C" w:rsidRDefault="00DC7392" w:rsidP="00DC7392">
            <w:pPr>
              <w:spacing w:line="256" w:lineRule="auto"/>
              <w:ind w:firstLine="0"/>
              <w:jc w:val="center"/>
              <w:rPr>
                <w:rFonts w:eastAsia="Calibri" w:cs="Times New Roman"/>
                <w:szCs w:val="28"/>
              </w:rPr>
            </w:pPr>
            <w:r w:rsidRPr="00DC7392">
              <w:rPr>
                <w:rFonts w:eastAsia="Calibri" w:cs="Times New Roman"/>
                <w:szCs w:val="28"/>
              </w:rPr>
              <w:t>14.07.2023</w:t>
            </w:r>
          </w:p>
        </w:tc>
        <w:tc>
          <w:tcPr>
            <w:tcW w:w="3685" w:type="dxa"/>
            <w:vAlign w:val="center"/>
          </w:tcPr>
          <w:p w14:paraId="073E226F" w14:textId="5C5CDCC2" w:rsidR="00DC7392" w:rsidRPr="00F0191C" w:rsidRDefault="00DC7392" w:rsidP="00DC7392">
            <w:pPr>
              <w:spacing w:line="256" w:lineRule="auto"/>
              <w:ind w:firstLine="0"/>
              <w:jc w:val="left"/>
              <w:rPr>
                <w:rFonts w:eastAsia="Calibri" w:cs="Times New Roman"/>
                <w:szCs w:val="28"/>
                <w:lang w:val="ru-BY"/>
              </w:rPr>
            </w:pPr>
            <w:r>
              <w:rPr>
                <w:rFonts w:eastAsia="Calibri" w:cs="Times New Roman"/>
                <w:szCs w:val="28"/>
                <w:lang w:val="ru-RU"/>
              </w:rPr>
              <w:t>Система для предоставления</w:t>
            </w:r>
            <w:r w:rsidRPr="00DC7392">
              <w:rPr>
                <w:rFonts w:eastAsia="Calibri" w:cs="Times New Roman"/>
                <w:szCs w:val="28"/>
                <w:lang w:val="ru-BY"/>
              </w:rPr>
              <w:t xml:space="preserve"> рекомендаци</w:t>
            </w:r>
            <w:r>
              <w:rPr>
                <w:rFonts w:eastAsia="Calibri" w:cs="Times New Roman"/>
                <w:szCs w:val="28"/>
                <w:lang w:val="ru-BY"/>
              </w:rPr>
              <w:t>й</w:t>
            </w:r>
            <w:r w:rsidRPr="00DC7392">
              <w:rPr>
                <w:rFonts w:eastAsia="Calibri" w:cs="Times New Roman"/>
                <w:szCs w:val="28"/>
                <w:lang w:val="ru-BY"/>
              </w:rPr>
              <w:t xml:space="preserve"> по кормовому продукту</w:t>
            </w:r>
            <w:r>
              <w:rPr>
                <w:rFonts w:eastAsia="Calibri" w:cs="Times New Roman"/>
                <w:szCs w:val="28"/>
                <w:lang w:val="ru-BY"/>
              </w:rPr>
              <w:t xml:space="preserve"> и кормлению</w:t>
            </w:r>
            <w:r w:rsidRPr="00DC7392">
              <w:rPr>
                <w:rFonts w:eastAsia="Calibri" w:cs="Times New Roman"/>
                <w:szCs w:val="28"/>
                <w:lang w:val="ru-BY"/>
              </w:rPr>
              <w:t xml:space="preserve"> домашнего животного. Анализиру</w:t>
            </w:r>
            <w:r>
              <w:rPr>
                <w:rFonts w:eastAsia="Calibri" w:cs="Times New Roman"/>
                <w:szCs w:val="28"/>
                <w:lang w:val="ru-BY"/>
              </w:rPr>
              <w:t>е</w:t>
            </w:r>
            <w:r w:rsidRPr="00DC7392">
              <w:rPr>
                <w:rFonts w:eastAsia="Calibri" w:cs="Times New Roman"/>
                <w:szCs w:val="28"/>
                <w:lang w:val="ru-BY"/>
              </w:rPr>
              <w:t>т изображение домашнего животного с помощью модели распознавания изображений домашнего животного для определения одной или более характеристик. Получа</w:t>
            </w:r>
            <w:r>
              <w:rPr>
                <w:rFonts w:eastAsia="Calibri" w:cs="Times New Roman"/>
                <w:szCs w:val="28"/>
                <w:lang w:val="ru-BY"/>
              </w:rPr>
              <w:t>е</w:t>
            </w:r>
            <w:r w:rsidRPr="00DC7392">
              <w:rPr>
                <w:rFonts w:eastAsia="Calibri" w:cs="Times New Roman"/>
                <w:szCs w:val="28"/>
                <w:lang w:val="ru-BY"/>
              </w:rPr>
              <w:t>т поведенческие данные домашнего животного.</w:t>
            </w:r>
          </w:p>
        </w:tc>
      </w:tr>
      <w:tr w:rsidR="00DC7392" w:rsidRPr="00DC7392" w14:paraId="74144963" w14:textId="77777777" w:rsidTr="00DC7392">
        <w:tc>
          <w:tcPr>
            <w:tcW w:w="2694" w:type="dxa"/>
            <w:vAlign w:val="center"/>
          </w:tcPr>
          <w:p w14:paraId="3BCD0339" w14:textId="259D9E48" w:rsidR="00DC7392" w:rsidRPr="00F0191C" w:rsidRDefault="00DC7392" w:rsidP="00DC7392">
            <w:pPr>
              <w:spacing w:line="256" w:lineRule="auto"/>
              <w:ind w:firstLine="0"/>
              <w:jc w:val="left"/>
              <w:rPr>
                <w:rFonts w:eastAsia="Calibri" w:cs="Times New Roman"/>
                <w:szCs w:val="28"/>
                <w:lang w:val="ru-BY"/>
              </w:rPr>
            </w:pPr>
            <w:r w:rsidRPr="00F0191C">
              <w:rPr>
                <w:rFonts w:eastAsia="Calibri" w:cs="Times New Roman"/>
                <w:szCs w:val="28"/>
                <w:lang w:val="ru-BY"/>
              </w:rPr>
              <w:t xml:space="preserve">Патент </w:t>
            </w:r>
            <w:r w:rsidRPr="00DC7392">
              <w:rPr>
                <w:rFonts w:eastAsia="Calibri" w:cs="Times New Roman"/>
                <w:szCs w:val="28"/>
                <w:lang w:val="ru-BY"/>
              </w:rPr>
              <w:t>US 12376570 B2</w:t>
            </w:r>
          </w:p>
        </w:tc>
        <w:tc>
          <w:tcPr>
            <w:tcW w:w="2126" w:type="dxa"/>
            <w:vAlign w:val="center"/>
          </w:tcPr>
          <w:p w14:paraId="43017D0B" w14:textId="178937F8" w:rsidR="00DC7392" w:rsidRPr="00F0191C" w:rsidRDefault="00DC7392" w:rsidP="00DC7392">
            <w:pPr>
              <w:spacing w:line="256" w:lineRule="auto"/>
              <w:ind w:firstLine="0"/>
              <w:jc w:val="left"/>
              <w:rPr>
                <w:rFonts w:eastAsia="Calibri" w:cs="Times New Roman"/>
                <w:szCs w:val="28"/>
              </w:rPr>
            </w:pPr>
            <w:r w:rsidRPr="00DC7392">
              <w:rPr>
                <w:rFonts w:eastAsia="Calibri" w:cs="Times New Roman"/>
                <w:szCs w:val="28"/>
              </w:rPr>
              <w:t>Animal Health And Safety System And Method</w:t>
            </w:r>
          </w:p>
        </w:tc>
        <w:tc>
          <w:tcPr>
            <w:tcW w:w="1701" w:type="dxa"/>
            <w:vAlign w:val="center"/>
          </w:tcPr>
          <w:p w14:paraId="2B26F8F2" w14:textId="5E042B8A" w:rsidR="00DC7392" w:rsidRPr="00DC7392" w:rsidRDefault="00DC7392" w:rsidP="00DC7392">
            <w:pPr>
              <w:spacing w:line="256" w:lineRule="auto"/>
              <w:ind w:firstLine="0"/>
              <w:jc w:val="center"/>
              <w:rPr>
                <w:rFonts w:eastAsia="Calibri" w:cs="Times New Roman"/>
                <w:szCs w:val="28"/>
                <w:lang w:val="ru-RU"/>
              </w:rPr>
            </w:pPr>
            <w:r>
              <w:rPr>
                <w:rFonts w:eastAsia="Calibri" w:cs="Times New Roman"/>
                <w:szCs w:val="28"/>
                <w:lang w:val="ru-RU"/>
              </w:rPr>
              <w:t>0</w:t>
            </w:r>
            <w:r w:rsidR="001A0112">
              <w:rPr>
                <w:rFonts w:eastAsia="Calibri" w:cs="Times New Roman"/>
                <w:szCs w:val="28"/>
                <w:lang w:val="ru-RU"/>
              </w:rPr>
              <w:t>5</w:t>
            </w:r>
            <w:r>
              <w:rPr>
                <w:rFonts w:eastAsia="Calibri" w:cs="Times New Roman"/>
                <w:szCs w:val="28"/>
                <w:lang w:val="ru-RU"/>
              </w:rPr>
              <w:t>.0</w:t>
            </w:r>
            <w:r w:rsidR="001A0112">
              <w:rPr>
                <w:rFonts w:eastAsia="Calibri" w:cs="Times New Roman"/>
                <w:szCs w:val="28"/>
                <w:lang w:val="ru-RU"/>
              </w:rPr>
              <w:t>8</w:t>
            </w:r>
            <w:r>
              <w:rPr>
                <w:rFonts w:eastAsia="Calibri" w:cs="Times New Roman"/>
                <w:szCs w:val="28"/>
                <w:lang w:val="ru-RU"/>
              </w:rPr>
              <w:t>.2025</w:t>
            </w:r>
          </w:p>
        </w:tc>
        <w:tc>
          <w:tcPr>
            <w:tcW w:w="3685" w:type="dxa"/>
            <w:vAlign w:val="center"/>
          </w:tcPr>
          <w:p w14:paraId="11292F9D" w14:textId="2F500731" w:rsidR="00DC7392" w:rsidRPr="00DC7392" w:rsidRDefault="00DC7392" w:rsidP="00DC7392">
            <w:pPr>
              <w:spacing w:line="256" w:lineRule="auto"/>
              <w:ind w:firstLine="0"/>
              <w:jc w:val="left"/>
              <w:rPr>
                <w:rFonts w:eastAsia="Calibri" w:cs="Times New Roman"/>
                <w:szCs w:val="28"/>
                <w:lang w:val="ru-RU"/>
              </w:rPr>
            </w:pPr>
            <w:r>
              <w:rPr>
                <w:rFonts w:eastAsia="Calibri" w:cs="Times New Roman"/>
                <w:szCs w:val="28"/>
                <w:lang w:val="ru-RU"/>
              </w:rPr>
              <w:t>С</w:t>
            </w:r>
            <w:r w:rsidRPr="00DC7392">
              <w:rPr>
                <w:rFonts w:eastAsia="Calibri" w:cs="Times New Roman"/>
                <w:szCs w:val="28"/>
                <w:lang w:val="ru-RU"/>
              </w:rPr>
              <w:t xml:space="preserve">истема и способ охраны здоровья и безопасности </w:t>
            </w:r>
            <w:r>
              <w:rPr>
                <w:rFonts w:eastAsia="Calibri" w:cs="Times New Roman"/>
                <w:szCs w:val="28"/>
                <w:lang w:val="ru-RU"/>
              </w:rPr>
              <w:t xml:space="preserve">домашних </w:t>
            </w:r>
            <w:r w:rsidRPr="00DC7392">
              <w:rPr>
                <w:rFonts w:eastAsia="Calibri" w:cs="Times New Roman"/>
                <w:szCs w:val="28"/>
                <w:lang w:val="ru-RU"/>
              </w:rPr>
              <w:t>животных. Датчики/мониторы/сигналы и источники получают данные о признаках, угрожающих жизни, непосредственно от животного. Система перепрофилиру</w:t>
            </w:r>
            <w:r w:rsidR="00212FFC">
              <w:rPr>
                <w:rFonts w:eastAsia="Calibri" w:cs="Times New Roman"/>
                <w:szCs w:val="28"/>
                <w:lang w:val="ru-RU"/>
              </w:rPr>
              <w:t>е</w:t>
            </w:r>
            <w:r w:rsidRPr="00DC7392">
              <w:rPr>
                <w:rFonts w:eastAsia="Calibri" w:cs="Times New Roman"/>
                <w:szCs w:val="28"/>
                <w:lang w:val="ru-RU"/>
              </w:rPr>
              <w:t>т первоначально полученные данные для другого использования</w:t>
            </w:r>
            <w:r w:rsidR="00212FFC">
              <w:rPr>
                <w:rFonts w:eastAsia="Calibri" w:cs="Times New Roman"/>
                <w:szCs w:val="28"/>
                <w:lang w:val="ru-RU"/>
              </w:rPr>
              <w:t xml:space="preserve"> или </w:t>
            </w:r>
            <w:r w:rsidRPr="00DC7392">
              <w:rPr>
                <w:rFonts w:eastAsia="Calibri" w:cs="Times New Roman"/>
                <w:szCs w:val="28"/>
                <w:lang w:val="ru-RU"/>
              </w:rPr>
              <w:t>диагностики. Также описан способ использования системы искусственного интеллекта.</w:t>
            </w:r>
          </w:p>
        </w:tc>
      </w:tr>
      <w:tr w:rsidR="00DC7392" w:rsidRPr="00F0191C" w14:paraId="2471DBA2" w14:textId="77777777" w:rsidTr="00DC7392">
        <w:tc>
          <w:tcPr>
            <w:tcW w:w="2694" w:type="dxa"/>
            <w:vAlign w:val="center"/>
          </w:tcPr>
          <w:p w14:paraId="49505360" w14:textId="5029FB3E" w:rsidR="00DC7392" w:rsidRPr="00F0191C" w:rsidRDefault="001A0112" w:rsidP="00DC7392">
            <w:pPr>
              <w:spacing w:line="256" w:lineRule="auto"/>
              <w:ind w:firstLine="0"/>
              <w:jc w:val="left"/>
              <w:rPr>
                <w:rFonts w:eastAsia="Calibri" w:cs="Times New Roman"/>
                <w:szCs w:val="28"/>
                <w:lang w:val="ru-BY"/>
              </w:rPr>
            </w:pPr>
            <w:r w:rsidRPr="00F0191C">
              <w:rPr>
                <w:rFonts w:eastAsia="Calibri" w:cs="Times New Roman"/>
                <w:szCs w:val="28"/>
                <w:lang w:val="ru-BY"/>
              </w:rPr>
              <w:lastRenderedPageBreak/>
              <w:t>Патент</w:t>
            </w:r>
            <w:r w:rsidRPr="00212FFC">
              <w:rPr>
                <w:rFonts w:eastAsia="Calibri" w:cs="Times New Roman"/>
                <w:szCs w:val="28"/>
                <w:lang w:val="ru-BY"/>
              </w:rPr>
              <w:t xml:space="preserve"> </w:t>
            </w:r>
            <w:r w:rsidR="00212FFC" w:rsidRPr="00212FFC">
              <w:rPr>
                <w:rFonts w:eastAsia="Calibri" w:cs="Times New Roman"/>
                <w:szCs w:val="28"/>
                <w:lang w:val="ru-BY"/>
              </w:rPr>
              <w:t>US 12063910 B2</w:t>
            </w:r>
          </w:p>
        </w:tc>
        <w:tc>
          <w:tcPr>
            <w:tcW w:w="2126" w:type="dxa"/>
            <w:vAlign w:val="center"/>
          </w:tcPr>
          <w:p w14:paraId="299B5FD2" w14:textId="4468CEA1" w:rsidR="00DC7392" w:rsidRPr="00212FFC" w:rsidRDefault="00212FFC" w:rsidP="00DC7392">
            <w:pPr>
              <w:spacing w:line="256" w:lineRule="auto"/>
              <w:ind w:firstLine="0"/>
              <w:jc w:val="left"/>
              <w:rPr>
                <w:rFonts w:eastAsia="Calibri" w:cs="Times New Roman"/>
                <w:szCs w:val="28"/>
              </w:rPr>
            </w:pPr>
            <w:r w:rsidRPr="00212FFC">
              <w:rPr>
                <w:rFonts w:eastAsia="Calibri" w:cs="Times New Roman"/>
                <w:szCs w:val="28"/>
              </w:rPr>
              <w:t>System, Method, And Apparatus For Tracking And Monitoring Pet Activity</w:t>
            </w:r>
          </w:p>
        </w:tc>
        <w:tc>
          <w:tcPr>
            <w:tcW w:w="1701" w:type="dxa"/>
            <w:vAlign w:val="center"/>
          </w:tcPr>
          <w:p w14:paraId="48B7BBE1" w14:textId="1FEDEAC9" w:rsidR="00DC7392" w:rsidRPr="00212FFC" w:rsidRDefault="001A0112" w:rsidP="00DC7392">
            <w:pPr>
              <w:spacing w:line="256" w:lineRule="auto"/>
              <w:ind w:firstLine="0"/>
              <w:jc w:val="center"/>
              <w:rPr>
                <w:rFonts w:eastAsia="Calibri" w:cs="Times New Roman"/>
                <w:szCs w:val="28"/>
                <w:lang w:val="ru-RU"/>
              </w:rPr>
            </w:pPr>
            <w:r>
              <w:rPr>
                <w:rFonts w:eastAsia="Calibri" w:cs="Times New Roman"/>
                <w:szCs w:val="28"/>
                <w:lang w:val="ru-RU"/>
              </w:rPr>
              <w:t>20.08.2024</w:t>
            </w:r>
          </w:p>
        </w:tc>
        <w:tc>
          <w:tcPr>
            <w:tcW w:w="3685" w:type="dxa"/>
            <w:vAlign w:val="center"/>
          </w:tcPr>
          <w:p w14:paraId="4BAF703E" w14:textId="662F44D6" w:rsidR="00DC7392" w:rsidRPr="00F0191C" w:rsidRDefault="00212FFC" w:rsidP="00DC7392">
            <w:pPr>
              <w:spacing w:line="256" w:lineRule="auto"/>
              <w:ind w:firstLine="0"/>
              <w:jc w:val="left"/>
              <w:rPr>
                <w:rFonts w:eastAsia="Calibri" w:cs="Times New Roman"/>
                <w:szCs w:val="28"/>
                <w:lang w:val="ru-RU"/>
              </w:rPr>
            </w:pPr>
            <w:r w:rsidRPr="00212FFC">
              <w:rPr>
                <w:rFonts w:eastAsia="Calibri" w:cs="Times New Roman"/>
                <w:szCs w:val="28"/>
                <w:lang w:val="ru-RU"/>
              </w:rPr>
              <w:t>Система, способ и устройство для отслеживания и мониторинга активности домашних животных. Устройство может быть носимым устройством для домашнего животного.</w:t>
            </w:r>
          </w:p>
        </w:tc>
      </w:tr>
      <w:tr w:rsidR="00DC7392" w:rsidRPr="00BB7592" w14:paraId="15A73508" w14:textId="77777777" w:rsidTr="00DC7392">
        <w:tc>
          <w:tcPr>
            <w:tcW w:w="2694" w:type="dxa"/>
            <w:vAlign w:val="center"/>
          </w:tcPr>
          <w:p w14:paraId="3F0398EA" w14:textId="655C248D" w:rsidR="00DC7392" w:rsidRPr="00F0191C" w:rsidRDefault="00DC7392" w:rsidP="00DC7392">
            <w:pPr>
              <w:spacing w:line="256" w:lineRule="auto"/>
              <w:ind w:firstLine="0"/>
              <w:jc w:val="left"/>
              <w:rPr>
                <w:rFonts w:eastAsia="Calibri" w:cs="Times New Roman"/>
                <w:szCs w:val="28"/>
                <w:lang w:val="ru-BY"/>
              </w:rPr>
            </w:pPr>
            <w:r w:rsidRPr="00F0191C">
              <w:rPr>
                <w:rFonts w:eastAsia="Calibri" w:cs="Times New Roman"/>
                <w:szCs w:val="28"/>
                <w:lang w:val="ru-BY"/>
              </w:rPr>
              <w:t xml:space="preserve">Заявка </w:t>
            </w:r>
            <w:r w:rsidR="00212FFC" w:rsidRPr="00212FFC">
              <w:rPr>
                <w:rFonts w:eastAsia="Calibri" w:cs="Times New Roman"/>
                <w:szCs w:val="28"/>
              </w:rPr>
              <w:t>US 20240037734 A1</w:t>
            </w:r>
          </w:p>
        </w:tc>
        <w:tc>
          <w:tcPr>
            <w:tcW w:w="2126" w:type="dxa"/>
            <w:vAlign w:val="center"/>
          </w:tcPr>
          <w:p w14:paraId="080E124B" w14:textId="1B016322" w:rsidR="00DC7392" w:rsidRPr="00F0191C" w:rsidRDefault="00212FFC" w:rsidP="00DC7392">
            <w:pPr>
              <w:spacing w:line="256" w:lineRule="auto"/>
              <w:ind w:firstLine="0"/>
              <w:jc w:val="left"/>
              <w:rPr>
                <w:rFonts w:eastAsia="Calibri" w:cs="Times New Roman"/>
                <w:szCs w:val="28"/>
              </w:rPr>
            </w:pPr>
            <w:r w:rsidRPr="00212FFC">
              <w:rPr>
                <w:rFonts w:eastAsia="Calibri" w:cs="Times New Roman"/>
                <w:szCs w:val="28"/>
              </w:rPr>
              <w:t>Systems and methods for classifying pet information</w:t>
            </w:r>
          </w:p>
        </w:tc>
        <w:tc>
          <w:tcPr>
            <w:tcW w:w="1701" w:type="dxa"/>
            <w:vAlign w:val="center"/>
          </w:tcPr>
          <w:p w14:paraId="1EE06D16" w14:textId="25CFFEF1" w:rsidR="00DC7392" w:rsidRPr="00212FFC" w:rsidRDefault="001A0112" w:rsidP="00DC7392">
            <w:pPr>
              <w:spacing w:line="256" w:lineRule="auto"/>
              <w:ind w:firstLine="0"/>
              <w:jc w:val="center"/>
              <w:rPr>
                <w:rFonts w:eastAsia="Calibri" w:cs="Times New Roman"/>
                <w:szCs w:val="28"/>
                <w:lang w:val="ru-RU"/>
              </w:rPr>
            </w:pPr>
            <w:r>
              <w:rPr>
                <w:rFonts w:eastAsia="Calibri" w:cs="Times New Roman"/>
                <w:szCs w:val="28"/>
                <w:lang w:val="ru-RU"/>
              </w:rPr>
              <w:t>01.02.2024</w:t>
            </w:r>
          </w:p>
        </w:tc>
        <w:tc>
          <w:tcPr>
            <w:tcW w:w="3685" w:type="dxa"/>
            <w:vAlign w:val="center"/>
          </w:tcPr>
          <w:p w14:paraId="22C5B46B" w14:textId="4D845594" w:rsidR="00DC7392" w:rsidRPr="00F0191C" w:rsidRDefault="00212FFC" w:rsidP="00DC7392">
            <w:pPr>
              <w:spacing w:line="256" w:lineRule="auto"/>
              <w:ind w:firstLine="0"/>
              <w:jc w:val="left"/>
              <w:rPr>
                <w:rFonts w:eastAsia="Calibri" w:cs="Times New Roman"/>
                <w:szCs w:val="28"/>
                <w:lang w:val="ru-RU"/>
              </w:rPr>
            </w:pPr>
            <w:r>
              <w:rPr>
                <w:rFonts w:eastAsia="Calibri" w:cs="Times New Roman"/>
                <w:szCs w:val="28"/>
                <w:lang w:val="ru-RU"/>
              </w:rPr>
              <w:t>С</w:t>
            </w:r>
            <w:r w:rsidRPr="00212FFC">
              <w:rPr>
                <w:rFonts w:eastAsia="Calibri" w:cs="Times New Roman"/>
                <w:szCs w:val="28"/>
                <w:lang w:val="ru-RU"/>
              </w:rPr>
              <w:t>истемы, способы</w:t>
            </w:r>
            <w:r>
              <w:rPr>
                <w:rFonts w:eastAsia="Calibri" w:cs="Times New Roman"/>
                <w:szCs w:val="28"/>
                <w:lang w:val="ru-RU"/>
              </w:rPr>
              <w:t>ъ</w:t>
            </w:r>
            <w:r w:rsidRPr="00212FFC">
              <w:rPr>
                <w:rFonts w:eastAsia="Calibri" w:cs="Times New Roman"/>
                <w:szCs w:val="28"/>
                <w:lang w:val="ru-RU"/>
              </w:rPr>
              <w:t xml:space="preserve"> и устройств</w:t>
            </w:r>
            <w:r>
              <w:rPr>
                <w:rFonts w:eastAsia="Calibri" w:cs="Times New Roman"/>
                <w:szCs w:val="28"/>
                <w:lang w:val="ru-RU"/>
              </w:rPr>
              <w:t>о</w:t>
            </w:r>
            <w:r w:rsidRPr="00212FFC">
              <w:rPr>
                <w:rFonts w:eastAsia="Calibri" w:cs="Times New Roman"/>
                <w:szCs w:val="28"/>
                <w:lang w:val="ru-RU"/>
              </w:rPr>
              <w:t xml:space="preserve"> для анализа входного изображения, которое включает в себя изображение </w:t>
            </w:r>
            <w:r>
              <w:rPr>
                <w:rFonts w:eastAsia="Calibri" w:cs="Times New Roman"/>
                <w:szCs w:val="28"/>
                <w:lang w:val="ru-RU"/>
              </w:rPr>
              <w:t xml:space="preserve">продуктов жизнедеятельности животного, с будущим </w:t>
            </w:r>
            <w:r w:rsidRPr="00212FFC">
              <w:rPr>
                <w:rFonts w:eastAsia="Calibri" w:cs="Times New Roman"/>
                <w:szCs w:val="28"/>
                <w:lang w:val="ru-RU"/>
              </w:rPr>
              <w:t>формирование</w:t>
            </w:r>
            <w:r>
              <w:rPr>
                <w:rFonts w:eastAsia="Calibri" w:cs="Times New Roman"/>
                <w:szCs w:val="28"/>
                <w:lang w:val="ru-RU"/>
              </w:rPr>
              <w:t>м</w:t>
            </w:r>
            <w:r w:rsidRPr="00212FFC">
              <w:rPr>
                <w:rFonts w:eastAsia="Calibri" w:cs="Times New Roman"/>
                <w:szCs w:val="28"/>
                <w:lang w:val="ru-RU"/>
              </w:rPr>
              <w:t xml:space="preserve"> рекомендаци</w:t>
            </w:r>
            <w:r>
              <w:rPr>
                <w:rFonts w:eastAsia="Calibri" w:cs="Times New Roman"/>
                <w:szCs w:val="28"/>
                <w:lang w:val="ru-RU"/>
              </w:rPr>
              <w:t>й</w:t>
            </w:r>
            <w:r w:rsidRPr="00212FFC">
              <w:rPr>
                <w:rFonts w:eastAsia="Calibri" w:cs="Times New Roman"/>
                <w:szCs w:val="28"/>
                <w:lang w:val="ru-RU"/>
              </w:rPr>
              <w:t xml:space="preserve"> или оценки состояния здоровья животного</w:t>
            </w:r>
            <w:r>
              <w:rPr>
                <w:rFonts w:eastAsia="Calibri" w:cs="Times New Roman"/>
                <w:szCs w:val="28"/>
                <w:lang w:val="ru-RU"/>
              </w:rPr>
              <w:t>.</w:t>
            </w:r>
          </w:p>
        </w:tc>
      </w:tr>
      <w:tr w:rsidR="00212FFC" w:rsidRPr="00BB7592" w14:paraId="40F39132" w14:textId="77777777" w:rsidTr="00DC7392">
        <w:tc>
          <w:tcPr>
            <w:tcW w:w="2694" w:type="dxa"/>
            <w:vAlign w:val="center"/>
          </w:tcPr>
          <w:p w14:paraId="04CB567D" w14:textId="3BF76F2D" w:rsidR="00212FFC" w:rsidRPr="00F0191C" w:rsidRDefault="00212FFC" w:rsidP="00DC7392">
            <w:pPr>
              <w:spacing w:line="256" w:lineRule="auto"/>
              <w:ind w:firstLine="0"/>
              <w:jc w:val="left"/>
              <w:rPr>
                <w:rFonts w:eastAsia="Calibri" w:cs="Times New Roman"/>
                <w:szCs w:val="28"/>
                <w:lang w:val="ru-BY"/>
              </w:rPr>
            </w:pPr>
            <w:r>
              <w:rPr>
                <w:rFonts w:eastAsia="Calibri" w:cs="Times New Roman"/>
                <w:szCs w:val="28"/>
                <w:lang w:val="ru-BY"/>
              </w:rPr>
              <w:t xml:space="preserve">Заявка </w:t>
            </w:r>
            <w:r w:rsidRPr="00212FFC">
              <w:rPr>
                <w:rFonts w:eastAsia="Calibri" w:cs="Times New Roman"/>
                <w:szCs w:val="28"/>
              </w:rPr>
              <w:t>US 20170196196 A1</w:t>
            </w:r>
          </w:p>
        </w:tc>
        <w:tc>
          <w:tcPr>
            <w:tcW w:w="2126" w:type="dxa"/>
            <w:vAlign w:val="center"/>
          </w:tcPr>
          <w:p w14:paraId="07C1ABD7" w14:textId="4F348978" w:rsidR="00212FFC" w:rsidRPr="00212FFC" w:rsidRDefault="00212FFC" w:rsidP="00DC7392">
            <w:pPr>
              <w:spacing w:line="256" w:lineRule="auto"/>
              <w:ind w:firstLine="0"/>
              <w:jc w:val="left"/>
              <w:rPr>
                <w:rFonts w:eastAsia="Calibri" w:cs="Times New Roman"/>
                <w:szCs w:val="28"/>
                <w:lang w:val="ru-RU"/>
              </w:rPr>
            </w:pPr>
            <w:r w:rsidRPr="00212FFC">
              <w:rPr>
                <w:rFonts w:eastAsia="Calibri" w:cs="Times New Roman"/>
                <w:szCs w:val="28"/>
                <w:lang w:val="ru-RU"/>
              </w:rPr>
              <w:t>Interactive System For Pets</w:t>
            </w:r>
          </w:p>
        </w:tc>
        <w:tc>
          <w:tcPr>
            <w:tcW w:w="1701" w:type="dxa"/>
            <w:vAlign w:val="center"/>
          </w:tcPr>
          <w:p w14:paraId="2BEA13F3" w14:textId="2E7A4040" w:rsidR="00212FFC" w:rsidRPr="00212FFC" w:rsidRDefault="001A0112" w:rsidP="00DC7392">
            <w:pPr>
              <w:spacing w:line="256" w:lineRule="auto"/>
              <w:ind w:firstLine="0"/>
              <w:jc w:val="center"/>
              <w:rPr>
                <w:rFonts w:eastAsia="Calibri" w:cs="Times New Roman"/>
                <w:szCs w:val="28"/>
                <w:lang w:val="ru-RU"/>
              </w:rPr>
            </w:pPr>
            <w:r>
              <w:rPr>
                <w:rFonts w:eastAsia="Calibri" w:cs="Times New Roman"/>
                <w:szCs w:val="28"/>
                <w:lang w:val="ru-RU"/>
              </w:rPr>
              <w:t>19.11.2019</w:t>
            </w:r>
          </w:p>
        </w:tc>
        <w:tc>
          <w:tcPr>
            <w:tcW w:w="3685" w:type="dxa"/>
            <w:vAlign w:val="center"/>
          </w:tcPr>
          <w:p w14:paraId="4E0C17A2" w14:textId="197849D9" w:rsidR="00212FFC" w:rsidRPr="00F0191C" w:rsidRDefault="001A0112" w:rsidP="00DC7392">
            <w:pPr>
              <w:spacing w:line="256" w:lineRule="auto"/>
              <w:ind w:firstLine="0"/>
              <w:jc w:val="left"/>
              <w:rPr>
                <w:rFonts w:eastAsia="Calibri" w:cs="Times New Roman"/>
                <w:szCs w:val="28"/>
                <w:lang w:val="ru-RU"/>
              </w:rPr>
            </w:pPr>
            <w:r>
              <w:rPr>
                <w:rFonts w:eastAsia="Calibri" w:cs="Times New Roman"/>
                <w:szCs w:val="28"/>
                <w:lang w:val="ru-RU"/>
              </w:rPr>
              <w:t>И</w:t>
            </w:r>
            <w:r w:rsidRPr="001A0112">
              <w:rPr>
                <w:rFonts w:eastAsia="Calibri" w:cs="Times New Roman"/>
                <w:szCs w:val="28"/>
                <w:lang w:val="ru-RU"/>
              </w:rPr>
              <w:t>нтерактивн</w:t>
            </w:r>
            <w:r>
              <w:rPr>
                <w:rFonts w:eastAsia="Calibri" w:cs="Times New Roman"/>
                <w:szCs w:val="28"/>
                <w:lang w:val="ru-RU"/>
              </w:rPr>
              <w:t>ая</w:t>
            </w:r>
            <w:r w:rsidRPr="001A0112">
              <w:rPr>
                <w:rFonts w:eastAsia="Calibri" w:cs="Times New Roman"/>
                <w:szCs w:val="28"/>
                <w:lang w:val="ru-RU"/>
              </w:rPr>
              <w:t xml:space="preserve"> систем</w:t>
            </w:r>
            <w:r>
              <w:rPr>
                <w:rFonts w:eastAsia="Calibri" w:cs="Times New Roman"/>
                <w:szCs w:val="28"/>
                <w:lang w:val="ru-RU"/>
              </w:rPr>
              <w:t>а</w:t>
            </w:r>
            <w:r w:rsidRPr="001A0112">
              <w:rPr>
                <w:rFonts w:eastAsia="Calibri" w:cs="Times New Roman"/>
                <w:szCs w:val="28"/>
                <w:lang w:val="ru-RU"/>
              </w:rPr>
              <w:t xml:space="preserve"> для фиксации приводящего в действие движения домашнего животного.</w:t>
            </w:r>
          </w:p>
        </w:tc>
      </w:tr>
    </w:tbl>
    <w:p w14:paraId="6A140139" w14:textId="5A45984A" w:rsidR="001A0112" w:rsidRPr="001A0112" w:rsidRDefault="001A0112" w:rsidP="001A0112">
      <w:pPr>
        <w:spacing w:before="240" w:after="0" w:line="240" w:lineRule="auto"/>
        <w:ind w:left="-567" w:right="-284"/>
        <w:rPr>
          <w:rFonts w:cs="Times New Roman"/>
          <w:bCs/>
          <w:color w:val="000000" w:themeColor="text1"/>
          <w:szCs w:val="28"/>
          <w:lang w:val="ru-RU"/>
        </w:rPr>
      </w:pPr>
      <w:r w:rsidRPr="001A0112">
        <w:rPr>
          <w:rFonts w:cs="Times New Roman"/>
          <w:bCs/>
          <w:color w:val="000000" w:themeColor="text1"/>
          <w:szCs w:val="28"/>
          <w:lang w:val="ru-RU"/>
        </w:rPr>
        <w:t>Разрабатываемое веб-приложение имеет следующие уникальные особенности, отличающие его от найденных патентов:</w:t>
      </w:r>
    </w:p>
    <w:p w14:paraId="6F6CC448" w14:textId="7DE7F376" w:rsidR="001A0112" w:rsidRPr="001A0112" w:rsidRDefault="001A0112" w:rsidP="001A0112">
      <w:pPr>
        <w:pStyle w:val="a7"/>
        <w:numPr>
          <w:ilvl w:val="0"/>
          <w:numId w:val="7"/>
        </w:numPr>
        <w:spacing w:after="0" w:line="240" w:lineRule="auto"/>
        <w:ind w:left="-567" w:right="-284" w:firstLine="709"/>
        <w:rPr>
          <w:rFonts w:cs="Times New Roman"/>
          <w:bCs/>
          <w:color w:val="000000" w:themeColor="text1"/>
          <w:szCs w:val="28"/>
          <w:lang w:val="ru-RU"/>
        </w:rPr>
      </w:pPr>
      <w:r w:rsidRPr="001A0112">
        <w:rPr>
          <w:rFonts w:cs="Times New Roman"/>
          <w:bCs/>
          <w:color w:val="000000" w:themeColor="text1"/>
          <w:szCs w:val="28"/>
          <w:lang w:val="ru-RU"/>
        </w:rPr>
        <w:t>интеграция с облачными хранилищами для управления медицинскими записями и изображениями питомцев;</w:t>
      </w:r>
    </w:p>
    <w:p w14:paraId="001F9DCF" w14:textId="2993927F" w:rsidR="001A0112" w:rsidRPr="001A0112" w:rsidRDefault="001A0112" w:rsidP="001A0112">
      <w:pPr>
        <w:pStyle w:val="a7"/>
        <w:numPr>
          <w:ilvl w:val="0"/>
          <w:numId w:val="7"/>
        </w:numPr>
        <w:spacing w:after="0" w:line="240" w:lineRule="auto"/>
        <w:ind w:left="-567" w:right="-284" w:firstLine="709"/>
        <w:rPr>
          <w:rFonts w:cs="Times New Roman"/>
          <w:bCs/>
          <w:color w:val="000000" w:themeColor="text1"/>
          <w:szCs w:val="28"/>
          <w:lang w:val="ru-RU"/>
        </w:rPr>
      </w:pPr>
      <w:r w:rsidRPr="001A0112">
        <w:rPr>
          <w:rFonts w:cs="Times New Roman"/>
          <w:bCs/>
          <w:color w:val="000000" w:themeColor="text1"/>
          <w:szCs w:val="28"/>
          <w:lang w:val="ru-RU"/>
        </w:rPr>
        <w:t>использование JWT-токенов для безопасной аутентификации и управления сессиями пользователей;</w:t>
      </w:r>
    </w:p>
    <w:p w14:paraId="0C3EA291" w14:textId="1D67D80C" w:rsidR="001A0112" w:rsidRPr="001A0112" w:rsidRDefault="001A0112" w:rsidP="001A0112">
      <w:pPr>
        <w:pStyle w:val="a7"/>
        <w:numPr>
          <w:ilvl w:val="0"/>
          <w:numId w:val="7"/>
        </w:numPr>
        <w:spacing w:after="0" w:line="240" w:lineRule="auto"/>
        <w:ind w:left="-567" w:right="-284" w:firstLine="709"/>
        <w:rPr>
          <w:rFonts w:cs="Times New Roman"/>
          <w:bCs/>
          <w:color w:val="000000" w:themeColor="text1"/>
          <w:szCs w:val="28"/>
          <w:lang w:val="ru-RU"/>
        </w:rPr>
      </w:pPr>
      <w:r w:rsidRPr="001A0112">
        <w:rPr>
          <w:rFonts w:cs="Times New Roman"/>
          <w:bCs/>
          <w:color w:val="000000" w:themeColor="text1"/>
          <w:szCs w:val="28"/>
          <w:lang w:val="ru-RU"/>
        </w:rPr>
        <w:t>комбинирование аналитики здоровья животных с социальной платформой для владельцев;</w:t>
      </w:r>
    </w:p>
    <w:p w14:paraId="49908A48" w14:textId="33D809E5" w:rsidR="001A0112" w:rsidRPr="001A0112" w:rsidRDefault="001A0112" w:rsidP="001A0112">
      <w:pPr>
        <w:pStyle w:val="a7"/>
        <w:numPr>
          <w:ilvl w:val="0"/>
          <w:numId w:val="7"/>
        </w:numPr>
        <w:spacing w:after="0" w:line="240" w:lineRule="auto"/>
        <w:ind w:left="-567" w:right="-284" w:firstLine="709"/>
        <w:rPr>
          <w:rFonts w:cs="Times New Roman"/>
          <w:bCs/>
          <w:color w:val="000000" w:themeColor="text1"/>
          <w:szCs w:val="28"/>
          <w:lang w:val="ru-RU"/>
        </w:rPr>
      </w:pPr>
      <w:r w:rsidRPr="001A0112">
        <w:rPr>
          <w:rFonts w:cs="Times New Roman"/>
          <w:bCs/>
          <w:color w:val="000000" w:themeColor="text1"/>
          <w:szCs w:val="28"/>
          <w:lang w:val="ru-RU"/>
        </w:rPr>
        <w:t>система интеллектуальных рекомендаций по уходу, основанная на машинном обучении;</w:t>
      </w:r>
    </w:p>
    <w:p w14:paraId="313F25F4" w14:textId="02005F40" w:rsidR="00896198" w:rsidRPr="001A0112" w:rsidRDefault="001A0112" w:rsidP="001A0112">
      <w:pPr>
        <w:pStyle w:val="a7"/>
        <w:numPr>
          <w:ilvl w:val="0"/>
          <w:numId w:val="7"/>
        </w:numPr>
        <w:spacing w:after="0" w:line="240" w:lineRule="auto"/>
        <w:ind w:left="-567" w:right="-284" w:firstLine="709"/>
        <w:rPr>
          <w:rFonts w:cs="Times New Roman"/>
          <w:bCs/>
          <w:color w:val="000000" w:themeColor="text1"/>
          <w:szCs w:val="28"/>
          <w:lang w:val="ru-RU"/>
        </w:rPr>
      </w:pPr>
      <w:r w:rsidRPr="001A0112">
        <w:rPr>
          <w:rFonts w:cs="Times New Roman"/>
          <w:bCs/>
          <w:color w:val="000000" w:themeColor="text1"/>
          <w:szCs w:val="28"/>
          <w:lang w:val="ru-RU"/>
        </w:rPr>
        <w:t>модуль интеграции с IoT-устройствами (умные кормушки, GPS-трекеры, фитнес-браслеты).</w:t>
      </w:r>
    </w:p>
    <w:p w14:paraId="45700B39" w14:textId="77777777" w:rsidR="007D5257" w:rsidRPr="007D5257" w:rsidRDefault="007D5257" w:rsidP="007D5257">
      <w:pPr>
        <w:spacing w:after="0" w:line="240" w:lineRule="auto"/>
        <w:ind w:left="-567" w:right="-284"/>
        <w:rPr>
          <w:rFonts w:cs="Times New Roman"/>
          <w:bCs/>
          <w:color w:val="000000" w:themeColor="text1"/>
          <w:szCs w:val="28"/>
          <w:lang w:val="ru-RU"/>
        </w:rPr>
      </w:pPr>
      <w:r w:rsidRPr="007D5257">
        <w:rPr>
          <w:rFonts w:cs="Times New Roman"/>
          <w:bCs/>
          <w:color w:val="000000" w:themeColor="text1"/>
          <w:szCs w:val="28"/>
          <w:lang w:val="ru-RU"/>
        </w:rPr>
        <w:t>Рекомендации по обеспечению патентной чистоты:</w:t>
      </w:r>
    </w:p>
    <w:p w14:paraId="62A80805" w14:textId="4D2BE027" w:rsidR="007D5257" w:rsidRPr="007D5257" w:rsidRDefault="007D5257" w:rsidP="007D5257">
      <w:pPr>
        <w:pStyle w:val="a7"/>
        <w:numPr>
          <w:ilvl w:val="0"/>
          <w:numId w:val="7"/>
        </w:numPr>
        <w:spacing w:after="0" w:line="240" w:lineRule="auto"/>
        <w:ind w:left="-567" w:right="-284" w:firstLine="709"/>
        <w:rPr>
          <w:rFonts w:cs="Times New Roman"/>
          <w:bCs/>
          <w:color w:val="000000" w:themeColor="text1"/>
          <w:szCs w:val="28"/>
          <w:lang w:val="ru-RU"/>
        </w:rPr>
      </w:pPr>
      <w:r w:rsidRPr="007D5257">
        <w:rPr>
          <w:rFonts w:cs="Times New Roman"/>
          <w:bCs/>
          <w:color w:val="000000" w:themeColor="text1"/>
          <w:szCs w:val="28"/>
          <w:lang w:val="ru-RU"/>
        </w:rPr>
        <w:t>разработка собственной методологии анализа данных здоровья животных</w:t>
      </w:r>
      <w:r>
        <w:rPr>
          <w:rFonts w:cs="Times New Roman"/>
          <w:bCs/>
          <w:color w:val="000000" w:themeColor="text1"/>
          <w:szCs w:val="28"/>
          <w:lang w:val="ru-RU"/>
        </w:rPr>
        <w:t>;</w:t>
      </w:r>
    </w:p>
    <w:p w14:paraId="73EFCA2B" w14:textId="27432078" w:rsidR="007D5257" w:rsidRPr="007D5257" w:rsidRDefault="007D5257" w:rsidP="007D5257">
      <w:pPr>
        <w:pStyle w:val="a7"/>
        <w:numPr>
          <w:ilvl w:val="0"/>
          <w:numId w:val="7"/>
        </w:numPr>
        <w:spacing w:after="0" w:line="240" w:lineRule="auto"/>
        <w:ind w:left="-567" w:right="-284" w:firstLine="709"/>
        <w:rPr>
          <w:rFonts w:cs="Times New Roman"/>
          <w:bCs/>
          <w:color w:val="000000" w:themeColor="text1"/>
          <w:szCs w:val="28"/>
          <w:lang w:val="ru-RU"/>
        </w:rPr>
      </w:pPr>
      <w:r w:rsidRPr="007D5257">
        <w:rPr>
          <w:rFonts w:cs="Times New Roman"/>
          <w:bCs/>
          <w:color w:val="000000" w:themeColor="text1"/>
          <w:szCs w:val="28"/>
          <w:lang w:val="ru-RU"/>
        </w:rPr>
        <w:t>реализация уникальной архитектуры интеграции с внешними устройствами</w:t>
      </w:r>
      <w:r>
        <w:rPr>
          <w:rFonts w:cs="Times New Roman"/>
          <w:bCs/>
          <w:color w:val="000000" w:themeColor="text1"/>
          <w:szCs w:val="28"/>
          <w:lang w:val="ru-RU"/>
        </w:rPr>
        <w:t>;</w:t>
      </w:r>
    </w:p>
    <w:p w14:paraId="38C6F126" w14:textId="55416F70" w:rsidR="007D5257" w:rsidRPr="007D5257" w:rsidRDefault="007D5257" w:rsidP="007D5257">
      <w:pPr>
        <w:pStyle w:val="a7"/>
        <w:numPr>
          <w:ilvl w:val="0"/>
          <w:numId w:val="7"/>
        </w:numPr>
        <w:spacing w:after="0" w:line="240" w:lineRule="auto"/>
        <w:ind w:left="-567" w:right="-284" w:firstLine="709"/>
        <w:rPr>
          <w:rFonts w:cs="Times New Roman"/>
          <w:bCs/>
          <w:color w:val="000000" w:themeColor="text1"/>
          <w:szCs w:val="28"/>
          <w:lang w:val="ru-RU"/>
        </w:rPr>
      </w:pPr>
      <w:r w:rsidRPr="007D5257">
        <w:rPr>
          <w:rFonts w:cs="Times New Roman"/>
          <w:bCs/>
          <w:color w:val="000000" w:themeColor="text1"/>
          <w:szCs w:val="28"/>
          <w:lang w:val="ru-RU"/>
        </w:rPr>
        <w:t>регистрация собственных программных решений как объектов авторского права</w:t>
      </w:r>
      <w:r>
        <w:rPr>
          <w:rFonts w:cs="Times New Roman"/>
          <w:bCs/>
          <w:color w:val="000000" w:themeColor="text1"/>
          <w:szCs w:val="28"/>
          <w:lang w:val="ru-RU"/>
        </w:rPr>
        <w:t>;</w:t>
      </w:r>
    </w:p>
    <w:p w14:paraId="7B3DC3A5" w14:textId="4A5CFF58" w:rsidR="001A0112" w:rsidRPr="007D5257" w:rsidRDefault="007D5257" w:rsidP="007D5257">
      <w:pPr>
        <w:pStyle w:val="a7"/>
        <w:numPr>
          <w:ilvl w:val="0"/>
          <w:numId w:val="7"/>
        </w:numPr>
        <w:spacing w:after="0" w:line="240" w:lineRule="auto"/>
        <w:ind w:left="-567" w:right="-284" w:firstLine="709"/>
        <w:rPr>
          <w:rFonts w:cs="Times New Roman"/>
          <w:bCs/>
          <w:color w:val="000000" w:themeColor="text1"/>
          <w:szCs w:val="28"/>
          <w:lang w:val="ru-RU"/>
        </w:rPr>
      </w:pPr>
      <w:r w:rsidRPr="007D5257">
        <w:rPr>
          <w:rFonts w:cs="Times New Roman"/>
          <w:bCs/>
          <w:color w:val="000000" w:themeColor="text1"/>
          <w:szCs w:val="28"/>
          <w:lang w:val="ru-RU"/>
        </w:rPr>
        <w:t>использование открытых API и стандартизированных протоколов взаимодействия</w:t>
      </w:r>
      <w:r>
        <w:rPr>
          <w:rFonts w:cs="Times New Roman"/>
          <w:bCs/>
          <w:color w:val="000000" w:themeColor="text1"/>
          <w:szCs w:val="28"/>
          <w:lang w:val="ru-RU"/>
        </w:rPr>
        <w:t>.</w:t>
      </w:r>
    </w:p>
    <w:p w14:paraId="22782ACC" w14:textId="22C0C1FC" w:rsidR="007D5257" w:rsidRPr="007D5257" w:rsidRDefault="007D5257" w:rsidP="007D5257">
      <w:pPr>
        <w:spacing w:after="0" w:line="240" w:lineRule="auto"/>
        <w:ind w:left="-567" w:right="-284"/>
        <w:rPr>
          <w:rFonts w:cs="Times New Roman"/>
          <w:bCs/>
          <w:color w:val="000000" w:themeColor="text1"/>
          <w:szCs w:val="28"/>
          <w:lang w:val="ru-RU"/>
        </w:rPr>
      </w:pPr>
      <w:r w:rsidRPr="007D5257">
        <w:rPr>
          <w:rFonts w:cs="Times New Roman"/>
          <w:bCs/>
          <w:color w:val="000000" w:themeColor="text1"/>
          <w:szCs w:val="28"/>
          <w:lang w:val="ru-RU"/>
        </w:rPr>
        <w:lastRenderedPageBreak/>
        <w:t xml:space="preserve">Проведенный патентный поиск в рамках разработки веб-приложения </w:t>
      </w:r>
      <w:r>
        <w:rPr>
          <w:rFonts w:cs="Times New Roman"/>
          <w:bCs/>
          <w:color w:val="000000" w:themeColor="text1"/>
          <w:szCs w:val="28"/>
          <w:lang w:val="ru-RU"/>
        </w:rPr>
        <w:t>«</w:t>
      </w:r>
      <w:r w:rsidRPr="007D5257">
        <w:rPr>
          <w:rFonts w:cs="Times New Roman"/>
          <w:bCs/>
          <w:color w:val="000000" w:themeColor="text1"/>
          <w:szCs w:val="28"/>
          <w:lang w:val="ru-RU"/>
        </w:rPr>
        <w:t>Pure Paw-Some</w:t>
      </w:r>
      <w:r>
        <w:rPr>
          <w:rFonts w:cs="Times New Roman"/>
          <w:bCs/>
          <w:color w:val="000000" w:themeColor="text1"/>
          <w:szCs w:val="28"/>
          <w:lang w:val="ru-RU"/>
        </w:rPr>
        <w:t>»</w:t>
      </w:r>
      <w:r w:rsidRPr="007D5257">
        <w:rPr>
          <w:rFonts w:cs="Times New Roman"/>
          <w:bCs/>
          <w:color w:val="000000" w:themeColor="text1"/>
          <w:szCs w:val="28"/>
          <w:lang w:val="ru-RU"/>
        </w:rPr>
        <w:t xml:space="preserve"> позволил идентифицировать потенциальные риски и разработать стратегию их минимизации. Уникальная комбинация социальной платформы, системы управления здоровьем питомцев и интеграции с умными устройствами обеспечивает новизну разрабатываемого решения.</w:t>
      </w:r>
    </w:p>
    <w:p w14:paraId="4B19B9F7" w14:textId="2028A65B" w:rsidR="007D5257" w:rsidRPr="007D5257" w:rsidRDefault="007D5257" w:rsidP="007D5257">
      <w:pPr>
        <w:spacing w:after="0" w:line="240" w:lineRule="auto"/>
        <w:ind w:left="-567" w:right="-284"/>
        <w:rPr>
          <w:rFonts w:cs="Times New Roman"/>
          <w:bCs/>
          <w:color w:val="000000" w:themeColor="text1"/>
          <w:szCs w:val="28"/>
          <w:lang w:val="ru-RU"/>
        </w:rPr>
      </w:pPr>
      <w:r w:rsidRPr="007D5257">
        <w:rPr>
          <w:rFonts w:cs="Times New Roman"/>
          <w:bCs/>
          <w:color w:val="000000" w:themeColor="text1"/>
          <w:szCs w:val="28"/>
          <w:lang w:val="ru-RU"/>
        </w:rPr>
        <w:t>Перспективы дальнейшего развития системы включают</w:t>
      </w:r>
      <w:r>
        <w:rPr>
          <w:rFonts w:cs="Times New Roman"/>
          <w:bCs/>
          <w:color w:val="000000" w:themeColor="text1"/>
          <w:szCs w:val="28"/>
          <w:lang w:val="ru-RU"/>
        </w:rPr>
        <w:t xml:space="preserve"> в</w:t>
      </w:r>
      <w:r w:rsidRPr="007D5257">
        <w:rPr>
          <w:rFonts w:cs="Times New Roman"/>
          <w:bCs/>
          <w:color w:val="000000" w:themeColor="text1"/>
          <w:szCs w:val="28"/>
          <w:lang w:val="ru-RU"/>
        </w:rPr>
        <w:t>недрение блокчейн-технологий для верификации медицинских записей</w:t>
      </w:r>
      <w:r>
        <w:rPr>
          <w:rFonts w:cs="Times New Roman"/>
          <w:bCs/>
          <w:color w:val="000000" w:themeColor="text1"/>
          <w:szCs w:val="28"/>
          <w:lang w:val="ru-RU"/>
        </w:rPr>
        <w:t>, с</w:t>
      </w:r>
      <w:r w:rsidRPr="007D5257">
        <w:rPr>
          <w:rFonts w:cs="Times New Roman"/>
          <w:bCs/>
          <w:color w:val="000000" w:themeColor="text1"/>
          <w:szCs w:val="28"/>
          <w:lang w:val="ru-RU"/>
        </w:rPr>
        <w:t>оздание партнерской сети с ветеринарными клиниками и зоомагазинами</w:t>
      </w:r>
      <w:r>
        <w:rPr>
          <w:rFonts w:cs="Times New Roman"/>
          <w:bCs/>
          <w:color w:val="000000" w:themeColor="text1"/>
          <w:szCs w:val="28"/>
          <w:lang w:val="ru-RU"/>
        </w:rPr>
        <w:t>, р</w:t>
      </w:r>
      <w:r w:rsidRPr="007D5257">
        <w:rPr>
          <w:rFonts w:cs="Times New Roman"/>
          <w:bCs/>
          <w:color w:val="000000" w:themeColor="text1"/>
          <w:szCs w:val="28"/>
          <w:lang w:val="ru-RU"/>
        </w:rPr>
        <w:t>еализаци</w:t>
      </w:r>
      <w:r>
        <w:rPr>
          <w:rFonts w:cs="Times New Roman"/>
          <w:bCs/>
          <w:color w:val="000000" w:themeColor="text1"/>
          <w:szCs w:val="28"/>
          <w:lang w:val="ru-RU"/>
        </w:rPr>
        <w:t>ю</w:t>
      </w:r>
      <w:r w:rsidRPr="007D5257">
        <w:rPr>
          <w:rFonts w:cs="Times New Roman"/>
          <w:bCs/>
          <w:color w:val="000000" w:themeColor="text1"/>
          <w:szCs w:val="28"/>
          <w:lang w:val="ru-RU"/>
        </w:rPr>
        <w:t xml:space="preserve"> AI-ассистента для диагностики распространенных проблем здоровья животных</w:t>
      </w:r>
      <w:r>
        <w:rPr>
          <w:rFonts w:cs="Times New Roman"/>
          <w:bCs/>
          <w:color w:val="000000" w:themeColor="text1"/>
          <w:szCs w:val="28"/>
          <w:lang w:val="ru-RU"/>
        </w:rPr>
        <w:t>.</w:t>
      </w:r>
    </w:p>
    <w:p w14:paraId="34C25A38" w14:textId="35002168" w:rsidR="00896198" w:rsidRDefault="007D5257" w:rsidP="007D5257">
      <w:pPr>
        <w:spacing w:after="0" w:line="240" w:lineRule="auto"/>
        <w:ind w:left="-567" w:right="-284"/>
        <w:rPr>
          <w:rFonts w:cs="Times New Roman"/>
          <w:bCs/>
          <w:color w:val="000000" w:themeColor="text1"/>
          <w:szCs w:val="28"/>
          <w:lang w:val="ru-RU"/>
        </w:rPr>
      </w:pPr>
      <w:r w:rsidRPr="007D5257">
        <w:rPr>
          <w:rFonts w:cs="Times New Roman"/>
          <w:bCs/>
          <w:color w:val="000000" w:themeColor="text1"/>
          <w:szCs w:val="28"/>
          <w:lang w:val="ru-RU"/>
        </w:rPr>
        <w:t>Разрабатываемое решение обладает значительным инновационным потенциалом и при реализации предложенных рекомендаций будет соответствовать требованиям патентной чистоты на целевых рынках.</w:t>
      </w:r>
    </w:p>
    <w:p w14:paraId="3E56128F" w14:textId="77777777" w:rsidR="007D5257" w:rsidRPr="001F256D" w:rsidRDefault="007D5257" w:rsidP="007D5257">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3</w:t>
      </w:r>
      <w:r w:rsidRPr="0083215A">
        <w:rPr>
          <w:rFonts w:eastAsia="Times New Roman" w:cs="Times New Roman"/>
          <w:b/>
          <w:bCs/>
          <w:color w:val="000000"/>
          <w:szCs w:val="28"/>
          <w:lang w:val="ru-RU"/>
        </w:rPr>
        <w:t xml:space="preserve"> </w:t>
      </w:r>
      <w:r>
        <w:rPr>
          <w:rFonts w:eastAsia="Times New Roman" w:cs="Times New Roman"/>
          <w:b/>
          <w:bCs/>
          <w:color w:val="000000"/>
          <w:szCs w:val="28"/>
          <w:lang w:val="ru-RU"/>
        </w:rPr>
        <w:t>Использованные источники</w:t>
      </w:r>
    </w:p>
    <w:p w14:paraId="351B08B9" w14:textId="77777777"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Официальный сайт Федерального института промышленной собственности (ФИПС) [Электронный ресурс]. – Режим доступа:</w:t>
      </w:r>
      <w:r w:rsidRPr="00993C2A">
        <w:rPr>
          <w:rFonts w:eastAsia="Calibri" w:cs="Times New Roman"/>
          <w:szCs w:val="28"/>
        </w:rPr>
        <w:t> </w:t>
      </w:r>
      <w:hyperlink r:id="rId11" w:tgtFrame="_blank" w:history="1">
        <w:r w:rsidRPr="00993C2A">
          <w:rPr>
            <w:rFonts w:eastAsia="Calibri" w:cs="Times New Roman"/>
            <w:szCs w:val="28"/>
          </w:rPr>
          <w:t>http</w:t>
        </w:r>
        <w:r w:rsidRPr="007D5257">
          <w:rPr>
            <w:rFonts w:eastAsia="Calibri" w:cs="Times New Roman"/>
            <w:szCs w:val="28"/>
            <w:lang w:val="ru-RU"/>
          </w:rPr>
          <w:t>://</w:t>
        </w:r>
        <w:r w:rsidRPr="00993C2A">
          <w:rPr>
            <w:rFonts w:eastAsia="Calibri" w:cs="Times New Roman"/>
            <w:szCs w:val="28"/>
          </w:rPr>
          <w:t>www</w:t>
        </w:r>
        <w:r w:rsidRPr="007D5257">
          <w:rPr>
            <w:rFonts w:eastAsia="Calibri" w:cs="Times New Roman"/>
            <w:szCs w:val="28"/>
            <w:lang w:val="ru-RU"/>
          </w:rPr>
          <w:t>1.</w:t>
        </w:r>
        <w:r w:rsidRPr="00993C2A">
          <w:rPr>
            <w:rFonts w:eastAsia="Calibri" w:cs="Times New Roman"/>
            <w:szCs w:val="28"/>
          </w:rPr>
          <w:t>fips</w:t>
        </w:r>
        <w:r w:rsidRPr="007D5257">
          <w:rPr>
            <w:rFonts w:eastAsia="Calibri" w:cs="Times New Roman"/>
            <w:szCs w:val="28"/>
            <w:lang w:val="ru-RU"/>
          </w:rPr>
          <w:t>.</w:t>
        </w:r>
        <w:r w:rsidRPr="00993C2A">
          <w:rPr>
            <w:rFonts w:eastAsia="Calibri" w:cs="Times New Roman"/>
            <w:szCs w:val="28"/>
          </w:rPr>
          <w:t>ru</w:t>
        </w:r>
      </w:hyperlink>
    </w:p>
    <w:p w14:paraId="692A71D4" w14:textId="77777777"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Открытые реестры Роспатента [Электронный ресурс] // ФИПС. – Режим доступа:</w:t>
      </w:r>
      <w:r w:rsidRPr="00993C2A">
        <w:rPr>
          <w:rFonts w:eastAsia="Calibri" w:cs="Times New Roman"/>
          <w:szCs w:val="28"/>
        </w:rPr>
        <w:t> </w:t>
      </w:r>
      <w:hyperlink r:id="rId12" w:tgtFrame="_blank" w:history="1">
        <w:r w:rsidRPr="00993C2A">
          <w:rPr>
            <w:rFonts w:eastAsia="Calibri" w:cs="Times New Roman"/>
            <w:szCs w:val="28"/>
          </w:rPr>
          <w:t>http</w:t>
        </w:r>
        <w:r w:rsidRPr="007D5257">
          <w:rPr>
            <w:rFonts w:eastAsia="Calibri" w:cs="Times New Roman"/>
            <w:szCs w:val="28"/>
            <w:lang w:val="ru-RU"/>
          </w:rPr>
          <w:t>://</w:t>
        </w:r>
        <w:r w:rsidRPr="00993C2A">
          <w:rPr>
            <w:rFonts w:eastAsia="Calibri" w:cs="Times New Roman"/>
            <w:szCs w:val="28"/>
          </w:rPr>
          <w:t>www</w:t>
        </w:r>
        <w:r w:rsidRPr="007D5257">
          <w:rPr>
            <w:rFonts w:eastAsia="Calibri" w:cs="Times New Roman"/>
            <w:szCs w:val="28"/>
            <w:lang w:val="ru-RU"/>
          </w:rPr>
          <w:t>1.</w:t>
        </w:r>
        <w:r w:rsidRPr="00993C2A">
          <w:rPr>
            <w:rFonts w:eastAsia="Calibri" w:cs="Times New Roman"/>
            <w:szCs w:val="28"/>
          </w:rPr>
          <w:t>fips</w:t>
        </w:r>
        <w:r w:rsidRPr="007D5257">
          <w:rPr>
            <w:rFonts w:eastAsia="Calibri" w:cs="Times New Roman"/>
            <w:szCs w:val="28"/>
            <w:lang w:val="ru-RU"/>
          </w:rPr>
          <w:t>.</w:t>
        </w:r>
        <w:r w:rsidRPr="00993C2A">
          <w:rPr>
            <w:rFonts w:eastAsia="Calibri" w:cs="Times New Roman"/>
            <w:szCs w:val="28"/>
          </w:rPr>
          <w:t>ru</w:t>
        </w:r>
        <w:r w:rsidRPr="007D5257">
          <w:rPr>
            <w:rFonts w:eastAsia="Calibri" w:cs="Times New Roman"/>
            <w:szCs w:val="28"/>
            <w:lang w:val="ru-RU"/>
          </w:rPr>
          <w:t>/</w:t>
        </w:r>
        <w:r w:rsidRPr="00993C2A">
          <w:rPr>
            <w:rFonts w:eastAsia="Calibri" w:cs="Times New Roman"/>
            <w:szCs w:val="28"/>
          </w:rPr>
          <w:t>registers</w:t>
        </w:r>
        <w:r w:rsidRPr="007D5257">
          <w:rPr>
            <w:rFonts w:eastAsia="Calibri" w:cs="Times New Roman"/>
            <w:szCs w:val="28"/>
            <w:lang w:val="ru-RU"/>
          </w:rPr>
          <w:t>-</w:t>
        </w:r>
        <w:r w:rsidRPr="00993C2A">
          <w:rPr>
            <w:rFonts w:eastAsia="Calibri" w:cs="Times New Roman"/>
            <w:szCs w:val="28"/>
          </w:rPr>
          <w:t>web</w:t>
        </w:r>
        <w:r w:rsidRPr="007D5257">
          <w:rPr>
            <w:rFonts w:eastAsia="Calibri" w:cs="Times New Roman"/>
            <w:szCs w:val="28"/>
            <w:lang w:val="ru-RU"/>
          </w:rPr>
          <w:t>/</w:t>
        </w:r>
      </w:hyperlink>
    </w:p>
    <w:p w14:paraId="1C5DBCF1" w14:textId="77777777"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Патентный поиск по базе данных Европейского патентного ведомства (</w:t>
      </w:r>
      <w:r w:rsidRPr="00993C2A">
        <w:rPr>
          <w:rFonts w:eastAsia="Calibri" w:cs="Times New Roman"/>
          <w:szCs w:val="28"/>
        </w:rPr>
        <w:t>EPO</w:t>
      </w:r>
      <w:r w:rsidRPr="007D5257">
        <w:rPr>
          <w:rFonts w:eastAsia="Calibri" w:cs="Times New Roman"/>
          <w:szCs w:val="28"/>
          <w:lang w:val="ru-RU"/>
        </w:rPr>
        <w:t>) [Электронный ресурс]. – Режим доступа:</w:t>
      </w:r>
      <w:r w:rsidRPr="00993C2A">
        <w:rPr>
          <w:rFonts w:eastAsia="Calibri" w:cs="Times New Roman"/>
          <w:szCs w:val="28"/>
        </w:rPr>
        <w:t> </w:t>
      </w:r>
      <w:hyperlink r:id="rId13" w:tgtFrame="_blank" w:history="1">
        <w:r w:rsidRPr="00993C2A">
          <w:rPr>
            <w:rFonts w:eastAsia="Calibri" w:cs="Times New Roman"/>
            <w:szCs w:val="28"/>
          </w:rPr>
          <w:t>https</w:t>
        </w:r>
        <w:r w:rsidRPr="007D5257">
          <w:rPr>
            <w:rFonts w:eastAsia="Calibri" w:cs="Times New Roman"/>
            <w:szCs w:val="28"/>
            <w:lang w:val="ru-RU"/>
          </w:rPr>
          <w:t>://</w:t>
        </w:r>
        <w:r w:rsidRPr="00993C2A">
          <w:rPr>
            <w:rFonts w:eastAsia="Calibri" w:cs="Times New Roman"/>
            <w:szCs w:val="28"/>
          </w:rPr>
          <w:t>www</w:t>
        </w:r>
        <w:r w:rsidRPr="007D5257">
          <w:rPr>
            <w:rFonts w:eastAsia="Calibri" w:cs="Times New Roman"/>
            <w:szCs w:val="28"/>
            <w:lang w:val="ru-RU"/>
          </w:rPr>
          <w:t>.</w:t>
        </w:r>
        <w:r w:rsidRPr="00993C2A">
          <w:rPr>
            <w:rFonts w:eastAsia="Calibri" w:cs="Times New Roman"/>
            <w:szCs w:val="28"/>
          </w:rPr>
          <w:t>epo</w:t>
        </w:r>
        <w:r w:rsidRPr="007D5257">
          <w:rPr>
            <w:rFonts w:eastAsia="Calibri" w:cs="Times New Roman"/>
            <w:szCs w:val="28"/>
            <w:lang w:val="ru-RU"/>
          </w:rPr>
          <w:t>.</w:t>
        </w:r>
        <w:r w:rsidRPr="00993C2A">
          <w:rPr>
            <w:rFonts w:eastAsia="Calibri" w:cs="Times New Roman"/>
            <w:szCs w:val="28"/>
          </w:rPr>
          <w:t>org</w:t>
        </w:r>
        <w:r w:rsidRPr="007D5257">
          <w:rPr>
            <w:rFonts w:eastAsia="Calibri" w:cs="Times New Roman"/>
            <w:szCs w:val="28"/>
            <w:lang w:val="ru-RU"/>
          </w:rPr>
          <w:t>/</w:t>
        </w:r>
        <w:r w:rsidRPr="00993C2A">
          <w:rPr>
            <w:rFonts w:eastAsia="Calibri" w:cs="Times New Roman"/>
            <w:szCs w:val="28"/>
          </w:rPr>
          <w:t>searching</w:t>
        </w:r>
        <w:r w:rsidRPr="007D5257">
          <w:rPr>
            <w:rFonts w:eastAsia="Calibri" w:cs="Times New Roman"/>
            <w:szCs w:val="28"/>
            <w:lang w:val="ru-RU"/>
          </w:rPr>
          <w:t>-</w:t>
        </w:r>
        <w:r w:rsidRPr="00993C2A">
          <w:rPr>
            <w:rFonts w:eastAsia="Calibri" w:cs="Times New Roman"/>
            <w:szCs w:val="28"/>
          </w:rPr>
          <w:t>for</w:t>
        </w:r>
        <w:r w:rsidRPr="007D5257">
          <w:rPr>
            <w:rFonts w:eastAsia="Calibri" w:cs="Times New Roman"/>
            <w:szCs w:val="28"/>
            <w:lang w:val="ru-RU"/>
          </w:rPr>
          <w:t>-</w:t>
        </w:r>
        <w:r w:rsidRPr="00993C2A">
          <w:rPr>
            <w:rFonts w:eastAsia="Calibri" w:cs="Times New Roman"/>
            <w:szCs w:val="28"/>
          </w:rPr>
          <w:t>patents</w:t>
        </w:r>
        <w:r w:rsidRPr="007D5257">
          <w:rPr>
            <w:rFonts w:eastAsia="Calibri" w:cs="Times New Roman"/>
            <w:szCs w:val="28"/>
            <w:lang w:val="ru-RU"/>
          </w:rPr>
          <w:t>.</w:t>
        </w:r>
        <w:r w:rsidRPr="00993C2A">
          <w:rPr>
            <w:rFonts w:eastAsia="Calibri" w:cs="Times New Roman"/>
            <w:szCs w:val="28"/>
          </w:rPr>
          <w:t>html</w:t>
        </w:r>
      </w:hyperlink>
    </w:p>
    <w:p w14:paraId="532624BE" w14:textId="77777777"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База данных Ведомства по патентам и товарным знакам США (</w:t>
      </w:r>
      <w:r w:rsidRPr="00993C2A">
        <w:rPr>
          <w:rFonts w:eastAsia="Calibri" w:cs="Times New Roman"/>
          <w:szCs w:val="28"/>
        </w:rPr>
        <w:t>USPTO</w:t>
      </w:r>
      <w:r w:rsidRPr="007D5257">
        <w:rPr>
          <w:rFonts w:eastAsia="Calibri" w:cs="Times New Roman"/>
          <w:szCs w:val="28"/>
          <w:lang w:val="ru-RU"/>
        </w:rPr>
        <w:t>) [Электронный ресурс]. – Режим доступа:</w:t>
      </w:r>
      <w:r w:rsidRPr="00993C2A">
        <w:rPr>
          <w:rFonts w:eastAsia="Calibri" w:cs="Times New Roman"/>
          <w:szCs w:val="28"/>
        </w:rPr>
        <w:t> </w:t>
      </w:r>
      <w:hyperlink r:id="rId14" w:tgtFrame="_blank" w:history="1">
        <w:r w:rsidRPr="00993C2A">
          <w:rPr>
            <w:rFonts w:eastAsia="Calibri" w:cs="Times New Roman"/>
            <w:szCs w:val="28"/>
          </w:rPr>
          <w:t>https</w:t>
        </w:r>
        <w:r w:rsidRPr="007D5257">
          <w:rPr>
            <w:rFonts w:eastAsia="Calibri" w:cs="Times New Roman"/>
            <w:szCs w:val="28"/>
            <w:lang w:val="ru-RU"/>
          </w:rPr>
          <w:t>://</w:t>
        </w:r>
        <w:r w:rsidRPr="00993C2A">
          <w:rPr>
            <w:rFonts w:eastAsia="Calibri" w:cs="Times New Roman"/>
            <w:szCs w:val="28"/>
          </w:rPr>
          <w:t>www</w:t>
        </w:r>
        <w:r w:rsidRPr="007D5257">
          <w:rPr>
            <w:rFonts w:eastAsia="Calibri" w:cs="Times New Roman"/>
            <w:szCs w:val="28"/>
            <w:lang w:val="ru-RU"/>
          </w:rPr>
          <w:t>.</w:t>
        </w:r>
        <w:r w:rsidRPr="00993C2A">
          <w:rPr>
            <w:rFonts w:eastAsia="Calibri" w:cs="Times New Roman"/>
            <w:szCs w:val="28"/>
          </w:rPr>
          <w:t>uspto</w:t>
        </w:r>
        <w:r w:rsidRPr="007D5257">
          <w:rPr>
            <w:rFonts w:eastAsia="Calibri" w:cs="Times New Roman"/>
            <w:szCs w:val="28"/>
            <w:lang w:val="ru-RU"/>
          </w:rPr>
          <w:t>.</w:t>
        </w:r>
        <w:r w:rsidRPr="00993C2A">
          <w:rPr>
            <w:rFonts w:eastAsia="Calibri" w:cs="Times New Roman"/>
            <w:szCs w:val="28"/>
          </w:rPr>
          <w:t>gov</w:t>
        </w:r>
        <w:r w:rsidRPr="007D5257">
          <w:rPr>
            <w:rFonts w:eastAsia="Calibri" w:cs="Times New Roman"/>
            <w:szCs w:val="28"/>
            <w:lang w:val="ru-RU"/>
          </w:rPr>
          <w:t>/</w:t>
        </w:r>
        <w:r w:rsidRPr="00993C2A">
          <w:rPr>
            <w:rFonts w:eastAsia="Calibri" w:cs="Times New Roman"/>
            <w:szCs w:val="28"/>
          </w:rPr>
          <w:t>patents</w:t>
        </w:r>
        <w:r w:rsidRPr="007D5257">
          <w:rPr>
            <w:rFonts w:eastAsia="Calibri" w:cs="Times New Roman"/>
            <w:szCs w:val="28"/>
            <w:lang w:val="ru-RU"/>
          </w:rPr>
          <w:t>/</w:t>
        </w:r>
        <w:r w:rsidRPr="00993C2A">
          <w:rPr>
            <w:rFonts w:eastAsia="Calibri" w:cs="Times New Roman"/>
            <w:szCs w:val="28"/>
          </w:rPr>
          <w:t>search</w:t>
        </w:r>
      </w:hyperlink>
    </w:p>
    <w:p w14:paraId="163B1DE7" w14:textId="77777777"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Информационная система Евразийской патентной организации (</w:t>
      </w:r>
      <w:r w:rsidRPr="00993C2A">
        <w:rPr>
          <w:rFonts w:eastAsia="Calibri" w:cs="Times New Roman"/>
          <w:szCs w:val="28"/>
        </w:rPr>
        <w:t>EAPO</w:t>
      </w:r>
      <w:r w:rsidRPr="007D5257">
        <w:rPr>
          <w:rFonts w:eastAsia="Calibri" w:cs="Times New Roman"/>
          <w:szCs w:val="28"/>
          <w:lang w:val="ru-RU"/>
        </w:rPr>
        <w:t>) [Электронный ресурс]. – Режим доступа:</w:t>
      </w:r>
      <w:r w:rsidRPr="00993C2A">
        <w:rPr>
          <w:rFonts w:eastAsia="Calibri" w:cs="Times New Roman"/>
          <w:szCs w:val="28"/>
        </w:rPr>
        <w:t> </w:t>
      </w:r>
      <w:hyperlink r:id="rId15" w:tgtFrame="_blank" w:history="1">
        <w:r w:rsidRPr="00993C2A">
          <w:rPr>
            <w:rFonts w:eastAsia="Calibri" w:cs="Times New Roman"/>
            <w:szCs w:val="28"/>
          </w:rPr>
          <w:t>https</w:t>
        </w:r>
        <w:r w:rsidRPr="007D5257">
          <w:rPr>
            <w:rFonts w:eastAsia="Calibri" w:cs="Times New Roman"/>
            <w:szCs w:val="28"/>
            <w:lang w:val="ru-RU"/>
          </w:rPr>
          <w:t>://</w:t>
        </w:r>
        <w:r w:rsidRPr="00993C2A">
          <w:rPr>
            <w:rFonts w:eastAsia="Calibri" w:cs="Times New Roman"/>
            <w:szCs w:val="28"/>
          </w:rPr>
          <w:t>www</w:t>
        </w:r>
        <w:r w:rsidRPr="007D5257">
          <w:rPr>
            <w:rFonts w:eastAsia="Calibri" w:cs="Times New Roman"/>
            <w:szCs w:val="28"/>
            <w:lang w:val="ru-RU"/>
          </w:rPr>
          <w:t>.</w:t>
        </w:r>
        <w:r w:rsidRPr="00993C2A">
          <w:rPr>
            <w:rFonts w:eastAsia="Calibri" w:cs="Times New Roman"/>
            <w:szCs w:val="28"/>
          </w:rPr>
          <w:t>eapo</w:t>
        </w:r>
        <w:r w:rsidRPr="007D5257">
          <w:rPr>
            <w:rFonts w:eastAsia="Calibri" w:cs="Times New Roman"/>
            <w:szCs w:val="28"/>
            <w:lang w:val="ru-RU"/>
          </w:rPr>
          <w:t>.</w:t>
        </w:r>
        <w:r w:rsidRPr="00993C2A">
          <w:rPr>
            <w:rFonts w:eastAsia="Calibri" w:cs="Times New Roman"/>
            <w:szCs w:val="28"/>
          </w:rPr>
          <w:t>org</w:t>
        </w:r>
        <w:r w:rsidRPr="007D5257">
          <w:rPr>
            <w:rFonts w:eastAsia="Calibri" w:cs="Times New Roman"/>
            <w:szCs w:val="28"/>
            <w:lang w:val="ru-RU"/>
          </w:rPr>
          <w:t>/</w:t>
        </w:r>
        <w:r w:rsidRPr="00993C2A">
          <w:rPr>
            <w:rFonts w:eastAsia="Calibri" w:cs="Times New Roman"/>
            <w:szCs w:val="28"/>
          </w:rPr>
          <w:t>ru</w:t>
        </w:r>
        <w:r w:rsidRPr="007D5257">
          <w:rPr>
            <w:rFonts w:eastAsia="Calibri" w:cs="Times New Roman"/>
            <w:szCs w:val="28"/>
            <w:lang w:val="ru-RU"/>
          </w:rPr>
          <w:t>/</w:t>
        </w:r>
        <w:r w:rsidRPr="00993C2A">
          <w:rPr>
            <w:rFonts w:eastAsia="Calibri" w:cs="Times New Roman"/>
            <w:szCs w:val="28"/>
          </w:rPr>
          <w:t>patent</w:t>
        </w:r>
        <w:r w:rsidRPr="007D5257">
          <w:rPr>
            <w:rFonts w:eastAsia="Calibri" w:cs="Times New Roman"/>
            <w:szCs w:val="28"/>
            <w:lang w:val="ru-RU"/>
          </w:rPr>
          <w:t>/</w:t>
        </w:r>
        <w:r w:rsidRPr="00993C2A">
          <w:rPr>
            <w:rFonts w:eastAsia="Calibri" w:cs="Times New Roman"/>
            <w:szCs w:val="28"/>
          </w:rPr>
          <w:t>search</w:t>
        </w:r>
        <w:r w:rsidRPr="007D5257">
          <w:rPr>
            <w:rFonts w:eastAsia="Calibri" w:cs="Times New Roman"/>
            <w:szCs w:val="28"/>
            <w:lang w:val="ru-RU"/>
          </w:rPr>
          <w:t>.</w:t>
        </w:r>
        <w:r w:rsidRPr="00993C2A">
          <w:rPr>
            <w:rFonts w:eastAsia="Calibri" w:cs="Times New Roman"/>
            <w:szCs w:val="28"/>
          </w:rPr>
          <w:t>html</w:t>
        </w:r>
      </w:hyperlink>
    </w:p>
    <w:p w14:paraId="7D1C3D54" w14:textId="410920C6" w:rsidR="007D5257" w:rsidRPr="007D5257" w:rsidRDefault="007D5257" w:rsidP="007D5257">
      <w:pPr>
        <w:pStyle w:val="a7"/>
        <w:numPr>
          <w:ilvl w:val="0"/>
          <w:numId w:val="9"/>
        </w:numPr>
        <w:spacing w:after="0" w:line="256" w:lineRule="auto"/>
        <w:ind w:left="-567" w:right="-284" w:firstLine="709"/>
        <w:rPr>
          <w:rFonts w:eastAsia="Calibri" w:cs="Times New Roman"/>
          <w:szCs w:val="28"/>
          <w:lang w:val="ru-RU"/>
        </w:rPr>
      </w:pPr>
      <w:r w:rsidRPr="007D5257">
        <w:rPr>
          <w:rFonts w:eastAsia="Calibri" w:cs="Times New Roman"/>
          <w:szCs w:val="28"/>
          <w:lang w:val="ru-RU"/>
        </w:rPr>
        <w:t>Национальный центр интеллектуальной собственности Республики Беларусь (НЦИС) [Электронный ресурс]. – Режим доступа:</w:t>
      </w:r>
      <w:r w:rsidRPr="007D5257">
        <w:rPr>
          <w:rFonts w:eastAsia="Calibri" w:cs="Times New Roman"/>
          <w:szCs w:val="28"/>
        </w:rPr>
        <w:t> </w:t>
      </w:r>
      <w:hyperlink r:id="rId16" w:tgtFrame="_blank" w:history="1">
        <w:r w:rsidRPr="007D5257">
          <w:rPr>
            <w:rFonts w:eastAsia="Calibri" w:cs="Times New Roman"/>
            <w:szCs w:val="28"/>
          </w:rPr>
          <w:t>https</w:t>
        </w:r>
        <w:r w:rsidRPr="007D5257">
          <w:rPr>
            <w:rFonts w:eastAsia="Calibri" w:cs="Times New Roman"/>
            <w:szCs w:val="28"/>
            <w:lang w:val="ru-RU"/>
          </w:rPr>
          <w:t>://</w:t>
        </w:r>
        <w:r w:rsidRPr="007D5257">
          <w:rPr>
            <w:rFonts w:eastAsia="Calibri" w:cs="Times New Roman"/>
            <w:szCs w:val="28"/>
          </w:rPr>
          <w:t>belgospatent</w:t>
        </w:r>
        <w:r w:rsidRPr="007D5257">
          <w:rPr>
            <w:rFonts w:eastAsia="Calibri" w:cs="Times New Roman"/>
            <w:szCs w:val="28"/>
            <w:lang w:val="ru-RU"/>
          </w:rPr>
          <w:t>.</w:t>
        </w:r>
        <w:r w:rsidRPr="007D5257">
          <w:rPr>
            <w:rFonts w:eastAsia="Calibri" w:cs="Times New Roman"/>
            <w:szCs w:val="28"/>
          </w:rPr>
          <w:t>org</w:t>
        </w:r>
        <w:r w:rsidRPr="007D5257">
          <w:rPr>
            <w:rFonts w:eastAsia="Calibri" w:cs="Times New Roman"/>
            <w:szCs w:val="28"/>
            <w:lang w:val="ru-RU"/>
          </w:rPr>
          <w:t>.</w:t>
        </w:r>
        <w:r w:rsidRPr="007D5257">
          <w:rPr>
            <w:rFonts w:eastAsia="Calibri" w:cs="Times New Roman"/>
            <w:szCs w:val="28"/>
          </w:rPr>
          <w:t>by</w:t>
        </w:r>
        <w:r w:rsidRPr="007D5257">
          <w:rPr>
            <w:rFonts w:eastAsia="Calibri" w:cs="Times New Roman"/>
            <w:szCs w:val="28"/>
            <w:lang w:val="ru-RU"/>
          </w:rPr>
          <w:t>/</w:t>
        </w:r>
      </w:hyperlink>
    </w:p>
    <w:p w14:paraId="41413708" w14:textId="7DE8FB27" w:rsidR="007D5257" w:rsidRDefault="007D5257">
      <w:pPr>
        <w:spacing w:line="259" w:lineRule="auto"/>
        <w:ind w:firstLine="0"/>
        <w:jc w:val="left"/>
        <w:rPr>
          <w:lang w:val="ru-RU"/>
        </w:rPr>
      </w:pPr>
      <w:r>
        <w:rPr>
          <w:lang w:val="ru-RU"/>
        </w:rPr>
        <w:br w:type="page"/>
      </w:r>
    </w:p>
    <w:p w14:paraId="6021C8D9"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lastRenderedPageBreak/>
        <w:t>Учреждение образования</w:t>
      </w:r>
    </w:p>
    <w:p w14:paraId="0B2321E0"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«БЕЛОРУССКИЙ ГОСУДАРСТВЕННЫЙ ТЕХНОЛОГИЧЕСКИЙ</w:t>
      </w:r>
    </w:p>
    <w:p w14:paraId="5DD73736"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УНИВЕРСИТЕТ»</w:t>
      </w:r>
    </w:p>
    <w:p w14:paraId="246DEC3C"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280C7691"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012D5812"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43985147"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4572E71D"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64190C10"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2FF0BB6C"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4152F082"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25E16FA3"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548493D5"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7D28477D"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0D4B82F2"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24EB2D32"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p>
    <w:p w14:paraId="6D31A23D" w14:textId="77777777" w:rsidR="007D5257" w:rsidRPr="00813263" w:rsidRDefault="007D5257" w:rsidP="007D5257">
      <w:pPr>
        <w:spacing w:after="0" w:line="240" w:lineRule="auto"/>
        <w:ind w:left="-567" w:right="-284" w:firstLine="0"/>
        <w:jc w:val="center"/>
        <w:rPr>
          <w:rFonts w:eastAsia="Times New Roman" w:cs="Times New Roman"/>
          <w:b/>
          <w:color w:val="000000"/>
          <w:szCs w:val="28"/>
          <w:lang w:val="ru-RU"/>
        </w:rPr>
      </w:pPr>
      <w:r w:rsidRPr="00813263">
        <w:rPr>
          <w:rFonts w:eastAsia="Times New Roman" w:cs="Times New Roman"/>
          <w:b/>
          <w:color w:val="000000"/>
          <w:szCs w:val="28"/>
          <w:lang w:val="ru-RU"/>
        </w:rPr>
        <w:t>Отчёт</w:t>
      </w:r>
    </w:p>
    <w:p w14:paraId="2429FE84" w14:textId="77777777" w:rsidR="007D5257" w:rsidRPr="00C41626"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по предмету «</w:t>
      </w:r>
      <w:r w:rsidRPr="00C41626">
        <w:rPr>
          <w:rFonts w:eastAsia="Times New Roman" w:cs="Times New Roman"/>
          <w:color w:val="000000"/>
          <w:szCs w:val="28"/>
          <w:lang w:val="ru-RU"/>
        </w:rPr>
        <w:t>Основы управления интеллектуальной</w:t>
      </w:r>
    </w:p>
    <w:p w14:paraId="7A15C745" w14:textId="77777777"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r w:rsidRPr="00C41626">
        <w:rPr>
          <w:rFonts w:eastAsia="Times New Roman" w:cs="Times New Roman"/>
          <w:color w:val="000000"/>
          <w:szCs w:val="28"/>
          <w:lang w:val="ru-RU"/>
        </w:rPr>
        <w:t>собственностью</w:t>
      </w:r>
      <w:r w:rsidRPr="00813263">
        <w:rPr>
          <w:rFonts w:eastAsia="Times New Roman" w:cs="Times New Roman"/>
          <w:color w:val="000000"/>
          <w:szCs w:val="28"/>
          <w:lang w:val="ru-RU"/>
        </w:rPr>
        <w:t>»</w:t>
      </w:r>
    </w:p>
    <w:p w14:paraId="308AA08C" w14:textId="37116B5A" w:rsidR="007D5257" w:rsidRPr="007F6785"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Лабораторная работа №</w:t>
      </w:r>
      <w:r>
        <w:rPr>
          <w:rFonts w:eastAsia="Times New Roman" w:cs="Times New Roman"/>
          <w:color w:val="000000"/>
          <w:szCs w:val="28"/>
          <w:lang w:val="ru-RU"/>
        </w:rPr>
        <w:t>3</w:t>
      </w:r>
    </w:p>
    <w:p w14:paraId="513DE5B6" w14:textId="10F23640" w:rsidR="007D5257" w:rsidRPr="00813263" w:rsidRDefault="007D5257" w:rsidP="007D5257">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w:t>
      </w:r>
      <w:r w:rsidRPr="007D5257">
        <w:rPr>
          <w:rFonts w:eastAsia="Times New Roman" w:cs="Times New Roman"/>
          <w:color w:val="000000"/>
          <w:szCs w:val="28"/>
          <w:lang w:val="ru-RU"/>
        </w:rPr>
        <w:t>Авторское право и смежные права</w:t>
      </w:r>
      <w:r w:rsidRPr="00813263">
        <w:rPr>
          <w:rFonts w:eastAsia="Times New Roman" w:cs="Times New Roman"/>
          <w:color w:val="000000"/>
          <w:szCs w:val="28"/>
          <w:lang w:val="ru-RU"/>
        </w:rPr>
        <w:t>»</w:t>
      </w:r>
    </w:p>
    <w:p w14:paraId="4EA26290"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46AC1A49"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5379328B"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6B94D808"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4830AD6E"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0E7A3EFD"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02CF2437"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5FACFD36" w14:textId="77777777" w:rsidR="007D5257" w:rsidRPr="00813263" w:rsidRDefault="007D5257" w:rsidP="007D5257">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Студент: </w:t>
      </w:r>
      <w:r>
        <w:rPr>
          <w:rFonts w:eastAsia="Times New Roman" w:cs="Times New Roman"/>
          <w:color w:val="000000"/>
          <w:szCs w:val="28"/>
          <w:lang w:val="ru-RU"/>
        </w:rPr>
        <w:t>Козека Е. М</w:t>
      </w:r>
      <w:r w:rsidRPr="00813263">
        <w:rPr>
          <w:rFonts w:eastAsia="Times New Roman" w:cs="Times New Roman"/>
          <w:color w:val="000000"/>
          <w:szCs w:val="28"/>
          <w:lang w:val="ru-RU"/>
        </w:rPr>
        <w:t>.</w:t>
      </w:r>
    </w:p>
    <w:p w14:paraId="0A7AF968" w14:textId="77777777" w:rsidR="007D5257" w:rsidRPr="00813263" w:rsidRDefault="007D5257" w:rsidP="007D5257">
      <w:pPr>
        <w:spacing w:after="0" w:line="240" w:lineRule="auto"/>
        <w:ind w:left="-567" w:right="-284" w:firstLine="0"/>
        <w:jc w:val="right"/>
        <w:rPr>
          <w:rFonts w:eastAsia="Times New Roman" w:cs="Times New Roman"/>
          <w:color w:val="000000"/>
          <w:szCs w:val="28"/>
          <w:lang w:val="ru-RU"/>
        </w:rPr>
      </w:pPr>
      <w:r>
        <w:rPr>
          <w:rFonts w:eastAsia="Times New Roman" w:cs="Times New Roman"/>
          <w:color w:val="000000"/>
          <w:szCs w:val="28"/>
          <w:lang w:val="ru-RU"/>
        </w:rPr>
        <w:t>ФИТ 4 курс 4</w:t>
      </w:r>
      <w:r w:rsidRPr="00813263">
        <w:rPr>
          <w:rFonts w:eastAsia="Times New Roman" w:cs="Times New Roman"/>
          <w:color w:val="000000"/>
          <w:szCs w:val="28"/>
          <w:lang w:val="ru-RU"/>
        </w:rPr>
        <w:t xml:space="preserve"> группа</w:t>
      </w:r>
    </w:p>
    <w:p w14:paraId="2ABECDC5" w14:textId="77777777" w:rsidR="007D5257" w:rsidRPr="00813263" w:rsidRDefault="007D5257" w:rsidP="007D5257">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Преподаватель: </w:t>
      </w:r>
      <w:r>
        <w:rPr>
          <w:rFonts w:eastAsia="Times New Roman" w:cs="Times New Roman"/>
          <w:color w:val="000000"/>
          <w:szCs w:val="28"/>
          <w:lang w:val="ru-RU"/>
        </w:rPr>
        <w:t>Ржеутская Н</w:t>
      </w:r>
      <w:r w:rsidRPr="00813263">
        <w:rPr>
          <w:rFonts w:eastAsia="Times New Roman" w:cs="Times New Roman"/>
          <w:color w:val="000000"/>
          <w:szCs w:val="28"/>
          <w:lang w:val="ru-RU"/>
        </w:rPr>
        <w:t xml:space="preserve">. </w:t>
      </w:r>
      <w:r>
        <w:rPr>
          <w:rFonts w:eastAsia="Times New Roman" w:cs="Times New Roman"/>
          <w:color w:val="000000"/>
          <w:szCs w:val="28"/>
          <w:lang w:val="ru-RU"/>
        </w:rPr>
        <w:t>В</w:t>
      </w:r>
      <w:r w:rsidRPr="00813263">
        <w:rPr>
          <w:rFonts w:eastAsia="Times New Roman" w:cs="Times New Roman"/>
          <w:color w:val="000000"/>
          <w:szCs w:val="28"/>
          <w:lang w:val="ru-RU"/>
        </w:rPr>
        <w:t>.</w:t>
      </w:r>
    </w:p>
    <w:p w14:paraId="74E8C0E0"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203C4810"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43A55CDD"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39E855F7"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2136A9BE"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491A9CAA"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1CF8F9E8"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1697EC16"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5D48C150"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4B2CF22E" w14:textId="77777777" w:rsidR="007D5257" w:rsidRPr="00813263" w:rsidRDefault="007D5257" w:rsidP="007D5257">
      <w:pPr>
        <w:spacing w:after="0" w:line="240" w:lineRule="auto"/>
        <w:ind w:left="-567" w:right="-284" w:firstLine="0"/>
        <w:rPr>
          <w:rFonts w:eastAsia="Times New Roman" w:cs="Times New Roman"/>
          <w:color w:val="000000"/>
          <w:szCs w:val="28"/>
          <w:lang w:val="ru-RU"/>
        </w:rPr>
      </w:pPr>
    </w:p>
    <w:p w14:paraId="16539991" w14:textId="77777777" w:rsidR="007D5257" w:rsidRPr="0083215A" w:rsidRDefault="007D5257" w:rsidP="007D5257">
      <w:pPr>
        <w:ind w:left="-567" w:right="-284" w:firstLine="0"/>
        <w:rPr>
          <w:rFonts w:cs="Times New Roman"/>
          <w:szCs w:val="28"/>
          <w:lang w:val="ru-RU"/>
        </w:rPr>
      </w:pPr>
    </w:p>
    <w:p w14:paraId="203714C3" w14:textId="77777777" w:rsidR="007D5257" w:rsidRPr="0083215A" w:rsidRDefault="007D5257" w:rsidP="007D5257">
      <w:pPr>
        <w:ind w:left="-567" w:right="-284" w:firstLine="0"/>
        <w:rPr>
          <w:rFonts w:cs="Times New Roman"/>
          <w:szCs w:val="28"/>
          <w:lang w:val="ru-RU"/>
        </w:rPr>
      </w:pPr>
    </w:p>
    <w:p w14:paraId="7C244272" w14:textId="77777777" w:rsidR="007D5257" w:rsidRPr="0083215A" w:rsidRDefault="007D5257" w:rsidP="007D5257">
      <w:pPr>
        <w:ind w:left="-567" w:right="-284" w:firstLine="0"/>
        <w:jc w:val="center"/>
        <w:rPr>
          <w:rFonts w:cs="Times New Roman"/>
          <w:szCs w:val="28"/>
          <w:lang w:val="ru-RU"/>
        </w:rPr>
      </w:pPr>
      <w:r>
        <w:rPr>
          <w:rFonts w:cs="Times New Roman"/>
          <w:szCs w:val="28"/>
          <w:lang w:val="ru-RU"/>
        </w:rPr>
        <w:t>Минск 2025</w:t>
      </w:r>
    </w:p>
    <w:p w14:paraId="161605CE" w14:textId="77777777" w:rsidR="007D5257" w:rsidRDefault="007D5257" w:rsidP="007D5257">
      <w:pPr>
        <w:spacing w:before="240" w:after="240" w:line="240" w:lineRule="auto"/>
        <w:ind w:left="-567" w:right="-284"/>
        <w:textAlignment w:val="baseline"/>
        <w:rPr>
          <w:rFonts w:eastAsia="Times New Roman" w:cs="Times New Roman"/>
          <w:b/>
          <w:bCs/>
          <w:color w:val="000000"/>
          <w:szCs w:val="28"/>
          <w:lang w:val="ru-RU"/>
        </w:rPr>
      </w:pPr>
      <w:r w:rsidRPr="0083215A">
        <w:rPr>
          <w:rFonts w:eastAsia="Times New Roman" w:cs="Times New Roman"/>
          <w:b/>
          <w:bCs/>
          <w:color w:val="000000"/>
          <w:szCs w:val="28"/>
          <w:lang w:val="ru-RU"/>
        </w:rPr>
        <w:lastRenderedPageBreak/>
        <w:t xml:space="preserve">1 </w:t>
      </w:r>
      <w:r w:rsidRPr="001F256D">
        <w:rPr>
          <w:rFonts w:eastAsia="Times New Roman" w:cs="Times New Roman"/>
          <w:b/>
          <w:bCs/>
          <w:color w:val="000000"/>
          <w:szCs w:val="28"/>
          <w:lang w:val="ru-RU"/>
        </w:rPr>
        <w:t>Цель занятия и краткие теоретические сведения</w:t>
      </w:r>
    </w:p>
    <w:p w14:paraId="65E96303" w14:textId="77777777" w:rsidR="007D5257" w:rsidRPr="001F256D" w:rsidRDefault="007D5257" w:rsidP="007D5257">
      <w:pPr>
        <w:spacing w:before="240" w:after="240" w:line="240" w:lineRule="auto"/>
        <w:ind w:left="-567" w:right="-284"/>
        <w:textAlignment w:val="baseline"/>
        <w:rPr>
          <w:rFonts w:eastAsia="Times New Roman" w:cs="Times New Roman"/>
          <w:b/>
          <w:bCs/>
          <w:color w:val="000000"/>
          <w:szCs w:val="28"/>
          <w:lang w:val="ru-RU"/>
        </w:rPr>
      </w:pPr>
      <w:r w:rsidRPr="001F256D">
        <w:rPr>
          <w:rFonts w:eastAsia="Times New Roman" w:cs="Times New Roman"/>
          <w:b/>
          <w:bCs/>
          <w:color w:val="000000"/>
          <w:szCs w:val="28"/>
          <w:lang w:val="ru-RU"/>
        </w:rPr>
        <w:t>1.</w:t>
      </w:r>
      <w:r w:rsidRPr="007F6785">
        <w:rPr>
          <w:rFonts w:eastAsia="Times New Roman" w:cs="Times New Roman"/>
          <w:b/>
          <w:bCs/>
          <w:color w:val="000000"/>
          <w:szCs w:val="28"/>
          <w:lang w:val="ru-RU"/>
        </w:rPr>
        <w:t xml:space="preserve">1 </w:t>
      </w:r>
      <w:r>
        <w:rPr>
          <w:rFonts w:eastAsia="Times New Roman" w:cs="Times New Roman"/>
          <w:b/>
          <w:bCs/>
          <w:color w:val="000000"/>
          <w:szCs w:val="28"/>
          <w:lang w:val="ru-RU"/>
        </w:rPr>
        <w:t>Цель занятия</w:t>
      </w:r>
    </w:p>
    <w:p w14:paraId="6DF811C8" w14:textId="55EFDED7" w:rsidR="007D5257" w:rsidRDefault="007D5257" w:rsidP="007D5257">
      <w:pPr>
        <w:pStyle w:val="a7"/>
        <w:spacing w:after="0" w:line="256" w:lineRule="auto"/>
        <w:ind w:left="142" w:right="-284" w:firstLine="0"/>
        <w:rPr>
          <w:szCs w:val="28"/>
          <w:lang w:val="ru-RU"/>
        </w:rPr>
      </w:pPr>
      <w:r w:rsidRPr="007D5257">
        <w:rPr>
          <w:szCs w:val="28"/>
          <w:lang w:val="ru-RU"/>
        </w:rPr>
        <w:t>Изучить основные положения авторского права и смежных прав.</w:t>
      </w:r>
    </w:p>
    <w:p w14:paraId="2B54EA0E" w14:textId="77777777" w:rsidR="007D5257" w:rsidRPr="001F256D" w:rsidRDefault="007D5257" w:rsidP="007D5257">
      <w:pPr>
        <w:spacing w:before="240" w:after="240" w:line="240" w:lineRule="auto"/>
        <w:ind w:left="-567" w:right="-284"/>
        <w:rPr>
          <w:rFonts w:cs="Times New Roman"/>
          <w:b/>
          <w:bCs/>
          <w:szCs w:val="28"/>
          <w:lang w:val="ru-RU"/>
        </w:rPr>
      </w:pPr>
      <w:r>
        <w:rPr>
          <w:rFonts w:cs="Times New Roman"/>
          <w:b/>
          <w:bCs/>
          <w:szCs w:val="28"/>
          <w:lang w:val="ru-RU"/>
        </w:rPr>
        <w:t>1.</w:t>
      </w:r>
      <w:r w:rsidRPr="00036D05">
        <w:rPr>
          <w:rFonts w:cs="Times New Roman"/>
          <w:b/>
          <w:bCs/>
          <w:szCs w:val="28"/>
          <w:lang w:val="ru-RU"/>
        </w:rPr>
        <w:t xml:space="preserve">2 </w:t>
      </w:r>
      <w:r w:rsidRPr="001F256D">
        <w:rPr>
          <w:rFonts w:cs="Times New Roman"/>
          <w:b/>
          <w:szCs w:val="28"/>
          <w:lang w:val="ru-RU"/>
        </w:rPr>
        <w:t>Теоретические сведения</w:t>
      </w:r>
    </w:p>
    <w:p w14:paraId="692FDD03" w14:textId="57EB48FE" w:rsidR="001664B1" w:rsidRDefault="001664B1" w:rsidP="001664B1">
      <w:pPr>
        <w:spacing w:after="0" w:line="240" w:lineRule="auto"/>
        <w:ind w:left="-567" w:right="-284"/>
        <w:rPr>
          <w:rFonts w:cs="Times New Roman"/>
          <w:szCs w:val="28"/>
          <w:lang w:val="ru-RU"/>
        </w:rPr>
      </w:pPr>
      <w:r w:rsidRPr="001664B1">
        <w:rPr>
          <w:rFonts w:cs="Times New Roman"/>
          <w:b/>
          <w:bCs/>
          <w:szCs w:val="28"/>
          <w:lang w:val="ru-RU"/>
        </w:rPr>
        <w:t>Интеллектуальная деятельность</w:t>
      </w:r>
      <w:r w:rsidRPr="001664B1">
        <w:rPr>
          <w:rFonts w:cs="Times New Roman"/>
          <w:szCs w:val="28"/>
          <w:lang w:val="ru-RU"/>
        </w:rPr>
        <w:t xml:space="preserve"> </w:t>
      </w:r>
      <w:r w:rsidRPr="007D5257">
        <w:rPr>
          <w:rFonts w:eastAsia="Calibri" w:cs="Times New Roman"/>
          <w:szCs w:val="28"/>
          <w:lang w:val="ru-RU"/>
        </w:rPr>
        <w:t>–</w:t>
      </w:r>
      <w:r w:rsidRPr="001664B1">
        <w:rPr>
          <w:rFonts w:cs="Times New Roman"/>
          <w:szCs w:val="28"/>
          <w:lang w:val="ru-RU"/>
        </w:rPr>
        <w:t xml:space="preserve"> это умственная (мыслительная, духовная, творческая) деятельность человека в области науки, техники, литературы, искусства и художественного конструирования (дизайна).</w:t>
      </w:r>
    </w:p>
    <w:p w14:paraId="37306A5D"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b/>
          <w:bCs/>
          <w:szCs w:val="28"/>
          <w:lang w:val="ru-RU"/>
        </w:rPr>
        <w:t>Объект интеллектуальной собственности</w:t>
      </w:r>
      <w:r w:rsidRPr="001664B1">
        <w:rPr>
          <w:rFonts w:cs="Times New Roman"/>
          <w:szCs w:val="28"/>
          <w:lang w:val="ru-RU"/>
        </w:rPr>
        <w:t xml:space="preserve"> – это материализованный результат нематериального по своей природе мыслительного процесса. </w:t>
      </w:r>
    </w:p>
    <w:p w14:paraId="576D4FD2"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 xml:space="preserve">К объектам интеллектуальной собственности в Республике Беларусь относятся: </w:t>
      </w:r>
    </w:p>
    <w:p w14:paraId="179C038F" w14:textId="165D6814" w:rsidR="001664B1" w:rsidRPr="001664B1" w:rsidRDefault="001664B1" w:rsidP="001664B1">
      <w:pPr>
        <w:pStyle w:val="a7"/>
        <w:numPr>
          <w:ilvl w:val="0"/>
          <w:numId w:val="11"/>
        </w:numPr>
        <w:spacing w:after="0" w:line="240" w:lineRule="auto"/>
        <w:ind w:left="-567" w:right="-284" w:firstLine="709"/>
        <w:rPr>
          <w:rFonts w:cs="Times New Roman"/>
          <w:szCs w:val="28"/>
          <w:lang w:val="ru-RU"/>
        </w:rPr>
      </w:pPr>
      <w:r w:rsidRPr="001664B1">
        <w:rPr>
          <w:rFonts w:cs="Times New Roman"/>
          <w:szCs w:val="28"/>
          <w:lang w:val="ru-RU"/>
        </w:rPr>
        <w:t>результаты интеллектуальной деятельности:</w:t>
      </w:r>
    </w:p>
    <w:p w14:paraId="57413760" w14:textId="297316CD" w:rsidR="001664B1" w:rsidRPr="001664B1" w:rsidRDefault="001664B1" w:rsidP="001664B1">
      <w:pPr>
        <w:pStyle w:val="a7"/>
        <w:numPr>
          <w:ilvl w:val="0"/>
          <w:numId w:val="10"/>
        </w:numPr>
        <w:spacing w:after="0" w:line="240" w:lineRule="auto"/>
        <w:ind w:left="709" w:right="-284" w:hanging="283"/>
        <w:rPr>
          <w:rFonts w:cs="Times New Roman"/>
          <w:szCs w:val="28"/>
          <w:lang w:val="ru-RU"/>
        </w:rPr>
      </w:pPr>
      <w:r w:rsidRPr="001664B1">
        <w:rPr>
          <w:rFonts w:cs="Times New Roman"/>
          <w:szCs w:val="28"/>
          <w:lang w:val="ru-RU"/>
        </w:rPr>
        <w:t>объекты авторского права и смежных прав.</w:t>
      </w:r>
    </w:p>
    <w:p w14:paraId="7BF64114" w14:textId="5C27F645" w:rsidR="001664B1" w:rsidRPr="001664B1" w:rsidRDefault="001664B1" w:rsidP="001664B1">
      <w:pPr>
        <w:pStyle w:val="a7"/>
        <w:numPr>
          <w:ilvl w:val="0"/>
          <w:numId w:val="10"/>
        </w:numPr>
        <w:spacing w:after="0" w:line="240" w:lineRule="auto"/>
        <w:ind w:left="709" w:right="-284" w:hanging="283"/>
        <w:rPr>
          <w:rFonts w:cs="Times New Roman"/>
          <w:szCs w:val="28"/>
          <w:lang w:val="ru-RU"/>
        </w:rPr>
      </w:pPr>
      <w:r w:rsidRPr="001664B1">
        <w:rPr>
          <w:rFonts w:cs="Times New Roman"/>
          <w:szCs w:val="28"/>
          <w:lang w:val="ru-RU"/>
        </w:rPr>
        <w:t>объекты патентного права.</w:t>
      </w:r>
    </w:p>
    <w:p w14:paraId="312B88FD" w14:textId="2832C4B0" w:rsidR="001664B1" w:rsidRPr="001664B1" w:rsidRDefault="001664B1" w:rsidP="001664B1">
      <w:pPr>
        <w:pStyle w:val="a7"/>
        <w:numPr>
          <w:ilvl w:val="0"/>
          <w:numId w:val="11"/>
        </w:numPr>
        <w:spacing w:after="0" w:line="240" w:lineRule="auto"/>
        <w:ind w:left="-567" w:right="-284" w:firstLine="709"/>
        <w:rPr>
          <w:rFonts w:cs="Times New Roman"/>
          <w:szCs w:val="28"/>
          <w:lang w:val="ru-RU"/>
        </w:rPr>
      </w:pPr>
      <w:r w:rsidRPr="001664B1">
        <w:rPr>
          <w:rFonts w:cs="Times New Roman"/>
          <w:szCs w:val="28"/>
          <w:lang w:val="ru-RU"/>
        </w:rPr>
        <w:t>средства индивидуализации участников гражданского оборота, товаров, работ или услуг.</w:t>
      </w:r>
    </w:p>
    <w:p w14:paraId="6E331AF6" w14:textId="7B4D2D89" w:rsidR="001664B1" w:rsidRPr="001664B1" w:rsidRDefault="001664B1" w:rsidP="001664B1">
      <w:pPr>
        <w:pStyle w:val="a7"/>
        <w:numPr>
          <w:ilvl w:val="0"/>
          <w:numId w:val="11"/>
        </w:numPr>
        <w:spacing w:after="0" w:line="240" w:lineRule="auto"/>
        <w:ind w:left="-567" w:right="-284" w:firstLine="709"/>
        <w:rPr>
          <w:rFonts w:cs="Times New Roman"/>
          <w:szCs w:val="28"/>
          <w:lang w:val="ru-RU"/>
        </w:rPr>
      </w:pPr>
      <w:r w:rsidRPr="001664B1">
        <w:rPr>
          <w:rFonts w:cs="Times New Roman"/>
          <w:szCs w:val="28"/>
          <w:lang w:val="ru-RU"/>
        </w:rPr>
        <w:t>другие результаты интеллектуальной деятельности и средства индивидуализации участников гражданского оборота, товаров, работ или услуг в случаях, предусмотренных Гражданским кодексом РБ и иными законодательными актами.</w:t>
      </w:r>
    </w:p>
    <w:p w14:paraId="399E5364"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Интеллектуальную собственность делят на две составляющие:</w:t>
      </w:r>
    </w:p>
    <w:p w14:paraId="307D0130" w14:textId="77777777" w:rsidR="001664B1" w:rsidRDefault="001664B1" w:rsidP="001664B1">
      <w:pPr>
        <w:spacing w:after="0" w:line="240" w:lineRule="auto"/>
        <w:ind w:left="-567" w:right="-284"/>
        <w:rPr>
          <w:rFonts w:cs="Times New Roman"/>
          <w:szCs w:val="28"/>
          <w:lang w:val="ru-RU"/>
        </w:rPr>
      </w:pPr>
      <w:r w:rsidRPr="001664B1">
        <w:rPr>
          <w:rFonts w:cs="Times New Roman"/>
          <w:szCs w:val="28"/>
          <w:lang w:val="ru-RU"/>
        </w:rPr>
        <w:t>1) промышленную собственность;</w:t>
      </w:r>
    </w:p>
    <w:p w14:paraId="09F1FF45" w14:textId="46A3673A"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2) авторское право</w:t>
      </w:r>
      <w:r>
        <w:rPr>
          <w:rFonts w:cs="Times New Roman"/>
          <w:szCs w:val="28"/>
          <w:lang w:val="ru-RU"/>
        </w:rPr>
        <w:t>.</w:t>
      </w:r>
    </w:p>
    <w:p w14:paraId="23DAA8AD"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 xml:space="preserve">К </w:t>
      </w:r>
      <w:r w:rsidRPr="001664B1">
        <w:rPr>
          <w:rFonts w:cs="Times New Roman"/>
          <w:b/>
          <w:bCs/>
          <w:szCs w:val="28"/>
          <w:lang w:val="ru-RU"/>
        </w:rPr>
        <w:t xml:space="preserve">промышленной собственности </w:t>
      </w:r>
      <w:r w:rsidRPr="001664B1">
        <w:rPr>
          <w:rFonts w:cs="Times New Roman"/>
          <w:szCs w:val="28"/>
          <w:lang w:val="ru-RU"/>
        </w:rPr>
        <w:t xml:space="preserve">относятся промышленные образцы, изобретения, полезные модели, товарные знаки, знаки обслуживания и фирменные наименования. </w:t>
      </w:r>
    </w:p>
    <w:p w14:paraId="3C43EFF9" w14:textId="59C59806" w:rsidR="001664B1" w:rsidRPr="001664B1" w:rsidRDefault="001664B1" w:rsidP="001664B1">
      <w:pPr>
        <w:spacing w:after="0" w:line="240" w:lineRule="auto"/>
        <w:ind w:left="-567" w:right="-284"/>
        <w:rPr>
          <w:rFonts w:cs="Times New Roman"/>
          <w:szCs w:val="28"/>
          <w:lang w:val="ru-RU"/>
        </w:rPr>
      </w:pPr>
      <w:r w:rsidRPr="001664B1">
        <w:rPr>
          <w:rFonts w:cs="Times New Roman"/>
          <w:b/>
          <w:bCs/>
          <w:szCs w:val="28"/>
          <w:lang w:val="ru-RU"/>
        </w:rPr>
        <w:t>Авторское право</w:t>
      </w:r>
      <w:r w:rsidRPr="001664B1">
        <w:rPr>
          <w:rFonts w:cs="Times New Roman"/>
          <w:szCs w:val="28"/>
          <w:lang w:val="ru-RU"/>
        </w:rPr>
        <w:t xml:space="preserve"> распространяется на произведения науки, литературы и искусства, существующие в какой-либо объективной форме. Оно возникает в силу факта их создания. Для возникновения и осуществления авторского права не требуется соблюдения каких-либо формальностей. </w:t>
      </w:r>
    </w:p>
    <w:p w14:paraId="1559FEDF"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b/>
          <w:bCs/>
          <w:szCs w:val="28"/>
          <w:lang w:val="ru-RU"/>
        </w:rPr>
        <w:t>Субъектами авторского права</w:t>
      </w:r>
      <w:r w:rsidRPr="001664B1">
        <w:rPr>
          <w:rFonts w:cs="Times New Roman"/>
          <w:szCs w:val="28"/>
          <w:lang w:val="ru-RU"/>
        </w:rPr>
        <w:t xml:space="preserve"> являются авторы (соавторы), наследники и иные правопреемники. </w:t>
      </w:r>
    </w:p>
    <w:p w14:paraId="183D0D27" w14:textId="38937B91" w:rsidR="001664B1" w:rsidRDefault="001664B1" w:rsidP="001664B1">
      <w:pPr>
        <w:spacing w:after="0" w:line="240" w:lineRule="auto"/>
        <w:ind w:left="-567" w:right="-284"/>
        <w:rPr>
          <w:rFonts w:cs="Times New Roman"/>
          <w:szCs w:val="28"/>
          <w:lang w:val="ru-RU"/>
        </w:rPr>
      </w:pPr>
      <w:r w:rsidRPr="001664B1">
        <w:rPr>
          <w:rFonts w:cs="Times New Roman"/>
          <w:b/>
          <w:bCs/>
          <w:szCs w:val="28"/>
          <w:lang w:val="ru-RU"/>
        </w:rPr>
        <w:t>Первичными субъектами авторского права</w:t>
      </w:r>
      <w:r w:rsidRPr="001664B1">
        <w:rPr>
          <w:rFonts w:cs="Times New Roman"/>
          <w:szCs w:val="28"/>
          <w:lang w:val="ru-RU"/>
        </w:rPr>
        <w:t xml:space="preserve"> являются авторы произведений. </w:t>
      </w:r>
      <w:r w:rsidRPr="001664B1">
        <w:rPr>
          <w:rFonts w:cs="Times New Roman"/>
          <w:b/>
          <w:bCs/>
          <w:szCs w:val="28"/>
          <w:lang w:val="ru-RU"/>
        </w:rPr>
        <w:t xml:space="preserve">Автор </w:t>
      </w:r>
      <w:r w:rsidRPr="001664B1">
        <w:rPr>
          <w:rFonts w:cs="Times New Roman"/>
          <w:szCs w:val="28"/>
          <w:lang w:val="ru-RU"/>
        </w:rPr>
        <w:t>– физическое лицо, творческим трудом которого создано произведение. Если произведение создано совместным творческим трудом двух или более лиц, они признаются соавторами. При отсутствии доказательств иного автором произведения считается лицо, указанное в качестве автора на оригинале или экземпляре произведения (презумпция авторства).</w:t>
      </w:r>
    </w:p>
    <w:p w14:paraId="4A96E525" w14:textId="77777777"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Объекты авторского права:</w:t>
      </w:r>
    </w:p>
    <w:p w14:paraId="19E198FB" w14:textId="6BCBAFF7"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литературные произведения; </w:t>
      </w:r>
    </w:p>
    <w:p w14:paraId="7EB6952B" w14:textId="79AE6605"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драматические и музыкально-драматические произведения, произведения хореографии и пантомимы и другие сценарные произведения; </w:t>
      </w:r>
    </w:p>
    <w:p w14:paraId="3D859778" w14:textId="5B503DD6"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lastRenderedPageBreak/>
        <w:t xml:space="preserve">музыкальные произведения с текстом и без текста; </w:t>
      </w:r>
    </w:p>
    <w:p w14:paraId="4910B261" w14:textId="17B2C60E"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аудиовизуальные произведения; </w:t>
      </w:r>
    </w:p>
    <w:p w14:paraId="209820A3" w14:textId="729B2063"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произведения изобразительного искусства; </w:t>
      </w:r>
    </w:p>
    <w:p w14:paraId="0728C830" w14:textId="7835033B"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произведения прикладного искусства и дизайна; </w:t>
      </w:r>
    </w:p>
    <w:p w14:paraId="42948B0A" w14:textId="6F876F8C"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произведения архитектуры, градостроительства и садово-паркового искусства; </w:t>
      </w:r>
    </w:p>
    <w:p w14:paraId="57A6E1E9" w14:textId="5D57D725"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фотографические произведения, в том числе произведения, полученные способами, аналогичными фотографии; </w:t>
      </w:r>
    </w:p>
    <w:p w14:paraId="38359B56" w14:textId="3D42849B"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карты, планы, эскизы, иллюстрации и пластические произведения, относящиеся к географии, картографии и другим наукам; </w:t>
      </w:r>
    </w:p>
    <w:p w14:paraId="7B94F719" w14:textId="0382C397"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компьютерные программы; </w:t>
      </w:r>
    </w:p>
    <w:p w14:paraId="1CD87784" w14:textId="008A30B7"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произведения науки; </w:t>
      </w:r>
    </w:p>
    <w:p w14:paraId="376DB921" w14:textId="2F7F597B"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 xml:space="preserve">производные произведения; </w:t>
      </w:r>
    </w:p>
    <w:p w14:paraId="41BFE8C5" w14:textId="4DC6930C" w:rsidR="001664B1" w:rsidRPr="001664B1" w:rsidRDefault="001664B1" w:rsidP="001664B1">
      <w:pPr>
        <w:pStyle w:val="a7"/>
        <w:numPr>
          <w:ilvl w:val="0"/>
          <w:numId w:val="13"/>
        </w:numPr>
        <w:spacing w:after="0" w:line="240" w:lineRule="auto"/>
        <w:ind w:left="-567" w:right="-284" w:firstLine="709"/>
        <w:rPr>
          <w:rFonts w:cs="Times New Roman"/>
          <w:szCs w:val="28"/>
          <w:lang w:val="ru-RU"/>
        </w:rPr>
      </w:pPr>
      <w:r w:rsidRPr="001664B1">
        <w:rPr>
          <w:rFonts w:cs="Times New Roman"/>
          <w:szCs w:val="28"/>
          <w:lang w:val="ru-RU"/>
        </w:rPr>
        <w:t>составные произведения – сборники.</w:t>
      </w:r>
    </w:p>
    <w:p w14:paraId="0CA5FEC8" w14:textId="23ACCCD4" w:rsidR="001664B1" w:rsidRPr="001664B1" w:rsidRDefault="001664B1" w:rsidP="001664B1">
      <w:pPr>
        <w:spacing w:after="0" w:line="240" w:lineRule="auto"/>
        <w:ind w:left="-567" w:right="-284"/>
        <w:rPr>
          <w:rFonts w:cs="Times New Roman"/>
          <w:szCs w:val="28"/>
          <w:lang w:val="ru-RU"/>
        </w:rPr>
      </w:pPr>
      <w:r w:rsidRPr="001664B1">
        <w:rPr>
          <w:rFonts w:cs="Times New Roman"/>
          <w:szCs w:val="28"/>
          <w:lang w:val="ru-RU"/>
        </w:rPr>
        <w:t xml:space="preserve">Авторское право не распространяется на собственно идеи, методы, процессы, системы, способы, концепции, принципы, открытия, факты, даже если они выражены, отображены, объяснены или воплощены в произведении. </w:t>
      </w:r>
    </w:p>
    <w:p w14:paraId="3C09EF18" w14:textId="4E4AB920" w:rsidR="001664B1" w:rsidRDefault="001664B1" w:rsidP="001664B1">
      <w:pPr>
        <w:spacing w:after="0" w:line="240" w:lineRule="auto"/>
        <w:ind w:left="-567" w:right="-284"/>
        <w:rPr>
          <w:rFonts w:cs="Times New Roman"/>
          <w:szCs w:val="28"/>
          <w:lang w:val="ru-RU"/>
        </w:rPr>
      </w:pPr>
      <w:r w:rsidRPr="001664B1">
        <w:rPr>
          <w:rFonts w:cs="Times New Roman"/>
          <w:szCs w:val="28"/>
          <w:lang w:val="ru-RU"/>
        </w:rPr>
        <w:t>Общие положения относятся равным образом и к авторским, и к смежным правам. Они регулируют отношения, возникающие в связи с созданием и использованием произведений науки, литературы и искусства (авторское право), постановок, исполнений, фонограмм, передач организаций эфирного и кабельного вещания (смежные права).</w:t>
      </w:r>
    </w:p>
    <w:p w14:paraId="3421D6CC" w14:textId="77777777" w:rsidR="00D67A64" w:rsidRPr="00D67A64" w:rsidRDefault="00D67A64" w:rsidP="00D67A64">
      <w:pPr>
        <w:spacing w:after="0" w:line="240" w:lineRule="auto"/>
        <w:ind w:left="-567" w:right="-284"/>
        <w:rPr>
          <w:rFonts w:cs="Times New Roman"/>
          <w:szCs w:val="28"/>
          <w:lang w:val="ru-RU"/>
        </w:rPr>
      </w:pPr>
      <w:r w:rsidRPr="00D67A64">
        <w:rPr>
          <w:rFonts w:cs="Times New Roman"/>
          <w:b/>
          <w:bCs/>
          <w:szCs w:val="28"/>
          <w:lang w:val="ru-RU"/>
        </w:rPr>
        <w:t>Личные неимущественные права</w:t>
      </w:r>
      <w:r w:rsidRPr="00D67A64">
        <w:rPr>
          <w:rFonts w:cs="Times New Roman"/>
          <w:szCs w:val="28"/>
          <w:lang w:val="ru-RU"/>
        </w:rPr>
        <w:t>:</w:t>
      </w:r>
    </w:p>
    <w:p w14:paraId="113A2648" w14:textId="6EF74E3D"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признаваться автором произведения (право авторства);</w:t>
      </w:r>
    </w:p>
    <w:p w14:paraId="7EDB4748" w14:textId="20DBA392"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использовать или разрешать использовать произведение под подлинным именем автора, псевдонимом либо без обозначения имени, т.е. анонимно (право на имя);</w:t>
      </w:r>
    </w:p>
    <w:p w14:paraId="3D4A9F06" w14:textId="2C43D82A"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обнародовать или разрешать обнародовать произведение в любой форме (право на обнародование), включая право на отзыв;</w:t>
      </w:r>
    </w:p>
    <w:p w14:paraId="618FA734" w14:textId="4864F813" w:rsidR="001664B1"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право на защиту произведения, включая его название, от всякого рода искажении или любого иного посягательства, способных нанести ущерб чести и достоинству автора (право на защиту репутации автора).</w:t>
      </w:r>
    </w:p>
    <w:p w14:paraId="0163BB2D" w14:textId="7DF5E38C" w:rsidR="00D67A64" w:rsidRPr="00D67A64" w:rsidRDefault="00D67A64" w:rsidP="00D67A64">
      <w:pPr>
        <w:pStyle w:val="a7"/>
        <w:spacing w:after="0" w:line="240" w:lineRule="auto"/>
        <w:ind w:left="-567" w:right="-284"/>
        <w:rPr>
          <w:rFonts w:cs="Times New Roman"/>
          <w:szCs w:val="28"/>
          <w:lang w:val="ru-RU"/>
        </w:rPr>
      </w:pPr>
      <w:r w:rsidRPr="004B3956">
        <w:rPr>
          <w:rFonts w:cs="Times New Roman"/>
          <w:b/>
          <w:bCs/>
          <w:szCs w:val="28"/>
          <w:lang w:val="ru-RU"/>
        </w:rPr>
        <w:t>Имущественные права</w:t>
      </w:r>
      <w:r w:rsidRPr="00D67A64">
        <w:rPr>
          <w:rFonts w:cs="Times New Roman"/>
          <w:szCs w:val="28"/>
          <w:lang w:val="ru-RU"/>
        </w:rPr>
        <w:t>:</w:t>
      </w:r>
    </w:p>
    <w:p w14:paraId="6A106E4F" w14:textId="4E01D98A"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воспроизведение произведения;</w:t>
      </w:r>
    </w:p>
    <w:p w14:paraId="1364B90D" w14:textId="7700CC5F"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распространение оригинала или экземпляров произведения посредством продажи или иной передачи права собственности;</w:t>
      </w:r>
    </w:p>
    <w:p w14:paraId="1A1BD954" w14:textId="38E95989"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прокат оригиналов или экземпляров компьютерных программ, баз данных, аудиовизуальных произведений, нотных текстов музыкальных произведений и произведений, воплощенных в фонограммах;</w:t>
      </w:r>
    </w:p>
    <w:p w14:paraId="396D286F" w14:textId="47CFCDC2"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импорт экземпляров произведения;</w:t>
      </w:r>
    </w:p>
    <w:p w14:paraId="2BB4F7A7" w14:textId="70F6B071"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публичный показ оригинала или экземпляра произведения;</w:t>
      </w:r>
    </w:p>
    <w:p w14:paraId="588D8687" w14:textId="05A96E0A"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публичное исполнение произведения;</w:t>
      </w:r>
    </w:p>
    <w:p w14:paraId="486EC01C" w14:textId="25F1BE5F"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передачу произведения в эфир;</w:t>
      </w:r>
    </w:p>
    <w:p w14:paraId="5BCCCE8F" w14:textId="7426EF04"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lastRenderedPageBreak/>
        <w:t>иное сообщение произведения для всеобщего сведения;</w:t>
      </w:r>
    </w:p>
    <w:p w14:paraId="5B1D1C5D" w14:textId="3483C9C8"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перевод произведения на другой язык;</w:t>
      </w:r>
    </w:p>
    <w:p w14:paraId="06D60284" w14:textId="5098AD40" w:rsidR="00D67A64" w:rsidRPr="00D67A64" w:rsidRDefault="00D67A64" w:rsidP="00D67A64">
      <w:pPr>
        <w:pStyle w:val="a7"/>
        <w:numPr>
          <w:ilvl w:val="0"/>
          <w:numId w:val="14"/>
        </w:numPr>
        <w:spacing w:after="0" w:line="240" w:lineRule="auto"/>
        <w:ind w:left="-567" w:right="-284" w:firstLine="709"/>
        <w:rPr>
          <w:rFonts w:cs="Times New Roman"/>
          <w:szCs w:val="28"/>
          <w:lang w:val="ru-RU"/>
        </w:rPr>
      </w:pPr>
      <w:r w:rsidRPr="00D67A64">
        <w:rPr>
          <w:rFonts w:cs="Times New Roman"/>
          <w:szCs w:val="28"/>
          <w:lang w:val="ru-RU"/>
        </w:rPr>
        <w:t>переделку или иную переработку произведения.</w:t>
      </w:r>
    </w:p>
    <w:p w14:paraId="5B4272C2" w14:textId="143D564A" w:rsidR="004B3956" w:rsidRDefault="004B3956" w:rsidP="00D67A64">
      <w:pPr>
        <w:pStyle w:val="a7"/>
        <w:spacing w:after="0" w:line="240" w:lineRule="auto"/>
        <w:ind w:left="-567" w:right="-284"/>
        <w:rPr>
          <w:rFonts w:cs="Times New Roman"/>
          <w:szCs w:val="28"/>
          <w:lang w:val="ru-RU"/>
        </w:rPr>
      </w:pPr>
      <w:r w:rsidRPr="004B3956">
        <w:rPr>
          <w:rFonts w:cs="Times New Roman"/>
          <w:szCs w:val="28"/>
          <w:lang w:val="ru-RU"/>
        </w:rPr>
        <w:t>Автор имеет право на авторское вознаграждение за каждый вид использования произведения.</w:t>
      </w:r>
    </w:p>
    <w:p w14:paraId="669B3D36" w14:textId="77777777" w:rsidR="004B3956" w:rsidRPr="004B3956" w:rsidRDefault="004B3956" w:rsidP="004B3956">
      <w:pPr>
        <w:pStyle w:val="a7"/>
        <w:spacing w:after="0" w:line="240" w:lineRule="auto"/>
        <w:ind w:left="-567" w:right="-284"/>
        <w:rPr>
          <w:rFonts w:cs="Times New Roman"/>
          <w:szCs w:val="28"/>
          <w:lang w:val="ru-RU"/>
        </w:rPr>
      </w:pPr>
      <w:r w:rsidRPr="004B3956">
        <w:rPr>
          <w:rFonts w:cs="Times New Roman"/>
          <w:szCs w:val="28"/>
          <w:lang w:val="ru-RU"/>
        </w:rPr>
        <w:t>Право авторства, право на имя и право на защиту репутации автора охраняются бессрочно. Имущественные права действуют в течение всей жизни автора (соавторов) и 50 лет после его (последнего соавтора) смерти.</w:t>
      </w:r>
    </w:p>
    <w:p w14:paraId="50141218" w14:textId="6C88307C" w:rsidR="004B3956" w:rsidRDefault="004B3956" w:rsidP="004B3956">
      <w:pPr>
        <w:pStyle w:val="a7"/>
        <w:spacing w:after="0" w:line="240" w:lineRule="auto"/>
        <w:ind w:left="-567" w:right="-284"/>
        <w:rPr>
          <w:rFonts w:cs="Times New Roman"/>
          <w:szCs w:val="28"/>
          <w:lang w:val="ru-RU"/>
        </w:rPr>
      </w:pPr>
      <w:r w:rsidRPr="004B3956">
        <w:rPr>
          <w:rFonts w:cs="Times New Roman"/>
          <w:szCs w:val="28"/>
          <w:lang w:val="ru-RU"/>
        </w:rPr>
        <w:t>Общественное достояние по истечении срока действия имущественных прав на объекты авторского права или смежных прав означает переход этих объектов в общественное достояние и может свободно использоваться любым физическим или юридическим лицом без выплаты вознаграждения.</w:t>
      </w:r>
    </w:p>
    <w:p w14:paraId="20211831" w14:textId="77777777" w:rsidR="004B3956" w:rsidRPr="004B3956" w:rsidRDefault="004B3956" w:rsidP="004B3956">
      <w:pPr>
        <w:pStyle w:val="a7"/>
        <w:spacing w:after="0" w:line="240" w:lineRule="auto"/>
        <w:ind w:left="-567" w:right="-284"/>
        <w:rPr>
          <w:rFonts w:cs="Times New Roman"/>
          <w:szCs w:val="28"/>
          <w:lang w:val="ru-RU"/>
        </w:rPr>
      </w:pPr>
      <w:r w:rsidRPr="004B3956">
        <w:rPr>
          <w:rFonts w:cs="Times New Roman"/>
          <w:b/>
          <w:bCs/>
          <w:szCs w:val="28"/>
          <w:lang w:val="ru-RU"/>
        </w:rPr>
        <w:t>Субъекты смежных прав</w:t>
      </w:r>
      <w:r w:rsidRPr="004B3956">
        <w:rPr>
          <w:rFonts w:cs="Times New Roman"/>
          <w:szCs w:val="28"/>
          <w:lang w:val="ru-RU"/>
        </w:rPr>
        <w:t>: исполнители, производители фонограмм, организации эфирного или кабельного вещания.</w:t>
      </w:r>
    </w:p>
    <w:p w14:paraId="30A9DD5A" w14:textId="77777777" w:rsidR="004B3956" w:rsidRPr="004B3956" w:rsidRDefault="004B3956" w:rsidP="004B3956">
      <w:pPr>
        <w:pStyle w:val="a7"/>
        <w:spacing w:after="0" w:line="240" w:lineRule="auto"/>
        <w:ind w:left="-567" w:right="-284"/>
        <w:rPr>
          <w:rFonts w:cs="Times New Roman"/>
          <w:szCs w:val="28"/>
          <w:lang w:val="ru-RU"/>
        </w:rPr>
      </w:pPr>
      <w:r w:rsidRPr="004B3956">
        <w:rPr>
          <w:rFonts w:cs="Times New Roman"/>
          <w:b/>
          <w:bCs/>
          <w:szCs w:val="28"/>
          <w:lang w:val="ru-RU"/>
        </w:rPr>
        <w:t>Сфера действия смежных прав</w:t>
      </w:r>
      <w:r w:rsidRPr="004B3956">
        <w:rPr>
          <w:rFonts w:cs="Times New Roman"/>
          <w:szCs w:val="28"/>
          <w:lang w:val="ru-RU"/>
        </w:rPr>
        <w:t>: исполнители граждане и не граждане РБ, исполнения которых имеют место на территории РБ, или включены в фонограммы, или не записаны на стенограмму, но содержатся в передачах организаций эфирного или кабельного вещания, охраняемые в соответствии с Законом.</w:t>
      </w:r>
    </w:p>
    <w:p w14:paraId="7F9D9F75" w14:textId="77777777" w:rsidR="004B3956" w:rsidRDefault="004B3956" w:rsidP="004B3956">
      <w:pPr>
        <w:pStyle w:val="a7"/>
        <w:spacing w:after="0" w:line="240" w:lineRule="auto"/>
        <w:ind w:left="-567" w:right="-284"/>
        <w:rPr>
          <w:rFonts w:cs="Times New Roman"/>
          <w:szCs w:val="28"/>
          <w:lang w:val="ru-RU"/>
        </w:rPr>
      </w:pPr>
      <w:r w:rsidRPr="004B3956">
        <w:rPr>
          <w:rFonts w:cs="Times New Roman"/>
          <w:b/>
          <w:bCs/>
          <w:szCs w:val="28"/>
          <w:lang w:val="ru-RU"/>
        </w:rPr>
        <w:t>Права исполнителя</w:t>
      </w:r>
      <w:r w:rsidRPr="004B3956">
        <w:rPr>
          <w:rFonts w:cs="Times New Roman"/>
          <w:szCs w:val="28"/>
          <w:lang w:val="ru-RU"/>
        </w:rPr>
        <w:t>: на имя; на защиту репутации; на использование исполнения в любой форме, включая право на получение вознаграждения за каждый вид использования исполнения.</w:t>
      </w:r>
    </w:p>
    <w:p w14:paraId="36755022" w14:textId="31DFEFDF" w:rsidR="004B3956" w:rsidRDefault="004B3956" w:rsidP="00AA2DFC">
      <w:pPr>
        <w:pStyle w:val="a7"/>
        <w:spacing w:after="0" w:line="240" w:lineRule="auto"/>
        <w:ind w:left="-567" w:right="-284"/>
        <w:rPr>
          <w:rFonts w:cs="Times New Roman"/>
          <w:szCs w:val="28"/>
          <w:lang w:val="ru-RU"/>
        </w:rPr>
      </w:pPr>
      <w:r w:rsidRPr="004B3956">
        <w:rPr>
          <w:rFonts w:cs="Times New Roman"/>
          <w:szCs w:val="28"/>
          <w:lang w:val="ru-RU"/>
        </w:rPr>
        <w:t xml:space="preserve">Под </w:t>
      </w:r>
      <w:r w:rsidRPr="004B3956">
        <w:rPr>
          <w:rFonts w:cs="Times New Roman"/>
          <w:b/>
          <w:bCs/>
          <w:szCs w:val="28"/>
          <w:lang w:val="ru-RU"/>
        </w:rPr>
        <w:t>защитой авторских прав</w:t>
      </w:r>
      <w:r w:rsidRPr="004B3956">
        <w:rPr>
          <w:rFonts w:cs="Times New Roman"/>
          <w:szCs w:val="28"/>
          <w:lang w:val="ru-RU"/>
        </w:rPr>
        <w:t xml:space="preserve"> понимается совокупность мер, направленных на восстановление и признание этих прав при их нарушении или оспаривании. Действующее законодательство содержит достаточно подробную регламентацию видов, форм, средств и способов защиты авторских прав.</w:t>
      </w:r>
    </w:p>
    <w:p w14:paraId="59D3B2CD" w14:textId="77777777" w:rsidR="004B3956" w:rsidRPr="00FC57EF" w:rsidRDefault="004B3956" w:rsidP="004B3956">
      <w:pPr>
        <w:widowControl w:val="0"/>
        <w:snapToGrid w:val="0"/>
        <w:spacing w:before="240" w:after="240" w:line="240" w:lineRule="auto"/>
        <w:ind w:left="-567" w:right="-284"/>
        <w:textAlignment w:val="baseline"/>
        <w:rPr>
          <w:rFonts w:eastAsia="Times New Roman" w:cs="Times New Roman"/>
          <w:b/>
          <w:color w:val="000000"/>
          <w:szCs w:val="28"/>
          <w:lang w:val="ru-RU"/>
        </w:rPr>
      </w:pPr>
      <w:r w:rsidRPr="00FC57EF">
        <w:rPr>
          <w:rFonts w:eastAsia="Times New Roman" w:cs="Times New Roman"/>
          <w:b/>
          <w:color w:val="000000"/>
          <w:szCs w:val="28"/>
          <w:lang w:val="ru-RU"/>
        </w:rPr>
        <w:t>1.3 Условие задания</w:t>
      </w:r>
    </w:p>
    <w:p w14:paraId="297F3E1D" w14:textId="3D2DB57A" w:rsidR="004B3956" w:rsidRDefault="004B3956" w:rsidP="004B3956">
      <w:pPr>
        <w:spacing w:after="0" w:line="240" w:lineRule="auto"/>
        <w:ind w:left="-567" w:right="-284"/>
        <w:rPr>
          <w:rFonts w:eastAsia="Times New Roman" w:cs="Times New Roman"/>
          <w:color w:val="000000"/>
          <w:szCs w:val="28"/>
          <w:lang w:val="ru-RU"/>
        </w:rPr>
      </w:pPr>
      <w:r w:rsidRPr="004B3956">
        <w:rPr>
          <w:rFonts w:eastAsia="Times New Roman" w:cs="Times New Roman"/>
          <w:color w:val="000000"/>
          <w:szCs w:val="28"/>
          <w:lang w:val="ru-RU"/>
        </w:rPr>
        <w:t>Проанализировать аспекты авторского права и смежных прав для приложения «Pure Paw-Some» для контроля ухода за домашними питомцами.</w:t>
      </w:r>
    </w:p>
    <w:p w14:paraId="117E97A2" w14:textId="77777777" w:rsidR="004B3956" w:rsidRPr="001F256D" w:rsidRDefault="004B3956" w:rsidP="004B3956">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2</w:t>
      </w:r>
      <w:r w:rsidRPr="0083215A">
        <w:rPr>
          <w:rFonts w:eastAsia="Times New Roman" w:cs="Times New Roman"/>
          <w:b/>
          <w:bCs/>
          <w:color w:val="000000"/>
          <w:szCs w:val="28"/>
          <w:lang w:val="ru-RU"/>
        </w:rPr>
        <w:t xml:space="preserve"> </w:t>
      </w:r>
      <w:r w:rsidRPr="00C71683">
        <w:rPr>
          <w:rFonts w:eastAsia="Times New Roman" w:cs="Times New Roman"/>
          <w:b/>
          <w:bCs/>
          <w:color w:val="000000"/>
          <w:szCs w:val="28"/>
          <w:lang w:val="ru-RU"/>
        </w:rPr>
        <w:t>Исполнительская часть</w:t>
      </w:r>
    </w:p>
    <w:p w14:paraId="1C68934A" w14:textId="277F76F3" w:rsidR="004B3956" w:rsidRDefault="004B3956" w:rsidP="004B3956">
      <w:pPr>
        <w:pStyle w:val="a7"/>
        <w:spacing w:after="0" w:line="240" w:lineRule="auto"/>
        <w:ind w:left="-567" w:right="-284"/>
        <w:rPr>
          <w:rFonts w:eastAsia="Times New Roman" w:cs="Times New Roman"/>
          <w:szCs w:val="28"/>
          <w:lang w:val="ru-RU"/>
        </w:rPr>
      </w:pPr>
      <w:r w:rsidRPr="004B3956">
        <w:rPr>
          <w:rFonts w:eastAsia="Times New Roman" w:cs="Times New Roman"/>
          <w:szCs w:val="28"/>
          <w:lang w:val="ru-RU"/>
        </w:rPr>
        <w:t>Объекты авторского права в веб-приложении «Pure Paw-Some» представлены в таблице 1.</w:t>
      </w:r>
    </w:p>
    <w:p w14:paraId="5FE3A64C" w14:textId="77777777" w:rsidR="00565435" w:rsidRDefault="00565435" w:rsidP="00565435">
      <w:pPr>
        <w:spacing w:before="240" w:after="0" w:line="240" w:lineRule="auto"/>
        <w:ind w:left="-567" w:right="-284" w:firstLine="0"/>
        <w:rPr>
          <w:rFonts w:eastAsia="Times New Roman" w:cs="Times New Roman"/>
          <w:szCs w:val="28"/>
          <w:lang w:val="ru-RU"/>
        </w:rPr>
      </w:pPr>
      <w:r>
        <w:rPr>
          <w:rFonts w:eastAsia="Times New Roman" w:cs="Times New Roman"/>
          <w:szCs w:val="28"/>
          <w:lang w:val="ru-RU"/>
        </w:rPr>
        <w:t>Таблица 1 – Объекты права</w:t>
      </w:r>
    </w:p>
    <w:tbl>
      <w:tblPr>
        <w:tblStyle w:val="ae"/>
        <w:tblW w:w="10206" w:type="dxa"/>
        <w:tblInd w:w="-572" w:type="dxa"/>
        <w:tblLook w:val="04A0" w:firstRow="1" w:lastRow="0" w:firstColumn="1" w:lastColumn="0" w:noHBand="0" w:noVBand="1"/>
      </w:tblPr>
      <w:tblGrid>
        <w:gridCol w:w="3687"/>
        <w:gridCol w:w="3115"/>
        <w:gridCol w:w="3404"/>
      </w:tblGrid>
      <w:tr w:rsidR="00565435" w14:paraId="30C75834" w14:textId="77777777" w:rsidTr="00565435">
        <w:tc>
          <w:tcPr>
            <w:tcW w:w="3687" w:type="dxa"/>
            <w:vAlign w:val="center"/>
          </w:tcPr>
          <w:p w14:paraId="3B6F8FA5" w14:textId="77777777" w:rsidR="00565435" w:rsidRDefault="00565435" w:rsidP="00565435">
            <w:pPr>
              <w:spacing w:line="240" w:lineRule="auto"/>
              <w:ind w:firstLine="0"/>
              <w:jc w:val="center"/>
              <w:rPr>
                <w:rFonts w:eastAsia="Times New Roman" w:cs="Times New Roman"/>
                <w:szCs w:val="28"/>
                <w:lang w:val="ru-RU"/>
              </w:rPr>
            </w:pPr>
            <w:r w:rsidRPr="00412163">
              <w:t>Объект авторского права</w:t>
            </w:r>
          </w:p>
        </w:tc>
        <w:tc>
          <w:tcPr>
            <w:tcW w:w="3115" w:type="dxa"/>
            <w:vAlign w:val="center"/>
          </w:tcPr>
          <w:p w14:paraId="41E68535" w14:textId="42383345" w:rsidR="00565435" w:rsidRPr="00565435" w:rsidRDefault="00565435" w:rsidP="00565435">
            <w:pPr>
              <w:spacing w:line="240" w:lineRule="auto"/>
              <w:ind w:firstLine="0"/>
              <w:jc w:val="center"/>
              <w:rPr>
                <w:rFonts w:eastAsia="Times New Roman" w:cs="Times New Roman"/>
                <w:szCs w:val="28"/>
                <w:lang w:val="ru-RU"/>
              </w:rPr>
            </w:pPr>
            <w:r w:rsidRPr="00565435">
              <w:rPr>
                <w:lang w:val="ru-RU"/>
              </w:rPr>
              <w:t>Конкретное</w:t>
            </w:r>
            <w:r>
              <w:rPr>
                <w:lang w:val="ru-RU"/>
              </w:rPr>
              <w:t xml:space="preserve"> </w:t>
            </w:r>
            <w:r w:rsidRPr="00565435">
              <w:rPr>
                <w:lang w:val="ru-RU"/>
              </w:rPr>
              <w:t xml:space="preserve">воплощение в </w:t>
            </w:r>
            <w:r>
              <w:rPr>
                <w:lang w:val="ru-RU"/>
              </w:rPr>
              <w:t>«</w:t>
            </w:r>
            <w:r>
              <w:t>Pure</w:t>
            </w:r>
            <w:r w:rsidRPr="00565435">
              <w:rPr>
                <w:lang w:val="ru-RU"/>
              </w:rPr>
              <w:t xml:space="preserve"> </w:t>
            </w:r>
            <w:r>
              <w:t>Paw</w:t>
            </w:r>
            <w:r w:rsidRPr="00565435">
              <w:rPr>
                <w:lang w:val="ru-RU"/>
              </w:rPr>
              <w:t>-</w:t>
            </w:r>
            <w:r>
              <w:t>some</w:t>
            </w:r>
            <w:r>
              <w:rPr>
                <w:lang w:val="ru-RU"/>
              </w:rPr>
              <w:t>»</w:t>
            </w:r>
          </w:p>
        </w:tc>
        <w:tc>
          <w:tcPr>
            <w:tcW w:w="3404" w:type="dxa"/>
            <w:vAlign w:val="center"/>
          </w:tcPr>
          <w:p w14:paraId="43911B0B" w14:textId="13464319" w:rsidR="00565435" w:rsidRPr="00565435" w:rsidRDefault="00565435" w:rsidP="00565435">
            <w:pPr>
              <w:spacing w:line="240" w:lineRule="auto"/>
              <w:ind w:firstLine="0"/>
              <w:jc w:val="center"/>
              <w:rPr>
                <w:rFonts w:eastAsia="Times New Roman" w:cs="Times New Roman"/>
                <w:szCs w:val="28"/>
                <w:lang w:val="ru-RU"/>
              </w:rPr>
            </w:pPr>
            <w:r>
              <w:rPr>
                <w:lang w:val="ru-RU"/>
              </w:rPr>
              <w:t>Вид прав</w:t>
            </w:r>
          </w:p>
        </w:tc>
      </w:tr>
      <w:tr w:rsidR="00565435" w14:paraId="360CEE89" w14:textId="77777777" w:rsidTr="00943BAA">
        <w:tc>
          <w:tcPr>
            <w:tcW w:w="3687" w:type="dxa"/>
            <w:vAlign w:val="center"/>
          </w:tcPr>
          <w:p w14:paraId="6A8F893F" w14:textId="77777777" w:rsidR="00565435" w:rsidRDefault="00565435" w:rsidP="00943BAA">
            <w:pPr>
              <w:spacing w:line="240" w:lineRule="auto"/>
              <w:ind w:firstLine="0"/>
              <w:jc w:val="left"/>
              <w:rPr>
                <w:rFonts w:eastAsia="Times New Roman" w:cs="Times New Roman"/>
                <w:szCs w:val="28"/>
                <w:lang w:val="ru-RU"/>
              </w:rPr>
            </w:pPr>
            <w:r w:rsidRPr="00412163">
              <w:t>Компьютерная программа</w:t>
            </w:r>
          </w:p>
        </w:tc>
        <w:tc>
          <w:tcPr>
            <w:tcW w:w="3115" w:type="dxa"/>
            <w:vAlign w:val="center"/>
          </w:tcPr>
          <w:p w14:paraId="1F91253C" w14:textId="3755E9F5" w:rsidR="00565435" w:rsidRDefault="00565435" w:rsidP="00943BAA">
            <w:pPr>
              <w:spacing w:line="240" w:lineRule="auto"/>
              <w:ind w:firstLine="0"/>
              <w:jc w:val="left"/>
              <w:rPr>
                <w:rFonts w:eastAsia="Times New Roman" w:cs="Times New Roman"/>
                <w:szCs w:val="28"/>
                <w:lang w:val="ru-RU"/>
              </w:rPr>
            </w:pPr>
            <w:r w:rsidRPr="00565435">
              <w:rPr>
                <w:lang w:val="ru-RU"/>
              </w:rPr>
              <w:t>Исходный код на JavaScript, база данных PostgreSQL</w:t>
            </w:r>
          </w:p>
        </w:tc>
        <w:tc>
          <w:tcPr>
            <w:tcW w:w="3404" w:type="dxa"/>
            <w:vAlign w:val="center"/>
          </w:tcPr>
          <w:p w14:paraId="1E4E1F21" w14:textId="63D8FFB7" w:rsidR="00565435" w:rsidRPr="00565435" w:rsidRDefault="00565435" w:rsidP="00943BAA">
            <w:pPr>
              <w:spacing w:line="240" w:lineRule="auto"/>
              <w:ind w:firstLine="0"/>
              <w:jc w:val="left"/>
              <w:rPr>
                <w:rFonts w:eastAsia="Times New Roman" w:cs="Times New Roman"/>
                <w:szCs w:val="28"/>
                <w:lang w:val="ru-RU"/>
              </w:rPr>
            </w:pPr>
            <w:r>
              <w:rPr>
                <w:lang w:val="ru-RU"/>
              </w:rPr>
              <w:t>Имущественные</w:t>
            </w:r>
          </w:p>
        </w:tc>
      </w:tr>
      <w:tr w:rsidR="00565435" w14:paraId="7DAA1DCF" w14:textId="77777777" w:rsidTr="00943BAA">
        <w:tc>
          <w:tcPr>
            <w:tcW w:w="3687" w:type="dxa"/>
            <w:vAlign w:val="center"/>
          </w:tcPr>
          <w:p w14:paraId="2927C46E" w14:textId="77777777" w:rsidR="00565435" w:rsidRDefault="00565435" w:rsidP="00943BAA">
            <w:pPr>
              <w:spacing w:line="240" w:lineRule="auto"/>
              <w:ind w:firstLine="0"/>
              <w:jc w:val="left"/>
              <w:rPr>
                <w:rFonts w:eastAsia="Times New Roman" w:cs="Times New Roman"/>
                <w:szCs w:val="28"/>
                <w:lang w:val="ru-RU"/>
              </w:rPr>
            </w:pPr>
            <w:r w:rsidRPr="00412163">
              <w:t>База данных</w:t>
            </w:r>
          </w:p>
        </w:tc>
        <w:tc>
          <w:tcPr>
            <w:tcW w:w="3115" w:type="dxa"/>
            <w:vAlign w:val="center"/>
          </w:tcPr>
          <w:p w14:paraId="75A76E73" w14:textId="4C87EE8C" w:rsidR="00565435" w:rsidRPr="00565435" w:rsidRDefault="00565435" w:rsidP="00943BAA">
            <w:pPr>
              <w:spacing w:line="240" w:lineRule="auto"/>
              <w:ind w:firstLine="0"/>
              <w:jc w:val="left"/>
              <w:rPr>
                <w:rFonts w:eastAsia="Times New Roman" w:cs="Times New Roman"/>
                <w:szCs w:val="28"/>
                <w:lang w:val="ru-RU"/>
              </w:rPr>
            </w:pPr>
            <w:r w:rsidRPr="00565435">
              <w:rPr>
                <w:lang w:val="ru-RU"/>
              </w:rPr>
              <w:t>База пород животных, профили питомцев, медицинские записи</w:t>
            </w:r>
          </w:p>
        </w:tc>
        <w:tc>
          <w:tcPr>
            <w:tcW w:w="3404" w:type="dxa"/>
            <w:vAlign w:val="center"/>
          </w:tcPr>
          <w:p w14:paraId="33451E59" w14:textId="2BFA2E8E" w:rsidR="00565435" w:rsidRDefault="00565435" w:rsidP="00943BAA">
            <w:pPr>
              <w:spacing w:line="240" w:lineRule="auto"/>
              <w:ind w:firstLine="0"/>
              <w:jc w:val="left"/>
              <w:rPr>
                <w:rFonts w:eastAsia="Times New Roman" w:cs="Times New Roman"/>
                <w:szCs w:val="28"/>
                <w:lang w:val="ru-RU"/>
              </w:rPr>
            </w:pPr>
            <w:r>
              <w:rPr>
                <w:lang w:val="ru-RU"/>
              </w:rPr>
              <w:t>Имущественные</w:t>
            </w:r>
          </w:p>
        </w:tc>
      </w:tr>
      <w:tr w:rsidR="00565435" w14:paraId="46B20343" w14:textId="77777777" w:rsidTr="00943BAA">
        <w:tc>
          <w:tcPr>
            <w:tcW w:w="3687" w:type="dxa"/>
            <w:vAlign w:val="center"/>
          </w:tcPr>
          <w:p w14:paraId="02469A78" w14:textId="77777777" w:rsidR="00565435" w:rsidRDefault="00565435" w:rsidP="00943BAA">
            <w:pPr>
              <w:spacing w:line="240" w:lineRule="auto"/>
              <w:ind w:firstLine="0"/>
              <w:jc w:val="left"/>
              <w:rPr>
                <w:rFonts w:eastAsia="Times New Roman" w:cs="Times New Roman"/>
                <w:szCs w:val="28"/>
                <w:lang w:val="ru-RU"/>
              </w:rPr>
            </w:pPr>
            <w:r w:rsidRPr="00412163">
              <w:lastRenderedPageBreak/>
              <w:t>Литературное произведение</w:t>
            </w:r>
          </w:p>
        </w:tc>
        <w:tc>
          <w:tcPr>
            <w:tcW w:w="3115" w:type="dxa"/>
            <w:vAlign w:val="center"/>
          </w:tcPr>
          <w:p w14:paraId="69A0A244" w14:textId="02B7D375" w:rsidR="00565435" w:rsidRPr="00565435" w:rsidRDefault="00565435" w:rsidP="00943BAA">
            <w:pPr>
              <w:spacing w:line="240" w:lineRule="auto"/>
              <w:ind w:firstLine="0"/>
              <w:jc w:val="left"/>
              <w:rPr>
                <w:rFonts w:eastAsia="Times New Roman" w:cs="Times New Roman"/>
                <w:szCs w:val="28"/>
                <w:lang w:val="ru-RU"/>
              </w:rPr>
            </w:pPr>
            <w:r w:rsidRPr="00565435">
              <w:rPr>
                <w:lang w:val="ru-RU"/>
              </w:rPr>
              <w:t>Статьи, описания пород, рекомендации по уходу</w:t>
            </w:r>
          </w:p>
        </w:tc>
        <w:tc>
          <w:tcPr>
            <w:tcW w:w="3404" w:type="dxa"/>
            <w:vAlign w:val="center"/>
          </w:tcPr>
          <w:p w14:paraId="527DFF25" w14:textId="0BDE31D2" w:rsidR="00565435" w:rsidRDefault="00565435" w:rsidP="00943BAA">
            <w:pPr>
              <w:spacing w:line="240" w:lineRule="auto"/>
              <w:ind w:firstLine="0"/>
              <w:jc w:val="left"/>
              <w:rPr>
                <w:rFonts w:eastAsia="Times New Roman" w:cs="Times New Roman"/>
                <w:szCs w:val="28"/>
                <w:lang w:val="ru-RU"/>
              </w:rPr>
            </w:pPr>
            <w:r>
              <w:rPr>
                <w:lang w:val="ru-RU"/>
              </w:rPr>
              <w:t>Имущественные</w:t>
            </w:r>
            <w:r w:rsidRPr="00412163">
              <w:t xml:space="preserve"> и неимущественные</w:t>
            </w:r>
          </w:p>
        </w:tc>
      </w:tr>
      <w:tr w:rsidR="00565435" w14:paraId="29E9ABC2" w14:textId="77777777" w:rsidTr="00943BAA">
        <w:tc>
          <w:tcPr>
            <w:tcW w:w="3687" w:type="dxa"/>
            <w:vAlign w:val="center"/>
          </w:tcPr>
          <w:p w14:paraId="3633EC7E" w14:textId="77777777" w:rsidR="00565435" w:rsidRDefault="00565435" w:rsidP="00943BAA">
            <w:pPr>
              <w:spacing w:line="240" w:lineRule="auto"/>
              <w:ind w:firstLine="0"/>
              <w:jc w:val="left"/>
              <w:rPr>
                <w:rFonts w:eastAsia="Times New Roman" w:cs="Times New Roman"/>
                <w:szCs w:val="28"/>
                <w:lang w:val="ru-RU"/>
              </w:rPr>
            </w:pPr>
            <w:r w:rsidRPr="00412163">
              <w:t>Произведения дизайна</w:t>
            </w:r>
          </w:p>
        </w:tc>
        <w:tc>
          <w:tcPr>
            <w:tcW w:w="3115" w:type="dxa"/>
            <w:vAlign w:val="center"/>
          </w:tcPr>
          <w:p w14:paraId="01047EBC" w14:textId="2212E62D" w:rsidR="00565435" w:rsidRDefault="00565435" w:rsidP="00943BAA">
            <w:pPr>
              <w:spacing w:line="240" w:lineRule="auto"/>
              <w:ind w:firstLine="0"/>
              <w:jc w:val="left"/>
              <w:rPr>
                <w:rFonts w:eastAsia="Times New Roman" w:cs="Times New Roman"/>
                <w:szCs w:val="28"/>
                <w:lang w:val="ru-RU"/>
              </w:rPr>
            </w:pPr>
            <w:r w:rsidRPr="00565435">
              <w:t>Интерфейс, иконки, логотип, анимации</w:t>
            </w:r>
          </w:p>
        </w:tc>
        <w:tc>
          <w:tcPr>
            <w:tcW w:w="3404" w:type="dxa"/>
            <w:vAlign w:val="center"/>
          </w:tcPr>
          <w:p w14:paraId="247EA76C" w14:textId="138870E3" w:rsidR="00565435" w:rsidRDefault="00565435" w:rsidP="00943BAA">
            <w:pPr>
              <w:spacing w:line="240" w:lineRule="auto"/>
              <w:ind w:firstLine="0"/>
              <w:jc w:val="left"/>
              <w:rPr>
                <w:rFonts w:eastAsia="Times New Roman" w:cs="Times New Roman"/>
                <w:szCs w:val="28"/>
                <w:lang w:val="ru-RU"/>
              </w:rPr>
            </w:pPr>
            <w:r>
              <w:rPr>
                <w:lang w:val="ru-RU"/>
              </w:rPr>
              <w:t>Имущественные</w:t>
            </w:r>
            <w:r w:rsidRPr="00412163">
              <w:t xml:space="preserve"> и неимущественные</w:t>
            </w:r>
          </w:p>
        </w:tc>
      </w:tr>
      <w:tr w:rsidR="00565435" w14:paraId="0DF8AC61" w14:textId="77777777" w:rsidTr="00943BAA">
        <w:tc>
          <w:tcPr>
            <w:tcW w:w="3687" w:type="dxa"/>
            <w:vAlign w:val="center"/>
          </w:tcPr>
          <w:p w14:paraId="046F086F" w14:textId="77777777" w:rsidR="00565435" w:rsidRDefault="00565435" w:rsidP="00943BAA">
            <w:pPr>
              <w:spacing w:line="240" w:lineRule="auto"/>
              <w:ind w:firstLine="0"/>
              <w:jc w:val="left"/>
              <w:rPr>
                <w:rFonts w:eastAsia="Times New Roman" w:cs="Times New Roman"/>
                <w:szCs w:val="28"/>
                <w:lang w:val="ru-RU"/>
              </w:rPr>
            </w:pPr>
            <w:r w:rsidRPr="00412163">
              <w:t>Аудиовизуальные произведения</w:t>
            </w:r>
          </w:p>
        </w:tc>
        <w:tc>
          <w:tcPr>
            <w:tcW w:w="3115" w:type="dxa"/>
            <w:vAlign w:val="center"/>
          </w:tcPr>
          <w:p w14:paraId="32A34914" w14:textId="4349CAAD" w:rsidR="00565435" w:rsidRDefault="00565435" w:rsidP="00943BAA">
            <w:pPr>
              <w:spacing w:line="240" w:lineRule="auto"/>
              <w:ind w:firstLine="0"/>
              <w:jc w:val="left"/>
              <w:rPr>
                <w:rFonts w:eastAsia="Times New Roman" w:cs="Times New Roman"/>
                <w:szCs w:val="28"/>
                <w:lang w:val="ru-RU"/>
              </w:rPr>
            </w:pPr>
            <w:r w:rsidRPr="00565435">
              <w:t>Видеоинструкции, обучающие ролики</w:t>
            </w:r>
          </w:p>
        </w:tc>
        <w:tc>
          <w:tcPr>
            <w:tcW w:w="3404" w:type="dxa"/>
            <w:vAlign w:val="center"/>
          </w:tcPr>
          <w:p w14:paraId="3D374FAE" w14:textId="7344C85B" w:rsidR="00565435" w:rsidRDefault="00565435" w:rsidP="00943BAA">
            <w:pPr>
              <w:spacing w:line="240" w:lineRule="auto"/>
              <w:ind w:firstLine="0"/>
              <w:jc w:val="left"/>
              <w:rPr>
                <w:rFonts w:eastAsia="Times New Roman" w:cs="Times New Roman"/>
                <w:szCs w:val="28"/>
                <w:lang w:val="ru-RU"/>
              </w:rPr>
            </w:pPr>
            <w:r>
              <w:rPr>
                <w:lang w:val="ru-RU"/>
              </w:rPr>
              <w:t>Имущественные</w:t>
            </w:r>
          </w:p>
        </w:tc>
      </w:tr>
      <w:tr w:rsidR="00565435" w:rsidRPr="00565435" w14:paraId="0851B9D8" w14:textId="77777777" w:rsidTr="00943BAA">
        <w:tc>
          <w:tcPr>
            <w:tcW w:w="3687" w:type="dxa"/>
            <w:vAlign w:val="center"/>
          </w:tcPr>
          <w:p w14:paraId="1BF3E3F1" w14:textId="7843648C" w:rsidR="00565435" w:rsidRPr="00565435" w:rsidRDefault="00565435" w:rsidP="00943BAA">
            <w:pPr>
              <w:spacing w:line="240" w:lineRule="auto"/>
              <w:ind w:firstLine="0"/>
              <w:jc w:val="left"/>
              <w:rPr>
                <w:lang w:val="ru-RU"/>
              </w:rPr>
            </w:pPr>
            <w:r>
              <w:rPr>
                <w:lang w:val="ru-RU"/>
              </w:rPr>
              <w:t>Алгоритмы</w:t>
            </w:r>
          </w:p>
        </w:tc>
        <w:tc>
          <w:tcPr>
            <w:tcW w:w="3115" w:type="dxa"/>
            <w:vAlign w:val="center"/>
          </w:tcPr>
          <w:p w14:paraId="767C5583" w14:textId="364B0C3B" w:rsidR="00565435" w:rsidRPr="00565435" w:rsidRDefault="00565435" w:rsidP="00943BAA">
            <w:pPr>
              <w:spacing w:line="240" w:lineRule="auto"/>
              <w:ind w:firstLine="0"/>
              <w:jc w:val="left"/>
              <w:rPr>
                <w:lang w:val="ru-RU"/>
              </w:rPr>
            </w:pPr>
            <w:r w:rsidRPr="00565435">
              <w:rPr>
                <w:lang w:val="ru-RU"/>
              </w:rPr>
              <w:t>Система рекомендаций пород, диагностики здоровья</w:t>
            </w:r>
          </w:p>
        </w:tc>
        <w:tc>
          <w:tcPr>
            <w:tcW w:w="3404" w:type="dxa"/>
            <w:vAlign w:val="center"/>
          </w:tcPr>
          <w:p w14:paraId="1AE96EF0" w14:textId="74FC01EE" w:rsidR="00565435" w:rsidRDefault="00565435" w:rsidP="00943BAA">
            <w:pPr>
              <w:spacing w:line="240" w:lineRule="auto"/>
              <w:ind w:firstLine="0"/>
              <w:jc w:val="left"/>
              <w:rPr>
                <w:lang w:val="ru-RU"/>
              </w:rPr>
            </w:pPr>
            <w:r w:rsidRPr="00565435">
              <w:t>Имущественные</w:t>
            </w:r>
          </w:p>
        </w:tc>
      </w:tr>
    </w:tbl>
    <w:p w14:paraId="73C8A246" w14:textId="2A41CB46" w:rsidR="00565435" w:rsidRPr="00565435" w:rsidRDefault="00565435" w:rsidP="00565435">
      <w:pPr>
        <w:pStyle w:val="a7"/>
        <w:spacing w:before="240" w:after="0" w:line="240" w:lineRule="auto"/>
        <w:ind w:left="-567" w:right="-284"/>
        <w:rPr>
          <w:rFonts w:eastAsia="Times New Roman" w:cs="Times New Roman"/>
          <w:szCs w:val="28"/>
          <w:lang w:val="ru-RU"/>
        </w:rPr>
      </w:pPr>
      <w:r w:rsidRPr="00943BAA">
        <w:rPr>
          <w:rFonts w:eastAsia="Times New Roman" w:cs="Times New Roman"/>
          <w:b/>
          <w:bCs/>
          <w:szCs w:val="28"/>
          <w:lang w:val="ru-RU"/>
        </w:rPr>
        <w:t>Субъекты авторского права</w:t>
      </w:r>
      <w:r>
        <w:rPr>
          <w:rFonts w:eastAsia="Times New Roman" w:cs="Times New Roman"/>
          <w:szCs w:val="28"/>
          <w:lang w:val="ru-RU"/>
        </w:rPr>
        <w:t>:</w:t>
      </w:r>
    </w:p>
    <w:p w14:paraId="53BBE66D" w14:textId="463A2D94" w:rsidR="00565435" w:rsidRPr="00565435" w:rsidRDefault="00565435" w:rsidP="00565435">
      <w:pPr>
        <w:pStyle w:val="a7"/>
        <w:numPr>
          <w:ilvl w:val="0"/>
          <w:numId w:val="15"/>
        </w:numPr>
        <w:spacing w:after="0" w:line="240" w:lineRule="auto"/>
        <w:ind w:left="-567" w:right="-284" w:firstLine="709"/>
        <w:rPr>
          <w:rFonts w:eastAsia="Times New Roman" w:cs="Times New Roman"/>
          <w:szCs w:val="28"/>
          <w:lang w:val="ru-RU"/>
        </w:rPr>
      </w:pPr>
      <w:r>
        <w:rPr>
          <w:rFonts w:eastAsia="Times New Roman" w:cs="Times New Roman"/>
          <w:szCs w:val="28"/>
          <w:lang w:val="ru-RU"/>
        </w:rPr>
        <w:t>а</w:t>
      </w:r>
      <w:r w:rsidRPr="00565435">
        <w:rPr>
          <w:rFonts w:eastAsia="Times New Roman" w:cs="Times New Roman"/>
          <w:szCs w:val="28"/>
          <w:lang w:val="ru-RU"/>
        </w:rPr>
        <w:t>вторы – разработчики, дизайнеры, копирайтеры, ветеринарные эксперты</w:t>
      </w:r>
      <w:r>
        <w:rPr>
          <w:rFonts w:eastAsia="Times New Roman" w:cs="Times New Roman"/>
          <w:szCs w:val="28"/>
          <w:lang w:val="ru-RU"/>
        </w:rPr>
        <w:t>;</w:t>
      </w:r>
    </w:p>
    <w:p w14:paraId="5A9FC804" w14:textId="5599D74A" w:rsidR="00565435" w:rsidRPr="00565435" w:rsidRDefault="00565435" w:rsidP="00565435">
      <w:pPr>
        <w:pStyle w:val="a7"/>
        <w:numPr>
          <w:ilvl w:val="0"/>
          <w:numId w:val="15"/>
        </w:numPr>
        <w:spacing w:after="0" w:line="240" w:lineRule="auto"/>
        <w:ind w:left="-567" w:right="-284" w:firstLine="709"/>
        <w:rPr>
          <w:rFonts w:eastAsia="Times New Roman" w:cs="Times New Roman"/>
          <w:szCs w:val="28"/>
          <w:lang w:val="ru-RU"/>
        </w:rPr>
      </w:pPr>
      <w:r>
        <w:rPr>
          <w:rFonts w:eastAsia="Times New Roman" w:cs="Times New Roman"/>
          <w:szCs w:val="28"/>
          <w:lang w:val="ru-RU"/>
        </w:rPr>
        <w:t>п</w:t>
      </w:r>
      <w:r w:rsidRPr="00565435">
        <w:rPr>
          <w:rFonts w:eastAsia="Times New Roman" w:cs="Times New Roman"/>
          <w:szCs w:val="28"/>
          <w:lang w:val="ru-RU"/>
        </w:rPr>
        <w:t>равопреемник – ООО «P&amp;TLabs» (организация-заказчик)</w:t>
      </w:r>
      <w:r>
        <w:rPr>
          <w:rFonts w:eastAsia="Times New Roman" w:cs="Times New Roman"/>
          <w:szCs w:val="28"/>
          <w:lang w:val="ru-RU"/>
        </w:rPr>
        <w:t>;</w:t>
      </w:r>
    </w:p>
    <w:p w14:paraId="0E7BBDDB" w14:textId="211E1E06" w:rsidR="00565435" w:rsidRPr="00565435" w:rsidRDefault="00565435" w:rsidP="00565435">
      <w:pPr>
        <w:pStyle w:val="a7"/>
        <w:numPr>
          <w:ilvl w:val="0"/>
          <w:numId w:val="15"/>
        </w:numPr>
        <w:spacing w:after="0" w:line="240" w:lineRule="auto"/>
        <w:ind w:left="-567" w:right="-284" w:firstLine="709"/>
        <w:rPr>
          <w:rFonts w:eastAsia="Times New Roman" w:cs="Times New Roman"/>
          <w:szCs w:val="28"/>
          <w:lang w:val="ru-RU"/>
        </w:rPr>
      </w:pPr>
      <w:r>
        <w:rPr>
          <w:rFonts w:eastAsia="Times New Roman" w:cs="Times New Roman"/>
          <w:szCs w:val="28"/>
          <w:lang w:val="ru-RU"/>
        </w:rPr>
        <w:t>с</w:t>
      </w:r>
      <w:r w:rsidRPr="00565435">
        <w:rPr>
          <w:rFonts w:eastAsia="Times New Roman" w:cs="Times New Roman"/>
          <w:szCs w:val="28"/>
          <w:lang w:val="ru-RU"/>
        </w:rPr>
        <w:t>оавторы – команда разработчиков и экспертов (при совместном творческом труде).</w:t>
      </w:r>
    </w:p>
    <w:p w14:paraId="78E0829F" w14:textId="776133B5" w:rsidR="00565435" w:rsidRPr="00565435" w:rsidRDefault="00565435" w:rsidP="00565435">
      <w:pPr>
        <w:pStyle w:val="a7"/>
        <w:spacing w:after="0" w:line="240" w:lineRule="auto"/>
        <w:ind w:left="-567" w:right="-284"/>
        <w:rPr>
          <w:rFonts w:eastAsia="Times New Roman" w:cs="Times New Roman"/>
          <w:szCs w:val="28"/>
          <w:lang w:val="ru-RU"/>
        </w:rPr>
      </w:pPr>
      <w:r w:rsidRPr="00943BAA">
        <w:rPr>
          <w:rFonts w:eastAsia="Times New Roman" w:cs="Times New Roman"/>
          <w:b/>
          <w:bCs/>
          <w:szCs w:val="28"/>
          <w:lang w:val="ru-RU"/>
        </w:rPr>
        <w:t>Основные условия авторского договора на разработку</w:t>
      </w:r>
      <w:r w:rsidRPr="00565435">
        <w:rPr>
          <w:rFonts w:eastAsia="Times New Roman" w:cs="Times New Roman"/>
          <w:szCs w:val="28"/>
          <w:lang w:val="ru-RU"/>
        </w:rPr>
        <w:t>:</w:t>
      </w:r>
    </w:p>
    <w:p w14:paraId="119B1725" w14:textId="396900C8" w:rsidR="00565435" w:rsidRPr="00565435" w:rsidRDefault="00565435" w:rsidP="00565435">
      <w:pPr>
        <w:pStyle w:val="a7"/>
        <w:numPr>
          <w:ilvl w:val="0"/>
          <w:numId w:val="16"/>
        </w:numPr>
        <w:spacing w:after="0" w:line="240" w:lineRule="auto"/>
        <w:ind w:left="-567" w:right="-284" w:firstLine="709"/>
        <w:rPr>
          <w:rFonts w:eastAsia="Times New Roman" w:cs="Times New Roman"/>
          <w:szCs w:val="28"/>
          <w:lang w:val="ru-RU"/>
        </w:rPr>
      </w:pPr>
      <w:r>
        <w:rPr>
          <w:rFonts w:eastAsia="Times New Roman" w:cs="Times New Roman"/>
          <w:szCs w:val="28"/>
          <w:lang w:val="ru-RU"/>
        </w:rPr>
        <w:t>п</w:t>
      </w:r>
      <w:r w:rsidRPr="00565435">
        <w:rPr>
          <w:rFonts w:eastAsia="Times New Roman" w:cs="Times New Roman"/>
          <w:szCs w:val="28"/>
          <w:lang w:val="ru-RU"/>
        </w:rPr>
        <w:t xml:space="preserve">редмет договора </w:t>
      </w:r>
      <w:r w:rsidR="00943BAA" w:rsidRPr="00565435">
        <w:rPr>
          <w:rFonts w:eastAsia="Times New Roman" w:cs="Times New Roman"/>
          <w:szCs w:val="28"/>
          <w:lang w:val="ru-RU"/>
        </w:rPr>
        <w:t>–</w:t>
      </w:r>
      <w:r w:rsidRPr="00565435">
        <w:rPr>
          <w:rFonts w:eastAsia="Times New Roman" w:cs="Times New Roman"/>
          <w:szCs w:val="28"/>
          <w:lang w:val="ru-RU"/>
        </w:rPr>
        <w:t xml:space="preserve"> создание приложения для контроля ухода за питомцами</w:t>
      </w:r>
      <w:r w:rsidR="00943BAA">
        <w:rPr>
          <w:rFonts w:eastAsia="Times New Roman" w:cs="Times New Roman"/>
          <w:szCs w:val="28"/>
          <w:lang w:val="ru-RU"/>
        </w:rPr>
        <w:t>;</w:t>
      </w:r>
    </w:p>
    <w:p w14:paraId="20C4C98E" w14:textId="6DA15FED" w:rsidR="00565435" w:rsidRPr="00565435" w:rsidRDefault="00565435" w:rsidP="00565435">
      <w:pPr>
        <w:pStyle w:val="a7"/>
        <w:numPr>
          <w:ilvl w:val="0"/>
          <w:numId w:val="16"/>
        </w:numPr>
        <w:spacing w:after="0" w:line="240" w:lineRule="auto"/>
        <w:ind w:left="-567" w:right="-284" w:firstLine="709"/>
        <w:rPr>
          <w:rFonts w:eastAsia="Times New Roman" w:cs="Times New Roman"/>
          <w:szCs w:val="28"/>
          <w:lang w:val="ru-RU"/>
        </w:rPr>
      </w:pPr>
      <w:r>
        <w:rPr>
          <w:rFonts w:eastAsia="Times New Roman" w:cs="Times New Roman"/>
          <w:szCs w:val="28"/>
          <w:lang w:val="ru-RU"/>
        </w:rPr>
        <w:t>с</w:t>
      </w:r>
      <w:r w:rsidRPr="00565435">
        <w:rPr>
          <w:rFonts w:eastAsia="Times New Roman" w:cs="Times New Roman"/>
          <w:szCs w:val="28"/>
          <w:lang w:val="ru-RU"/>
        </w:rPr>
        <w:t xml:space="preserve">пособы использования </w:t>
      </w:r>
      <w:r w:rsidR="00943BAA" w:rsidRPr="00565435">
        <w:rPr>
          <w:rFonts w:eastAsia="Times New Roman" w:cs="Times New Roman"/>
          <w:szCs w:val="28"/>
          <w:lang w:val="ru-RU"/>
        </w:rPr>
        <w:t>–</w:t>
      </w:r>
      <w:r w:rsidRPr="00565435">
        <w:rPr>
          <w:rFonts w:eastAsia="Times New Roman" w:cs="Times New Roman"/>
          <w:szCs w:val="28"/>
          <w:lang w:val="ru-RU"/>
        </w:rPr>
        <w:t xml:space="preserve"> воспроизведение, модификация, интеграция с внешними сервисами</w:t>
      </w:r>
      <w:r w:rsidR="00943BAA">
        <w:rPr>
          <w:rFonts w:eastAsia="Times New Roman" w:cs="Times New Roman"/>
          <w:szCs w:val="28"/>
          <w:lang w:val="ru-RU"/>
        </w:rPr>
        <w:t>;</w:t>
      </w:r>
    </w:p>
    <w:p w14:paraId="7EB7F324" w14:textId="2985E31A" w:rsidR="00565435" w:rsidRPr="00565435" w:rsidRDefault="00565435" w:rsidP="00565435">
      <w:pPr>
        <w:pStyle w:val="a7"/>
        <w:numPr>
          <w:ilvl w:val="0"/>
          <w:numId w:val="16"/>
        </w:numPr>
        <w:spacing w:after="0" w:line="240" w:lineRule="auto"/>
        <w:ind w:left="-567" w:right="-284" w:firstLine="709"/>
        <w:rPr>
          <w:rFonts w:eastAsia="Times New Roman" w:cs="Times New Roman"/>
          <w:szCs w:val="28"/>
          <w:lang w:val="ru-RU"/>
        </w:rPr>
      </w:pPr>
      <w:r>
        <w:rPr>
          <w:rFonts w:eastAsia="Times New Roman" w:cs="Times New Roman"/>
          <w:szCs w:val="28"/>
          <w:lang w:val="ru-RU"/>
        </w:rPr>
        <w:t>т</w:t>
      </w:r>
      <w:r w:rsidRPr="00565435">
        <w:rPr>
          <w:rFonts w:eastAsia="Times New Roman" w:cs="Times New Roman"/>
          <w:szCs w:val="28"/>
          <w:lang w:val="ru-RU"/>
        </w:rPr>
        <w:t xml:space="preserve">ерритория </w:t>
      </w:r>
      <w:r w:rsidR="00943BAA" w:rsidRPr="00565435">
        <w:rPr>
          <w:rFonts w:eastAsia="Times New Roman" w:cs="Times New Roman"/>
          <w:szCs w:val="28"/>
          <w:lang w:val="ru-RU"/>
        </w:rPr>
        <w:t>–</w:t>
      </w:r>
      <w:r w:rsidRPr="00565435">
        <w:rPr>
          <w:rFonts w:eastAsia="Times New Roman" w:cs="Times New Roman"/>
          <w:szCs w:val="28"/>
          <w:lang w:val="ru-RU"/>
        </w:rPr>
        <w:t xml:space="preserve"> </w:t>
      </w:r>
      <w:r>
        <w:rPr>
          <w:rFonts w:eastAsia="Times New Roman" w:cs="Times New Roman"/>
          <w:szCs w:val="28"/>
          <w:lang w:val="ru-RU"/>
        </w:rPr>
        <w:t>все страны</w:t>
      </w:r>
      <w:r w:rsidR="00943BAA">
        <w:rPr>
          <w:rFonts w:eastAsia="Times New Roman" w:cs="Times New Roman"/>
          <w:szCs w:val="28"/>
          <w:lang w:val="ru-RU"/>
        </w:rPr>
        <w:t>;</w:t>
      </w:r>
    </w:p>
    <w:p w14:paraId="4476C50A" w14:textId="45CDF63D" w:rsidR="00565435" w:rsidRPr="00565435" w:rsidRDefault="00943BAA" w:rsidP="00565435">
      <w:pPr>
        <w:pStyle w:val="a7"/>
        <w:numPr>
          <w:ilvl w:val="0"/>
          <w:numId w:val="16"/>
        </w:numPr>
        <w:spacing w:after="0" w:line="240" w:lineRule="auto"/>
        <w:ind w:left="-567" w:right="-284" w:firstLine="709"/>
        <w:rPr>
          <w:rFonts w:eastAsia="Times New Roman" w:cs="Times New Roman"/>
          <w:szCs w:val="28"/>
          <w:lang w:val="ru-RU"/>
        </w:rPr>
      </w:pPr>
      <w:r>
        <w:rPr>
          <w:rFonts w:eastAsia="Times New Roman" w:cs="Times New Roman"/>
          <w:szCs w:val="28"/>
          <w:lang w:val="ru-RU"/>
        </w:rPr>
        <w:t>с</w:t>
      </w:r>
      <w:r w:rsidR="00565435" w:rsidRPr="00565435">
        <w:rPr>
          <w:rFonts w:eastAsia="Times New Roman" w:cs="Times New Roman"/>
          <w:szCs w:val="28"/>
          <w:lang w:val="ru-RU"/>
        </w:rPr>
        <w:t xml:space="preserve">рок действия </w:t>
      </w:r>
      <w:r w:rsidRPr="00565435">
        <w:rPr>
          <w:rFonts w:eastAsia="Times New Roman" w:cs="Times New Roman"/>
          <w:szCs w:val="28"/>
          <w:lang w:val="ru-RU"/>
        </w:rPr>
        <w:t>–</w:t>
      </w:r>
      <w:r w:rsidR="00565435" w:rsidRPr="00565435">
        <w:rPr>
          <w:rFonts w:eastAsia="Times New Roman" w:cs="Times New Roman"/>
          <w:szCs w:val="28"/>
          <w:lang w:val="ru-RU"/>
        </w:rPr>
        <w:t xml:space="preserve"> на время существования авторского права</w:t>
      </w:r>
      <w:r>
        <w:rPr>
          <w:rFonts w:eastAsia="Times New Roman" w:cs="Times New Roman"/>
          <w:szCs w:val="28"/>
          <w:lang w:val="ru-RU"/>
        </w:rPr>
        <w:t>;</w:t>
      </w:r>
    </w:p>
    <w:p w14:paraId="7D67E82D" w14:textId="769F3B1A" w:rsidR="00565435" w:rsidRPr="00565435" w:rsidRDefault="00943BAA" w:rsidP="00565435">
      <w:pPr>
        <w:pStyle w:val="a7"/>
        <w:numPr>
          <w:ilvl w:val="0"/>
          <w:numId w:val="16"/>
        </w:numPr>
        <w:spacing w:after="0" w:line="240" w:lineRule="auto"/>
        <w:ind w:left="-567" w:right="-284" w:firstLine="709"/>
        <w:rPr>
          <w:rFonts w:eastAsia="Times New Roman" w:cs="Times New Roman"/>
          <w:szCs w:val="28"/>
          <w:lang w:val="ru-RU"/>
        </w:rPr>
      </w:pPr>
      <w:r>
        <w:rPr>
          <w:rFonts w:eastAsia="Times New Roman" w:cs="Times New Roman"/>
          <w:szCs w:val="28"/>
          <w:lang w:val="ru-RU"/>
        </w:rPr>
        <w:t>в</w:t>
      </w:r>
      <w:r w:rsidR="00565435" w:rsidRPr="00565435">
        <w:rPr>
          <w:rFonts w:eastAsia="Times New Roman" w:cs="Times New Roman"/>
          <w:szCs w:val="28"/>
          <w:lang w:val="ru-RU"/>
        </w:rPr>
        <w:t xml:space="preserve">ознаграждение </w:t>
      </w:r>
      <w:r w:rsidRPr="00565435">
        <w:rPr>
          <w:rFonts w:eastAsia="Times New Roman" w:cs="Times New Roman"/>
          <w:szCs w:val="28"/>
          <w:lang w:val="ru-RU"/>
        </w:rPr>
        <w:t>–</w:t>
      </w:r>
      <w:r w:rsidR="00565435" w:rsidRPr="00565435">
        <w:rPr>
          <w:rFonts w:eastAsia="Times New Roman" w:cs="Times New Roman"/>
          <w:szCs w:val="28"/>
          <w:lang w:val="ru-RU"/>
        </w:rPr>
        <w:t xml:space="preserve"> фиксированная сумма или комбинация с процентными отчислениями от доходов.</w:t>
      </w:r>
    </w:p>
    <w:p w14:paraId="5D127B2F" w14:textId="23266DB3" w:rsidR="00565435" w:rsidRPr="00943BAA" w:rsidRDefault="00565435" w:rsidP="00943BAA">
      <w:pPr>
        <w:pStyle w:val="a7"/>
        <w:spacing w:after="0" w:line="240" w:lineRule="auto"/>
        <w:ind w:left="-567" w:right="-284"/>
        <w:rPr>
          <w:rFonts w:eastAsia="Times New Roman" w:cs="Times New Roman"/>
          <w:szCs w:val="28"/>
          <w:lang w:val="ru-RU"/>
        </w:rPr>
      </w:pPr>
      <w:r w:rsidRPr="00565435">
        <w:rPr>
          <w:rFonts w:eastAsia="Times New Roman" w:cs="Times New Roman"/>
          <w:szCs w:val="28"/>
          <w:lang w:val="ru-RU"/>
        </w:rPr>
        <w:t xml:space="preserve">Для «Pure Paw-Some» рекомендуется размещение </w:t>
      </w:r>
      <w:r w:rsidRPr="00943BAA">
        <w:rPr>
          <w:rFonts w:eastAsia="Times New Roman" w:cs="Times New Roman"/>
          <w:b/>
          <w:bCs/>
          <w:szCs w:val="28"/>
          <w:lang w:val="ru-RU"/>
        </w:rPr>
        <w:t>знака охраны</w:t>
      </w:r>
      <w:r w:rsidR="00943BAA" w:rsidRPr="00943BAA">
        <w:rPr>
          <w:rFonts w:eastAsia="Times New Roman" w:cs="Times New Roman"/>
          <w:b/>
          <w:bCs/>
          <w:szCs w:val="28"/>
          <w:lang w:val="ru-RU"/>
        </w:rPr>
        <w:t xml:space="preserve"> авторского права</w:t>
      </w:r>
      <w:r w:rsidR="00943BAA">
        <w:rPr>
          <w:rFonts w:eastAsia="Times New Roman" w:cs="Times New Roman"/>
          <w:szCs w:val="28"/>
          <w:lang w:val="ru-RU"/>
        </w:rPr>
        <w:t xml:space="preserve"> </w:t>
      </w:r>
      <w:r w:rsidR="00943BAA" w:rsidRPr="00565435">
        <w:rPr>
          <w:rFonts w:eastAsia="Times New Roman" w:cs="Times New Roman"/>
          <w:szCs w:val="28"/>
          <w:lang w:val="ru-RU"/>
        </w:rPr>
        <w:t>–</w:t>
      </w:r>
      <w:r w:rsidR="00943BAA">
        <w:rPr>
          <w:rFonts w:eastAsia="Times New Roman" w:cs="Times New Roman"/>
          <w:szCs w:val="28"/>
          <w:lang w:val="ru-RU"/>
        </w:rPr>
        <w:t xml:space="preserve"> </w:t>
      </w:r>
      <w:r w:rsidRPr="00943BAA">
        <w:rPr>
          <w:rFonts w:eastAsia="Times New Roman" w:cs="Times New Roman"/>
          <w:szCs w:val="28"/>
          <w:lang w:val="ru-RU"/>
        </w:rPr>
        <w:t>© Pure Paw-Some, 2025, где:</w:t>
      </w:r>
    </w:p>
    <w:p w14:paraId="6425B792" w14:textId="6B52C9AD" w:rsidR="00565435" w:rsidRPr="00943BAA" w:rsidRDefault="00565435" w:rsidP="00943BAA">
      <w:pPr>
        <w:pStyle w:val="a7"/>
        <w:numPr>
          <w:ilvl w:val="0"/>
          <w:numId w:val="17"/>
        </w:numPr>
        <w:spacing w:after="0" w:line="240" w:lineRule="auto"/>
        <w:ind w:left="-567" w:right="-284" w:firstLine="709"/>
        <w:rPr>
          <w:rFonts w:eastAsia="Times New Roman" w:cs="Times New Roman"/>
          <w:szCs w:val="28"/>
          <w:lang w:val="ru-RU"/>
        </w:rPr>
      </w:pPr>
      <w:r w:rsidRPr="00565435">
        <w:rPr>
          <w:rFonts w:eastAsia="Times New Roman" w:cs="Times New Roman"/>
          <w:szCs w:val="28"/>
          <w:lang w:val="ru-RU"/>
        </w:rPr>
        <w:t>© – символ авторского права</w:t>
      </w:r>
      <w:r w:rsidR="00943BAA">
        <w:rPr>
          <w:rFonts w:eastAsia="Times New Roman" w:cs="Times New Roman"/>
          <w:szCs w:val="28"/>
          <w:lang w:val="ru-RU"/>
        </w:rPr>
        <w:t>;</w:t>
      </w:r>
    </w:p>
    <w:p w14:paraId="2694CB8F" w14:textId="194148FC" w:rsidR="00565435" w:rsidRPr="00943BAA" w:rsidRDefault="00565435" w:rsidP="00943BAA">
      <w:pPr>
        <w:pStyle w:val="a7"/>
        <w:numPr>
          <w:ilvl w:val="0"/>
          <w:numId w:val="17"/>
        </w:numPr>
        <w:spacing w:after="0" w:line="240" w:lineRule="auto"/>
        <w:ind w:left="-567" w:right="-284" w:firstLine="709"/>
        <w:rPr>
          <w:rFonts w:eastAsia="Times New Roman" w:cs="Times New Roman"/>
          <w:szCs w:val="28"/>
          <w:lang w:val="ru-RU"/>
        </w:rPr>
      </w:pPr>
      <w:r w:rsidRPr="00565435">
        <w:rPr>
          <w:rFonts w:eastAsia="Times New Roman" w:cs="Times New Roman"/>
          <w:szCs w:val="28"/>
          <w:lang w:val="ru-RU"/>
        </w:rPr>
        <w:t>Pure Paw-Some – название продукта</w:t>
      </w:r>
      <w:r w:rsidR="00943BAA">
        <w:rPr>
          <w:rFonts w:eastAsia="Times New Roman" w:cs="Times New Roman"/>
          <w:szCs w:val="28"/>
          <w:lang w:val="ru-RU"/>
        </w:rPr>
        <w:t>;</w:t>
      </w:r>
    </w:p>
    <w:p w14:paraId="2599538B" w14:textId="2F0A68BB" w:rsidR="00565435" w:rsidRPr="00943BAA" w:rsidRDefault="00565435" w:rsidP="00943BAA">
      <w:pPr>
        <w:pStyle w:val="a7"/>
        <w:numPr>
          <w:ilvl w:val="0"/>
          <w:numId w:val="17"/>
        </w:numPr>
        <w:spacing w:after="0" w:line="240" w:lineRule="auto"/>
        <w:ind w:left="-567" w:right="-284" w:firstLine="709"/>
        <w:rPr>
          <w:rFonts w:eastAsia="Times New Roman" w:cs="Times New Roman"/>
          <w:szCs w:val="28"/>
          <w:lang w:val="ru-RU"/>
        </w:rPr>
      </w:pPr>
      <w:r w:rsidRPr="00565435">
        <w:rPr>
          <w:rFonts w:eastAsia="Times New Roman" w:cs="Times New Roman"/>
          <w:szCs w:val="28"/>
          <w:lang w:val="ru-RU"/>
        </w:rPr>
        <w:t xml:space="preserve">2025 – год </w:t>
      </w:r>
      <w:r w:rsidR="00943BAA">
        <w:rPr>
          <w:rFonts w:eastAsia="Times New Roman" w:cs="Times New Roman"/>
          <w:szCs w:val="28"/>
          <w:lang w:val="ru-RU"/>
        </w:rPr>
        <w:t>первой публикации</w:t>
      </w:r>
      <w:r w:rsidRPr="00565435">
        <w:rPr>
          <w:rFonts w:eastAsia="Times New Roman" w:cs="Times New Roman"/>
          <w:szCs w:val="28"/>
          <w:lang w:val="ru-RU"/>
        </w:rPr>
        <w:t>.</w:t>
      </w:r>
    </w:p>
    <w:p w14:paraId="70E8E648" w14:textId="5339BDC5" w:rsidR="00565435" w:rsidRPr="00943BAA" w:rsidRDefault="00565435" w:rsidP="00943BAA">
      <w:pPr>
        <w:pStyle w:val="a7"/>
        <w:spacing w:after="0" w:line="240" w:lineRule="auto"/>
        <w:ind w:left="-567" w:right="-284"/>
        <w:rPr>
          <w:rFonts w:eastAsia="Times New Roman" w:cs="Times New Roman"/>
          <w:szCs w:val="28"/>
          <w:lang w:val="ru-RU"/>
        </w:rPr>
      </w:pPr>
      <w:r w:rsidRPr="00943BAA">
        <w:rPr>
          <w:rFonts w:eastAsia="Times New Roman" w:cs="Times New Roman"/>
          <w:b/>
          <w:bCs/>
          <w:szCs w:val="28"/>
          <w:lang w:val="ru-RU"/>
        </w:rPr>
        <w:t>Меры защиты</w:t>
      </w:r>
      <w:r w:rsidR="00943BAA" w:rsidRPr="00943BAA">
        <w:rPr>
          <w:rFonts w:eastAsia="Times New Roman" w:cs="Times New Roman"/>
          <w:b/>
          <w:bCs/>
          <w:szCs w:val="28"/>
          <w:lang w:val="ru-RU"/>
        </w:rPr>
        <w:t xml:space="preserve"> авторских прав</w:t>
      </w:r>
      <w:r w:rsidRPr="00565435">
        <w:rPr>
          <w:rFonts w:eastAsia="Times New Roman" w:cs="Times New Roman"/>
          <w:szCs w:val="28"/>
          <w:lang w:val="ru-RU"/>
        </w:rPr>
        <w:t xml:space="preserve"> для «Pure Paw-Some»:</w:t>
      </w:r>
    </w:p>
    <w:p w14:paraId="2C37C0D3" w14:textId="4A249ECA" w:rsidR="00565435" w:rsidRPr="00943BAA" w:rsidRDefault="00943BAA" w:rsidP="00943BAA">
      <w:pPr>
        <w:pStyle w:val="a7"/>
        <w:numPr>
          <w:ilvl w:val="0"/>
          <w:numId w:val="17"/>
        </w:numPr>
        <w:spacing w:after="0" w:line="240" w:lineRule="auto"/>
        <w:ind w:left="-567" w:right="-284" w:firstLine="709"/>
        <w:rPr>
          <w:rFonts w:eastAsia="Times New Roman" w:cs="Times New Roman"/>
          <w:szCs w:val="28"/>
          <w:lang w:val="ru-RU"/>
        </w:rPr>
      </w:pPr>
      <w:r>
        <w:rPr>
          <w:rFonts w:eastAsia="Times New Roman" w:cs="Times New Roman"/>
          <w:szCs w:val="28"/>
          <w:lang w:val="ru-RU"/>
        </w:rPr>
        <w:t>р</w:t>
      </w:r>
      <w:r w:rsidR="00565435" w:rsidRPr="00565435">
        <w:rPr>
          <w:rFonts w:eastAsia="Times New Roman" w:cs="Times New Roman"/>
          <w:szCs w:val="28"/>
          <w:lang w:val="ru-RU"/>
        </w:rPr>
        <w:t>егистрация программного кода и базы данных в установленном порядке</w:t>
      </w:r>
      <w:r>
        <w:rPr>
          <w:rFonts w:eastAsia="Times New Roman" w:cs="Times New Roman"/>
          <w:szCs w:val="28"/>
          <w:lang w:val="ru-RU"/>
        </w:rPr>
        <w:t>;</w:t>
      </w:r>
    </w:p>
    <w:p w14:paraId="327DC3E4" w14:textId="004FBDF0" w:rsidR="00565435" w:rsidRPr="00943BAA" w:rsidRDefault="00943BAA" w:rsidP="00943BAA">
      <w:pPr>
        <w:pStyle w:val="a7"/>
        <w:numPr>
          <w:ilvl w:val="0"/>
          <w:numId w:val="17"/>
        </w:numPr>
        <w:spacing w:after="0" w:line="240" w:lineRule="auto"/>
        <w:ind w:left="-567" w:right="-284" w:firstLine="709"/>
        <w:rPr>
          <w:rFonts w:eastAsia="Times New Roman" w:cs="Times New Roman"/>
          <w:szCs w:val="28"/>
          <w:lang w:val="ru-RU"/>
        </w:rPr>
      </w:pPr>
      <w:r>
        <w:rPr>
          <w:rFonts w:eastAsia="Times New Roman" w:cs="Times New Roman"/>
          <w:szCs w:val="28"/>
          <w:lang w:val="ru-RU"/>
        </w:rPr>
        <w:t>з</w:t>
      </w:r>
      <w:r w:rsidR="00565435" w:rsidRPr="00565435">
        <w:rPr>
          <w:rFonts w:eastAsia="Times New Roman" w:cs="Times New Roman"/>
          <w:szCs w:val="28"/>
          <w:lang w:val="ru-RU"/>
        </w:rPr>
        <w:t>аключение авторских договоров со всеми участниками проекта</w:t>
      </w:r>
      <w:r>
        <w:rPr>
          <w:rFonts w:eastAsia="Times New Roman" w:cs="Times New Roman"/>
          <w:szCs w:val="28"/>
          <w:lang w:val="ru-RU"/>
        </w:rPr>
        <w:t>;</w:t>
      </w:r>
    </w:p>
    <w:p w14:paraId="6C776F9B" w14:textId="53B90380" w:rsidR="00565435" w:rsidRPr="00943BAA" w:rsidRDefault="00943BAA" w:rsidP="00943BAA">
      <w:pPr>
        <w:pStyle w:val="a7"/>
        <w:numPr>
          <w:ilvl w:val="0"/>
          <w:numId w:val="17"/>
        </w:numPr>
        <w:spacing w:after="0" w:line="240" w:lineRule="auto"/>
        <w:ind w:left="-567" w:right="-284" w:firstLine="709"/>
        <w:rPr>
          <w:rFonts w:eastAsia="Times New Roman" w:cs="Times New Roman"/>
          <w:szCs w:val="28"/>
          <w:lang w:val="ru-RU"/>
        </w:rPr>
      </w:pPr>
      <w:r>
        <w:rPr>
          <w:rFonts w:eastAsia="Times New Roman" w:cs="Times New Roman"/>
          <w:szCs w:val="28"/>
          <w:lang w:val="ru-RU"/>
        </w:rPr>
        <w:t>и</w:t>
      </w:r>
      <w:r w:rsidR="00565435" w:rsidRPr="00565435">
        <w:rPr>
          <w:rFonts w:eastAsia="Times New Roman" w:cs="Times New Roman"/>
          <w:szCs w:val="28"/>
          <w:lang w:val="ru-RU"/>
        </w:rPr>
        <w:t>спользование технических средств защиты (лицензирование, шифрование)</w:t>
      </w:r>
      <w:r>
        <w:rPr>
          <w:rFonts w:eastAsia="Times New Roman" w:cs="Times New Roman"/>
          <w:szCs w:val="28"/>
          <w:lang w:val="ru-RU"/>
        </w:rPr>
        <w:t>;</w:t>
      </w:r>
    </w:p>
    <w:p w14:paraId="7EE6B49C" w14:textId="4A858260" w:rsidR="00565435" w:rsidRPr="00943BAA" w:rsidRDefault="00943BAA" w:rsidP="00943BAA">
      <w:pPr>
        <w:pStyle w:val="a7"/>
        <w:numPr>
          <w:ilvl w:val="0"/>
          <w:numId w:val="17"/>
        </w:numPr>
        <w:spacing w:after="0" w:line="240" w:lineRule="auto"/>
        <w:ind w:left="-567" w:right="-284" w:firstLine="709"/>
        <w:rPr>
          <w:rFonts w:eastAsia="Times New Roman" w:cs="Times New Roman"/>
          <w:szCs w:val="28"/>
          <w:lang w:val="ru-RU"/>
        </w:rPr>
      </w:pPr>
      <w:r>
        <w:rPr>
          <w:rFonts w:eastAsia="Times New Roman" w:cs="Times New Roman"/>
          <w:szCs w:val="28"/>
          <w:lang w:val="ru-RU"/>
        </w:rPr>
        <w:t>м</w:t>
      </w:r>
      <w:r w:rsidR="00565435" w:rsidRPr="00565435">
        <w:rPr>
          <w:rFonts w:eastAsia="Times New Roman" w:cs="Times New Roman"/>
          <w:szCs w:val="28"/>
          <w:lang w:val="ru-RU"/>
        </w:rPr>
        <w:t>ониторинг нарушений и оперативное реагирование на незаконное копирование контента</w:t>
      </w:r>
      <w:r>
        <w:rPr>
          <w:rFonts w:eastAsia="Times New Roman" w:cs="Times New Roman"/>
          <w:szCs w:val="28"/>
          <w:lang w:val="ru-RU"/>
        </w:rPr>
        <w:t>;</w:t>
      </w:r>
    </w:p>
    <w:p w14:paraId="70DF45FC" w14:textId="445D5CC2" w:rsidR="004B3956" w:rsidRDefault="00943BAA" w:rsidP="00943BAA">
      <w:pPr>
        <w:pStyle w:val="a7"/>
        <w:numPr>
          <w:ilvl w:val="0"/>
          <w:numId w:val="17"/>
        </w:numPr>
        <w:spacing w:after="0" w:line="240" w:lineRule="auto"/>
        <w:ind w:left="-567" w:right="-284" w:firstLine="709"/>
        <w:rPr>
          <w:rFonts w:eastAsia="Times New Roman" w:cs="Times New Roman"/>
          <w:szCs w:val="28"/>
          <w:lang w:val="ru-RU"/>
        </w:rPr>
      </w:pPr>
      <w:r>
        <w:rPr>
          <w:rFonts w:eastAsia="Times New Roman" w:cs="Times New Roman"/>
          <w:szCs w:val="28"/>
          <w:lang w:val="ru-RU"/>
        </w:rPr>
        <w:t>п</w:t>
      </w:r>
      <w:r w:rsidR="00565435" w:rsidRPr="00565435">
        <w:rPr>
          <w:rFonts w:eastAsia="Times New Roman" w:cs="Times New Roman"/>
          <w:szCs w:val="28"/>
          <w:lang w:val="ru-RU"/>
        </w:rPr>
        <w:t>атентование уникальных алгоритмов (системы рекомендаций пород).</w:t>
      </w:r>
    </w:p>
    <w:p w14:paraId="3AAB13A2" w14:textId="77777777" w:rsidR="00943BAA" w:rsidRPr="001F256D" w:rsidRDefault="00943BAA" w:rsidP="00943BAA">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3</w:t>
      </w:r>
      <w:r w:rsidRPr="0083215A">
        <w:rPr>
          <w:rFonts w:eastAsia="Times New Roman" w:cs="Times New Roman"/>
          <w:b/>
          <w:bCs/>
          <w:color w:val="000000"/>
          <w:szCs w:val="28"/>
          <w:lang w:val="ru-RU"/>
        </w:rPr>
        <w:t xml:space="preserve"> </w:t>
      </w:r>
      <w:r>
        <w:rPr>
          <w:rFonts w:eastAsia="Times New Roman" w:cs="Times New Roman"/>
          <w:b/>
          <w:bCs/>
          <w:color w:val="000000"/>
          <w:szCs w:val="28"/>
          <w:lang w:val="ru-RU"/>
        </w:rPr>
        <w:t>Использованные источники</w:t>
      </w:r>
    </w:p>
    <w:p w14:paraId="06FFED2F" w14:textId="77777777" w:rsidR="00943BAA" w:rsidRPr="00943BAA" w:rsidRDefault="00943BAA" w:rsidP="00943BAA">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Гражданский кодекс Республики Беларусь.</w:t>
      </w:r>
    </w:p>
    <w:p w14:paraId="233ACE7C" w14:textId="5E866C3C" w:rsidR="00943BAA" w:rsidRPr="00943BAA" w:rsidRDefault="00943BAA" w:rsidP="00943BAA">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 xml:space="preserve">Закон Республики Беларусь </w:t>
      </w:r>
      <w:r w:rsidR="00D101B6">
        <w:rPr>
          <w:rFonts w:eastAsia="Calibri" w:cs="Times New Roman"/>
          <w:szCs w:val="28"/>
          <w:lang w:val="ru-RU"/>
        </w:rPr>
        <w:t>«</w:t>
      </w:r>
      <w:r w:rsidRPr="00943BAA">
        <w:rPr>
          <w:rFonts w:eastAsia="Calibri" w:cs="Times New Roman"/>
          <w:szCs w:val="28"/>
          <w:lang w:val="ru-RU"/>
        </w:rPr>
        <w:t>Об авторском праве и смежных правах</w:t>
      </w:r>
      <w:r w:rsidR="00D101B6">
        <w:rPr>
          <w:rFonts w:eastAsia="Calibri" w:cs="Times New Roman"/>
          <w:szCs w:val="28"/>
          <w:lang w:val="ru-RU"/>
        </w:rPr>
        <w:t>»</w:t>
      </w:r>
      <w:r w:rsidRPr="00943BAA">
        <w:rPr>
          <w:rFonts w:eastAsia="Calibri" w:cs="Times New Roman"/>
          <w:szCs w:val="28"/>
          <w:lang w:val="ru-RU"/>
        </w:rPr>
        <w:t>.</w:t>
      </w:r>
    </w:p>
    <w:p w14:paraId="22103D8C" w14:textId="77777777" w:rsidR="00943BAA" w:rsidRPr="00943BAA" w:rsidRDefault="00943BAA" w:rsidP="00943BAA">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Практическое занятие №3. Методические указания.</w:t>
      </w:r>
    </w:p>
    <w:p w14:paraId="6D10CFAE" w14:textId="6415D6CF" w:rsidR="00943BAA" w:rsidRPr="007D5257" w:rsidRDefault="00943BAA" w:rsidP="00943BAA">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Международная конвенция об авторском праве.</w:t>
      </w:r>
    </w:p>
    <w:p w14:paraId="29D7612D" w14:textId="46B7CB25" w:rsidR="001664B1" w:rsidRDefault="001664B1">
      <w:pPr>
        <w:spacing w:line="259" w:lineRule="auto"/>
        <w:ind w:firstLine="0"/>
        <w:jc w:val="left"/>
        <w:rPr>
          <w:rFonts w:cs="Times New Roman"/>
          <w:szCs w:val="28"/>
          <w:lang w:val="ru-RU"/>
        </w:rPr>
      </w:pPr>
      <w:r>
        <w:rPr>
          <w:rFonts w:cs="Times New Roman"/>
          <w:szCs w:val="28"/>
          <w:lang w:val="ru-RU"/>
        </w:rPr>
        <w:br w:type="page"/>
      </w:r>
    </w:p>
    <w:p w14:paraId="3C8E41A2"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lastRenderedPageBreak/>
        <w:t>Учреждение образования</w:t>
      </w:r>
    </w:p>
    <w:p w14:paraId="3878B90C"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«БЕЛОРУССКИЙ ГОСУДАРСТВЕННЫЙ ТЕХНОЛОГИЧЕСКИЙ</w:t>
      </w:r>
    </w:p>
    <w:p w14:paraId="0A5FC8FF"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УНИВЕРСИТЕТ»</w:t>
      </w:r>
    </w:p>
    <w:p w14:paraId="17AE84A1"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1D22CB7D"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5AE53A53"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26FB59AC"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13ABD4F5"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42157AB1"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4D10C146"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16D386A1"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4BE08D0E"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00901F44"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340C2AA0"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51CC1B6F"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1E455877"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p>
    <w:p w14:paraId="655F9503" w14:textId="77777777" w:rsidR="001664B1" w:rsidRPr="00813263" w:rsidRDefault="001664B1" w:rsidP="001664B1">
      <w:pPr>
        <w:spacing w:after="0" w:line="240" w:lineRule="auto"/>
        <w:ind w:left="-567" w:right="-284" w:firstLine="0"/>
        <w:jc w:val="center"/>
        <w:rPr>
          <w:rFonts w:eastAsia="Times New Roman" w:cs="Times New Roman"/>
          <w:b/>
          <w:color w:val="000000"/>
          <w:szCs w:val="28"/>
          <w:lang w:val="ru-RU"/>
        </w:rPr>
      </w:pPr>
      <w:r w:rsidRPr="00813263">
        <w:rPr>
          <w:rFonts w:eastAsia="Times New Roman" w:cs="Times New Roman"/>
          <w:b/>
          <w:color w:val="000000"/>
          <w:szCs w:val="28"/>
          <w:lang w:val="ru-RU"/>
        </w:rPr>
        <w:t>Отчёт</w:t>
      </w:r>
    </w:p>
    <w:p w14:paraId="1EE46E61" w14:textId="77777777" w:rsidR="001664B1" w:rsidRPr="00C41626"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по предмету «</w:t>
      </w:r>
      <w:r w:rsidRPr="00C41626">
        <w:rPr>
          <w:rFonts w:eastAsia="Times New Roman" w:cs="Times New Roman"/>
          <w:color w:val="000000"/>
          <w:szCs w:val="28"/>
          <w:lang w:val="ru-RU"/>
        </w:rPr>
        <w:t>Основы управления интеллектуальной</w:t>
      </w:r>
    </w:p>
    <w:p w14:paraId="3C6B545B" w14:textId="77777777"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r w:rsidRPr="00C41626">
        <w:rPr>
          <w:rFonts w:eastAsia="Times New Roman" w:cs="Times New Roman"/>
          <w:color w:val="000000"/>
          <w:szCs w:val="28"/>
          <w:lang w:val="ru-RU"/>
        </w:rPr>
        <w:t>собственностью</w:t>
      </w:r>
      <w:r w:rsidRPr="00813263">
        <w:rPr>
          <w:rFonts w:eastAsia="Times New Roman" w:cs="Times New Roman"/>
          <w:color w:val="000000"/>
          <w:szCs w:val="28"/>
          <w:lang w:val="ru-RU"/>
        </w:rPr>
        <w:t>»</w:t>
      </w:r>
    </w:p>
    <w:p w14:paraId="7C900E15" w14:textId="6D3F5C6F" w:rsidR="001664B1" w:rsidRPr="007F6785"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Лабораторная работа №</w:t>
      </w:r>
      <w:r>
        <w:rPr>
          <w:rFonts w:eastAsia="Times New Roman" w:cs="Times New Roman"/>
          <w:color w:val="000000"/>
          <w:szCs w:val="28"/>
          <w:lang w:val="ru-RU"/>
        </w:rPr>
        <w:t>4</w:t>
      </w:r>
    </w:p>
    <w:p w14:paraId="3D793277" w14:textId="0D492F4D" w:rsidR="001664B1" w:rsidRPr="00813263" w:rsidRDefault="001664B1" w:rsidP="001664B1">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w:t>
      </w:r>
      <w:r w:rsidR="00AA2DFC" w:rsidRPr="00AA2DFC">
        <w:rPr>
          <w:rFonts w:eastAsia="Times New Roman" w:cs="Times New Roman"/>
          <w:color w:val="000000"/>
          <w:szCs w:val="28"/>
          <w:lang w:val="ru-RU"/>
        </w:rPr>
        <w:t>Сравнительный анализ методов текстовой стеганографии</w:t>
      </w:r>
      <w:r w:rsidRPr="00813263">
        <w:rPr>
          <w:rFonts w:eastAsia="Times New Roman" w:cs="Times New Roman"/>
          <w:color w:val="000000"/>
          <w:szCs w:val="28"/>
          <w:lang w:val="ru-RU"/>
        </w:rPr>
        <w:t>»</w:t>
      </w:r>
    </w:p>
    <w:p w14:paraId="6D91DC5D"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0FBFD386"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4D227958"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3E96119D"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1E2E9C6A"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7D3342F4"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329C908A"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3B61C863" w14:textId="77777777" w:rsidR="001664B1" w:rsidRPr="00813263" w:rsidRDefault="001664B1" w:rsidP="001664B1">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Студент: </w:t>
      </w:r>
      <w:r>
        <w:rPr>
          <w:rFonts w:eastAsia="Times New Roman" w:cs="Times New Roman"/>
          <w:color w:val="000000"/>
          <w:szCs w:val="28"/>
          <w:lang w:val="ru-RU"/>
        </w:rPr>
        <w:t>Козека Е. М</w:t>
      </w:r>
      <w:r w:rsidRPr="00813263">
        <w:rPr>
          <w:rFonts w:eastAsia="Times New Roman" w:cs="Times New Roman"/>
          <w:color w:val="000000"/>
          <w:szCs w:val="28"/>
          <w:lang w:val="ru-RU"/>
        </w:rPr>
        <w:t>.</w:t>
      </w:r>
    </w:p>
    <w:p w14:paraId="31515808" w14:textId="77777777" w:rsidR="001664B1" w:rsidRPr="00813263" w:rsidRDefault="001664B1" w:rsidP="001664B1">
      <w:pPr>
        <w:spacing w:after="0" w:line="240" w:lineRule="auto"/>
        <w:ind w:left="-567" w:right="-284" w:firstLine="0"/>
        <w:jc w:val="right"/>
        <w:rPr>
          <w:rFonts w:eastAsia="Times New Roman" w:cs="Times New Roman"/>
          <w:color w:val="000000"/>
          <w:szCs w:val="28"/>
          <w:lang w:val="ru-RU"/>
        </w:rPr>
      </w:pPr>
      <w:r>
        <w:rPr>
          <w:rFonts w:eastAsia="Times New Roman" w:cs="Times New Roman"/>
          <w:color w:val="000000"/>
          <w:szCs w:val="28"/>
          <w:lang w:val="ru-RU"/>
        </w:rPr>
        <w:t>ФИТ 4 курс 4</w:t>
      </w:r>
      <w:r w:rsidRPr="00813263">
        <w:rPr>
          <w:rFonts w:eastAsia="Times New Roman" w:cs="Times New Roman"/>
          <w:color w:val="000000"/>
          <w:szCs w:val="28"/>
          <w:lang w:val="ru-RU"/>
        </w:rPr>
        <w:t xml:space="preserve"> группа</w:t>
      </w:r>
    </w:p>
    <w:p w14:paraId="18AAEB1F" w14:textId="77777777" w:rsidR="001664B1" w:rsidRPr="00813263" w:rsidRDefault="001664B1" w:rsidP="001664B1">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Преподаватель: </w:t>
      </w:r>
      <w:r>
        <w:rPr>
          <w:rFonts w:eastAsia="Times New Roman" w:cs="Times New Roman"/>
          <w:color w:val="000000"/>
          <w:szCs w:val="28"/>
          <w:lang w:val="ru-RU"/>
        </w:rPr>
        <w:t>Ржеутская Н</w:t>
      </w:r>
      <w:r w:rsidRPr="00813263">
        <w:rPr>
          <w:rFonts w:eastAsia="Times New Roman" w:cs="Times New Roman"/>
          <w:color w:val="000000"/>
          <w:szCs w:val="28"/>
          <w:lang w:val="ru-RU"/>
        </w:rPr>
        <w:t xml:space="preserve">. </w:t>
      </w:r>
      <w:r>
        <w:rPr>
          <w:rFonts w:eastAsia="Times New Roman" w:cs="Times New Roman"/>
          <w:color w:val="000000"/>
          <w:szCs w:val="28"/>
          <w:lang w:val="ru-RU"/>
        </w:rPr>
        <w:t>В</w:t>
      </w:r>
      <w:r w:rsidRPr="00813263">
        <w:rPr>
          <w:rFonts w:eastAsia="Times New Roman" w:cs="Times New Roman"/>
          <w:color w:val="000000"/>
          <w:szCs w:val="28"/>
          <w:lang w:val="ru-RU"/>
        </w:rPr>
        <w:t>.</w:t>
      </w:r>
    </w:p>
    <w:p w14:paraId="700AD149"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6A0BD33B"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62B3660F"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175F2F4F"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39A6A5B8"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49304A47"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5C9E55BD"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414C2C98"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2257A381"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17284F00" w14:textId="77777777" w:rsidR="001664B1" w:rsidRPr="00813263" w:rsidRDefault="001664B1" w:rsidP="001664B1">
      <w:pPr>
        <w:spacing w:after="0" w:line="240" w:lineRule="auto"/>
        <w:ind w:left="-567" w:right="-284" w:firstLine="0"/>
        <w:rPr>
          <w:rFonts w:eastAsia="Times New Roman" w:cs="Times New Roman"/>
          <w:color w:val="000000"/>
          <w:szCs w:val="28"/>
          <w:lang w:val="ru-RU"/>
        </w:rPr>
      </w:pPr>
    </w:p>
    <w:p w14:paraId="006B8341" w14:textId="77777777" w:rsidR="001664B1" w:rsidRPr="0083215A" w:rsidRDefault="001664B1" w:rsidP="001664B1">
      <w:pPr>
        <w:ind w:left="-567" w:right="-284" w:firstLine="0"/>
        <w:rPr>
          <w:rFonts w:cs="Times New Roman"/>
          <w:szCs w:val="28"/>
          <w:lang w:val="ru-RU"/>
        </w:rPr>
      </w:pPr>
    </w:p>
    <w:p w14:paraId="3796F655" w14:textId="77777777" w:rsidR="001664B1" w:rsidRPr="0083215A" w:rsidRDefault="001664B1" w:rsidP="001664B1">
      <w:pPr>
        <w:ind w:left="-567" w:right="-284" w:firstLine="0"/>
        <w:rPr>
          <w:rFonts w:cs="Times New Roman"/>
          <w:szCs w:val="28"/>
          <w:lang w:val="ru-RU"/>
        </w:rPr>
      </w:pPr>
    </w:p>
    <w:p w14:paraId="3574EAAE" w14:textId="77777777" w:rsidR="001664B1" w:rsidRPr="0083215A" w:rsidRDefault="001664B1" w:rsidP="001664B1">
      <w:pPr>
        <w:ind w:left="-567" w:right="-284" w:firstLine="0"/>
        <w:jc w:val="center"/>
        <w:rPr>
          <w:rFonts w:cs="Times New Roman"/>
          <w:szCs w:val="28"/>
          <w:lang w:val="ru-RU"/>
        </w:rPr>
      </w:pPr>
      <w:r>
        <w:rPr>
          <w:rFonts w:cs="Times New Roman"/>
          <w:szCs w:val="28"/>
          <w:lang w:val="ru-RU"/>
        </w:rPr>
        <w:t>Минск 2025</w:t>
      </w:r>
    </w:p>
    <w:p w14:paraId="615BE54F" w14:textId="77777777" w:rsidR="001664B1" w:rsidRDefault="001664B1" w:rsidP="001664B1">
      <w:pPr>
        <w:spacing w:before="240" w:after="240" w:line="240" w:lineRule="auto"/>
        <w:ind w:left="-567" w:right="-284"/>
        <w:textAlignment w:val="baseline"/>
        <w:rPr>
          <w:rFonts w:eastAsia="Times New Roman" w:cs="Times New Roman"/>
          <w:b/>
          <w:bCs/>
          <w:color w:val="000000"/>
          <w:szCs w:val="28"/>
          <w:lang w:val="ru-RU"/>
        </w:rPr>
      </w:pPr>
      <w:r w:rsidRPr="0083215A">
        <w:rPr>
          <w:rFonts w:eastAsia="Times New Roman" w:cs="Times New Roman"/>
          <w:b/>
          <w:bCs/>
          <w:color w:val="000000"/>
          <w:szCs w:val="28"/>
          <w:lang w:val="ru-RU"/>
        </w:rPr>
        <w:lastRenderedPageBreak/>
        <w:t xml:space="preserve">1 </w:t>
      </w:r>
      <w:r w:rsidRPr="001F256D">
        <w:rPr>
          <w:rFonts w:eastAsia="Times New Roman" w:cs="Times New Roman"/>
          <w:b/>
          <w:bCs/>
          <w:color w:val="000000"/>
          <w:szCs w:val="28"/>
          <w:lang w:val="ru-RU"/>
        </w:rPr>
        <w:t>Цель занятия и краткие теоретические сведения</w:t>
      </w:r>
    </w:p>
    <w:p w14:paraId="1D78E836" w14:textId="77777777" w:rsidR="001664B1" w:rsidRPr="001F256D" w:rsidRDefault="001664B1" w:rsidP="001664B1">
      <w:pPr>
        <w:spacing w:before="240" w:after="240" w:line="240" w:lineRule="auto"/>
        <w:ind w:left="-567" w:right="-284"/>
        <w:textAlignment w:val="baseline"/>
        <w:rPr>
          <w:rFonts w:eastAsia="Times New Roman" w:cs="Times New Roman"/>
          <w:b/>
          <w:bCs/>
          <w:color w:val="000000"/>
          <w:szCs w:val="28"/>
          <w:lang w:val="ru-RU"/>
        </w:rPr>
      </w:pPr>
      <w:r w:rsidRPr="001F256D">
        <w:rPr>
          <w:rFonts w:eastAsia="Times New Roman" w:cs="Times New Roman"/>
          <w:b/>
          <w:bCs/>
          <w:color w:val="000000"/>
          <w:szCs w:val="28"/>
          <w:lang w:val="ru-RU"/>
        </w:rPr>
        <w:t>1.</w:t>
      </w:r>
      <w:r w:rsidRPr="007F6785">
        <w:rPr>
          <w:rFonts w:eastAsia="Times New Roman" w:cs="Times New Roman"/>
          <w:b/>
          <w:bCs/>
          <w:color w:val="000000"/>
          <w:szCs w:val="28"/>
          <w:lang w:val="ru-RU"/>
        </w:rPr>
        <w:t xml:space="preserve">1 </w:t>
      </w:r>
      <w:r>
        <w:rPr>
          <w:rFonts w:eastAsia="Times New Roman" w:cs="Times New Roman"/>
          <w:b/>
          <w:bCs/>
          <w:color w:val="000000"/>
          <w:szCs w:val="28"/>
          <w:lang w:val="ru-RU"/>
        </w:rPr>
        <w:t>Цель занятия</w:t>
      </w:r>
    </w:p>
    <w:p w14:paraId="4271114B" w14:textId="7A57D67C" w:rsidR="001664B1" w:rsidRDefault="00740636" w:rsidP="00740636">
      <w:pPr>
        <w:pStyle w:val="a7"/>
        <w:spacing w:after="0" w:line="256" w:lineRule="auto"/>
        <w:ind w:left="-567" w:right="-284"/>
        <w:rPr>
          <w:szCs w:val="28"/>
          <w:lang w:val="ru-RU"/>
        </w:rPr>
      </w:pPr>
      <w:r>
        <w:rPr>
          <w:szCs w:val="28"/>
          <w:lang w:val="ru-RU"/>
        </w:rPr>
        <w:t>В</w:t>
      </w:r>
      <w:r w:rsidRPr="00740636">
        <w:rPr>
          <w:szCs w:val="28"/>
          <w:lang w:val="ru-RU"/>
        </w:rPr>
        <w:t>ыявить сильные и слабые стороны каждого метода, определить области их практического применения и дать рекомендации по использованию</w:t>
      </w:r>
      <w:r>
        <w:rPr>
          <w:szCs w:val="28"/>
          <w:lang w:val="ru-RU"/>
        </w:rPr>
        <w:t>.</w:t>
      </w:r>
    </w:p>
    <w:p w14:paraId="06B15480" w14:textId="77777777" w:rsidR="001664B1" w:rsidRPr="001F256D" w:rsidRDefault="001664B1" w:rsidP="001664B1">
      <w:pPr>
        <w:spacing w:before="240" w:after="240" w:line="240" w:lineRule="auto"/>
        <w:ind w:left="-567" w:right="-284"/>
        <w:rPr>
          <w:rFonts w:cs="Times New Roman"/>
          <w:b/>
          <w:bCs/>
          <w:szCs w:val="28"/>
          <w:lang w:val="ru-RU"/>
        </w:rPr>
      </w:pPr>
      <w:r>
        <w:rPr>
          <w:rFonts w:cs="Times New Roman"/>
          <w:b/>
          <w:bCs/>
          <w:szCs w:val="28"/>
          <w:lang w:val="ru-RU"/>
        </w:rPr>
        <w:t>1.</w:t>
      </w:r>
      <w:r w:rsidRPr="00036D05">
        <w:rPr>
          <w:rFonts w:cs="Times New Roman"/>
          <w:b/>
          <w:bCs/>
          <w:szCs w:val="28"/>
          <w:lang w:val="ru-RU"/>
        </w:rPr>
        <w:t xml:space="preserve">2 </w:t>
      </w:r>
      <w:r w:rsidRPr="001F256D">
        <w:rPr>
          <w:rFonts w:cs="Times New Roman"/>
          <w:b/>
          <w:szCs w:val="28"/>
          <w:lang w:val="ru-RU"/>
        </w:rPr>
        <w:t>Теоретические сведения</w:t>
      </w:r>
    </w:p>
    <w:p w14:paraId="5C035557" w14:textId="2C94C8DE" w:rsidR="001664B1" w:rsidRDefault="00740636" w:rsidP="001664B1">
      <w:pPr>
        <w:spacing w:after="0" w:line="240" w:lineRule="auto"/>
        <w:ind w:left="-567" w:right="-284"/>
        <w:rPr>
          <w:rFonts w:cs="Times New Roman"/>
          <w:szCs w:val="28"/>
          <w:lang w:val="ru-RU"/>
        </w:rPr>
      </w:pPr>
      <w:r w:rsidRPr="00740636">
        <w:rPr>
          <w:rFonts w:cs="Times New Roman"/>
          <w:b/>
          <w:bCs/>
          <w:szCs w:val="28"/>
          <w:lang w:val="ru-RU"/>
        </w:rPr>
        <w:t>Текстовая стеганография</w:t>
      </w:r>
      <w:r w:rsidRPr="00740636">
        <w:rPr>
          <w:rFonts w:cs="Times New Roman"/>
          <w:szCs w:val="28"/>
          <w:lang w:val="ru-RU"/>
        </w:rPr>
        <w:t xml:space="preserve"> </w:t>
      </w:r>
      <w:r w:rsidRPr="00565435">
        <w:rPr>
          <w:rFonts w:eastAsia="Times New Roman" w:cs="Times New Roman"/>
          <w:szCs w:val="28"/>
          <w:lang w:val="ru-RU"/>
        </w:rPr>
        <w:t>–</w:t>
      </w:r>
      <w:r w:rsidRPr="00740636">
        <w:rPr>
          <w:rFonts w:cs="Times New Roman"/>
          <w:szCs w:val="28"/>
          <w:lang w:val="ru-RU"/>
        </w:rPr>
        <w:t xml:space="preserve"> это искусство скрытия информации в текстовых документах таким образом, чтобы факт наличия скрытого сообщения не был очевиден для постороннего наблюдателя. В данном отчете проводится сравнительный анализ двух популярных методов: метода замены пробелов и метода использования невидимых символов.</w:t>
      </w:r>
    </w:p>
    <w:p w14:paraId="550E9DFE" w14:textId="77777777" w:rsidR="00740636" w:rsidRPr="00FC57EF" w:rsidRDefault="00740636" w:rsidP="00740636">
      <w:pPr>
        <w:widowControl w:val="0"/>
        <w:snapToGrid w:val="0"/>
        <w:spacing w:before="240" w:after="240" w:line="240" w:lineRule="auto"/>
        <w:ind w:left="-567" w:right="-284"/>
        <w:textAlignment w:val="baseline"/>
        <w:rPr>
          <w:rFonts w:eastAsia="Times New Roman" w:cs="Times New Roman"/>
          <w:b/>
          <w:color w:val="000000"/>
          <w:szCs w:val="28"/>
          <w:lang w:val="ru-RU"/>
        </w:rPr>
      </w:pPr>
      <w:r w:rsidRPr="00FC57EF">
        <w:rPr>
          <w:rFonts w:eastAsia="Times New Roman" w:cs="Times New Roman"/>
          <w:b/>
          <w:color w:val="000000"/>
          <w:szCs w:val="28"/>
          <w:lang w:val="ru-RU"/>
        </w:rPr>
        <w:t>1.3 Условие задания</w:t>
      </w:r>
    </w:p>
    <w:p w14:paraId="2CCFFB48" w14:textId="308D5EB3" w:rsidR="00740636" w:rsidRDefault="00930831" w:rsidP="00740636">
      <w:pPr>
        <w:spacing w:after="0" w:line="240" w:lineRule="auto"/>
        <w:ind w:left="-567" w:right="-284"/>
        <w:rPr>
          <w:rFonts w:eastAsia="Times New Roman" w:cs="Times New Roman"/>
          <w:color w:val="000000"/>
          <w:szCs w:val="28"/>
          <w:lang w:val="ru-RU"/>
        </w:rPr>
      </w:pPr>
      <w:r w:rsidRPr="00930831">
        <w:rPr>
          <w:rFonts w:eastAsia="Times New Roman" w:cs="Times New Roman"/>
          <w:color w:val="000000"/>
          <w:szCs w:val="28"/>
          <w:lang w:val="ru-RU"/>
        </w:rPr>
        <w:t>Провести сравнительный анализ двух методов текстовой стеганографии: метода замены пробелов и метода использования невидимых символов.</w:t>
      </w:r>
    </w:p>
    <w:p w14:paraId="41E7C31C" w14:textId="77777777" w:rsidR="00740636" w:rsidRPr="001F256D" w:rsidRDefault="00740636" w:rsidP="00740636">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2</w:t>
      </w:r>
      <w:r w:rsidRPr="0083215A">
        <w:rPr>
          <w:rFonts w:eastAsia="Times New Roman" w:cs="Times New Roman"/>
          <w:b/>
          <w:bCs/>
          <w:color w:val="000000"/>
          <w:szCs w:val="28"/>
          <w:lang w:val="ru-RU"/>
        </w:rPr>
        <w:t xml:space="preserve"> </w:t>
      </w:r>
      <w:r w:rsidRPr="00C71683">
        <w:rPr>
          <w:rFonts w:eastAsia="Times New Roman" w:cs="Times New Roman"/>
          <w:b/>
          <w:bCs/>
          <w:color w:val="000000"/>
          <w:szCs w:val="28"/>
          <w:lang w:val="ru-RU"/>
        </w:rPr>
        <w:t>Исполнительская часть</w:t>
      </w:r>
    </w:p>
    <w:p w14:paraId="43D77390" w14:textId="63D8EBAF" w:rsidR="00D101B6" w:rsidRPr="00D101B6" w:rsidRDefault="00D101B6" w:rsidP="00D101B6">
      <w:pPr>
        <w:pStyle w:val="a7"/>
        <w:spacing w:after="0" w:line="256" w:lineRule="auto"/>
        <w:ind w:left="-567" w:right="-284"/>
        <w:rPr>
          <w:rFonts w:eastAsia="Times New Roman" w:cs="Times New Roman"/>
          <w:szCs w:val="28"/>
          <w:lang w:val="ru-RU"/>
        </w:rPr>
      </w:pPr>
      <w:r w:rsidRPr="00D101B6">
        <w:rPr>
          <w:rFonts w:eastAsia="Times New Roman" w:cs="Times New Roman"/>
          <w:b/>
          <w:bCs/>
          <w:szCs w:val="28"/>
          <w:lang w:val="ru-RU"/>
        </w:rPr>
        <w:t>Метод «Space Steganography»</w:t>
      </w:r>
      <w:r w:rsidRPr="00D101B6">
        <w:rPr>
          <w:rFonts w:eastAsia="Times New Roman" w:cs="Times New Roman"/>
          <w:szCs w:val="28"/>
          <w:lang w:val="ru-RU"/>
        </w:rPr>
        <w:t xml:space="preserve"> </w:t>
      </w:r>
      <w:r w:rsidR="00B90E6C" w:rsidRPr="00B90E6C">
        <w:rPr>
          <w:rFonts w:eastAsia="Times New Roman" w:cs="Times New Roman"/>
          <w:szCs w:val="28"/>
          <w:lang w:val="ru-RU"/>
        </w:rPr>
        <w:t>основан на замене стандартного пробела (U+0020) на другие, визуально неотличимые или почти неотличимые пробельные символы, доступные в таблице Юникода</w:t>
      </w:r>
      <w:r w:rsidRPr="00D101B6">
        <w:rPr>
          <w:rFonts w:eastAsia="Times New Roman" w:cs="Times New Roman"/>
          <w:szCs w:val="28"/>
          <w:lang w:val="ru-RU"/>
        </w:rPr>
        <w:t>.</w:t>
      </w:r>
    </w:p>
    <w:p w14:paraId="3B794244" w14:textId="77777777" w:rsidR="00D101B6" w:rsidRPr="00D101B6" w:rsidRDefault="00D101B6" w:rsidP="00D101B6">
      <w:pPr>
        <w:pStyle w:val="a7"/>
        <w:spacing w:after="0" w:line="256" w:lineRule="auto"/>
        <w:ind w:left="-567" w:right="-284"/>
        <w:rPr>
          <w:rFonts w:eastAsia="Times New Roman" w:cs="Times New Roman"/>
          <w:szCs w:val="28"/>
          <w:lang w:val="ru-RU"/>
        </w:rPr>
      </w:pPr>
      <w:r w:rsidRPr="00D101B6">
        <w:rPr>
          <w:rFonts w:eastAsia="Times New Roman" w:cs="Times New Roman"/>
          <w:szCs w:val="28"/>
          <w:lang w:val="ru-RU"/>
        </w:rPr>
        <w:t>Преимущества:</w:t>
      </w:r>
    </w:p>
    <w:p w14:paraId="35EFF435" w14:textId="2F8C7A43" w:rsidR="00D101B6" w:rsidRPr="00D101B6" w:rsidRDefault="004454DD" w:rsidP="00D101B6">
      <w:pPr>
        <w:pStyle w:val="a7"/>
        <w:numPr>
          <w:ilvl w:val="0"/>
          <w:numId w:val="20"/>
        </w:numPr>
        <w:spacing w:after="0" w:line="256" w:lineRule="auto"/>
        <w:ind w:left="-567" w:right="-284" w:firstLine="709"/>
        <w:rPr>
          <w:rFonts w:eastAsia="Times New Roman" w:cs="Times New Roman"/>
          <w:szCs w:val="28"/>
          <w:lang w:val="ru-RU"/>
        </w:rPr>
      </w:pPr>
      <w:r>
        <w:rPr>
          <w:rFonts w:eastAsia="Times New Roman" w:cs="Times New Roman"/>
          <w:szCs w:val="28"/>
          <w:lang w:val="ru-RU"/>
        </w:rPr>
        <w:t>в</w:t>
      </w:r>
      <w:r w:rsidRPr="004454DD">
        <w:rPr>
          <w:rFonts w:eastAsia="Times New Roman" w:cs="Times New Roman"/>
          <w:szCs w:val="28"/>
          <w:lang w:val="ru-RU"/>
        </w:rPr>
        <w:t>изуальная неотличимость</w:t>
      </w:r>
      <w:r w:rsidR="00D101B6">
        <w:rPr>
          <w:rFonts w:eastAsia="Times New Roman" w:cs="Times New Roman"/>
          <w:szCs w:val="28"/>
          <w:lang w:val="ru-RU"/>
        </w:rPr>
        <w:t>;</w:t>
      </w:r>
    </w:p>
    <w:p w14:paraId="5178765C" w14:textId="08F77FC2" w:rsidR="00D101B6" w:rsidRPr="00D101B6" w:rsidRDefault="004454DD" w:rsidP="00D101B6">
      <w:pPr>
        <w:pStyle w:val="a7"/>
        <w:numPr>
          <w:ilvl w:val="0"/>
          <w:numId w:val="20"/>
        </w:numPr>
        <w:spacing w:after="0" w:line="256" w:lineRule="auto"/>
        <w:ind w:left="-567" w:right="-284" w:firstLine="709"/>
        <w:rPr>
          <w:rFonts w:eastAsia="Times New Roman" w:cs="Times New Roman"/>
          <w:szCs w:val="28"/>
          <w:lang w:val="ru-RU"/>
        </w:rPr>
      </w:pPr>
      <w:r>
        <w:rPr>
          <w:rFonts w:eastAsia="Times New Roman" w:cs="Times New Roman"/>
          <w:szCs w:val="28"/>
          <w:lang w:val="ru-RU"/>
        </w:rPr>
        <w:t>с</w:t>
      </w:r>
      <w:r w:rsidRPr="004454DD">
        <w:rPr>
          <w:rFonts w:eastAsia="Times New Roman" w:cs="Times New Roman"/>
          <w:szCs w:val="28"/>
          <w:lang w:val="ru-RU"/>
        </w:rPr>
        <w:t>охранение при копировании</w:t>
      </w:r>
      <w:r w:rsidR="00D101B6" w:rsidRPr="00D101B6">
        <w:rPr>
          <w:rFonts w:eastAsia="Times New Roman" w:cs="Times New Roman"/>
          <w:szCs w:val="28"/>
          <w:lang w:val="ru-RU"/>
        </w:rPr>
        <w:t>.</w:t>
      </w:r>
    </w:p>
    <w:p w14:paraId="156190D9" w14:textId="019EFFB8" w:rsidR="00D101B6" w:rsidRPr="00D101B6" w:rsidRDefault="00D101B6" w:rsidP="00D101B6">
      <w:pPr>
        <w:pStyle w:val="a7"/>
        <w:spacing w:after="0" w:line="256" w:lineRule="auto"/>
        <w:ind w:left="-567" w:right="-284"/>
        <w:rPr>
          <w:rFonts w:eastAsia="Times New Roman" w:cs="Times New Roman"/>
          <w:szCs w:val="28"/>
          <w:lang w:val="ru-RU"/>
        </w:rPr>
      </w:pPr>
      <w:r w:rsidRPr="00D101B6">
        <w:rPr>
          <w:rFonts w:eastAsia="Times New Roman" w:cs="Times New Roman"/>
          <w:szCs w:val="28"/>
          <w:lang w:val="ru-RU"/>
        </w:rPr>
        <w:t>Недостатки:</w:t>
      </w:r>
    </w:p>
    <w:p w14:paraId="5AFE9E1C" w14:textId="3D56C8BB" w:rsidR="00D101B6" w:rsidRPr="00D101B6" w:rsidRDefault="004454DD" w:rsidP="00D101B6">
      <w:pPr>
        <w:pStyle w:val="a7"/>
        <w:numPr>
          <w:ilvl w:val="0"/>
          <w:numId w:val="20"/>
        </w:numPr>
        <w:spacing w:after="0" w:line="256" w:lineRule="auto"/>
        <w:ind w:left="-567" w:right="-284" w:firstLine="709"/>
        <w:rPr>
          <w:rFonts w:eastAsia="Times New Roman" w:cs="Times New Roman"/>
          <w:szCs w:val="28"/>
          <w:lang w:val="ru-RU"/>
        </w:rPr>
      </w:pPr>
      <w:r>
        <w:rPr>
          <w:rFonts w:eastAsia="Times New Roman" w:cs="Times New Roman"/>
          <w:szCs w:val="28"/>
          <w:lang w:val="ru-RU"/>
        </w:rPr>
        <w:t xml:space="preserve">обнаружимость анализом </w:t>
      </w:r>
      <w:r>
        <w:rPr>
          <w:rFonts w:eastAsia="Times New Roman" w:cs="Times New Roman"/>
          <w:szCs w:val="28"/>
        </w:rPr>
        <w:t>Unicode</w:t>
      </w:r>
      <w:r>
        <w:rPr>
          <w:rFonts w:eastAsia="Times New Roman" w:cs="Times New Roman"/>
          <w:szCs w:val="28"/>
          <w:lang w:val="ru-RU"/>
        </w:rPr>
        <w:t>-кодов</w:t>
      </w:r>
      <w:r w:rsidR="00D101B6">
        <w:rPr>
          <w:rFonts w:eastAsia="Times New Roman" w:cs="Times New Roman"/>
          <w:szCs w:val="28"/>
          <w:lang w:val="ru-RU"/>
        </w:rPr>
        <w:t>;</w:t>
      </w:r>
    </w:p>
    <w:p w14:paraId="75048ABC" w14:textId="12DDDD43" w:rsidR="00D101B6" w:rsidRPr="00D101B6" w:rsidRDefault="00D101B6" w:rsidP="00D101B6">
      <w:pPr>
        <w:pStyle w:val="a7"/>
        <w:numPr>
          <w:ilvl w:val="0"/>
          <w:numId w:val="20"/>
        </w:numPr>
        <w:spacing w:after="0" w:line="256" w:lineRule="auto"/>
        <w:ind w:left="-567" w:right="-284" w:firstLine="709"/>
        <w:rPr>
          <w:rFonts w:eastAsia="Times New Roman" w:cs="Times New Roman"/>
          <w:szCs w:val="28"/>
          <w:lang w:val="ru-RU"/>
        </w:rPr>
      </w:pPr>
      <w:r>
        <w:rPr>
          <w:rFonts w:eastAsia="Times New Roman" w:cs="Times New Roman"/>
          <w:szCs w:val="28"/>
          <w:lang w:val="ru-RU"/>
        </w:rPr>
        <w:t>о</w:t>
      </w:r>
      <w:r w:rsidRPr="00D101B6">
        <w:rPr>
          <w:rFonts w:eastAsia="Times New Roman" w:cs="Times New Roman"/>
          <w:szCs w:val="28"/>
          <w:lang w:val="ru-RU"/>
        </w:rPr>
        <w:t>граниченная ёмкость</w:t>
      </w:r>
      <w:r>
        <w:rPr>
          <w:rFonts w:eastAsia="Times New Roman" w:cs="Times New Roman"/>
          <w:szCs w:val="28"/>
          <w:lang w:val="ru-RU"/>
        </w:rPr>
        <w:t>;</w:t>
      </w:r>
    </w:p>
    <w:p w14:paraId="05A8EEAA" w14:textId="6DBB8D4F" w:rsidR="00D101B6" w:rsidRDefault="004454DD" w:rsidP="00D101B6">
      <w:pPr>
        <w:pStyle w:val="a7"/>
        <w:numPr>
          <w:ilvl w:val="0"/>
          <w:numId w:val="20"/>
        </w:numPr>
        <w:spacing w:after="0" w:line="256" w:lineRule="auto"/>
        <w:ind w:left="-567" w:right="-284" w:firstLine="709"/>
        <w:rPr>
          <w:rFonts w:eastAsia="Calibri" w:cs="Times New Roman"/>
          <w:szCs w:val="28"/>
          <w:lang w:val="ru-RU"/>
        </w:rPr>
      </w:pPr>
      <w:r>
        <w:rPr>
          <w:rFonts w:eastAsia="Times New Roman" w:cs="Times New Roman"/>
          <w:szCs w:val="28"/>
          <w:lang w:val="ru-RU"/>
        </w:rPr>
        <w:t>н</w:t>
      </w:r>
      <w:r w:rsidRPr="004454DD">
        <w:rPr>
          <w:rFonts w:eastAsia="Times New Roman" w:cs="Times New Roman"/>
          <w:szCs w:val="28"/>
          <w:lang w:val="ru-RU"/>
        </w:rPr>
        <w:t>еравномерное распределение пробельных символов</w:t>
      </w:r>
      <w:r w:rsidR="00D101B6" w:rsidRPr="00D101B6">
        <w:rPr>
          <w:rFonts w:eastAsia="Times New Roman" w:cs="Times New Roman"/>
          <w:szCs w:val="28"/>
          <w:lang w:val="ru-RU"/>
        </w:rPr>
        <w:t>.</w:t>
      </w:r>
    </w:p>
    <w:p w14:paraId="7A568DE5" w14:textId="2A52AC32" w:rsidR="00D101B6" w:rsidRDefault="00D101B6" w:rsidP="00D101B6">
      <w:pPr>
        <w:pStyle w:val="a7"/>
        <w:spacing w:line="257" w:lineRule="auto"/>
        <w:ind w:left="-567" w:right="-284"/>
        <w:contextualSpacing w:val="0"/>
        <w:rPr>
          <w:rFonts w:eastAsia="Calibri" w:cs="Times New Roman"/>
          <w:szCs w:val="28"/>
          <w:lang w:val="ru-RU"/>
        </w:rPr>
      </w:pPr>
      <w:r>
        <w:rPr>
          <w:rFonts w:eastAsia="Calibri" w:cs="Times New Roman"/>
          <w:szCs w:val="28"/>
          <w:lang w:val="ru-RU"/>
        </w:rPr>
        <w:t>Пример:</w:t>
      </w:r>
    </w:p>
    <w:p w14:paraId="0B07A2D6" w14:textId="587E2F8C" w:rsidR="00D101B6" w:rsidRDefault="007143E1" w:rsidP="00D101B6">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7BF30405" wp14:editId="2E10BCA2">
            <wp:extent cx="5038725" cy="2076450"/>
            <wp:effectExtent l="19050" t="19050" r="9525" b="19050"/>
            <wp:docPr id="414463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3110" name=""/>
                    <pic:cNvPicPr/>
                  </pic:nvPicPr>
                  <pic:blipFill rotWithShape="1">
                    <a:blip r:embed="rId17"/>
                    <a:srcRect b="48018"/>
                    <a:stretch>
                      <a:fillRect/>
                    </a:stretch>
                  </pic:blipFill>
                  <pic:spPr bwMode="auto">
                    <a:xfrm>
                      <a:off x="0" y="0"/>
                      <a:ext cx="5042837" cy="20781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7D8812" w14:textId="36E0333B" w:rsidR="00D101B6" w:rsidRPr="00D101B6" w:rsidRDefault="00D101B6" w:rsidP="00D101B6">
      <w:pPr>
        <w:pStyle w:val="a7"/>
        <w:spacing w:after="0"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1 </w:t>
      </w:r>
      <w:r w:rsidRPr="00565435">
        <w:rPr>
          <w:rFonts w:eastAsia="Times New Roman" w:cs="Times New Roman"/>
          <w:szCs w:val="28"/>
          <w:lang w:val="ru-RU"/>
        </w:rPr>
        <w:t>–</w:t>
      </w:r>
      <w:r>
        <w:rPr>
          <w:rFonts w:eastAsia="Times New Roman" w:cs="Times New Roman"/>
          <w:szCs w:val="28"/>
          <w:lang w:val="ru-RU"/>
        </w:rPr>
        <w:t xml:space="preserve"> </w:t>
      </w:r>
      <w:r w:rsidR="004E35EB">
        <w:rPr>
          <w:rFonts w:eastAsia="Times New Roman" w:cs="Times New Roman"/>
          <w:szCs w:val="28"/>
          <w:lang w:val="ru-RU"/>
        </w:rPr>
        <w:t>Метод пробелов</w:t>
      </w:r>
    </w:p>
    <w:p w14:paraId="707DF1AB" w14:textId="43CE15EA" w:rsidR="00D101B6" w:rsidRDefault="004E35EB" w:rsidP="004E35EB">
      <w:pPr>
        <w:pStyle w:val="a7"/>
        <w:spacing w:line="257" w:lineRule="auto"/>
        <w:ind w:left="-567" w:right="-284"/>
        <w:contextualSpacing w:val="0"/>
        <w:rPr>
          <w:rFonts w:eastAsia="Calibri" w:cs="Times New Roman"/>
          <w:szCs w:val="28"/>
          <w:lang w:val="ru-RU"/>
        </w:rPr>
      </w:pPr>
      <w:r>
        <w:rPr>
          <w:rFonts w:eastAsia="Calibri" w:cs="Times New Roman"/>
          <w:szCs w:val="28"/>
          <w:lang w:val="ru-RU"/>
        </w:rPr>
        <w:lastRenderedPageBreak/>
        <w:t>До модификации:</w:t>
      </w:r>
    </w:p>
    <w:p w14:paraId="277E000A" w14:textId="19040C8E" w:rsidR="004E35EB" w:rsidRDefault="004E35EB" w:rsidP="004E35EB">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4B6258DC" wp14:editId="009FF7AB">
            <wp:extent cx="5040000" cy="1846833"/>
            <wp:effectExtent l="19050" t="19050" r="27305" b="20320"/>
            <wp:docPr id="149249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049" name=""/>
                    <pic:cNvPicPr/>
                  </pic:nvPicPr>
                  <pic:blipFill>
                    <a:blip r:embed="rId18"/>
                    <a:stretch>
                      <a:fillRect/>
                    </a:stretch>
                  </pic:blipFill>
                  <pic:spPr>
                    <a:xfrm>
                      <a:off x="0" y="0"/>
                      <a:ext cx="5040000" cy="1846833"/>
                    </a:xfrm>
                    <a:prstGeom prst="rect">
                      <a:avLst/>
                    </a:prstGeom>
                    <a:ln>
                      <a:solidFill>
                        <a:schemeClr val="tx1"/>
                      </a:solidFill>
                    </a:ln>
                  </pic:spPr>
                </pic:pic>
              </a:graphicData>
            </a:graphic>
          </wp:inline>
        </w:drawing>
      </w:r>
    </w:p>
    <w:p w14:paraId="7352028D" w14:textId="0A318E41" w:rsidR="004E35EB" w:rsidRDefault="004E35EB" w:rsidP="004E35EB">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2 </w:t>
      </w:r>
      <w:r w:rsidRPr="00565435">
        <w:rPr>
          <w:rFonts w:eastAsia="Times New Roman" w:cs="Times New Roman"/>
          <w:szCs w:val="28"/>
          <w:lang w:val="ru-RU"/>
        </w:rPr>
        <w:t>–</w:t>
      </w:r>
      <w:r>
        <w:rPr>
          <w:rFonts w:eastAsia="Times New Roman" w:cs="Times New Roman"/>
          <w:szCs w:val="28"/>
          <w:lang w:val="ru-RU"/>
        </w:rPr>
        <w:t xml:space="preserve"> Контейнер</w:t>
      </w:r>
    </w:p>
    <w:p w14:paraId="4C405D22" w14:textId="3EF2D7C2" w:rsidR="004E35EB" w:rsidRDefault="004E35EB" w:rsidP="004E35EB">
      <w:pPr>
        <w:pStyle w:val="a7"/>
        <w:spacing w:line="257" w:lineRule="auto"/>
        <w:ind w:left="-567" w:right="-284"/>
        <w:contextualSpacing w:val="0"/>
        <w:rPr>
          <w:rFonts w:eastAsia="Calibri" w:cs="Times New Roman"/>
          <w:szCs w:val="28"/>
          <w:lang w:val="ru-RU"/>
        </w:rPr>
      </w:pPr>
      <w:r>
        <w:rPr>
          <w:rFonts w:eastAsia="Calibri" w:cs="Times New Roman"/>
          <w:szCs w:val="28"/>
          <w:lang w:val="ru-RU"/>
        </w:rPr>
        <w:t>После модификации:</w:t>
      </w:r>
    </w:p>
    <w:p w14:paraId="5C41D171" w14:textId="77777777" w:rsidR="004E35EB" w:rsidRDefault="004E35EB" w:rsidP="004E35EB">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5AE38CDF" wp14:editId="744888C1">
            <wp:extent cx="5040000" cy="1554565"/>
            <wp:effectExtent l="19050" t="19050" r="27305" b="26670"/>
            <wp:docPr id="1692728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8533"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5040000" cy="1554565"/>
                    </a:xfrm>
                    <a:prstGeom prst="rect">
                      <a:avLst/>
                    </a:prstGeom>
                    <a:ln>
                      <a:solidFill>
                        <a:schemeClr val="tx1"/>
                      </a:solidFill>
                    </a:ln>
                  </pic:spPr>
                </pic:pic>
              </a:graphicData>
            </a:graphic>
          </wp:inline>
        </w:drawing>
      </w:r>
    </w:p>
    <w:p w14:paraId="640CD210" w14:textId="2DAB15FF" w:rsidR="004E35EB" w:rsidRDefault="004E35EB" w:rsidP="004E35EB">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3 </w:t>
      </w:r>
      <w:r w:rsidRPr="00565435">
        <w:rPr>
          <w:rFonts w:eastAsia="Times New Roman" w:cs="Times New Roman"/>
          <w:szCs w:val="28"/>
          <w:lang w:val="ru-RU"/>
        </w:rPr>
        <w:t>–</w:t>
      </w:r>
      <w:r>
        <w:rPr>
          <w:rFonts w:eastAsia="Times New Roman" w:cs="Times New Roman"/>
          <w:szCs w:val="28"/>
          <w:lang w:val="ru-RU"/>
        </w:rPr>
        <w:t xml:space="preserve"> Контейнер с встроенным сообщением</w:t>
      </w:r>
    </w:p>
    <w:p w14:paraId="22D53243" w14:textId="3E8803EA" w:rsidR="004E35EB" w:rsidRDefault="004E35EB" w:rsidP="004E35EB">
      <w:pPr>
        <w:pStyle w:val="a7"/>
        <w:spacing w:line="257" w:lineRule="auto"/>
        <w:ind w:left="-567" w:right="-284"/>
        <w:contextualSpacing w:val="0"/>
        <w:rPr>
          <w:rFonts w:eastAsia="Calibri" w:cs="Times New Roman"/>
          <w:szCs w:val="28"/>
          <w:lang w:val="ru-RU"/>
        </w:rPr>
      </w:pPr>
      <w:r>
        <w:rPr>
          <w:rFonts w:eastAsia="Calibri" w:cs="Times New Roman"/>
          <w:szCs w:val="28"/>
          <w:lang w:val="ru-RU"/>
        </w:rPr>
        <w:t>Извлеченное сообщение:</w:t>
      </w:r>
    </w:p>
    <w:p w14:paraId="67F5FAFF" w14:textId="5C500B88" w:rsidR="004E35EB" w:rsidRDefault="007143E1" w:rsidP="004E35EB">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05D73E4C" wp14:editId="6A8A0094">
            <wp:extent cx="2160000" cy="2141459"/>
            <wp:effectExtent l="0" t="0" r="0" b="0"/>
            <wp:docPr id="1926607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462" name=""/>
                    <pic:cNvPicPr/>
                  </pic:nvPicPr>
                  <pic:blipFill>
                    <a:blip r:embed="rId20"/>
                    <a:stretch>
                      <a:fillRect/>
                    </a:stretch>
                  </pic:blipFill>
                  <pic:spPr>
                    <a:xfrm>
                      <a:off x="0" y="0"/>
                      <a:ext cx="2160000" cy="2141459"/>
                    </a:xfrm>
                    <a:prstGeom prst="rect">
                      <a:avLst/>
                    </a:prstGeom>
                  </pic:spPr>
                </pic:pic>
              </a:graphicData>
            </a:graphic>
          </wp:inline>
        </w:drawing>
      </w:r>
    </w:p>
    <w:p w14:paraId="62AAED7D" w14:textId="067FEF18" w:rsidR="004E35EB" w:rsidRDefault="004E35EB" w:rsidP="004E35EB">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4 </w:t>
      </w:r>
      <w:r w:rsidRPr="00565435">
        <w:rPr>
          <w:rFonts w:eastAsia="Times New Roman" w:cs="Times New Roman"/>
          <w:szCs w:val="28"/>
          <w:lang w:val="ru-RU"/>
        </w:rPr>
        <w:t>–</w:t>
      </w:r>
      <w:r>
        <w:rPr>
          <w:rFonts w:eastAsia="Times New Roman" w:cs="Times New Roman"/>
          <w:szCs w:val="28"/>
          <w:lang w:val="ru-RU"/>
        </w:rPr>
        <w:t xml:space="preserve"> Извлеченное сообщение</w:t>
      </w:r>
    </w:p>
    <w:p w14:paraId="0A86CC0E" w14:textId="508631EA" w:rsidR="0096259A" w:rsidRPr="0096259A" w:rsidRDefault="0096259A" w:rsidP="0096259A">
      <w:pPr>
        <w:pStyle w:val="a7"/>
        <w:spacing w:after="0" w:line="257" w:lineRule="auto"/>
        <w:ind w:left="-567" w:right="-284"/>
        <w:rPr>
          <w:rFonts w:eastAsia="Calibri" w:cs="Times New Roman"/>
          <w:szCs w:val="28"/>
          <w:lang w:val="ru-RU"/>
        </w:rPr>
      </w:pPr>
      <w:r>
        <w:rPr>
          <w:rFonts w:eastAsia="Calibri" w:cs="Times New Roman"/>
          <w:szCs w:val="28"/>
          <w:lang w:val="ru-RU"/>
        </w:rPr>
        <w:t>М</w:t>
      </w:r>
      <w:r w:rsidRPr="0096259A">
        <w:rPr>
          <w:rFonts w:eastAsia="Calibri" w:cs="Times New Roman"/>
          <w:szCs w:val="28"/>
          <w:lang w:val="ru-RU"/>
        </w:rPr>
        <w:t>етод</w:t>
      </w:r>
      <w:r>
        <w:rPr>
          <w:rFonts w:eastAsia="Calibri" w:cs="Times New Roman"/>
          <w:szCs w:val="28"/>
          <w:lang w:val="ru-RU"/>
        </w:rPr>
        <w:t xml:space="preserve"> «</w:t>
      </w:r>
      <w:r w:rsidRPr="00A73B27">
        <w:rPr>
          <w:szCs w:val="28"/>
          <w:lang w:eastAsia="ru-RU"/>
        </w:rPr>
        <w:t>Zero</w:t>
      </w:r>
      <w:r w:rsidRPr="0096259A">
        <w:rPr>
          <w:szCs w:val="28"/>
          <w:lang w:val="ru-RU" w:eastAsia="ru-RU"/>
        </w:rPr>
        <w:t>-</w:t>
      </w:r>
      <w:r w:rsidRPr="00A73B27">
        <w:rPr>
          <w:szCs w:val="28"/>
          <w:lang w:eastAsia="ru-RU"/>
        </w:rPr>
        <w:t>Width</w:t>
      </w:r>
      <w:r w:rsidRPr="0096259A">
        <w:rPr>
          <w:szCs w:val="28"/>
          <w:lang w:val="ru-RU" w:eastAsia="ru-RU"/>
        </w:rPr>
        <w:t xml:space="preserve"> </w:t>
      </w:r>
      <w:r w:rsidRPr="00A73B27">
        <w:rPr>
          <w:szCs w:val="28"/>
          <w:lang w:eastAsia="ru-RU"/>
        </w:rPr>
        <w:t>Steganography</w:t>
      </w:r>
      <w:r>
        <w:rPr>
          <w:rFonts w:eastAsia="Calibri" w:cs="Times New Roman"/>
          <w:szCs w:val="28"/>
          <w:lang w:val="ru-RU"/>
        </w:rPr>
        <w:t>»</w:t>
      </w:r>
      <w:r w:rsidRPr="0096259A">
        <w:rPr>
          <w:rFonts w:eastAsia="Calibri" w:cs="Times New Roman"/>
          <w:szCs w:val="28"/>
          <w:lang w:val="ru-RU"/>
        </w:rPr>
        <w:t xml:space="preserve"> использует невидимые символы, такие как нулевые ширины пробел (ZWSP), нулевой пробел (ZWJ) и другие. Эти символы не видны, но могут быть использованы для кодирования информации.</w:t>
      </w:r>
    </w:p>
    <w:p w14:paraId="704EE2CA" w14:textId="77777777" w:rsidR="0096259A" w:rsidRPr="0096259A" w:rsidRDefault="0096259A" w:rsidP="0096259A">
      <w:pPr>
        <w:pStyle w:val="a7"/>
        <w:spacing w:after="0" w:line="257" w:lineRule="auto"/>
        <w:ind w:left="-567" w:right="-284"/>
        <w:rPr>
          <w:rFonts w:eastAsia="Calibri" w:cs="Times New Roman"/>
          <w:szCs w:val="28"/>
          <w:lang w:val="ru-RU"/>
        </w:rPr>
      </w:pPr>
      <w:r w:rsidRPr="0096259A">
        <w:rPr>
          <w:rFonts w:eastAsia="Calibri" w:cs="Times New Roman"/>
          <w:szCs w:val="28"/>
          <w:lang w:val="ru-RU"/>
        </w:rPr>
        <w:t>Преимущества:</w:t>
      </w:r>
    </w:p>
    <w:p w14:paraId="1D5F57F2" w14:textId="1A5F9BBF" w:rsidR="0096259A" w:rsidRPr="0096259A" w:rsidRDefault="0096259A" w:rsidP="0096259A">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н</w:t>
      </w:r>
      <w:r w:rsidRPr="0096259A">
        <w:rPr>
          <w:rFonts w:eastAsia="Calibri" w:cs="Times New Roman"/>
          <w:szCs w:val="28"/>
          <w:lang w:val="ru-RU"/>
        </w:rPr>
        <w:t>евидимость (символы не отображаются)</w:t>
      </w:r>
      <w:r>
        <w:rPr>
          <w:rFonts w:eastAsia="Calibri" w:cs="Times New Roman"/>
          <w:szCs w:val="28"/>
          <w:lang w:val="ru-RU"/>
        </w:rPr>
        <w:t>;</w:t>
      </w:r>
    </w:p>
    <w:p w14:paraId="6DBD9C6D" w14:textId="75534924" w:rsidR="0096259A" w:rsidRPr="0096259A" w:rsidRDefault="0096259A" w:rsidP="0096259A">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в</w:t>
      </w:r>
      <w:r w:rsidRPr="0096259A">
        <w:rPr>
          <w:rFonts w:eastAsia="Calibri" w:cs="Times New Roman"/>
          <w:szCs w:val="28"/>
          <w:lang w:val="ru-RU"/>
        </w:rPr>
        <w:t>ысокая ёмкость</w:t>
      </w:r>
      <w:r>
        <w:rPr>
          <w:rFonts w:eastAsia="Calibri" w:cs="Times New Roman"/>
          <w:szCs w:val="28"/>
          <w:lang w:val="ru-RU"/>
        </w:rPr>
        <w:t>;</w:t>
      </w:r>
    </w:p>
    <w:p w14:paraId="1E2706AC" w14:textId="5A2B14AA" w:rsidR="0096259A" w:rsidRPr="0096259A" w:rsidRDefault="0096259A" w:rsidP="0096259A">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lastRenderedPageBreak/>
        <w:t>с</w:t>
      </w:r>
      <w:r w:rsidRPr="0096259A">
        <w:rPr>
          <w:rFonts w:eastAsia="Calibri" w:cs="Times New Roman"/>
          <w:szCs w:val="28"/>
          <w:lang w:val="ru-RU"/>
        </w:rPr>
        <w:t>охраняется в разных форматах (HTML, PDF, DOCX).</w:t>
      </w:r>
    </w:p>
    <w:p w14:paraId="5A37BEBD" w14:textId="15DAC123" w:rsidR="0096259A" w:rsidRPr="0096259A" w:rsidRDefault="0096259A" w:rsidP="0096259A">
      <w:pPr>
        <w:pStyle w:val="a7"/>
        <w:spacing w:after="0" w:line="257" w:lineRule="auto"/>
        <w:ind w:left="-567" w:right="-284"/>
        <w:rPr>
          <w:rFonts w:eastAsia="Calibri" w:cs="Times New Roman"/>
          <w:szCs w:val="28"/>
          <w:lang w:val="ru-RU"/>
        </w:rPr>
      </w:pPr>
      <w:r w:rsidRPr="0096259A">
        <w:rPr>
          <w:rFonts w:eastAsia="Calibri" w:cs="Times New Roman"/>
          <w:szCs w:val="28"/>
          <w:lang w:val="ru-RU"/>
        </w:rPr>
        <w:t>Недостатки:</w:t>
      </w:r>
    </w:p>
    <w:p w14:paraId="279D32BA" w14:textId="3F996F43" w:rsidR="0096259A" w:rsidRPr="0096259A" w:rsidRDefault="0096259A" w:rsidP="0096259A">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у</w:t>
      </w:r>
      <w:r w:rsidRPr="0096259A">
        <w:rPr>
          <w:rFonts w:eastAsia="Calibri" w:cs="Times New Roman"/>
          <w:szCs w:val="28"/>
          <w:lang w:val="ru-RU"/>
        </w:rPr>
        <w:t>величение размера файла за счёт невидимых символов</w:t>
      </w:r>
      <w:r>
        <w:rPr>
          <w:rFonts w:eastAsia="Calibri" w:cs="Times New Roman"/>
          <w:szCs w:val="28"/>
          <w:lang w:val="ru-RU"/>
        </w:rPr>
        <w:t>;</w:t>
      </w:r>
    </w:p>
    <w:p w14:paraId="4CCB27B3" w14:textId="7FA8F804" w:rsidR="00D101B6" w:rsidRPr="007B2F8A" w:rsidRDefault="0096259A" w:rsidP="007B2F8A">
      <w:pPr>
        <w:pStyle w:val="a7"/>
        <w:numPr>
          <w:ilvl w:val="0"/>
          <w:numId w:val="20"/>
        </w:numPr>
        <w:spacing w:after="0" w:line="257" w:lineRule="auto"/>
        <w:ind w:left="-567" w:right="-284" w:firstLine="709"/>
        <w:contextualSpacing w:val="0"/>
        <w:rPr>
          <w:rFonts w:eastAsia="Calibri" w:cs="Times New Roman"/>
          <w:szCs w:val="28"/>
          <w:lang w:val="ru-RU"/>
        </w:rPr>
      </w:pPr>
      <w:r>
        <w:rPr>
          <w:rFonts w:eastAsia="Calibri" w:cs="Times New Roman"/>
          <w:szCs w:val="28"/>
          <w:lang w:val="ru-RU"/>
        </w:rPr>
        <w:t>о</w:t>
      </w:r>
      <w:r w:rsidRPr="0096259A">
        <w:rPr>
          <w:rFonts w:eastAsia="Calibri" w:cs="Times New Roman"/>
          <w:szCs w:val="28"/>
          <w:lang w:val="ru-RU"/>
        </w:rPr>
        <w:t>бнаруживается Unicode-анализом или спец. утилитами.</w:t>
      </w:r>
    </w:p>
    <w:p w14:paraId="2B73A30D" w14:textId="77777777" w:rsidR="007B2F8A" w:rsidRDefault="007B2F8A" w:rsidP="007B2F8A">
      <w:pPr>
        <w:pStyle w:val="a7"/>
        <w:spacing w:line="257" w:lineRule="auto"/>
        <w:ind w:left="-567" w:right="-284"/>
        <w:contextualSpacing w:val="0"/>
        <w:rPr>
          <w:rFonts w:eastAsia="Calibri" w:cs="Times New Roman"/>
          <w:szCs w:val="28"/>
          <w:lang w:val="ru-RU"/>
        </w:rPr>
      </w:pPr>
      <w:r>
        <w:rPr>
          <w:rFonts w:eastAsia="Calibri" w:cs="Times New Roman"/>
          <w:szCs w:val="28"/>
          <w:lang w:val="ru-RU"/>
        </w:rPr>
        <w:t>Пример:</w:t>
      </w:r>
    </w:p>
    <w:p w14:paraId="0E42E4FC" w14:textId="3C691F10" w:rsidR="007B2F8A" w:rsidRDefault="007B2F8A" w:rsidP="007B2F8A">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27D98FFE" wp14:editId="2BFAA83F">
            <wp:extent cx="5039389" cy="2122170"/>
            <wp:effectExtent l="19050" t="19050" r="27940" b="11430"/>
            <wp:docPr id="917464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4835" name=""/>
                    <pic:cNvPicPr/>
                  </pic:nvPicPr>
                  <pic:blipFill rotWithShape="1">
                    <a:blip r:embed="rId21"/>
                    <a:srcRect b="48130"/>
                    <a:stretch>
                      <a:fillRect/>
                    </a:stretch>
                  </pic:blipFill>
                  <pic:spPr bwMode="auto">
                    <a:xfrm>
                      <a:off x="0" y="0"/>
                      <a:ext cx="5040000" cy="21224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5755C7" w14:textId="1CF32128" w:rsidR="007B2F8A" w:rsidRPr="00D101B6" w:rsidRDefault="007B2F8A" w:rsidP="007B2F8A">
      <w:pPr>
        <w:pStyle w:val="a7"/>
        <w:spacing w:after="0"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w:t>
      </w:r>
      <w:r w:rsidRPr="00261423">
        <w:rPr>
          <w:rFonts w:eastAsia="Calibri" w:cs="Times New Roman"/>
          <w:szCs w:val="28"/>
          <w:lang w:val="ru-RU"/>
        </w:rPr>
        <w:t>5</w:t>
      </w:r>
      <w:r>
        <w:rPr>
          <w:rFonts w:eastAsia="Calibri" w:cs="Times New Roman"/>
          <w:szCs w:val="28"/>
          <w:lang w:val="ru-RU"/>
        </w:rPr>
        <w:t xml:space="preserve"> </w:t>
      </w:r>
      <w:r w:rsidRPr="00565435">
        <w:rPr>
          <w:rFonts w:eastAsia="Times New Roman" w:cs="Times New Roman"/>
          <w:szCs w:val="28"/>
          <w:lang w:val="ru-RU"/>
        </w:rPr>
        <w:t>–</w:t>
      </w:r>
      <w:r>
        <w:rPr>
          <w:rFonts w:eastAsia="Times New Roman" w:cs="Times New Roman"/>
          <w:szCs w:val="28"/>
          <w:lang w:val="ru-RU"/>
        </w:rPr>
        <w:t xml:space="preserve"> Метод </w:t>
      </w:r>
      <w:r w:rsidR="00261423">
        <w:rPr>
          <w:rFonts w:eastAsia="Times New Roman" w:cs="Times New Roman"/>
          <w:szCs w:val="28"/>
          <w:lang w:val="ru-RU"/>
        </w:rPr>
        <w:t>невидимых символов</w:t>
      </w:r>
    </w:p>
    <w:p w14:paraId="2C82744B" w14:textId="77777777" w:rsidR="007B2F8A" w:rsidRDefault="007B2F8A" w:rsidP="007B2F8A">
      <w:pPr>
        <w:pStyle w:val="a7"/>
        <w:spacing w:line="257" w:lineRule="auto"/>
        <w:ind w:left="-567" w:right="-284"/>
        <w:contextualSpacing w:val="0"/>
        <w:rPr>
          <w:rFonts w:eastAsia="Calibri" w:cs="Times New Roman"/>
          <w:szCs w:val="28"/>
          <w:lang w:val="ru-RU"/>
        </w:rPr>
      </w:pPr>
      <w:r>
        <w:rPr>
          <w:rFonts w:eastAsia="Calibri" w:cs="Times New Roman"/>
          <w:szCs w:val="28"/>
          <w:lang w:val="ru-RU"/>
        </w:rPr>
        <w:t>До модификации:</w:t>
      </w:r>
    </w:p>
    <w:p w14:paraId="23B43DDC" w14:textId="6FCE818B" w:rsidR="007B2F8A" w:rsidRDefault="007B2F8A" w:rsidP="007B2F8A">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604C9F90" wp14:editId="71FC33C5">
            <wp:extent cx="5040000" cy="1385663"/>
            <wp:effectExtent l="19050" t="19050" r="27305" b="24130"/>
            <wp:docPr id="892362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2993" name=""/>
                    <pic:cNvPicPr/>
                  </pic:nvPicPr>
                  <pic:blipFill>
                    <a:blip r:embed="rId22"/>
                    <a:stretch>
                      <a:fillRect/>
                    </a:stretch>
                  </pic:blipFill>
                  <pic:spPr>
                    <a:xfrm>
                      <a:off x="0" y="0"/>
                      <a:ext cx="5040000" cy="1385663"/>
                    </a:xfrm>
                    <a:prstGeom prst="rect">
                      <a:avLst/>
                    </a:prstGeom>
                    <a:ln>
                      <a:solidFill>
                        <a:schemeClr val="tx1"/>
                      </a:solidFill>
                    </a:ln>
                  </pic:spPr>
                </pic:pic>
              </a:graphicData>
            </a:graphic>
          </wp:inline>
        </w:drawing>
      </w:r>
    </w:p>
    <w:p w14:paraId="54B5E7E1" w14:textId="19B13ED3" w:rsidR="007B2F8A" w:rsidRDefault="007B2F8A" w:rsidP="007B2F8A">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w:t>
      </w:r>
      <w:r>
        <w:rPr>
          <w:rFonts w:eastAsia="Calibri" w:cs="Times New Roman"/>
          <w:szCs w:val="28"/>
        </w:rPr>
        <w:t>6</w:t>
      </w:r>
      <w:r>
        <w:rPr>
          <w:rFonts w:eastAsia="Calibri" w:cs="Times New Roman"/>
          <w:szCs w:val="28"/>
          <w:lang w:val="ru-RU"/>
        </w:rPr>
        <w:t xml:space="preserve"> </w:t>
      </w:r>
      <w:r w:rsidRPr="00565435">
        <w:rPr>
          <w:rFonts w:eastAsia="Times New Roman" w:cs="Times New Roman"/>
          <w:szCs w:val="28"/>
          <w:lang w:val="ru-RU"/>
        </w:rPr>
        <w:t>–</w:t>
      </w:r>
      <w:r>
        <w:rPr>
          <w:rFonts w:eastAsia="Times New Roman" w:cs="Times New Roman"/>
          <w:szCs w:val="28"/>
          <w:lang w:val="ru-RU"/>
        </w:rPr>
        <w:t xml:space="preserve"> Контейнер</w:t>
      </w:r>
    </w:p>
    <w:p w14:paraId="618D7D1A" w14:textId="77777777" w:rsidR="007B2F8A" w:rsidRDefault="007B2F8A" w:rsidP="007B2F8A">
      <w:pPr>
        <w:pStyle w:val="a7"/>
        <w:spacing w:line="257" w:lineRule="auto"/>
        <w:ind w:left="-567" w:right="-284"/>
        <w:contextualSpacing w:val="0"/>
        <w:rPr>
          <w:rFonts w:eastAsia="Calibri" w:cs="Times New Roman"/>
          <w:szCs w:val="28"/>
          <w:lang w:val="ru-RU"/>
        </w:rPr>
      </w:pPr>
      <w:r>
        <w:rPr>
          <w:rFonts w:eastAsia="Calibri" w:cs="Times New Roman"/>
          <w:szCs w:val="28"/>
          <w:lang w:val="ru-RU"/>
        </w:rPr>
        <w:t>После модификации:</w:t>
      </w:r>
    </w:p>
    <w:p w14:paraId="0C052A89" w14:textId="64198B29" w:rsidR="007B2F8A" w:rsidRDefault="007B2F8A" w:rsidP="007B2F8A">
      <w:pPr>
        <w:pStyle w:val="a7"/>
        <w:spacing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42FC8DC5" wp14:editId="079F6395">
            <wp:extent cx="5040000" cy="1136761"/>
            <wp:effectExtent l="19050" t="19050" r="27305" b="25400"/>
            <wp:docPr id="1720686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6777" name=""/>
                    <pic:cNvPicPr/>
                  </pic:nvPicPr>
                  <pic:blipFill>
                    <a:blip r:embed="rId23"/>
                    <a:stretch>
                      <a:fillRect/>
                    </a:stretch>
                  </pic:blipFill>
                  <pic:spPr>
                    <a:xfrm>
                      <a:off x="0" y="0"/>
                      <a:ext cx="5040000" cy="1136761"/>
                    </a:xfrm>
                    <a:prstGeom prst="rect">
                      <a:avLst/>
                    </a:prstGeom>
                    <a:ln>
                      <a:solidFill>
                        <a:schemeClr val="tx1"/>
                      </a:solidFill>
                    </a:ln>
                  </pic:spPr>
                </pic:pic>
              </a:graphicData>
            </a:graphic>
          </wp:inline>
        </w:drawing>
      </w:r>
    </w:p>
    <w:p w14:paraId="3D3D8650" w14:textId="58021341" w:rsidR="007B2F8A" w:rsidRDefault="007B2F8A" w:rsidP="007B2F8A">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w:t>
      </w:r>
      <w:r w:rsidRPr="007B2F8A">
        <w:rPr>
          <w:rFonts w:eastAsia="Calibri" w:cs="Times New Roman"/>
          <w:szCs w:val="28"/>
          <w:lang w:val="ru-RU"/>
        </w:rPr>
        <w:t>7</w:t>
      </w:r>
      <w:r>
        <w:rPr>
          <w:rFonts w:eastAsia="Calibri" w:cs="Times New Roman"/>
          <w:szCs w:val="28"/>
          <w:lang w:val="ru-RU"/>
        </w:rPr>
        <w:t xml:space="preserve"> </w:t>
      </w:r>
      <w:r w:rsidRPr="00565435">
        <w:rPr>
          <w:rFonts w:eastAsia="Times New Roman" w:cs="Times New Roman"/>
          <w:szCs w:val="28"/>
          <w:lang w:val="ru-RU"/>
        </w:rPr>
        <w:t>–</w:t>
      </w:r>
      <w:r>
        <w:rPr>
          <w:rFonts w:eastAsia="Times New Roman" w:cs="Times New Roman"/>
          <w:szCs w:val="28"/>
          <w:lang w:val="ru-RU"/>
        </w:rPr>
        <w:t xml:space="preserve"> Контейнер с встроенным сообщением</w:t>
      </w:r>
    </w:p>
    <w:p w14:paraId="7C567BE8" w14:textId="77777777" w:rsidR="007B2F8A" w:rsidRDefault="007B2F8A" w:rsidP="007B2F8A">
      <w:pPr>
        <w:pStyle w:val="a7"/>
        <w:spacing w:line="257" w:lineRule="auto"/>
        <w:ind w:left="-567" w:right="-284"/>
        <w:contextualSpacing w:val="0"/>
        <w:rPr>
          <w:rFonts w:eastAsia="Calibri" w:cs="Times New Roman"/>
          <w:szCs w:val="28"/>
          <w:lang w:val="ru-RU"/>
        </w:rPr>
      </w:pPr>
      <w:r>
        <w:rPr>
          <w:rFonts w:eastAsia="Calibri" w:cs="Times New Roman"/>
          <w:szCs w:val="28"/>
          <w:lang w:val="ru-RU"/>
        </w:rPr>
        <w:t>Извлеченное сообщение:</w:t>
      </w:r>
    </w:p>
    <w:p w14:paraId="1CDC731D" w14:textId="2DB00F2D" w:rsidR="007B2F8A" w:rsidRDefault="007B2F8A" w:rsidP="007B2F8A">
      <w:pPr>
        <w:pStyle w:val="a7"/>
        <w:spacing w:line="257" w:lineRule="auto"/>
        <w:ind w:left="-567" w:right="-284" w:firstLine="0"/>
        <w:contextualSpacing w:val="0"/>
        <w:jc w:val="center"/>
        <w:rPr>
          <w:rFonts w:eastAsia="Calibri" w:cs="Times New Roman"/>
          <w:szCs w:val="28"/>
          <w:lang w:val="ru-RU"/>
        </w:rPr>
      </w:pPr>
      <w:r>
        <w:rPr>
          <w:noProof/>
          <w14:ligatures w14:val="standardContextual"/>
        </w:rPr>
        <w:lastRenderedPageBreak/>
        <w:drawing>
          <wp:inline distT="0" distB="0" distL="0" distR="0" wp14:anchorId="5642FDD9" wp14:editId="25877352">
            <wp:extent cx="2159635" cy="1885950"/>
            <wp:effectExtent l="19050" t="19050" r="12065" b="19050"/>
            <wp:docPr id="1917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8" name=""/>
                    <pic:cNvPicPr/>
                  </pic:nvPicPr>
                  <pic:blipFill>
                    <a:blip r:embed="rId24"/>
                    <a:stretch>
                      <a:fillRect/>
                    </a:stretch>
                  </pic:blipFill>
                  <pic:spPr>
                    <a:xfrm>
                      <a:off x="0" y="0"/>
                      <a:ext cx="2160001" cy="1886270"/>
                    </a:xfrm>
                    <a:prstGeom prst="rect">
                      <a:avLst/>
                    </a:prstGeom>
                    <a:ln>
                      <a:solidFill>
                        <a:schemeClr val="tx1"/>
                      </a:solidFill>
                    </a:ln>
                  </pic:spPr>
                </pic:pic>
              </a:graphicData>
            </a:graphic>
          </wp:inline>
        </w:drawing>
      </w:r>
    </w:p>
    <w:p w14:paraId="5038CE84" w14:textId="1B6D996D" w:rsidR="007B2F8A" w:rsidRDefault="007B2F8A" w:rsidP="007B2F8A">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w:t>
      </w:r>
      <w:r w:rsidRPr="007B2F8A">
        <w:rPr>
          <w:rFonts w:eastAsia="Calibri" w:cs="Times New Roman"/>
          <w:szCs w:val="28"/>
          <w:lang w:val="ru-RU"/>
        </w:rPr>
        <w:t>8</w:t>
      </w:r>
      <w:r>
        <w:rPr>
          <w:rFonts w:eastAsia="Calibri" w:cs="Times New Roman"/>
          <w:szCs w:val="28"/>
          <w:lang w:val="ru-RU"/>
        </w:rPr>
        <w:t xml:space="preserve"> </w:t>
      </w:r>
      <w:r w:rsidRPr="00565435">
        <w:rPr>
          <w:rFonts w:eastAsia="Times New Roman" w:cs="Times New Roman"/>
          <w:szCs w:val="28"/>
          <w:lang w:val="ru-RU"/>
        </w:rPr>
        <w:t>–</w:t>
      </w:r>
      <w:r>
        <w:rPr>
          <w:rFonts w:eastAsia="Times New Roman" w:cs="Times New Roman"/>
          <w:szCs w:val="28"/>
          <w:lang w:val="ru-RU"/>
        </w:rPr>
        <w:t xml:space="preserve"> Извлеченное сообщение</w:t>
      </w:r>
    </w:p>
    <w:p w14:paraId="3EBA5C89" w14:textId="77777777" w:rsidR="00321E07" w:rsidRPr="00321E07" w:rsidRDefault="00321E07" w:rsidP="00321E07">
      <w:pPr>
        <w:pStyle w:val="a7"/>
        <w:spacing w:after="0" w:line="257" w:lineRule="auto"/>
        <w:ind w:left="-567" w:right="-284"/>
        <w:rPr>
          <w:rFonts w:eastAsia="Calibri" w:cs="Times New Roman"/>
          <w:szCs w:val="28"/>
          <w:lang w:val="ru-RU"/>
        </w:rPr>
      </w:pPr>
      <w:r w:rsidRPr="00321E07">
        <w:rPr>
          <w:rFonts w:eastAsia="Calibri" w:cs="Times New Roman"/>
          <w:szCs w:val="28"/>
          <w:lang w:val="ru-RU"/>
        </w:rPr>
        <w:t>Рекомендации по выбору метода:</w:t>
      </w:r>
    </w:p>
    <w:p w14:paraId="0E7CD1BC" w14:textId="71912D44" w:rsidR="00321E07" w:rsidRPr="00321E07" w:rsidRDefault="00321E07" w:rsidP="00321E07">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е</w:t>
      </w:r>
      <w:r w:rsidRPr="00321E07">
        <w:rPr>
          <w:rFonts w:eastAsia="Calibri" w:cs="Times New Roman"/>
          <w:szCs w:val="28"/>
          <w:lang w:val="ru-RU"/>
        </w:rPr>
        <w:t>сли нужно простое и быстрое внедрение (например, короткое сообщение в .txt)</w:t>
      </w:r>
      <w:r>
        <w:rPr>
          <w:rFonts w:eastAsia="Calibri" w:cs="Times New Roman"/>
          <w:szCs w:val="28"/>
          <w:lang w:val="ru-RU"/>
        </w:rPr>
        <w:t>, лучше</w:t>
      </w:r>
      <w:r w:rsidRPr="00321E07">
        <w:rPr>
          <w:rFonts w:eastAsia="Calibri" w:cs="Times New Roman"/>
          <w:szCs w:val="28"/>
          <w:lang w:val="ru-RU"/>
        </w:rPr>
        <w:t xml:space="preserve"> использовать Space Steganography</w:t>
      </w:r>
      <w:r>
        <w:rPr>
          <w:rFonts w:eastAsia="Calibri" w:cs="Times New Roman"/>
          <w:szCs w:val="28"/>
          <w:lang w:val="ru-RU"/>
        </w:rPr>
        <w:t>;</w:t>
      </w:r>
    </w:p>
    <w:p w14:paraId="6586C43B" w14:textId="50B4D23C" w:rsidR="00321E07" w:rsidRPr="00321E07" w:rsidRDefault="00321E07" w:rsidP="00321E07">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е</w:t>
      </w:r>
      <w:r w:rsidRPr="00321E07">
        <w:rPr>
          <w:rFonts w:eastAsia="Calibri" w:cs="Times New Roman"/>
          <w:szCs w:val="28"/>
          <w:lang w:val="ru-RU"/>
        </w:rPr>
        <w:t>сли требуется высокая скрытность и большой объём информации</w:t>
      </w:r>
      <w:r>
        <w:rPr>
          <w:rFonts w:eastAsia="Calibri" w:cs="Times New Roman"/>
          <w:szCs w:val="28"/>
          <w:lang w:val="ru-RU"/>
        </w:rPr>
        <w:t xml:space="preserve">, лучше </w:t>
      </w:r>
      <w:r w:rsidRPr="00321E07">
        <w:rPr>
          <w:rFonts w:eastAsia="Calibri" w:cs="Times New Roman"/>
          <w:szCs w:val="28"/>
          <w:lang w:val="ru-RU"/>
        </w:rPr>
        <w:t>применять Zero-Width Steganography</w:t>
      </w:r>
      <w:r>
        <w:rPr>
          <w:rFonts w:eastAsia="Calibri" w:cs="Times New Roman"/>
          <w:szCs w:val="28"/>
          <w:lang w:val="ru-RU"/>
        </w:rPr>
        <w:t>;</w:t>
      </w:r>
    </w:p>
    <w:p w14:paraId="7E22E857" w14:textId="3A3AE4D0" w:rsidR="00321E07" w:rsidRPr="00321E07" w:rsidRDefault="00321E07" w:rsidP="00321E07">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д</w:t>
      </w:r>
      <w:r w:rsidRPr="00321E07">
        <w:rPr>
          <w:rFonts w:eastAsia="Calibri" w:cs="Times New Roman"/>
          <w:szCs w:val="28"/>
          <w:lang w:val="ru-RU"/>
        </w:rPr>
        <w:t>ля веб-страниц и документов (HTML, PDF, Word) лучше использовать Zero-Width, т.к. пробелы часто теряются</w:t>
      </w:r>
      <w:r>
        <w:rPr>
          <w:rFonts w:eastAsia="Calibri" w:cs="Times New Roman"/>
          <w:szCs w:val="28"/>
          <w:lang w:val="ru-RU"/>
        </w:rPr>
        <w:t>;</w:t>
      </w:r>
    </w:p>
    <w:p w14:paraId="1C385ACD" w14:textId="64F5F34F" w:rsidR="00321E07" w:rsidRPr="00321E07" w:rsidRDefault="00321E07" w:rsidP="00321E07">
      <w:pPr>
        <w:pStyle w:val="a7"/>
        <w:numPr>
          <w:ilvl w:val="0"/>
          <w:numId w:val="20"/>
        </w:numPr>
        <w:spacing w:after="0" w:line="257" w:lineRule="auto"/>
        <w:ind w:left="-567" w:right="-284" w:firstLine="709"/>
        <w:rPr>
          <w:rFonts w:eastAsia="Calibri" w:cs="Times New Roman"/>
          <w:szCs w:val="28"/>
          <w:lang w:val="ru-RU"/>
        </w:rPr>
      </w:pPr>
      <w:r>
        <w:rPr>
          <w:rFonts w:eastAsia="Calibri" w:cs="Times New Roman"/>
          <w:szCs w:val="28"/>
          <w:lang w:val="ru-RU"/>
        </w:rPr>
        <w:t>д</w:t>
      </w:r>
      <w:r w:rsidRPr="00321E07">
        <w:rPr>
          <w:rFonts w:eastAsia="Calibri" w:cs="Times New Roman"/>
          <w:szCs w:val="28"/>
          <w:lang w:val="ru-RU"/>
        </w:rPr>
        <w:t xml:space="preserve">ля повышенной безопасности </w:t>
      </w:r>
      <w:r>
        <w:rPr>
          <w:rFonts w:eastAsia="Calibri" w:cs="Times New Roman"/>
          <w:szCs w:val="28"/>
          <w:lang w:val="ru-RU"/>
        </w:rPr>
        <w:t>можно</w:t>
      </w:r>
      <w:r w:rsidRPr="00321E07">
        <w:rPr>
          <w:rFonts w:eastAsia="Calibri" w:cs="Times New Roman"/>
          <w:szCs w:val="28"/>
          <w:lang w:val="ru-RU"/>
        </w:rPr>
        <w:t xml:space="preserve"> сочетать Zero-Width со шифрованием сообщения перед внедрением</w:t>
      </w:r>
      <w:r>
        <w:rPr>
          <w:rFonts w:eastAsia="Calibri" w:cs="Times New Roman"/>
          <w:szCs w:val="28"/>
          <w:lang w:val="ru-RU"/>
        </w:rPr>
        <w:t>;</w:t>
      </w:r>
    </w:p>
    <w:p w14:paraId="4FDE5C7D" w14:textId="4346EA84" w:rsidR="00261423" w:rsidRPr="00321E07" w:rsidRDefault="00321E07" w:rsidP="00321E07">
      <w:pPr>
        <w:pStyle w:val="a7"/>
        <w:numPr>
          <w:ilvl w:val="0"/>
          <w:numId w:val="20"/>
        </w:numPr>
        <w:spacing w:after="0" w:line="257" w:lineRule="auto"/>
        <w:ind w:left="-567" w:right="-284" w:firstLine="709"/>
        <w:contextualSpacing w:val="0"/>
        <w:rPr>
          <w:rFonts w:eastAsia="Calibri" w:cs="Times New Roman"/>
          <w:szCs w:val="28"/>
          <w:lang w:val="ru-RU"/>
        </w:rPr>
      </w:pPr>
      <w:r>
        <w:rPr>
          <w:rFonts w:eastAsia="Calibri" w:cs="Times New Roman"/>
          <w:szCs w:val="28"/>
          <w:lang w:val="ru-RU"/>
        </w:rPr>
        <w:t>г</w:t>
      </w:r>
      <w:r w:rsidRPr="00321E07">
        <w:rPr>
          <w:rFonts w:eastAsia="Calibri" w:cs="Times New Roman"/>
          <w:szCs w:val="28"/>
          <w:lang w:val="ru-RU"/>
        </w:rPr>
        <w:t>ибридный подход (совмещение Space и Zero-Width) может использоваться для увеличения сложности обнаружения.</w:t>
      </w:r>
    </w:p>
    <w:p w14:paraId="7F0426CA" w14:textId="77777777" w:rsidR="00321E07" w:rsidRPr="001F256D" w:rsidRDefault="00321E07" w:rsidP="00321E07">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3</w:t>
      </w:r>
      <w:r w:rsidRPr="0083215A">
        <w:rPr>
          <w:rFonts w:eastAsia="Times New Roman" w:cs="Times New Roman"/>
          <w:b/>
          <w:bCs/>
          <w:color w:val="000000"/>
          <w:szCs w:val="28"/>
          <w:lang w:val="ru-RU"/>
        </w:rPr>
        <w:t xml:space="preserve"> </w:t>
      </w:r>
      <w:r>
        <w:rPr>
          <w:rFonts w:eastAsia="Times New Roman" w:cs="Times New Roman"/>
          <w:b/>
          <w:bCs/>
          <w:color w:val="000000"/>
          <w:szCs w:val="28"/>
          <w:lang w:val="ru-RU"/>
        </w:rPr>
        <w:t>Использованные источники</w:t>
      </w:r>
    </w:p>
    <w:p w14:paraId="5D5119BA" w14:textId="77777777" w:rsidR="00321E07" w:rsidRPr="00943BAA" w:rsidRDefault="00321E07" w:rsidP="00321E07">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Гражданский кодекс Республики Беларусь.</w:t>
      </w:r>
    </w:p>
    <w:p w14:paraId="0B54E8A3" w14:textId="77777777" w:rsidR="00321E07" w:rsidRPr="00943BAA" w:rsidRDefault="00321E07" w:rsidP="00321E07">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 xml:space="preserve">Закон Республики Беларусь </w:t>
      </w:r>
      <w:r>
        <w:rPr>
          <w:rFonts w:eastAsia="Calibri" w:cs="Times New Roman"/>
          <w:szCs w:val="28"/>
          <w:lang w:val="ru-RU"/>
        </w:rPr>
        <w:t>«</w:t>
      </w:r>
      <w:r w:rsidRPr="00943BAA">
        <w:rPr>
          <w:rFonts w:eastAsia="Calibri" w:cs="Times New Roman"/>
          <w:szCs w:val="28"/>
          <w:lang w:val="ru-RU"/>
        </w:rPr>
        <w:t>Об авторском праве и смежных правах</w:t>
      </w:r>
      <w:r>
        <w:rPr>
          <w:rFonts w:eastAsia="Calibri" w:cs="Times New Roman"/>
          <w:szCs w:val="28"/>
          <w:lang w:val="ru-RU"/>
        </w:rPr>
        <w:t>»</w:t>
      </w:r>
      <w:r w:rsidRPr="00943BAA">
        <w:rPr>
          <w:rFonts w:eastAsia="Calibri" w:cs="Times New Roman"/>
          <w:szCs w:val="28"/>
          <w:lang w:val="ru-RU"/>
        </w:rPr>
        <w:t>.</w:t>
      </w:r>
    </w:p>
    <w:p w14:paraId="536D768D" w14:textId="77777777" w:rsidR="00321E07" w:rsidRPr="00943BAA" w:rsidRDefault="00321E07" w:rsidP="00321E07">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Практическое занятие №3. Методические указания.</w:t>
      </w:r>
    </w:p>
    <w:p w14:paraId="2969E80D" w14:textId="77777777" w:rsidR="00321E07" w:rsidRPr="007D5257" w:rsidRDefault="00321E07" w:rsidP="00321E07">
      <w:pPr>
        <w:pStyle w:val="a7"/>
        <w:numPr>
          <w:ilvl w:val="0"/>
          <w:numId w:val="18"/>
        </w:numPr>
        <w:spacing w:after="0" w:line="256" w:lineRule="auto"/>
        <w:ind w:left="-567" w:right="-284" w:firstLine="709"/>
        <w:rPr>
          <w:rFonts w:eastAsia="Calibri" w:cs="Times New Roman"/>
          <w:szCs w:val="28"/>
          <w:lang w:val="ru-RU"/>
        </w:rPr>
      </w:pPr>
      <w:r w:rsidRPr="00943BAA">
        <w:rPr>
          <w:rFonts w:eastAsia="Calibri" w:cs="Times New Roman"/>
          <w:szCs w:val="28"/>
          <w:lang w:val="ru-RU"/>
        </w:rPr>
        <w:t>Международная конвенция об авторском праве.</w:t>
      </w:r>
    </w:p>
    <w:p w14:paraId="7ED98EDD" w14:textId="5EF7F29E" w:rsidR="00321E07" w:rsidRDefault="00321E07">
      <w:pPr>
        <w:spacing w:line="259" w:lineRule="auto"/>
        <w:ind w:firstLine="0"/>
        <w:jc w:val="left"/>
        <w:rPr>
          <w:rFonts w:eastAsia="Calibri" w:cs="Times New Roman"/>
          <w:szCs w:val="28"/>
          <w:lang w:val="ru-RU"/>
        </w:rPr>
      </w:pPr>
      <w:r>
        <w:rPr>
          <w:rFonts w:eastAsia="Calibri" w:cs="Times New Roman"/>
          <w:szCs w:val="28"/>
          <w:lang w:val="ru-RU"/>
        </w:rPr>
        <w:br w:type="page"/>
      </w:r>
    </w:p>
    <w:p w14:paraId="5D2FE04E"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lastRenderedPageBreak/>
        <w:t>Учреждение образования</w:t>
      </w:r>
    </w:p>
    <w:p w14:paraId="10BCECCD"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«БЕЛОРУССКИЙ ГОСУДАРСТВЕННЫЙ ТЕХНОЛОГИЧЕСКИЙ</w:t>
      </w:r>
    </w:p>
    <w:p w14:paraId="3AD52D7E"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УНИВЕРСИТЕТ»</w:t>
      </w:r>
    </w:p>
    <w:p w14:paraId="1F3F1D62"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5356ED93"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48E50A5A"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15CAF265"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25C1BC0C"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1457EA69"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0BC86DA7"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2323594A"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1E253983"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151C10F6"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70C373F2"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15440F2A"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6F0688A9"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p>
    <w:p w14:paraId="68B5A365" w14:textId="77777777" w:rsidR="009D0B3D" w:rsidRPr="00813263" w:rsidRDefault="009D0B3D" w:rsidP="009D0B3D">
      <w:pPr>
        <w:spacing w:after="0" w:line="240" w:lineRule="auto"/>
        <w:ind w:left="-567" w:right="-284" w:firstLine="0"/>
        <w:jc w:val="center"/>
        <w:rPr>
          <w:rFonts w:eastAsia="Times New Roman" w:cs="Times New Roman"/>
          <w:b/>
          <w:color w:val="000000"/>
          <w:szCs w:val="28"/>
          <w:lang w:val="ru-RU"/>
        </w:rPr>
      </w:pPr>
      <w:r w:rsidRPr="00813263">
        <w:rPr>
          <w:rFonts w:eastAsia="Times New Roman" w:cs="Times New Roman"/>
          <w:b/>
          <w:color w:val="000000"/>
          <w:szCs w:val="28"/>
          <w:lang w:val="ru-RU"/>
        </w:rPr>
        <w:t>Отчёт</w:t>
      </w:r>
    </w:p>
    <w:p w14:paraId="1B4A3807" w14:textId="77777777" w:rsidR="009D0B3D" w:rsidRPr="00C41626"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по предмету «</w:t>
      </w:r>
      <w:r w:rsidRPr="00C41626">
        <w:rPr>
          <w:rFonts w:eastAsia="Times New Roman" w:cs="Times New Roman"/>
          <w:color w:val="000000"/>
          <w:szCs w:val="28"/>
          <w:lang w:val="ru-RU"/>
        </w:rPr>
        <w:t>Основы управления интеллектуальной</w:t>
      </w:r>
    </w:p>
    <w:p w14:paraId="09543252" w14:textId="77777777"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r w:rsidRPr="00C41626">
        <w:rPr>
          <w:rFonts w:eastAsia="Times New Roman" w:cs="Times New Roman"/>
          <w:color w:val="000000"/>
          <w:szCs w:val="28"/>
          <w:lang w:val="ru-RU"/>
        </w:rPr>
        <w:t>собственностью</w:t>
      </w:r>
      <w:r w:rsidRPr="00813263">
        <w:rPr>
          <w:rFonts w:eastAsia="Times New Roman" w:cs="Times New Roman"/>
          <w:color w:val="000000"/>
          <w:szCs w:val="28"/>
          <w:lang w:val="ru-RU"/>
        </w:rPr>
        <w:t>»</w:t>
      </w:r>
    </w:p>
    <w:p w14:paraId="7E1B3C17" w14:textId="5DBC6AA6" w:rsidR="009D0B3D" w:rsidRPr="007F6785"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Лабораторная работа №</w:t>
      </w:r>
      <w:r>
        <w:rPr>
          <w:rFonts w:eastAsia="Times New Roman" w:cs="Times New Roman"/>
          <w:color w:val="000000"/>
          <w:szCs w:val="28"/>
          <w:lang w:val="ru-RU"/>
        </w:rPr>
        <w:t>5</w:t>
      </w:r>
    </w:p>
    <w:p w14:paraId="75DD496B" w14:textId="62E6B189" w:rsidR="009D0B3D" w:rsidRPr="00813263" w:rsidRDefault="009D0B3D" w:rsidP="009D0B3D">
      <w:pPr>
        <w:spacing w:after="0" w:line="240" w:lineRule="auto"/>
        <w:ind w:left="-567" w:right="-284" w:firstLine="0"/>
        <w:jc w:val="center"/>
        <w:rPr>
          <w:rFonts w:eastAsia="Times New Roman" w:cs="Times New Roman"/>
          <w:color w:val="000000"/>
          <w:szCs w:val="28"/>
          <w:lang w:val="ru-RU"/>
        </w:rPr>
      </w:pPr>
      <w:r w:rsidRPr="00813263">
        <w:rPr>
          <w:rFonts w:eastAsia="Times New Roman" w:cs="Times New Roman"/>
          <w:color w:val="000000"/>
          <w:szCs w:val="28"/>
          <w:lang w:val="ru-RU"/>
        </w:rPr>
        <w:t>«</w:t>
      </w:r>
      <w:r w:rsidR="0064496E" w:rsidRPr="0064496E">
        <w:rPr>
          <w:rFonts w:eastAsia="Times New Roman" w:cs="Times New Roman"/>
          <w:color w:val="000000"/>
          <w:szCs w:val="28"/>
          <w:lang w:val="ru-RU"/>
        </w:rPr>
        <w:t>Сравнительный анализ методов текстовой стеганографии</w:t>
      </w:r>
      <w:r w:rsidRPr="00813263">
        <w:rPr>
          <w:rFonts w:eastAsia="Times New Roman" w:cs="Times New Roman"/>
          <w:color w:val="000000"/>
          <w:szCs w:val="28"/>
          <w:lang w:val="ru-RU"/>
        </w:rPr>
        <w:t>»</w:t>
      </w:r>
    </w:p>
    <w:p w14:paraId="455692DE"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254D3860"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1E7879AB"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0EE050D8"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4E8A1907"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22EF01FA"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462BA4E5"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1361AD33" w14:textId="77777777" w:rsidR="009D0B3D" w:rsidRPr="00813263" w:rsidRDefault="009D0B3D" w:rsidP="009D0B3D">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Студент: </w:t>
      </w:r>
      <w:r>
        <w:rPr>
          <w:rFonts w:eastAsia="Times New Roman" w:cs="Times New Roman"/>
          <w:color w:val="000000"/>
          <w:szCs w:val="28"/>
          <w:lang w:val="ru-RU"/>
        </w:rPr>
        <w:t>Козека Е. М</w:t>
      </w:r>
      <w:r w:rsidRPr="00813263">
        <w:rPr>
          <w:rFonts w:eastAsia="Times New Roman" w:cs="Times New Roman"/>
          <w:color w:val="000000"/>
          <w:szCs w:val="28"/>
          <w:lang w:val="ru-RU"/>
        </w:rPr>
        <w:t>.</w:t>
      </w:r>
    </w:p>
    <w:p w14:paraId="253E465C" w14:textId="77777777" w:rsidR="009D0B3D" w:rsidRPr="00813263" w:rsidRDefault="009D0B3D" w:rsidP="009D0B3D">
      <w:pPr>
        <w:spacing w:after="0" w:line="240" w:lineRule="auto"/>
        <w:ind w:left="-567" w:right="-284" w:firstLine="0"/>
        <w:jc w:val="right"/>
        <w:rPr>
          <w:rFonts w:eastAsia="Times New Roman" w:cs="Times New Roman"/>
          <w:color w:val="000000"/>
          <w:szCs w:val="28"/>
          <w:lang w:val="ru-RU"/>
        </w:rPr>
      </w:pPr>
      <w:r>
        <w:rPr>
          <w:rFonts w:eastAsia="Times New Roman" w:cs="Times New Roman"/>
          <w:color w:val="000000"/>
          <w:szCs w:val="28"/>
          <w:lang w:val="ru-RU"/>
        </w:rPr>
        <w:t>ФИТ 4 курс 4</w:t>
      </w:r>
      <w:r w:rsidRPr="00813263">
        <w:rPr>
          <w:rFonts w:eastAsia="Times New Roman" w:cs="Times New Roman"/>
          <w:color w:val="000000"/>
          <w:szCs w:val="28"/>
          <w:lang w:val="ru-RU"/>
        </w:rPr>
        <w:t xml:space="preserve"> группа</w:t>
      </w:r>
    </w:p>
    <w:p w14:paraId="611E002D" w14:textId="77777777" w:rsidR="009D0B3D" w:rsidRPr="00813263" w:rsidRDefault="009D0B3D" w:rsidP="009D0B3D">
      <w:pPr>
        <w:spacing w:after="0" w:line="240" w:lineRule="auto"/>
        <w:ind w:left="-567" w:right="-284" w:firstLine="0"/>
        <w:jc w:val="right"/>
        <w:rPr>
          <w:rFonts w:eastAsia="Times New Roman" w:cs="Times New Roman"/>
          <w:color w:val="000000"/>
          <w:szCs w:val="28"/>
          <w:lang w:val="ru-RU"/>
        </w:rPr>
      </w:pPr>
      <w:r w:rsidRPr="00813263">
        <w:rPr>
          <w:rFonts w:eastAsia="Times New Roman" w:cs="Times New Roman"/>
          <w:color w:val="000000"/>
          <w:szCs w:val="28"/>
          <w:lang w:val="ru-RU"/>
        </w:rPr>
        <w:t xml:space="preserve">Преподаватель: </w:t>
      </w:r>
      <w:r>
        <w:rPr>
          <w:rFonts w:eastAsia="Times New Roman" w:cs="Times New Roman"/>
          <w:color w:val="000000"/>
          <w:szCs w:val="28"/>
          <w:lang w:val="ru-RU"/>
        </w:rPr>
        <w:t>Ржеутская Н</w:t>
      </w:r>
      <w:r w:rsidRPr="00813263">
        <w:rPr>
          <w:rFonts w:eastAsia="Times New Roman" w:cs="Times New Roman"/>
          <w:color w:val="000000"/>
          <w:szCs w:val="28"/>
          <w:lang w:val="ru-RU"/>
        </w:rPr>
        <w:t xml:space="preserve">. </w:t>
      </w:r>
      <w:r>
        <w:rPr>
          <w:rFonts w:eastAsia="Times New Roman" w:cs="Times New Roman"/>
          <w:color w:val="000000"/>
          <w:szCs w:val="28"/>
          <w:lang w:val="ru-RU"/>
        </w:rPr>
        <w:t>В</w:t>
      </w:r>
      <w:r w:rsidRPr="00813263">
        <w:rPr>
          <w:rFonts w:eastAsia="Times New Roman" w:cs="Times New Roman"/>
          <w:color w:val="000000"/>
          <w:szCs w:val="28"/>
          <w:lang w:val="ru-RU"/>
        </w:rPr>
        <w:t>.</w:t>
      </w:r>
    </w:p>
    <w:p w14:paraId="56F9A67F"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42754269"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27817BAE"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2D728B44"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1E558D5E"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531D0492"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1B454270"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4B127DA8"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1F6B6E00"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7767B2EA" w14:textId="77777777" w:rsidR="009D0B3D" w:rsidRPr="00813263" w:rsidRDefault="009D0B3D" w:rsidP="009D0B3D">
      <w:pPr>
        <w:spacing w:after="0" w:line="240" w:lineRule="auto"/>
        <w:ind w:left="-567" w:right="-284" w:firstLine="0"/>
        <w:rPr>
          <w:rFonts w:eastAsia="Times New Roman" w:cs="Times New Roman"/>
          <w:color w:val="000000"/>
          <w:szCs w:val="28"/>
          <w:lang w:val="ru-RU"/>
        </w:rPr>
      </w:pPr>
    </w:p>
    <w:p w14:paraId="6047AEB2" w14:textId="77777777" w:rsidR="009D0B3D" w:rsidRPr="0083215A" w:rsidRDefault="009D0B3D" w:rsidP="009D0B3D">
      <w:pPr>
        <w:ind w:left="-567" w:right="-284" w:firstLine="0"/>
        <w:rPr>
          <w:rFonts w:cs="Times New Roman"/>
          <w:szCs w:val="28"/>
          <w:lang w:val="ru-RU"/>
        </w:rPr>
      </w:pPr>
    </w:p>
    <w:p w14:paraId="3905CDE3" w14:textId="77777777" w:rsidR="009D0B3D" w:rsidRPr="0083215A" w:rsidRDefault="009D0B3D" w:rsidP="009D0B3D">
      <w:pPr>
        <w:ind w:left="-567" w:right="-284" w:firstLine="0"/>
        <w:rPr>
          <w:rFonts w:cs="Times New Roman"/>
          <w:szCs w:val="28"/>
          <w:lang w:val="ru-RU"/>
        </w:rPr>
      </w:pPr>
    </w:p>
    <w:p w14:paraId="2EB85488" w14:textId="77777777" w:rsidR="009D0B3D" w:rsidRPr="0083215A" w:rsidRDefault="009D0B3D" w:rsidP="009D0B3D">
      <w:pPr>
        <w:ind w:left="-567" w:right="-284" w:firstLine="0"/>
        <w:jc w:val="center"/>
        <w:rPr>
          <w:rFonts w:cs="Times New Roman"/>
          <w:szCs w:val="28"/>
          <w:lang w:val="ru-RU"/>
        </w:rPr>
      </w:pPr>
      <w:r>
        <w:rPr>
          <w:rFonts w:cs="Times New Roman"/>
          <w:szCs w:val="28"/>
          <w:lang w:val="ru-RU"/>
        </w:rPr>
        <w:t>Минск 2025</w:t>
      </w:r>
    </w:p>
    <w:p w14:paraId="708FC1CA" w14:textId="77777777" w:rsidR="009D0B3D" w:rsidRDefault="009D0B3D" w:rsidP="009D0B3D">
      <w:pPr>
        <w:spacing w:before="240" w:after="240" w:line="240" w:lineRule="auto"/>
        <w:ind w:left="-567" w:right="-284"/>
        <w:textAlignment w:val="baseline"/>
        <w:rPr>
          <w:rFonts w:eastAsia="Times New Roman" w:cs="Times New Roman"/>
          <w:b/>
          <w:bCs/>
          <w:color w:val="000000"/>
          <w:szCs w:val="28"/>
          <w:lang w:val="ru-RU"/>
        </w:rPr>
      </w:pPr>
      <w:r w:rsidRPr="0083215A">
        <w:rPr>
          <w:rFonts w:eastAsia="Times New Roman" w:cs="Times New Roman"/>
          <w:b/>
          <w:bCs/>
          <w:color w:val="000000"/>
          <w:szCs w:val="28"/>
          <w:lang w:val="ru-RU"/>
        </w:rPr>
        <w:lastRenderedPageBreak/>
        <w:t xml:space="preserve">1 </w:t>
      </w:r>
      <w:r w:rsidRPr="001F256D">
        <w:rPr>
          <w:rFonts w:eastAsia="Times New Roman" w:cs="Times New Roman"/>
          <w:b/>
          <w:bCs/>
          <w:color w:val="000000"/>
          <w:szCs w:val="28"/>
          <w:lang w:val="ru-RU"/>
        </w:rPr>
        <w:t>Цель занятия и краткие теоретические сведения</w:t>
      </w:r>
    </w:p>
    <w:p w14:paraId="560A6129" w14:textId="77777777" w:rsidR="009D0B3D" w:rsidRPr="001F256D" w:rsidRDefault="009D0B3D" w:rsidP="009D0B3D">
      <w:pPr>
        <w:spacing w:before="240" w:after="240" w:line="240" w:lineRule="auto"/>
        <w:ind w:left="-567" w:right="-284"/>
        <w:textAlignment w:val="baseline"/>
        <w:rPr>
          <w:rFonts w:eastAsia="Times New Roman" w:cs="Times New Roman"/>
          <w:b/>
          <w:bCs/>
          <w:color w:val="000000"/>
          <w:szCs w:val="28"/>
          <w:lang w:val="ru-RU"/>
        </w:rPr>
      </w:pPr>
      <w:r w:rsidRPr="001F256D">
        <w:rPr>
          <w:rFonts w:eastAsia="Times New Roman" w:cs="Times New Roman"/>
          <w:b/>
          <w:bCs/>
          <w:color w:val="000000"/>
          <w:szCs w:val="28"/>
          <w:lang w:val="ru-RU"/>
        </w:rPr>
        <w:t>1.</w:t>
      </w:r>
      <w:r w:rsidRPr="007F6785">
        <w:rPr>
          <w:rFonts w:eastAsia="Times New Roman" w:cs="Times New Roman"/>
          <w:b/>
          <w:bCs/>
          <w:color w:val="000000"/>
          <w:szCs w:val="28"/>
          <w:lang w:val="ru-RU"/>
        </w:rPr>
        <w:t xml:space="preserve">1 </w:t>
      </w:r>
      <w:r>
        <w:rPr>
          <w:rFonts w:eastAsia="Times New Roman" w:cs="Times New Roman"/>
          <w:b/>
          <w:bCs/>
          <w:color w:val="000000"/>
          <w:szCs w:val="28"/>
          <w:lang w:val="ru-RU"/>
        </w:rPr>
        <w:t>Цель занятия</w:t>
      </w:r>
    </w:p>
    <w:p w14:paraId="673E489F" w14:textId="059D06CE" w:rsidR="009D0B3D" w:rsidRDefault="0064496E" w:rsidP="009D0B3D">
      <w:pPr>
        <w:pStyle w:val="a7"/>
        <w:spacing w:after="0" w:line="256" w:lineRule="auto"/>
        <w:ind w:left="-567" w:right="-284"/>
        <w:rPr>
          <w:szCs w:val="28"/>
          <w:lang w:val="ru-RU"/>
        </w:rPr>
      </w:pPr>
      <w:r>
        <w:rPr>
          <w:szCs w:val="28"/>
          <w:lang w:val="ru-RU"/>
        </w:rPr>
        <w:t>П</w:t>
      </w:r>
      <w:r w:rsidRPr="0064496E">
        <w:rPr>
          <w:szCs w:val="28"/>
          <w:lang w:val="ru-RU"/>
        </w:rPr>
        <w:t>ровести сравнительный анализ двух методов текстовой стеганографии (метода замены пробелов и метода использования невидимых символов)</w:t>
      </w:r>
      <w:r>
        <w:rPr>
          <w:szCs w:val="28"/>
          <w:lang w:val="ru-RU"/>
        </w:rPr>
        <w:t>.</w:t>
      </w:r>
    </w:p>
    <w:p w14:paraId="5B74D6B9" w14:textId="77777777" w:rsidR="009D0B3D" w:rsidRPr="001F256D" w:rsidRDefault="009D0B3D" w:rsidP="009D0B3D">
      <w:pPr>
        <w:spacing w:before="240" w:after="240" w:line="240" w:lineRule="auto"/>
        <w:ind w:left="-567" w:right="-284"/>
        <w:rPr>
          <w:rFonts w:cs="Times New Roman"/>
          <w:b/>
          <w:bCs/>
          <w:szCs w:val="28"/>
          <w:lang w:val="ru-RU"/>
        </w:rPr>
      </w:pPr>
      <w:r>
        <w:rPr>
          <w:rFonts w:cs="Times New Roman"/>
          <w:b/>
          <w:bCs/>
          <w:szCs w:val="28"/>
          <w:lang w:val="ru-RU"/>
        </w:rPr>
        <w:t>1.</w:t>
      </w:r>
      <w:r w:rsidRPr="00036D05">
        <w:rPr>
          <w:rFonts w:cs="Times New Roman"/>
          <w:b/>
          <w:bCs/>
          <w:szCs w:val="28"/>
          <w:lang w:val="ru-RU"/>
        </w:rPr>
        <w:t xml:space="preserve">2 </w:t>
      </w:r>
      <w:r w:rsidRPr="001F256D">
        <w:rPr>
          <w:rFonts w:cs="Times New Roman"/>
          <w:b/>
          <w:szCs w:val="28"/>
          <w:lang w:val="ru-RU"/>
        </w:rPr>
        <w:t>Теоретические сведения</w:t>
      </w:r>
    </w:p>
    <w:p w14:paraId="44BBCE4B" w14:textId="1C079828" w:rsidR="0064496E" w:rsidRPr="0064496E" w:rsidRDefault="0064496E" w:rsidP="0064496E">
      <w:pPr>
        <w:pStyle w:val="a7"/>
        <w:spacing w:after="0" w:line="257" w:lineRule="auto"/>
        <w:ind w:left="-567" w:right="-284"/>
        <w:rPr>
          <w:rFonts w:cs="Times New Roman"/>
          <w:szCs w:val="28"/>
          <w:lang w:val="ru-RU"/>
        </w:rPr>
      </w:pPr>
      <w:r w:rsidRPr="0064496E">
        <w:rPr>
          <w:rFonts w:cs="Times New Roman"/>
          <w:b/>
          <w:bCs/>
          <w:szCs w:val="28"/>
          <w:lang w:val="ru-RU"/>
        </w:rPr>
        <w:t>Метод замены пробелов (Space Steganography)</w:t>
      </w:r>
      <w:r w:rsidRPr="0064496E">
        <w:rPr>
          <w:rFonts w:cs="Times New Roman"/>
          <w:szCs w:val="28"/>
          <w:lang w:val="ru-RU"/>
        </w:rPr>
        <w:t>. Алгоритм кодирует информацию, заменяя обычные пробелы на узкие или другие невидимые пробелы. Каждый пробел кодирует один бит данных. Алгоритм отличается предельной простотой.</w:t>
      </w:r>
    </w:p>
    <w:p w14:paraId="73E5E5AA" w14:textId="77777777" w:rsidR="0064496E" w:rsidRPr="0064496E" w:rsidRDefault="0064496E" w:rsidP="0064496E">
      <w:pPr>
        <w:pStyle w:val="a7"/>
        <w:spacing w:after="0" w:line="257" w:lineRule="auto"/>
        <w:ind w:left="-567" w:right="-284"/>
        <w:rPr>
          <w:rFonts w:cs="Times New Roman"/>
          <w:szCs w:val="28"/>
          <w:lang w:val="ru-RU"/>
        </w:rPr>
      </w:pPr>
      <w:r w:rsidRPr="004E3363">
        <w:rPr>
          <w:rFonts w:cs="Times New Roman"/>
          <w:b/>
          <w:bCs/>
          <w:szCs w:val="28"/>
          <w:lang w:val="ru-RU"/>
        </w:rPr>
        <w:t>Метод</w:t>
      </w:r>
      <w:r w:rsidRPr="004E3363">
        <w:rPr>
          <w:rFonts w:cs="Times New Roman"/>
          <w:b/>
          <w:bCs/>
          <w:szCs w:val="28"/>
        </w:rPr>
        <w:t xml:space="preserve"> </w:t>
      </w:r>
      <w:r w:rsidRPr="004E3363">
        <w:rPr>
          <w:rFonts w:cs="Times New Roman"/>
          <w:b/>
          <w:bCs/>
          <w:szCs w:val="28"/>
          <w:lang w:val="ru-RU"/>
        </w:rPr>
        <w:t>невидимых</w:t>
      </w:r>
      <w:r w:rsidRPr="004E3363">
        <w:rPr>
          <w:rFonts w:cs="Times New Roman"/>
          <w:b/>
          <w:bCs/>
          <w:szCs w:val="28"/>
        </w:rPr>
        <w:t xml:space="preserve"> </w:t>
      </w:r>
      <w:r w:rsidRPr="004E3363">
        <w:rPr>
          <w:rFonts w:cs="Times New Roman"/>
          <w:b/>
          <w:bCs/>
          <w:szCs w:val="28"/>
          <w:lang w:val="ru-RU"/>
        </w:rPr>
        <w:t>символов</w:t>
      </w:r>
      <w:r w:rsidRPr="004E3363">
        <w:rPr>
          <w:rFonts w:cs="Times New Roman"/>
          <w:b/>
          <w:bCs/>
          <w:szCs w:val="28"/>
        </w:rPr>
        <w:t xml:space="preserve"> (Zero-Width Characters Steganography)</w:t>
      </w:r>
      <w:r w:rsidRPr="0064496E">
        <w:rPr>
          <w:rFonts w:cs="Times New Roman"/>
          <w:szCs w:val="28"/>
        </w:rPr>
        <w:t xml:space="preserve">. </w:t>
      </w:r>
      <w:r w:rsidRPr="0064496E">
        <w:rPr>
          <w:rFonts w:cs="Times New Roman"/>
          <w:szCs w:val="28"/>
          <w:lang w:val="ru-RU"/>
        </w:rPr>
        <w:t>Алгоритм кодирует информацию в виде последовательности невидимых символов Юникода (U+200B, U+200C, U+200D), которые вставляются в произвольные места текста. Этот метод сложнее, но обеспечивает большую скрытность и вместимость.</w:t>
      </w:r>
    </w:p>
    <w:p w14:paraId="55A8A377" w14:textId="77777777" w:rsidR="0064496E" w:rsidRPr="0064496E" w:rsidRDefault="0064496E" w:rsidP="0064496E">
      <w:pPr>
        <w:pStyle w:val="a7"/>
        <w:spacing w:after="0" w:line="257" w:lineRule="auto"/>
        <w:ind w:left="-567" w:right="-284"/>
        <w:rPr>
          <w:rFonts w:cs="Times New Roman"/>
          <w:szCs w:val="28"/>
          <w:lang w:val="ru-RU"/>
        </w:rPr>
      </w:pPr>
      <w:r w:rsidRPr="0064496E">
        <w:rPr>
          <w:rFonts w:cs="Times New Roman"/>
          <w:szCs w:val="28"/>
          <w:lang w:val="ru-RU"/>
        </w:rPr>
        <w:t>Скорость работы алгоритма определяется количеством операций, которые необходимо выполнить для обработки единицы данных. Ожидается, что более простой метод замены пробелов будет работать быстрее на малых объемах данных, но его производительность может degrade на больших текстах из-за необходимости поиска и замены конкретных символов. Метод невидимых символов, хотя и сложнее, может быть оптимизирован для побайтовой работы с текстом.</w:t>
      </w:r>
    </w:p>
    <w:p w14:paraId="69238491" w14:textId="7A1345E1" w:rsidR="00321E07" w:rsidRPr="004E3363" w:rsidRDefault="0064496E" w:rsidP="0064496E">
      <w:pPr>
        <w:pStyle w:val="a7"/>
        <w:spacing w:after="0" w:line="257" w:lineRule="auto"/>
        <w:ind w:left="-567" w:right="-284"/>
        <w:contextualSpacing w:val="0"/>
        <w:rPr>
          <w:rFonts w:cs="Times New Roman"/>
          <w:szCs w:val="28"/>
          <w:lang w:val="ru-RU"/>
        </w:rPr>
      </w:pPr>
      <w:r w:rsidRPr="0064496E">
        <w:rPr>
          <w:rFonts w:cs="Times New Roman"/>
          <w:szCs w:val="28"/>
          <w:lang w:val="ru-RU"/>
        </w:rPr>
        <w:t>Универсальность метода определяется его способностью функционировать без потерь данных across различных текстовых форматов (.</w:t>
      </w:r>
      <w:r w:rsidR="004E3363" w:rsidRPr="0064496E">
        <w:rPr>
          <w:rFonts w:cs="Times New Roman"/>
          <w:szCs w:val="28"/>
          <w:lang w:val="ru-RU"/>
        </w:rPr>
        <w:t>txt</w:t>
      </w:r>
      <w:r w:rsidRPr="0064496E">
        <w:rPr>
          <w:rFonts w:cs="Times New Roman"/>
          <w:szCs w:val="28"/>
          <w:lang w:val="ru-RU"/>
        </w:rPr>
        <w:t>, .</w:t>
      </w:r>
      <w:r w:rsidR="004E3363" w:rsidRPr="0064496E">
        <w:rPr>
          <w:rFonts w:cs="Times New Roman"/>
          <w:szCs w:val="28"/>
          <w:lang w:val="ru-RU"/>
        </w:rPr>
        <w:t>html</w:t>
      </w:r>
      <w:r w:rsidRPr="0064496E">
        <w:rPr>
          <w:rFonts w:cs="Times New Roman"/>
          <w:szCs w:val="28"/>
          <w:lang w:val="ru-RU"/>
        </w:rPr>
        <w:t>, .</w:t>
      </w:r>
      <w:r w:rsidR="004E3363" w:rsidRPr="0064496E">
        <w:rPr>
          <w:rFonts w:cs="Times New Roman"/>
          <w:szCs w:val="28"/>
          <w:lang w:val="ru-RU"/>
        </w:rPr>
        <w:t>pdf</w:t>
      </w:r>
      <w:r w:rsidRPr="0064496E">
        <w:rPr>
          <w:rFonts w:cs="Times New Roman"/>
          <w:szCs w:val="28"/>
          <w:lang w:val="ru-RU"/>
        </w:rPr>
        <w:t>) и устойчивостью к операциям копирования и конвертации.</w:t>
      </w:r>
    </w:p>
    <w:p w14:paraId="4048D642" w14:textId="77777777" w:rsidR="0064496E" w:rsidRPr="00FC57EF" w:rsidRDefault="0064496E" w:rsidP="0064496E">
      <w:pPr>
        <w:widowControl w:val="0"/>
        <w:snapToGrid w:val="0"/>
        <w:spacing w:before="240" w:after="240" w:line="240" w:lineRule="auto"/>
        <w:ind w:left="-567" w:right="-284"/>
        <w:textAlignment w:val="baseline"/>
        <w:rPr>
          <w:rFonts w:eastAsia="Times New Roman" w:cs="Times New Roman"/>
          <w:b/>
          <w:color w:val="000000"/>
          <w:szCs w:val="28"/>
          <w:lang w:val="ru-RU"/>
        </w:rPr>
      </w:pPr>
      <w:r w:rsidRPr="00FC57EF">
        <w:rPr>
          <w:rFonts w:eastAsia="Times New Roman" w:cs="Times New Roman"/>
          <w:b/>
          <w:color w:val="000000"/>
          <w:szCs w:val="28"/>
          <w:lang w:val="ru-RU"/>
        </w:rPr>
        <w:t>1.3 Условие задания</w:t>
      </w:r>
    </w:p>
    <w:p w14:paraId="2861017F" w14:textId="30AA64AC" w:rsidR="0064496E" w:rsidRPr="006B5139"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На основании практического задания № 4 выполнить сравнительный анализ следующих характеристик:</w:t>
      </w:r>
    </w:p>
    <w:p w14:paraId="2C831C23" w14:textId="77777777" w:rsidR="0064496E" w:rsidRPr="0064496E"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Скорость встраивания и извлечения сообщения (производительность методов).</w:t>
      </w:r>
    </w:p>
    <w:p w14:paraId="3EFF3A01" w14:textId="13E4E7AA" w:rsidR="0064496E" w:rsidRPr="006B5139"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Универсальность методов (применимость к различным типам текстов и форматов).</w:t>
      </w:r>
    </w:p>
    <w:p w14:paraId="60611832" w14:textId="77777777" w:rsidR="0064496E" w:rsidRPr="0064496E"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Для выполнения задания необходимо найти готовые решения используемых стеганографических методов.</w:t>
      </w:r>
    </w:p>
    <w:p w14:paraId="07EA1C38" w14:textId="77777777" w:rsidR="0064496E" w:rsidRPr="0064496E"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Провести не менее 20 экспериментов для различных критериев.</w:t>
      </w:r>
    </w:p>
    <w:p w14:paraId="3B4952F5" w14:textId="77777777" w:rsidR="0064496E" w:rsidRPr="0064496E"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Построить гистограммы полученного эксперимента.</w:t>
      </w:r>
    </w:p>
    <w:p w14:paraId="45508661" w14:textId="070046D7" w:rsidR="0064496E" w:rsidRDefault="0064496E" w:rsidP="0064496E">
      <w:pPr>
        <w:spacing w:after="0" w:line="240" w:lineRule="auto"/>
        <w:ind w:left="-567" w:right="-284"/>
        <w:rPr>
          <w:rFonts w:eastAsia="Times New Roman" w:cs="Times New Roman"/>
          <w:color w:val="000000"/>
          <w:szCs w:val="28"/>
          <w:lang w:val="ru-RU"/>
        </w:rPr>
      </w:pPr>
      <w:r w:rsidRPr="0064496E">
        <w:rPr>
          <w:rFonts w:eastAsia="Times New Roman" w:cs="Times New Roman"/>
          <w:color w:val="000000"/>
          <w:szCs w:val="28"/>
          <w:lang w:val="ru-RU"/>
        </w:rPr>
        <w:t>Сделать выводы сравнительного анализа.</w:t>
      </w:r>
    </w:p>
    <w:p w14:paraId="3D40205D" w14:textId="77777777" w:rsidR="0064496E" w:rsidRPr="001F256D" w:rsidRDefault="0064496E" w:rsidP="0064496E">
      <w:pPr>
        <w:spacing w:before="240" w:after="240" w:line="240" w:lineRule="auto"/>
        <w:ind w:left="-567" w:right="-284"/>
        <w:textAlignment w:val="baseline"/>
        <w:rPr>
          <w:rFonts w:eastAsia="Times New Roman" w:cs="Times New Roman"/>
          <w:b/>
          <w:bCs/>
          <w:color w:val="000000"/>
          <w:szCs w:val="28"/>
          <w:lang w:val="ru-RU"/>
        </w:rPr>
      </w:pPr>
      <w:r>
        <w:rPr>
          <w:rFonts w:eastAsia="Times New Roman" w:cs="Times New Roman"/>
          <w:b/>
          <w:bCs/>
          <w:color w:val="000000"/>
          <w:szCs w:val="28"/>
          <w:lang w:val="ru-RU"/>
        </w:rPr>
        <w:t>2</w:t>
      </w:r>
      <w:r w:rsidRPr="0083215A">
        <w:rPr>
          <w:rFonts w:eastAsia="Times New Roman" w:cs="Times New Roman"/>
          <w:b/>
          <w:bCs/>
          <w:color w:val="000000"/>
          <w:szCs w:val="28"/>
          <w:lang w:val="ru-RU"/>
        </w:rPr>
        <w:t xml:space="preserve"> </w:t>
      </w:r>
      <w:r w:rsidRPr="00C71683">
        <w:rPr>
          <w:rFonts w:eastAsia="Times New Roman" w:cs="Times New Roman"/>
          <w:b/>
          <w:bCs/>
          <w:color w:val="000000"/>
          <w:szCs w:val="28"/>
          <w:lang w:val="ru-RU"/>
        </w:rPr>
        <w:t>Исполнительская часть</w:t>
      </w:r>
    </w:p>
    <w:p w14:paraId="4D513AC8" w14:textId="6F580827" w:rsidR="0064496E" w:rsidRDefault="004E3363" w:rsidP="0064496E">
      <w:pPr>
        <w:pStyle w:val="a7"/>
        <w:spacing w:after="0" w:line="257" w:lineRule="auto"/>
        <w:ind w:left="-567" w:right="-284"/>
        <w:contextualSpacing w:val="0"/>
        <w:rPr>
          <w:rFonts w:eastAsia="Times New Roman" w:cs="Times New Roman"/>
          <w:szCs w:val="28"/>
          <w:lang w:val="ru-RU"/>
        </w:rPr>
      </w:pPr>
      <w:r w:rsidRPr="000E6266">
        <w:rPr>
          <w:lang w:val="ru-BY"/>
        </w:rPr>
        <w:t xml:space="preserve">Анализ основан на производительности (скорости встраивания и извлечения) и универсальности (применимости к различным типам текстов и форматов). Для этого было выполнено </w:t>
      </w:r>
      <w:r>
        <w:rPr>
          <w:lang w:val="ru-BY"/>
        </w:rPr>
        <w:t>по 20 экспериментов на каждый метод.</w:t>
      </w:r>
    </w:p>
    <w:p w14:paraId="29DB2589" w14:textId="3A090F78" w:rsidR="00B90E6C" w:rsidRDefault="004E3363" w:rsidP="004E3363">
      <w:pPr>
        <w:pStyle w:val="a7"/>
        <w:spacing w:line="257" w:lineRule="auto"/>
        <w:ind w:left="-567" w:right="-284" w:firstLine="0"/>
        <w:contextualSpacing w:val="0"/>
        <w:jc w:val="center"/>
        <w:rPr>
          <w:rFonts w:eastAsia="Calibri" w:cs="Times New Roman"/>
          <w:szCs w:val="28"/>
          <w:lang w:val="ru-RU"/>
        </w:rPr>
      </w:pPr>
      <w:r>
        <w:rPr>
          <w:noProof/>
          <w14:ligatures w14:val="standardContextual"/>
        </w:rPr>
        <w:lastRenderedPageBreak/>
        <w:drawing>
          <wp:inline distT="0" distB="0" distL="0" distR="0" wp14:anchorId="08A33C73" wp14:editId="3D90D55D">
            <wp:extent cx="5040000" cy="3609621"/>
            <wp:effectExtent l="19050" t="19050" r="27305" b="10160"/>
            <wp:docPr id="2106468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68245" name=""/>
                    <pic:cNvPicPr/>
                  </pic:nvPicPr>
                  <pic:blipFill>
                    <a:blip r:embed="rId25"/>
                    <a:stretch>
                      <a:fillRect/>
                    </a:stretch>
                  </pic:blipFill>
                  <pic:spPr>
                    <a:xfrm>
                      <a:off x="0" y="0"/>
                      <a:ext cx="5040000" cy="3609621"/>
                    </a:xfrm>
                    <a:prstGeom prst="rect">
                      <a:avLst/>
                    </a:prstGeom>
                    <a:ln>
                      <a:solidFill>
                        <a:schemeClr val="tx1"/>
                      </a:solidFill>
                    </a:ln>
                  </pic:spPr>
                </pic:pic>
              </a:graphicData>
            </a:graphic>
          </wp:inline>
        </w:drawing>
      </w:r>
    </w:p>
    <w:p w14:paraId="19E80DBE" w14:textId="611B0891" w:rsidR="004E3363" w:rsidRDefault="004E3363" w:rsidP="004E3363">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1 </w:t>
      </w:r>
      <w:r w:rsidRPr="00565435">
        <w:rPr>
          <w:rFonts w:eastAsia="Times New Roman" w:cs="Times New Roman"/>
          <w:szCs w:val="28"/>
          <w:lang w:val="ru-RU"/>
        </w:rPr>
        <w:t>–</w:t>
      </w:r>
      <w:r>
        <w:rPr>
          <w:rFonts w:eastAsia="Times New Roman" w:cs="Times New Roman"/>
          <w:szCs w:val="28"/>
          <w:lang w:val="ru-RU"/>
        </w:rPr>
        <w:t xml:space="preserve"> Результаты экспериментов</w:t>
      </w:r>
    </w:p>
    <w:p w14:paraId="03C74064" w14:textId="4E3C8963" w:rsidR="004E3363" w:rsidRDefault="004E3363" w:rsidP="0064496E">
      <w:pPr>
        <w:pStyle w:val="a7"/>
        <w:spacing w:after="0" w:line="257" w:lineRule="auto"/>
        <w:ind w:left="-567" w:right="-284"/>
        <w:contextualSpacing w:val="0"/>
        <w:rPr>
          <w:rFonts w:eastAsia="Calibri" w:cs="Times New Roman"/>
          <w:szCs w:val="28"/>
          <w:lang w:val="ru-RU"/>
        </w:rPr>
      </w:pPr>
      <w:r>
        <w:rPr>
          <w:rFonts w:eastAsia="Calibri" w:cs="Times New Roman"/>
          <w:szCs w:val="28"/>
          <w:lang w:val="ru-RU"/>
        </w:rPr>
        <w:t>Сравнение скоростей встраивания сообщения в контейнер для обоих методов показано на рисунке 2.</w:t>
      </w:r>
    </w:p>
    <w:p w14:paraId="151B8801" w14:textId="10FB21CE" w:rsidR="004E3363" w:rsidRDefault="004E3363" w:rsidP="004E3363">
      <w:pPr>
        <w:pStyle w:val="a7"/>
        <w:spacing w:before="240" w:line="257" w:lineRule="auto"/>
        <w:ind w:left="-567" w:right="-284" w:firstLine="0"/>
        <w:contextualSpacing w:val="0"/>
        <w:jc w:val="center"/>
        <w:rPr>
          <w:rFonts w:eastAsia="Calibri" w:cs="Times New Roman"/>
          <w:szCs w:val="28"/>
          <w:lang w:val="ru-RU"/>
        </w:rPr>
      </w:pPr>
      <w:r>
        <w:rPr>
          <w:noProof/>
          <w14:ligatures w14:val="standardContextual"/>
        </w:rPr>
        <w:drawing>
          <wp:inline distT="0" distB="0" distL="0" distR="0" wp14:anchorId="0D4C8CD8" wp14:editId="3D8620C0">
            <wp:extent cx="5040000" cy="2785110"/>
            <wp:effectExtent l="0" t="0" r="8255" b="15240"/>
            <wp:docPr id="884945107" name="Диаграмма 1">
              <a:extLst xmlns:a="http://schemas.openxmlformats.org/drawingml/2006/main">
                <a:ext uri="{FF2B5EF4-FFF2-40B4-BE49-F238E27FC236}">
                  <a16:creationId xmlns:a16="http://schemas.microsoft.com/office/drawing/2014/main" id="{7417CB4D-9E80-5DBB-216F-2CF67E32EE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C3D571E" w14:textId="528EE335" w:rsidR="004E3363" w:rsidRDefault="004E3363" w:rsidP="004E3363">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2 </w:t>
      </w:r>
      <w:r w:rsidRPr="00565435">
        <w:rPr>
          <w:rFonts w:eastAsia="Times New Roman" w:cs="Times New Roman"/>
          <w:szCs w:val="28"/>
          <w:lang w:val="ru-RU"/>
        </w:rPr>
        <w:t>–</w:t>
      </w:r>
      <w:r>
        <w:rPr>
          <w:rFonts w:eastAsia="Times New Roman" w:cs="Times New Roman"/>
          <w:szCs w:val="28"/>
          <w:lang w:val="ru-RU"/>
        </w:rPr>
        <w:t xml:space="preserve"> Скорости встраивания сообщения</w:t>
      </w:r>
    </w:p>
    <w:p w14:paraId="68423917" w14:textId="18AD7C2E" w:rsidR="004E3363" w:rsidRDefault="00E0251D" w:rsidP="0064496E">
      <w:pPr>
        <w:pStyle w:val="a7"/>
        <w:spacing w:after="0" w:line="257" w:lineRule="auto"/>
        <w:ind w:left="-567" w:right="-284"/>
        <w:contextualSpacing w:val="0"/>
        <w:rPr>
          <w:rFonts w:eastAsia="Calibri" w:cs="Times New Roman"/>
          <w:szCs w:val="28"/>
          <w:lang w:val="ru-RU"/>
        </w:rPr>
      </w:pPr>
      <w:r>
        <w:rPr>
          <w:rFonts w:eastAsia="Calibri" w:cs="Times New Roman"/>
          <w:szCs w:val="28"/>
          <w:lang w:val="ru-RU"/>
        </w:rPr>
        <w:t xml:space="preserve">Сравнение скоростей извлечения сообщения в контейнер для обоих методов показано на рисунке </w:t>
      </w:r>
      <w:r w:rsidRPr="00E0251D">
        <w:rPr>
          <w:rFonts w:eastAsia="Calibri" w:cs="Times New Roman"/>
          <w:szCs w:val="28"/>
          <w:lang w:val="ru-RU"/>
        </w:rPr>
        <w:t>3</w:t>
      </w:r>
      <w:r>
        <w:rPr>
          <w:rFonts w:eastAsia="Calibri" w:cs="Times New Roman"/>
          <w:szCs w:val="28"/>
          <w:lang w:val="ru-RU"/>
        </w:rPr>
        <w:t>.</w:t>
      </w:r>
    </w:p>
    <w:p w14:paraId="4DEF6521" w14:textId="2C1112C8" w:rsidR="00E0251D" w:rsidRDefault="00E0251D" w:rsidP="00E0251D">
      <w:pPr>
        <w:pStyle w:val="a7"/>
        <w:spacing w:before="240" w:line="257" w:lineRule="auto"/>
        <w:ind w:left="-567" w:right="-284" w:firstLine="0"/>
        <w:contextualSpacing w:val="0"/>
        <w:jc w:val="center"/>
        <w:rPr>
          <w:rFonts w:eastAsia="Calibri" w:cs="Times New Roman"/>
          <w:szCs w:val="28"/>
          <w:lang w:val="ru-RU"/>
        </w:rPr>
      </w:pPr>
      <w:r>
        <w:rPr>
          <w:noProof/>
          <w14:ligatures w14:val="standardContextual"/>
        </w:rPr>
        <w:lastRenderedPageBreak/>
        <w:drawing>
          <wp:inline distT="0" distB="0" distL="0" distR="0" wp14:anchorId="260A45B8" wp14:editId="5DA32FED">
            <wp:extent cx="5040000" cy="2833743"/>
            <wp:effectExtent l="0" t="0" r="8255" b="5080"/>
            <wp:docPr id="11506430" name="Диаграмма 1">
              <a:extLst xmlns:a="http://schemas.openxmlformats.org/drawingml/2006/main">
                <a:ext uri="{FF2B5EF4-FFF2-40B4-BE49-F238E27FC236}">
                  <a16:creationId xmlns:a16="http://schemas.microsoft.com/office/drawing/2014/main" id="{E9E9EBF1-8CDE-9A38-BDDD-6AE7F4C4C6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4077CAD" w14:textId="1FBA0EE8" w:rsidR="00E0251D" w:rsidRDefault="00E0251D" w:rsidP="00E0251D">
      <w:pPr>
        <w:pStyle w:val="a7"/>
        <w:spacing w:line="257" w:lineRule="auto"/>
        <w:ind w:left="-567" w:right="-284" w:firstLine="0"/>
        <w:contextualSpacing w:val="0"/>
        <w:jc w:val="center"/>
        <w:rPr>
          <w:rFonts w:eastAsia="Calibri" w:cs="Times New Roman"/>
          <w:szCs w:val="28"/>
          <w:lang w:val="ru-RU"/>
        </w:rPr>
      </w:pPr>
      <w:r>
        <w:rPr>
          <w:rFonts w:eastAsia="Calibri" w:cs="Times New Roman"/>
          <w:szCs w:val="28"/>
          <w:lang w:val="ru-RU"/>
        </w:rPr>
        <w:t xml:space="preserve">Рисунок 3 </w:t>
      </w:r>
      <w:r w:rsidRPr="00565435">
        <w:rPr>
          <w:rFonts w:eastAsia="Times New Roman" w:cs="Times New Roman"/>
          <w:szCs w:val="28"/>
          <w:lang w:val="ru-RU"/>
        </w:rPr>
        <w:t>–</w:t>
      </w:r>
      <w:r>
        <w:rPr>
          <w:rFonts w:eastAsia="Times New Roman" w:cs="Times New Roman"/>
          <w:szCs w:val="28"/>
          <w:lang w:val="ru-RU"/>
        </w:rPr>
        <w:t xml:space="preserve"> Скорости извлечения сообщения</w:t>
      </w:r>
    </w:p>
    <w:p w14:paraId="562DACF3" w14:textId="0FB7AC1E" w:rsidR="00E0251D" w:rsidRDefault="00E0251D" w:rsidP="0064496E">
      <w:pPr>
        <w:pStyle w:val="a7"/>
        <w:spacing w:after="0" w:line="257" w:lineRule="auto"/>
        <w:ind w:left="-567" w:right="-284"/>
        <w:contextualSpacing w:val="0"/>
        <w:rPr>
          <w:rFonts w:eastAsia="Calibri" w:cs="Times New Roman"/>
          <w:szCs w:val="28"/>
          <w:lang w:val="ru-RU"/>
        </w:rPr>
      </w:pPr>
      <w:r>
        <w:rPr>
          <w:rFonts w:eastAsia="Calibri" w:cs="Times New Roman"/>
          <w:szCs w:val="28"/>
          <w:lang w:val="ru-RU"/>
        </w:rPr>
        <w:t>Сравнение методов представлено в таблице</w:t>
      </w:r>
      <w:r w:rsidR="00A57DDA">
        <w:rPr>
          <w:rFonts w:eastAsia="Calibri" w:cs="Times New Roman"/>
          <w:szCs w:val="28"/>
          <w:lang w:val="ru-RU"/>
        </w:rPr>
        <w:t xml:space="preserve"> 1.</w:t>
      </w:r>
    </w:p>
    <w:p w14:paraId="576CDCCC" w14:textId="0587A46F" w:rsidR="00A57DDA" w:rsidRDefault="00A57DDA" w:rsidP="00A57DDA">
      <w:pPr>
        <w:pStyle w:val="a7"/>
        <w:spacing w:before="240" w:after="0" w:line="257" w:lineRule="auto"/>
        <w:ind w:left="-567" w:right="-284" w:firstLine="0"/>
        <w:contextualSpacing w:val="0"/>
        <w:rPr>
          <w:rFonts w:eastAsia="Calibri" w:cs="Times New Roman"/>
          <w:szCs w:val="28"/>
          <w:lang w:val="ru-RU"/>
        </w:rPr>
      </w:pPr>
      <w:r>
        <w:rPr>
          <w:rFonts w:eastAsia="Calibri" w:cs="Times New Roman"/>
          <w:szCs w:val="28"/>
          <w:lang w:val="ru-RU"/>
        </w:rPr>
        <w:t xml:space="preserve">Таблица 1 </w:t>
      </w:r>
      <w:r w:rsidRPr="00565435">
        <w:rPr>
          <w:rFonts w:eastAsia="Times New Roman" w:cs="Times New Roman"/>
          <w:szCs w:val="28"/>
          <w:lang w:val="ru-RU"/>
        </w:rPr>
        <w:t>–</w:t>
      </w:r>
      <w:r>
        <w:rPr>
          <w:rFonts w:eastAsia="Times New Roman" w:cs="Times New Roman"/>
          <w:szCs w:val="28"/>
          <w:lang w:val="ru-RU"/>
        </w:rPr>
        <w:t xml:space="preserve"> </w:t>
      </w:r>
      <w:r>
        <w:rPr>
          <w:rFonts w:eastAsia="Calibri" w:cs="Times New Roman"/>
          <w:szCs w:val="28"/>
          <w:lang w:val="ru-RU"/>
        </w:rPr>
        <w:t>Сравнение методов</w:t>
      </w:r>
    </w:p>
    <w:tbl>
      <w:tblPr>
        <w:tblStyle w:val="ae"/>
        <w:tblW w:w="10054" w:type="dxa"/>
        <w:tblInd w:w="-572" w:type="dxa"/>
        <w:tblLook w:val="04A0" w:firstRow="1" w:lastRow="0" w:firstColumn="1" w:lastColumn="0" w:noHBand="0" w:noVBand="1"/>
      </w:tblPr>
      <w:tblGrid>
        <w:gridCol w:w="2987"/>
        <w:gridCol w:w="3534"/>
        <w:gridCol w:w="3533"/>
      </w:tblGrid>
      <w:tr w:rsidR="00A57DDA" w:rsidRPr="00E32513" w14:paraId="53D68E79" w14:textId="77777777" w:rsidTr="00A57DDA">
        <w:tc>
          <w:tcPr>
            <w:tcW w:w="2987" w:type="dxa"/>
          </w:tcPr>
          <w:p w14:paraId="686E9BC0" w14:textId="77777777" w:rsidR="00A57DDA" w:rsidRPr="00E32513" w:rsidRDefault="00A57DDA" w:rsidP="00A57DDA">
            <w:pPr>
              <w:ind w:right="48" w:firstLine="27"/>
              <w:jc w:val="center"/>
              <w:rPr>
                <w:rFonts w:cs="Times New Roman"/>
              </w:rPr>
            </w:pPr>
            <w:r w:rsidRPr="00E32513">
              <w:rPr>
                <w:rFonts w:cs="Times New Roman"/>
              </w:rPr>
              <w:t>Критерий</w:t>
            </w:r>
          </w:p>
        </w:tc>
        <w:tc>
          <w:tcPr>
            <w:tcW w:w="3534" w:type="dxa"/>
          </w:tcPr>
          <w:p w14:paraId="765A048A" w14:textId="77777777" w:rsidR="00A57DDA" w:rsidRPr="00E32513" w:rsidRDefault="00A57DDA" w:rsidP="003A1B9B">
            <w:pPr>
              <w:ind w:firstLine="27"/>
              <w:jc w:val="center"/>
              <w:rPr>
                <w:rFonts w:cs="Times New Roman"/>
              </w:rPr>
            </w:pPr>
            <w:r w:rsidRPr="00E32513">
              <w:rPr>
                <w:rFonts w:cs="Times New Roman"/>
              </w:rPr>
              <w:t>Space</w:t>
            </w:r>
          </w:p>
        </w:tc>
        <w:tc>
          <w:tcPr>
            <w:tcW w:w="3533" w:type="dxa"/>
          </w:tcPr>
          <w:p w14:paraId="766D22A2" w14:textId="77777777" w:rsidR="00A57DDA" w:rsidRPr="00E32513" w:rsidRDefault="00A57DDA" w:rsidP="003A1B9B">
            <w:pPr>
              <w:ind w:firstLine="27"/>
              <w:jc w:val="center"/>
              <w:rPr>
                <w:rFonts w:cs="Times New Roman"/>
              </w:rPr>
            </w:pPr>
            <w:r w:rsidRPr="00E32513">
              <w:rPr>
                <w:rFonts w:cs="Times New Roman"/>
              </w:rPr>
              <w:t>Zero Width</w:t>
            </w:r>
          </w:p>
        </w:tc>
      </w:tr>
      <w:tr w:rsidR="00A57DDA" w:rsidRPr="006B5139" w14:paraId="7D9619D1" w14:textId="77777777" w:rsidTr="00A57DDA">
        <w:tc>
          <w:tcPr>
            <w:tcW w:w="2987" w:type="dxa"/>
            <w:vAlign w:val="center"/>
          </w:tcPr>
          <w:p w14:paraId="692487E7" w14:textId="77777777" w:rsidR="00A57DDA" w:rsidRPr="00E32513" w:rsidRDefault="00A57DDA" w:rsidP="00A57DDA">
            <w:pPr>
              <w:ind w:right="48" w:firstLine="27"/>
              <w:jc w:val="left"/>
              <w:rPr>
                <w:rFonts w:cs="Times New Roman"/>
              </w:rPr>
            </w:pPr>
            <w:r w:rsidRPr="00E32513">
              <w:rPr>
                <w:rFonts w:cs="Times New Roman"/>
              </w:rPr>
              <w:t>Скорость встраивания</w:t>
            </w:r>
          </w:p>
        </w:tc>
        <w:tc>
          <w:tcPr>
            <w:tcW w:w="3534" w:type="dxa"/>
            <w:vAlign w:val="center"/>
          </w:tcPr>
          <w:p w14:paraId="397EA1DA" w14:textId="32CA45C4" w:rsidR="00A57DDA" w:rsidRPr="00E32513" w:rsidRDefault="00A57DDA" w:rsidP="00A57DDA">
            <w:pPr>
              <w:ind w:firstLine="27"/>
              <w:jc w:val="left"/>
              <w:rPr>
                <w:rFonts w:cs="Times New Roman"/>
                <w:lang w:val="ru-BY"/>
              </w:rPr>
            </w:pPr>
            <w:r w:rsidRPr="00E32513">
              <w:rPr>
                <w:rFonts w:cs="Times New Roman"/>
                <w:lang w:val="ru-BY"/>
              </w:rPr>
              <w:t>0.0</w:t>
            </w:r>
            <w:r w:rsidR="000F75F6">
              <w:rPr>
                <w:rFonts w:cs="Times New Roman"/>
                <w:lang w:val="ru-BY"/>
              </w:rPr>
              <w:t>013</w:t>
            </w:r>
            <w:r w:rsidRPr="00E32513">
              <w:rPr>
                <w:rFonts w:cs="Times New Roman"/>
                <w:lang w:val="ru-BY"/>
              </w:rPr>
              <w:t xml:space="preserve"> (быстрее для малых сообщений, но ограничена емкостью)</w:t>
            </w:r>
          </w:p>
        </w:tc>
        <w:tc>
          <w:tcPr>
            <w:tcW w:w="3533" w:type="dxa"/>
            <w:vAlign w:val="center"/>
          </w:tcPr>
          <w:p w14:paraId="4A14087A" w14:textId="6573FA51" w:rsidR="00A57DDA" w:rsidRPr="00E32513" w:rsidRDefault="00A57DDA" w:rsidP="00A57DDA">
            <w:pPr>
              <w:ind w:firstLine="27"/>
              <w:jc w:val="left"/>
              <w:rPr>
                <w:rFonts w:cs="Times New Roman"/>
                <w:lang w:val="ru-BY"/>
              </w:rPr>
            </w:pPr>
            <w:r w:rsidRPr="00E32513">
              <w:rPr>
                <w:rFonts w:cs="Times New Roman"/>
                <w:lang w:val="ru-BY"/>
              </w:rPr>
              <w:t>0.00</w:t>
            </w:r>
            <w:r w:rsidR="000F75F6">
              <w:rPr>
                <w:rFonts w:cs="Times New Roman"/>
                <w:lang w:val="ru-BY"/>
              </w:rPr>
              <w:t>15</w:t>
            </w:r>
            <w:r w:rsidRPr="00E32513">
              <w:rPr>
                <w:rFonts w:cs="Times New Roman"/>
                <w:lang w:val="ru-BY"/>
              </w:rPr>
              <w:t xml:space="preserve"> (медленнее из-за обработки каждого символа)</w:t>
            </w:r>
          </w:p>
        </w:tc>
      </w:tr>
      <w:tr w:rsidR="00A57DDA" w:rsidRPr="00E32513" w14:paraId="0F1F6E30" w14:textId="77777777" w:rsidTr="00A57DDA">
        <w:tc>
          <w:tcPr>
            <w:tcW w:w="2987" w:type="dxa"/>
            <w:vAlign w:val="center"/>
          </w:tcPr>
          <w:p w14:paraId="02695D8B" w14:textId="77777777" w:rsidR="00A57DDA" w:rsidRPr="00E32513" w:rsidRDefault="00A57DDA" w:rsidP="00A57DDA">
            <w:pPr>
              <w:ind w:right="48" w:firstLine="27"/>
              <w:jc w:val="left"/>
              <w:rPr>
                <w:rFonts w:cs="Times New Roman"/>
              </w:rPr>
            </w:pPr>
            <w:r w:rsidRPr="00E32513">
              <w:rPr>
                <w:rFonts w:cs="Times New Roman"/>
              </w:rPr>
              <w:t>Скорость извлечения</w:t>
            </w:r>
          </w:p>
        </w:tc>
        <w:tc>
          <w:tcPr>
            <w:tcW w:w="3534" w:type="dxa"/>
            <w:vAlign w:val="center"/>
          </w:tcPr>
          <w:p w14:paraId="1F363F4B" w14:textId="29997A36" w:rsidR="00A57DDA" w:rsidRPr="00E32513" w:rsidRDefault="00A57DDA" w:rsidP="00A57DDA">
            <w:pPr>
              <w:ind w:firstLine="27"/>
              <w:jc w:val="left"/>
              <w:rPr>
                <w:rFonts w:cs="Times New Roman"/>
                <w:lang w:val="ru-BY"/>
              </w:rPr>
            </w:pPr>
            <w:r w:rsidRPr="00E32513">
              <w:rPr>
                <w:rFonts w:cs="Times New Roman"/>
                <w:lang w:val="ru-BY"/>
              </w:rPr>
              <w:t>0.00</w:t>
            </w:r>
            <w:r w:rsidR="000F75F6">
              <w:rPr>
                <w:rFonts w:cs="Times New Roman"/>
                <w:lang w:val="ru-BY"/>
              </w:rPr>
              <w:t>35</w:t>
            </w:r>
            <w:r w:rsidRPr="00E32513">
              <w:rPr>
                <w:rFonts w:cs="Times New Roman"/>
                <w:lang w:val="ru-BY"/>
              </w:rPr>
              <w:t xml:space="preserve"> (медленнее для больших текстов из-за сканирования пробелов)</w:t>
            </w:r>
          </w:p>
        </w:tc>
        <w:tc>
          <w:tcPr>
            <w:tcW w:w="3533" w:type="dxa"/>
            <w:vAlign w:val="center"/>
          </w:tcPr>
          <w:p w14:paraId="7F26D0A6" w14:textId="66B51991" w:rsidR="00A57DDA" w:rsidRPr="00E32513" w:rsidRDefault="00A57DDA" w:rsidP="00A57DDA">
            <w:pPr>
              <w:ind w:firstLine="27"/>
              <w:jc w:val="left"/>
              <w:rPr>
                <w:rFonts w:cs="Times New Roman"/>
                <w:lang w:val="ru-BY"/>
              </w:rPr>
            </w:pPr>
            <w:r w:rsidRPr="00E32513">
              <w:rPr>
                <w:rFonts w:cs="Times New Roman"/>
                <w:lang w:val="ru-BY"/>
              </w:rPr>
              <w:t>0.000</w:t>
            </w:r>
            <w:r w:rsidR="000E3694">
              <w:rPr>
                <w:rFonts w:cs="Times New Roman"/>
                <w:lang w:val="ru-BY"/>
              </w:rPr>
              <w:t>8</w:t>
            </w:r>
            <w:r w:rsidRPr="00E32513">
              <w:rPr>
                <w:rFonts w:cs="Times New Roman"/>
                <w:lang w:val="ru-BY"/>
              </w:rPr>
              <w:t xml:space="preserve"> (быстрее, эффективное сбор маркеров)</w:t>
            </w:r>
          </w:p>
        </w:tc>
      </w:tr>
      <w:tr w:rsidR="00A57DDA" w:rsidRPr="006B5139" w14:paraId="53096264" w14:textId="77777777" w:rsidTr="00A57DDA">
        <w:tc>
          <w:tcPr>
            <w:tcW w:w="2987" w:type="dxa"/>
            <w:vAlign w:val="center"/>
          </w:tcPr>
          <w:p w14:paraId="43D2E0E8" w14:textId="77777777" w:rsidR="00A57DDA" w:rsidRPr="00E32513" w:rsidRDefault="00A57DDA" w:rsidP="00A57DDA">
            <w:pPr>
              <w:ind w:right="48" w:firstLine="27"/>
              <w:jc w:val="left"/>
              <w:rPr>
                <w:rFonts w:cs="Times New Roman"/>
              </w:rPr>
            </w:pPr>
            <w:r w:rsidRPr="00E32513">
              <w:rPr>
                <w:rFonts w:cs="Times New Roman"/>
              </w:rPr>
              <w:t>Емкость</w:t>
            </w:r>
          </w:p>
        </w:tc>
        <w:tc>
          <w:tcPr>
            <w:tcW w:w="3534" w:type="dxa"/>
            <w:vAlign w:val="center"/>
          </w:tcPr>
          <w:p w14:paraId="0C0B0A56" w14:textId="77777777" w:rsidR="00A57DDA" w:rsidRPr="00E32513" w:rsidRDefault="00A57DDA" w:rsidP="00A57DDA">
            <w:pPr>
              <w:ind w:firstLine="27"/>
              <w:jc w:val="left"/>
              <w:rPr>
                <w:rFonts w:cs="Times New Roman"/>
                <w:lang w:val="ru-BY"/>
              </w:rPr>
            </w:pPr>
            <w:r w:rsidRPr="00E32513">
              <w:rPr>
                <w:rFonts w:cs="Times New Roman"/>
                <w:lang w:val="ru-BY"/>
              </w:rPr>
              <w:t>Низкая (~ количество пробелов)</w:t>
            </w:r>
          </w:p>
        </w:tc>
        <w:tc>
          <w:tcPr>
            <w:tcW w:w="3533" w:type="dxa"/>
            <w:vAlign w:val="center"/>
          </w:tcPr>
          <w:p w14:paraId="1E9847DB" w14:textId="77777777" w:rsidR="00A57DDA" w:rsidRPr="00E32513" w:rsidRDefault="00A57DDA" w:rsidP="00A57DDA">
            <w:pPr>
              <w:ind w:firstLine="27"/>
              <w:jc w:val="left"/>
              <w:rPr>
                <w:rFonts w:cs="Times New Roman"/>
                <w:lang w:val="ru-BY"/>
              </w:rPr>
            </w:pPr>
            <w:r w:rsidRPr="00E32513">
              <w:rPr>
                <w:rFonts w:cs="Times New Roman"/>
                <w:lang w:val="ru-BY"/>
              </w:rPr>
              <w:t>Высокая (~ количество символов; в 5–6 раз больше, чем у пробелов)</w:t>
            </w:r>
          </w:p>
        </w:tc>
      </w:tr>
      <w:tr w:rsidR="00A57DDA" w:rsidRPr="006B5139" w14:paraId="5FB06273" w14:textId="77777777" w:rsidTr="00A57DDA">
        <w:tc>
          <w:tcPr>
            <w:tcW w:w="2987" w:type="dxa"/>
            <w:vAlign w:val="center"/>
          </w:tcPr>
          <w:p w14:paraId="2A107B42" w14:textId="77777777" w:rsidR="00A57DDA" w:rsidRPr="00E32513" w:rsidRDefault="00A57DDA" w:rsidP="00A57DDA">
            <w:pPr>
              <w:ind w:right="48" w:firstLine="27"/>
              <w:jc w:val="left"/>
              <w:rPr>
                <w:rFonts w:cs="Times New Roman"/>
              </w:rPr>
            </w:pPr>
            <w:r w:rsidRPr="00E32513">
              <w:rPr>
                <w:rFonts w:cs="Times New Roman"/>
              </w:rPr>
              <w:t>Форматы</w:t>
            </w:r>
          </w:p>
        </w:tc>
        <w:tc>
          <w:tcPr>
            <w:tcW w:w="3534" w:type="dxa"/>
            <w:vAlign w:val="center"/>
          </w:tcPr>
          <w:p w14:paraId="55556027" w14:textId="39F7CB6D" w:rsidR="00A57DDA" w:rsidRPr="00E32513" w:rsidRDefault="00A57DDA" w:rsidP="00A57DDA">
            <w:pPr>
              <w:ind w:firstLine="27"/>
              <w:jc w:val="left"/>
              <w:rPr>
                <w:rFonts w:cs="Times New Roman"/>
                <w:lang w:val="ru-BY"/>
              </w:rPr>
            </w:pPr>
            <w:r w:rsidRPr="00E32513">
              <w:rPr>
                <w:rFonts w:cs="Times New Roman"/>
                <w:lang w:val="ru-BY"/>
              </w:rPr>
              <w:t>Средняя (требует сохранения точных пробелов; подходит для DOCX/</w:t>
            </w:r>
            <w:r>
              <w:rPr>
                <w:rFonts w:cs="Times New Roman"/>
              </w:rPr>
              <w:t>HTML</w:t>
            </w:r>
            <w:r w:rsidRPr="00E32513">
              <w:rPr>
                <w:rFonts w:cs="Times New Roman"/>
                <w:lang w:val="ru-BY"/>
              </w:rPr>
              <w:t>)</w:t>
            </w:r>
          </w:p>
        </w:tc>
        <w:tc>
          <w:tcPr>
            <w:tcW w:w="3533" w:type="dxa"/>
            <w:vAlign w:val="center"/>
          </w:tcPr>
          <w:p w14:paraId="47569574" w14:textId="5BA3E867" w:rsidR="00A57DDA" w:rsidRPr="00E32513" w:rsidRDefault="00A57DDA" w:rsidP="00A57DDA">
            <w:pPr>
              <w:ind w:firstLine="27"/>
              <w:jc w:val="left"/>
              <w:rPr>
                <w:rFonts w:cs="Times New Roman"/>
                <w:lang w:val="ru-BY"/>
              </w:rPr>
            </w:pPr>
            <w:r w:rsidRPr="00E32513">
              <w:rPr>
                <w:rFonts w:cs="Times New Roman"/>
                <w:lang w:val="ru-BY"/>
              </w:rPr>
              <w:t>Высокая (требует unicode; подходит для DOCX/</w:t>
            </w:r>
            <w:r>
              <w:rPr>
                <w:rFonts w:cs="Times New Roman"/>
                <w:lang w:val="ru-BY"/>
              </w:rPr>
              <w:t>HTML</w:t>
            </w:r>
            <w:r w:rsidRPr="00E32513">
              <w:rPr>
                <w:rFonts w:cs="Times New Roman"/>
                <w:lang w:val="ru-BY"/>
              </w:rPr>
              <w:t>, маркеры невидимы и сохраняются)</w:t>
            </w:r>
          </w:p>
        </w:tc>
      </w:tr>
      <w:tr w:rsidR="00A57DDA" w:rsidRPr="006B5139" w14:paraId="3D769E8E" w14:textId="77777777" w:rsidTr="00A57DDA">
        <w:tc>
          <w:tcPr>
            <w:tcW w:w="2987" w:type="dxa"/>
            <w:vAlign w:val="center"/>
          </w:tcPr>
          <w:p w14:paraId="0CBDB16B" w14:textId="77777777" w:rsidR="00A57DDA" w:rsidRPr="00E32513" w:rsidRDefault="00A57DDA" w:rsidP="00A57DDA">
            <w:pPr>
              <w:ind w:right="48" w:firstLine="27"/>
              <w:jc w:val="left"/>
              <w:rPr>
                <w:rFonts w:cs="Times New Roman"/>
              </w:rPr>
            </w:pPr>
            <w:r w:rsidRPr="00E32513">
              <w:rPr>
                <w:rFonts w:cs="Times New Roman"/>
              </w:rPr>
              <w:t>Заметность</w:t>
            </w:r>
          </w:p>
        </w:tc>
        <w:tc>
          <w:tcPr>
            <w:tcW w:w="3534" w:type="dxa"/>
            <w:vAlign w:val="center"/>
          </w:tcPr>
          <w:p w14:paraId="644C0EF7" w14:textId="77777777" w:rsidR="00A57DDA" w:rsidRPr="00E32513" w:rsidRDefault="00A57DDA" w:rsidP="00A57DDA">
            <w:pPr>
              <w:ind w:firstLine="27"/>
              <w:jc w:val="left"/>
              <w:rPr>
                <w:rFonts w:cs="Times New Roman"/>
                <w:lang w:val="ru-BY"/>
              </w:rPr>
            </w:pPr>
            <w:r w:rsidRPr="00E32513">
              <w:rPr>
                <w:rFonts w:cs="Times New Roman"/>
                <w:lang w:val="ru-BY"/>
              </w:rPr>
              <w:t>Заметность: двойные пробелы видны. Подходит для текстов с словами.</w:t>
            </w:r>
          </w:p>
        </w:tc>
        <w:tc>
          <w:tcPr>
            <w:tcW w:w="3533" w:type="dxa"/>
            <w:vAlign w:val="center"/>
          </w:tcPr>
          <w:p w14:paraId="54E7034E" w14:textId="77777777" w:rsidR="00A57DDA" w:rsidRPr="00A57DDA" w:rsidRDefault="00A57DDA" w:rsidP="00A57DDA">
            <w:pPr>
              <w:ind w:firstLine="27"/>
              <w:jc w:val="left"/>
              <w:rPr>
                <w:rFonts w:cs="Times New Roman"/>
                <w:lang w:val="ru-RU"/>
              </w:rPr>
            </w:pPr>
            <w:r w:rsidRPr="00E32513">
              <w:rPr>
                <w:rFonts w:cs="Times New Roman"/>
                <w:lang w:val="ru-BY"/>
              </w:rPr>
              <w:t>Заметность: полностью невидим. Лучше для скрытности и универсальности.</w:t>
            </w:r>
          </w:p>
        </w:tc>
      </w:tr>
    </w:tbl>
    <w:p w14:paraId="453750AF" w14:textId="77777777" w:rsidR="00A57DDA" w:rsidRPr="006B5139" w:rsidRDefault="00A57DDA" w:rsidP="0064496E">
      <w:pPr>
        <w:pStyle w:val="a7"/>
        <w:spacing w:after="0" w:line="257" w:lineRule="auto"/>
        <w:ind w:left="-567" w:right="-284"/>
        <w:contextualSpacing w:val="0"/>
        <w:rPr>
          <w:rFonts w:eastAsia="Calibri" w:cs="Times New Roman"/>
          <w:szCs w:val="28"/>
          <w:lang w:val="ru-RU"/>
        </w:rPr>
      </w:pPr>
    </w:p>
    <w:sectPr w:rsidR="00A57DDA" w:rsidRPr="006B51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B20"/>
    <w:multiLevelType w:val="hybridMultilevel"/>
    <w:tmpl w:val="8236ECDA"/>
    <w:lvl w:ilvl="0" w:tplc="5E9E2E8C">
      <w:start w:val="1"/>
      <w:numFmt w:val="decimal"/>
      <w:suff w:val="space"/>
      <w:lvlText w:val="%1)"/>
      <w:lvlJc w:val="left"/>
      <w:pPr>
        <w:ind w:left="1429"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1" w15:restartNumberingAfterBreak="0">
    <w:nsid w:val="023A29A1"/>
    <w:multiLevelType w:val="hybridMultilevel"/>
    <w:tmpl w:val="5AE8017E"/>
    <w:lvl w:ilvl="0" w:tplc="6FA819EC">
      <w:start w:val="1"/>
      <w:numFmt w:val="bullet"/>
      <w:suff w:val="space"/>
      <w:lvlText w:val=""/>
      <w:lvlJc w:val="left"/>
      <w:pPr>
        <w:ind w:left="1004"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2" w15:restartNumberingAfterBreak="0">
    <w:nsid w:val="08833289"/>
    <w:multiLevelType w:val="hybridMultilevel"/>
    <w:tmpl w:val="E51E2DA6"/>
    <w:lvl w:ilvl="0" w:tplc="EAA69994">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3" w15:restartNumberingAfterBreak="0">
    <w:nsid w:val="09DD2072"/>
    <w:multiLevelType w:val="hybridMultilevel"/>
    <w:tmpl w:val="49EEA496"/>
    <w:lvl w:ilvl="0" w:tplc="09B6E1E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E324084"/>
    <w:multiLevelType w:val="hybridMultilevel"/>
    <w:tmpl w:val="60400D38"/>
    <w:lvl w:ilvl="0" w:tplc="FFFFFFFF">
      <w:start w:val="1"/>
      <w:numFmt w:val="decimal"/>
      <w:suff w:val="space"/>
      <w:lvlText w:val="%1."/>
      <w:lvlJc w:val="left"/>
      <w:pPr>
        <w:ind w:left="1429" w:hanging="360"/>
      </w:pPr>
      <w:rPr>
        <w:rFonts w:hint="default"/>
        <w:b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6E746FE"/>
    <w:multiLevelType w:val="hybridMultilevel"/>
    <w:tmpl w:val="F410D038"/>
    <w:lvl w:ilvl="0" w:tplc="976A5542">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6" w15:restartNumberingAfterBreak="0">
    <w:nsid w:val="19590E9C"/>
    <w:multiLevelType w:val="hybridMultilevel"/>
    <w:tmpl w:val="28C0BA7A"/>
    <w:lvl w:ilvl="0" w:tplc="20466BE8">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7" w15:restartNumberingAfterBreak="0">
    <w:nsid w:val="2DAD009F"/>
    <w:multiLevelType w:val="hybridMultilevel"/>
    <w:tmpl w:val="903CE114"/>
    <w:lvl w:ilvl="0" w:tplc="B93836E4">
      <w:start w:val="1"/>
      <w:numFmt w:val="bullet"/>
      <w:suff w:val="space"/>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8" w15:restartNumberingAfterBreak="0">
    <w:nsid w:val="31FC5006"/>
    <w:multiLevelType w:val="hybridMultilevel"/>
    <w:tmpl w:val="F22050D4"/>
    <w:lvl w:ilvl="0" w:tplc="909055EC">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BC70D7E"/>
    <w:multiLevelType w:val="hybridMultilevel"/>
    <w:tmpl w:val="DB000922"/>
    <w:lvl w:ilvl="0" w:tplc="6FA819EC">
      <w:start w:val="1"/>
      <w:numFmt w:val="bullet"/>
      <w:suff w:val="space"/>
      <w:lvlText w:val=""/>
      <w:lvlJc w:val="left"/>
      <w:pPr>
        <w:ind w:left="1004"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0" w15:restartNumberingAfterBreak="0">
    <w:nsid w:val="3CA55963"/>
    <w:multiLevelType w:val="hybridMultilevel"/>
    <w:tmpl w:val="1534EDF4"/>
    <w:lvl w:ilvl="0" w:tplc="8FFADAE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506545"/>
    <w:multiLevelType w:val="hybridMultilevel"/>
    <w:tmpl w:val="F22050D4"/>
    <w:lvl w:ilvl="0" w:tplc="FFFFFFFF">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9812CD"/>
    <w:multiLevelType w:val="hybridMultilevel"/>
    <w:tmpl w:val="B95ED006"/>
    <w:lvl w:ilvl="0" w:tplc="8FFADAE4">
      <w:start w:val="1"/>
      <w:numFmt w:val="bullet"/>
      <w:lvlText w:val=""/>
      <w:lvlJc w:val="left"/>
      <w:pPr>
        <w:ind w:left="862" w:hanging="360"/>
      </w:pPr>
      <w:rPr>
        <w:rFonts w:ascii="Symbol" w:hAnsi="Symbol" w:hint="default"/>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13" w15:restartNumberingAfterBreak="0">
    <w:nsid w:val="4DEA4B2C"/>
    <w:multiLevelType w:val="hybridMultilevel"/>
    <w:tmpl w:val="60400D38"/>
    <w:lvl w:ilvl="0" w:tplc="FFFFFFFF">
      <w:start w:val="1"/>
      <w:numFmt w:val="decimal"/>
      <w:suff w:val="space"/>
      <w:lvlText w:val="%1."/>
      <w:lvlJc w:val="left"/>
      <w:pPr>
        <w:ind w:left="1429" w:hanging="360"/>
      </w:pPr>
      <w:rPr>
        <w:rFonts w:hint="default"/>
        <w:b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52B81248"/>
    <w:multiLevelType w:val="hybridMultilevel"/>
    <w:tmpl w:val="CF1AB282"/>
    <w:lvl w:ilvl="0" w:tplc="28F0C1C8">
      <w:start w:val="1"/>
      <w:numFmt w:val="bullet"/>
      <w:suff w:val="space"/>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5" w15:restartNumberingAfterBreak="0">
    <w:nsid w:val="61663EE0"/>
    <w:multiLevelType w:val="hybridMultilevel"/>
    <w:tmpl w:val="BB5A26A4"/>
    <w:lvl w:ilvl="0" w:tplc="5E9E2E8C">
      <w:start w:val="1"/>
      <w:numFmt w:val="decimal"/>
      <w:suff w:val="space"/>
      <w:lvlText w:val="%1)"/>
      <w:lvlJc w:val="left"/>
      <w:pPr>
        <w:ind w:left="1571" w:hanging="360"/>
      </w:pPr>
      <w:rPr>
        <w:rFonts w:hint="default"/>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16" w15:restartNumberingAfterBreak="0">
    <w:nsid w:val="6A3C40C7"/>
    <w:multiLevelType w:val="hybridMultilevel"/>
    <w:tmpl w:val="0DE2DCE2"/>
    <w:lvl w:ilvl="0" w:tplc="976A5542">
      <w:start w:val="1"/>
      <w:numFmt w:val="bullet"/>
      <w:suff w:val="space"/>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7" w15:restartNumberingAfterBreak="0">
    <w:nsid w:val="6CC62A28"/>
    <w:multiLevelType w:val="hybridMultilevel"/>
    <w:tmpl w:val="1E840DAA"/>
    <w:lvl w:ilvl="0" w:tplc="6FA819EC">
      <w:start w:val="1"/>
      <w:numFmt w:val="bullet"/>
      <w:suff w:val="space"/>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8" w15:restartNumberingAfterBreak="0">
    <w:nsid w:val="6DB17EFA"/>
    <w:multiLevelType w:val="hybridMultilevel"/>
    <w:tmpl w:val="F7063688"/>
    <w:lvl w:ilvl="0" w:tplc="13CE0450">
      <w:start w:val="1"/>
      <w:numFmt w:val="bullet"/>
      <w:suff w:val="space"/>
      <w:lvlText w:val=""/>
      <w:lvlJc w:val="left"/>
      <w:pPr>
        <w:ind w:left="1004"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9" w15:restartNumberingAfterBreak="0">
    <w:nsid w:val="6ED35DB1"/>
    <w:multiLevelType w:val="hybridMultilevel"/>
    <w:tmpl w:val="0E588962"/>
    <w:lvl w:ilvl="0" w:tplc="8FFADAE4">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num w:numId="1" w16cid:durableId="284115899">
    <w:abstractNumId w:val="3"/>
  </w:num>
  <w:num w:numId="2" w16cid:durableId="1155730916">
    <w:abstractNumId w:val="10"/>
  </w:num>
  <w:num w:numId="3" w16cid:durableId="2145268289">
    <w:abstractNumId w:val="8"/>
  </w:num>
  <w:num w:numId="4" w16cid:durableId="1173883684">
    <w:abstractNumId w:val="2"/>
  </w:num>
  <w:num w:numId="5" w16cid:durableId="120535200">
    <w:abstractNumId w:val="6"/>
  </w:num>
  <w:num w:numId="6" w16cid:durableId="1678926377">
    <w:abstractNumId w:val="5"/>
  </w:num>
  <w:num w:numId="7" w16cid:durableId="315688525">
    <w:abstractNumId w:val="16"/>
  </w:num>
  <w:num w:numId="8" w16cid:durableId="1497458503">
    <w:abstractNumId w:val="11"/>
  </w:num>
  <w:num w:numId="9" w16cid:durableId="525094090">
    <w:abstractNumId w:val="13"/>
  </w:num>
  <w:num w:numId="10" w16cid:durableId="1474372628">
    <w:abstractNumId w:val="12"/>
  </w:num>
  <w:num w:numId="11" w16cid:durableId="87581198">
    <w:abstractNumId w:val="0"/>
  </w:num>
  <w:num w:numId="12" w16cid:durableId="1036155417">
    <w:abstractNumId w:val="19"/>
  </w:num>
  <w:num w:numId="13" w16cid:durableId="1930116194">
    <w:abstractNumId w:val="7"/>
  </w:num>
  <w:num w:numId="14" w16cid:durableId="2007972630">
    <w:abstractNumId w:val="14"/>
  </w:num>
  <w:num w:numId="15" w16cid:durableId="6760449">
    <w:abstractNumId w:val="17"/>
  </w:num>
  <w:num w:numId="16" w16cid:durableId="199124874">
    <w:abstractNumId w:val="15"/>
  </w:num>
  <w:num w:numId="17" w16cid:durableId="675495120">
    <w:abstractNumId w:val="9"/>
  </w:num>
  <w:num w:numId="18" w16cid:durableId="1291740580">
    <w:abstractNumId w:val="4"/>
  </w:num>
  <w:num w:numId="19" w16cid:durableId="2077241677">
    <w:abstractNumId w:val="1"/>
  </w:num>
  <w:num w:numId="20" w16cid:durableId="441150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75"/>
    <w:rsid w:val="00020744"/>
    <w:rsid w:val="000B3835"/>
    <w:rsid w:val="000E3694"/>
    <w:rsid w:val="000F75F6"/>
    <w:rsid w:val="00105660"/>
    <w:rsid w:val="00116316"/>
    <w:rsid w:val="001664B1"/>
    <w:rsid w:val="00193F11"/>
    <w:rsid w:val="001A0112"/>
    <w:rsid w:val="001E7973"/>
    <w:rsid w:val="00212FFC"/>
    <w:rsid w:val="00225F7D"/>
    <w:rsid w:val="00251D32"/>
    <w:rsid w:val="00261423"/>
    <w:rsid w:val="002D263B"/>
    <w:rsid w:val="002E3061"/>
    <w:rsid w:val="00321E07"/>
    <w:rsid w:val="003A4F85"/>
    <w:rsid w:val="003F6BC0"/>
    <w:rsid w:val="004454DD"/>
    <w:rsid w:val="004513C5"/>
    <w:rsid w:val="00496EE6"/>
    <w:rsid w:val="004A2B0E"/>
    <w:rsid w:val="004B3956"/>
    <w:rsid w:val="004E3363"/>
    <w:rsid w:val="004E35EB"/>
    <w:rsid w:val="00513DE3"/>
    <w:rsid w:val="005404D2"/>
    <w:rsid w:val="00565435"/>
    <w:rsid w:val="0064496E"/>
    <w:rsid w:val="006B5139"/>
    <w:rsid w:val="007143E1"/>
    <w:rsid w:val="00740636"/>
    <w:rsid w:val="00767E75"/>
    <w:rsid w:val="007B2F8A"/>
    <w:rsid w:val="007D5257"/>
    <w:rsid w:val="007F5E52"/>
    <w:rsid w:val="00832F35"/>
    <w:rsid w:val="00861C75"/>
    <w:rsid w:val="00896198"/>
    <w:rsid w:val="008D456E"/>
    <w:rsid w:val="00930831"/>
    <w:rsid w:val="00943BAA"/>
    <w:rsid w:val="0096259A"/>
    <w:rsid w:val="009B711A"/>
    <w:rsid w:val="009D0B3D"/>
    <w:rsid w:val="00A57DDA"/>
    <w:rsid w:val="00A82B2B"/>
    <w:rsid w:val="00AA2DFC"/>
    <w:rsid w:val="00B90E6C"/>
    <w:rsid w:val="00BB7592"/>
    <w:rsid w:val="00BD61D8"/>
    <w:rsid w:val="00C71683"/>
    <w:rsid w:val="00CA2BE2"/>
    <w:rsid w:val="00D101B6"/>
    <w:rsid w:val="00D2411F"/>
    <w:rsid w:val="00D31DB2"/>
    <w:rsid w:val="00D575EE"/>
    <w:rsid w:val="00D67A64"/>
    <w:rsid w:val="00DC7392"/>
    <w:rsid w:val="00DF4738"/>
    <w:rsid w:val="00E0251D"/>
    <w:rsid w:val="00E55BD6"/>
    <w:rsid w:val="00EB6648"/>
    <w:rsid w:val="00EE7E89"/>
    <w:rsid w:val="00EF281D"/>
    <w:rsid w:val="00FC57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0BE856A"/>
  <w15:chartTrackingRefBased/>
  <w15:docId w15:val="{85A7B067-140F-4644-9EE0-0DD9F880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C75"/>
    <w:pPr>
      <w:spacing w:line="254" w:lineRule="auto"/>
      <w:ind w:firstLine="709"/>
      <w:jc w:val="both"/>
    </w:pPr>
    <w:rPr>
      <w:rFonts w:ascii="Times New Roman" w:hAnsi="Times New Roman"/>
      <w:kern w:val="0"/>
      <w:sz w:val="28"/>
      <w:lang w:val="en-US"/>
      <w14:ligatures w14:val="none"/>
    </w:rPr>
  </w:style>
  <w:style w:type="paragraph" w:styleId="1">
    <w:name w:val="heading 1"/>
    <w:basedOn w:val="a"/>
    <w:next w:val="a"/>
    <w:link w:val="10"/>
    <w:uiPriority w:val="9"/>
    <w:qFormat/>
    <w:rsid w:val="00861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61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61C75"/>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861C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61C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61C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1C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1C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1C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link w:val="12"/>
    <w:qFormat/>
    <w:rsid w:val="00A82B2B"/>
    <w:pPr>
      <w:ind w:left="-1418" w:right="-568"/>
      <w:jc w:val="center"/>
    </w:pPr>
    <w:rPr>
      <w:b/>
      <w:bCs/>
      <w:sz w:val="32"/>
      <w:szCs w:val="32"/>
    </w:rPr>
  </w:style>
  <w:style w:type="character" w:customStyle="1" w:styleId="12">
    <w:name w:val="Стиль1 Знак"/>
    <w:basedOn w:val="a0"/>
    <w:link w:val="11"/>
    <w:rsid w:val="00A82B2B"/>
    <w:rPr>
      <w:b/>
      <w:bCs/>
      <w:sz w:val="32"/>
      <w:szCs w:val="32"/>
    </w:rPr>
  </w:style>
  <w:style w:type="character" w:customStyle="1" w:styleId="10">
    <w:name w:val="Заголовок 1 Знак"/>
    <w:basedOn w:val="a0"/>
    <w:link w:val="1"/>
    <w:uiPriority w:val="9"/>
    <w:rsid w:val="00861C7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61C7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61C7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61C7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61C7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61C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1C75"/>
    <w:rPr>
      <w:rFonts w:eastAsiaTheme="majorEastAsia" w:cstheme="majorBidi"/>
      <w:color w:val="595959" w:themeColor="text1" w:themeTint="A6"/>
    </w:rPr>
  </w:style>
  <w:style w:type="character" w:customStyle="1" w:styleId="80">
    <w:name w:val="Заголовок 8 Знак"/>
    <w:basedOn w:val="a0"/>
    <w:link w:val="8"/>
    <w:uiPriority w:val="9"/>
    <w:semiHidden/>
    <w:rsid w:val="00861C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1C75"/>
    <w:rPr>
      <w:rFonts w:eastAsiaTheme="majorEastAsia" w:cstheme="majorBidi"/>
      <w:color w:val="272727" w:themeColor="text1" w:themeTint="D8"/>
    </w:rPr>
  </w:style>
  <w:style w:type="paragraph" w:styleId="a3">
    <w:name w:val="Title"/>
    <w:basedOn w:val="a"/>
    <w:next w:val="a"/>
    <w:link w:val="a4"/>
    <w:uiPriority w:val="10"/>
    <w:qFormat/>
    <w:rsid w:val="0086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1C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1C75"/>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61C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1C75"/>
    <w:pPr>
      <w:spacing w:before="160"/>
      <w:jc w:val="center"/>
    </w:pPr>
    <w:rPr>
      <w:i/>
      <w:iCs/>
      <w:color w:val="404040" w:themeColor="text1" w:themeTint="BF"/>
    </w:rPr>
  </w:style>
  <w:style w:type="character" w:customStyle="1" w:styleId="22">
    <w:name w:val="Цитата 2 Знак"/>
    <w:basedOn w:val="a0"/>
    <w:link w:val="21"/>
    <w:uiPriority w:val="29"/>
    <w:rsid w:val="00861C75"/>
    <w:rPr>
      <w:i/>
      <w:iCs/>
      <w:color w:val="404040" w:themeColor="text1" w:themeTint="BF"/>
    </w:rPr>
  </w:style>
  <w:style w:type="paragraph" w:styleId="a7">
    <w:name w:val="List Paragraph"/>
    <w:aliases w:val="подрисуночная подпись"/>
    <w:basedOn w:val="a"/>
    <w:link w:val="a8"/>
    <w:uiPriority w:val="34"/>
    <w:qFormat/>
    <w:rsid w:val="00861C75"/>
    <w:pPr>
      <w:ind w:left="720"/>
      <w:contextualSpacing/>
    </w:pPr>
  </w:style>
  <w:style w:type="character" w:styleId="a9">
    <w:name w:val="Intense Emphasis"/>
    <w:basedOn w:val="a0"/>
    <w:uiPriority w:val="21"/>
    <w:qFormat/>
    <w:rsid w:val="00861C75"/>
    <w:rPr>
      <w:i/>
      <w:iCs/>
      <w:color w:val="2F5496" w:themeColor="accent1" w:themeShade="BF"/>
    </w:rPr>
  </w:style>
  <w:style w:type="paragraph" w:styleId="aa">
    <w:name w:val="Intense Quote"/>
    <w:basedOn w:val="a"/>
    <w:next w:val="a"/>
    <w:link w:val="ab"/>
    <w:uiPriority w:val="30"/>
    <w:qFormat/>
    <w:rsid w:val="00861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861C75"/>
    <w:rPr>
      <w:i/>
      <w:iCs/>
      <w:color w:val="2F5496" w:themeColor="accent1" w:themeShade="BF"/>
    </w:rPr>
  </w:style>
  <w:style w:type="character" w:styleId="ac">
    <w:name w:val="Intense Reference"/>
    <w:basedOn w:val="a0"/>
    <w:uiPriority w:val="32"/>
    <w:qFormat/>
    <w:rsid w:val="00861C75"/>
    <w:rPr>
      <w:b/>
      <w:bCs/>
      <w:smallCaps/>
      <w:color w:val="2F5496" w:themeColor="accent1" w:themeShade="BF"/>
      <w:spacing w:val="5"/>
    </w:rPr>
  </w:style>
  <w:style w:type="paragraph" w:styleId="ad">
    <w:name w:val="Normal (Web)"/>
    <w:basedOn w:val="a"/>
    <w:uiPriority w:val="99"/>
    <w:semiHidden/>
    <w:unhideWhenUsed/>
    <w:rsid w:val="00861C75"/>
    <w:pPr>
      <w:spacing w:before="100" w:beforeAutospacing="1" w:after="100" w:afterAutospacing="1" w:line="240" w:lineRule="auto"/>
      <w:ind w:firstLine="0"/>
      <w:jc w:val="left"/>
    </w:pPr>
    <w:rPr>
      <w:rFonts w:eastAsia="Times New Roman" w:cs="Times New Roman"/>
      <w:sz w:val="24"/>
      <w:szCs w:val="24"/>
      <w:lang w:val="ru-RU"/>
    </w:rPr>
  </w:style>
  <w:style w:type="table" w:styleId="ae">
    <w:name w:val="Table Grid"/>
    <w:basedOn w:val="a1"/>
    <w:uiPriority w:val="39"/>
    <w:rsid w:val="001E7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A2B0E"/>
    <w:rPr>
      <w:color w:val="0563C1" w:themeColor="hyperlink"/>
      <w:u w:val="single"/>
    </w:rPr>
  </w:style>
  <w:style w:type="character" w:styleId="af0">
    <w:name w:val="Unresolved Mention"/>
    <w:basedOn w:val="a0"/>
    <w:uiPriority w:val="99"/>
    <w:semiHidden/>
    <w:unhideWhenUsed/>
    <w:rsid w:val="004A2B0E"/>
    <w:rPr>
      <w:color w:val="605E5C"/>
      <w:shd w:val="clear" w:color="auto" w:fill="E1DFDD"/>
    </w:rPr>
  </w:style>
  <w:style w:type="character" w:customStyle="1" w:styleId="a8">
    <w:name w:val="Абзац списка Знак"/>
    <w:aliases w:val="подрисуночная подпись Знак"/>
    <w:link w:val="a7"/>
    <w:uiPriority w:val="34"/>
    <w:rsid w:val="007D5257"/>
    <w:rPr>
      <w:rFonts w:ascii="Times New Roman" w:hAnsi="Times New Roman"/>
      <w:kern w:val="0"/>
      <w:sz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po.org/searching-for-patents.html" TargetMode="External"/><Relationship Id="rId18" Type="http://schemas.openxmlformats.org/officeDocument/2006/relationships/image" Target="media/image6.png"/><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oleObject" Target="embeddings/oleObject1.bin"/><Relationship Id="rId12" Type="http://schemas.openxmlformats.org/officeDocument/2006/relationships/hyperlink" Target="http://www1.fips.ru/registers-web/"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belgospatent.org.by/"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1.fips.ru/"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www.eapo.org/ru/patent/search.html"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uspto.gov/patents/search" TargetMode="External"/><Relationship Id="rId22" Type="http://schemas.openxmlformats.org/officeDocument/2006/relationships/image" Target="media/image10.png"/><Relationship Id="rId27"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Встраивание</a:t>
            </a:r>
            <a:r>
              <a:rPr lang="ru-RU" baseline="0"/>
              <a:t> сообщения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Spaces Embed</c:v>
                </c:pt>
              </c:strCache>
            </c:strRef>
          </c:tx>
          <c:spPr>
            <a:solidFill>
              <a:schemeClr val="accent1"/>
            </a:solidFill>
            <a:ln>
              <a:noFill/>
            </a:ln>
            <a:effectLst/>
          </c:spPr>
          <c:invertIfNegative val="0"/>
          <c:val>
            <c:numRef>
              <c:f>Лист1!$B$2:$B$21</c:f>
              <c:numCache>
                <c:formatCode>General</c:formatCode>
                <c:ptCount val="20"/>
                <c:pt idx="0">
                  <c:v>1.4999999999999999E-4</c:v>
                </c:pt>
                <c:pt idx="1">
                  <c:v>2.2000000000000001E-4</c:v>
                </c:pt>
                <c:pt idx="2">
                  <c:v>3.2000000000000003E-4</c:v>
                </c:pt>
                <c:pt idx="3">
                  <c:v>4.0000000000000002E-4</c:v>
                </c:pt>
                <c:pt idx="4">
                  <c:v>4.8000000000000001E-4</c:v>
                </c:pt>
                <c:pt idx="5">
                  <c:v>5.5000000000000003E-4</c:v>
                </c:pt>
                <c:pt idx="6">
                  <c:v>6.4999999999999997E-4</c:v>
                </c:pt>
                <c:pt idx="7">
                  <c:v>7.5000000000000002E-4</c:v>
                </c:pt>
                <c:pt idx="8">
                  <c:v>8.4999999999999995E-4</c:v>
                </c:pt>
                <c:pt idx="9">
                  <c:v>9.5E-4</c:v>
                </c:pt>
                <c:pt idx="10">
                  <c:v>1.08E-3</c:v>
                </c:pt>
                <c:pt idx="11">
                  <c:v>1.1999999999999999E-3</c:v>
                </c:pt>
                <c:pt idx="12">
                  <c:v>1.25E-3</c:v>
                </c:pt>
                <c:pt idx="13">
                  <c:v>1.31E-3</c:v>
                </c:pt>
                <c:pt idx="14">
                  <c:v>2E-3</c:v>
                </c:pt>
                <c:pt idx="15">
                  <c:v>2.3999999999999998E-3</c:v>
                </c:pt>
                <c:pt idx="16">
                  <c:v>2.8500000000000001E-3</c:v>
                </c:pt>
                <c:pt idx="17">
                  <c:v>2.8999999999999998E-3</c:v>
                </c:pt>
                <c:pt idx="18">
                  <c:v>3.0000000000000001E-3</c:v>
                </c:pt>
                <c:pt idx="19">
                  <c:v>3.2000000000000002E-3</c:v>
                </c:pt>
              </c:numCache>
            </c:numRef>
          </c:val>
          <c:extLst>
            <c:ext xmlns:c16="http://schemas.microsoft.com/office/drawing/2014/chart" uri="{C3380CC4-5D6E-409C-BE32-E72D297353CC}">
              <c16:uniqueId val="{00000000-3848-46C0-A551-6787D2537DAD}"/>
            </c:ext>
          </c:extLst>
        </c:ser>
        <c:ser>
          <c:idx val="1"/>
          <c:order val="1"/>
          <c:tx>
            <c:strRef>
              <c:f>Лист1!$D$1</c:f>
              <c:strCache>
                <c:ptCount val="1"/>
                <c:pt idx="0">
                  <c:v>Zero-Width Embed</c:v>
                </c:pt>
              </c:strCache>
            </c:strRef>
          </c:tx>
          <c:spPr>
            <a:solidFill>
              <a:schemeClr val="accent2"/>
            </a:solidFill>
            <a:ln>
              <a:noFill/>
            </a:ln>
            <a:effectLst/>
          </c:spPr>
          <c:invertIfNegative val="0"/>
          <c:val>
            <c:numRef>
              <c:f>Лист1!$D$2:$D$21</c:f>
              <c:numCache>
                <c:formatCode>General</c:formatCode>
                <c:ptCount val="20"/>
                <c:pt idx="0">
                  <c:v>1.8000000000000001E-4</c:v>
                </c:pt>
                <c:pt idx="1">
                  <c:v>2.5000000000000001E-4</c:v>
                </c:pt>
                <c:pt idx="2">
                  <c:v>3.8000000000000002E-4</c:v>
                </c:pt>
                <c:pt idx="3">
                  <c:v>4.4999999999999999E-4</c:v>
                </c:pt>
                <c:pt idx="4">
                  <c:v>5.5000000000000003E-4</c:v>
                </c:pt>
                <c:pt idx="5">
                  <c:v>6.4999999999999997E-4</c:v>
                </c:pt>
                <c:pt idx="6">
                  <c:v>7.7999999999999999E-4</c:v>
                </c:pt>
                <c:pt idx="7">
                  <c:v>8.8000000000000003E-4</c:v>
                </c:pt>
                <c:pt idx="8">
                  <c:v>1E-3</c:v>
                </c:pt>
                <c:pt idx="9">
                  <c:v>1.15E-3</c:v>
                </c:pt>
                <c:pt idx="10">
                  <c:v>1.2999999999999999E-3</c:v>
                </c:pt>
                <c:pt idx="11">
                  <c:v>1.4499999999999999E-3</c:v>
                </c:pt>
                <c:pt idx="12">
                  <c:v>1.9E-3</c:v>
                </c:pt>
                <c:pt idx="13">
                  <c:v>2.2000000000000001E-3</c:v>
                </c:pt>
                <c:pt idx="14">
                  <c:v>2.3E-3</c:v>
                </c:pt>
                <c:pt idx="15">
                  <c:v>2.5000000000000001E-3</c:v>
                </c:pt>
                <c:pt idx="16">
                  <c:v>2.8E-3</c:v>
                </c:pt>
                <c:pt idx="17">
                  <c:v>3.0000000000000001E-3</c:v>
                </c:pt>
                <c:pt idx="18">
                  <c:v>3.2000000000000002E-3</c:v>
                </c:pt>
                <c:pt idx="19">
                  <c:v>3.5000000000000001E-3</c:v>
                </c:pt>
              </c:numCache>
            </c:numRef>
          </c:val>
          <c:extLst>
            <c:ext xmlns:c16="http://schemas.microsoft.com/office/drawing/2014/chart" uri="{C3380CC4-5D6E-409C-BE32-E72D297353CC}">
              <c16:uniqueId val="{00000001-3848-46C0-A551-6787D2537DAD}"/>
            </c:ext>
          </c:extLst>
        </c:ser>
        <c:dLbls>
          <c:showLegendKey val="0"/>
          <c:showVal val="0"/>
          <c:showCatName val="0"/>
          <c:showSerName val="0"/>
          <c:showPercent val="0"/>
          <c:showBubbleSize val="0"/>
        </c:dLbls>
        <c:gapWidth val="219"/>
        <c:overlap val="-27"/>
        <c:axId val="318679360"/>
        <c:axId val="318681160"/>
      </c:barChart>
      <c:catAx>
        <c:axId val="31867936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crossAx val="318681160"/>
        <c:crosses val="autoZero"/>
        <c:auto val="1"/>
        <c:lblAlgn val="ctr"/>
        <c:lblOffset val="100"/>
        <c:noMultiLvlLbl val="0"/>
      </c:catAx>
      <c:valAx>
        <c:axId val="318681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crossAx val="318679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ru-BY"/>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Извлечение сообщения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BY"/>
        </a:p>
      </c:txPr>
    </c:title>
    <c:autoTitleDeleted val="0"/>
    <c:plotArea>
      <c:layout/>
      <c:barChart>
        <c:barDir val="col"/>
        <c:grouping val="clustered"/>
        <c:varyColors val="0"/>
        <c:ser>
          <c:idx val="0"/>
          <c:order val="0"/>
          <c:tx>
            <c:strRef>
              <c:f>Лист1!$C$1</c:f>
              <c:strCache>
                <c:ptCount val="1"/>
                <c:pt idx="0">
                  <c:v>Spaces Extract</c:v>
                </c:pt>
              </c:strCache>
            </c:strRef>
          </c:tx>
          <c:spPr>
            <a:solidFill>
              <a:schemeClr val="accent1"/>
            </a:solidFill>
            <a:ln>
              <a:noFill/>
            </a:ln>
            <a:effectLst/>
          </c:spPr>
          <c:invertIfNegative val="0"/>
          <c:val>
            <c:numRef>
              <c:f>Лист1!$C$2:$C$21</c:f>
              <c:numCache>
                <c:formatCode>General</c:formatCode>
                <c:ptCount val="20"/>
                <c:pt idx="0">
                  <c:v>1.4999999999999999E-4</c:v>
                </c:pt>
                <c:pt idx="1">
                  <c:v>5.0000000000000001E-4</c:v>
                </c:pt>
                <c:pt idx="2">
                  <c:v>7.9000000000000001E-4</c:v>
                </c:pt>
                <c:pt idx="3">
                  <c:v>1E-3</c:v>
                </c:pt>
                <c:pt idx="4">
                  <c:v>1.2800000000000001E-3</c:v>
                </c:pt>
                <c:pt idx="5">
                  <c:v>1.5E-3</c:v>
                </c:pt>
                <c:pt idx="6">
                  <c:v>1.8E-3</c:v>
                </c:pt>
                <c:pt idx="7">
                  <c:v>2E-3</c:v>
                </c:pt>
                <c:pt idx="8">
                  <c:v>2.4099999999999998E-3</c:v>
                </c:pt>
                <c:pt idx="9">
                  <c:v>2.8E-3</c:v>
                </c:pt>
                <c:pt idx="10">
                  <c:v>4.6299999999999996E-3</c:v>
                </c:pt>
                <c:pt idx="11">
                  <c:v>4.7999999999999996E-3</c:v>
                </c:pt>
                <c:pt idx="12">
                  <c:v>5.0000000000000001E-3</c:v>
                </c:pt>
                <c:pt idx="13">
                  <c:v>5.4000000000000003E-3</c:v>
                </c:pt>
                <c:pt idx="14">
                  <c:v>5.7999999999999996E-3</c:v>
                </c:pt>
                <c:pt idx="15">
                  <c:v>5.9500000000000004E-3</c:v>
                </c:pt>
                <c:pt idx="16">
                  <c:v>6.11E-3</c:v>
                </c:pt>
                <c:pt idx="17">
                  <c:v>6.3E-3</c:v>
                </c:pt>
                <c:pt idx="18">
                  <c:v>6.3400000000000001E-3</c:v>
                </c:pt>
                <c:pt idx="19">
                  <c:v>6.4050000000000001E-3</c:v>
                </c:pt>
              </c:numCache>
            </c:numRef>
          </c:val>
          <c:extLst>
            <c:ext xmlns:c16="http://schemas.microsoft.com/office/drawing/2014/chart" uri="{C3380CC4-5D6E-409C-BE32-E72D297353CC}">
              <c16:uniqueId val="{00000000-183C-4723-B50F-2AC20244399A}"/>
            </c:ext>
          </c:extLst>
        </c:ser>
        <c:ser>
          <c:idx val="1"/>
          <c:order val="1"/>
          <c:tx>
            <c:strRef>
              <c:f>Лист1!$E$1</c:f>
              <c:strCache>
                <c:ptCount val="1"/>
                <c:pt idx="0">
                  <c:v>Zero-Width Extract</c:v>
                </c:pt>
              </c:strCache>
            </c:strRef>
          </c:tx>
          <c:spPr>
            <a:solidFill>
              <a:schemeClr val="accent2"/>
            </a:solidFill>
            <a:ln>
              <a:noFill/>
            </a:ln>
            <a:effectLst/>
          </c:spPr>
          <c:invertIfNegative val="0"/>
          <c:val>
            <c:numRef>
              <c:f>Лист1!$E$2:$E$21</c:f>
              <c:numCache>
                <c:formatCode>General</c:formatCode>
                <c:ptCount val="20"/>
                <c:pt idx="0">
                  <c:v>6.3E-5</c:v>
                </c:pt>
                <c:pt idx="1">
                  <c:v>2.0000000000000001E-4</c:v>
                </c:pt>
                <c:pt idx="2">
                  <c:v>1.4999999999999999E-4</c:v>
                </c:pt>
                <c:pt idx="3">
                  <c:v>2.0000000000000001E-4</c:v>
                </c:pt>
                <c:pt idx="4">
                  <c:v>2.5000000000000001E-4</c:v>
                </c:pt>
                <c:pt idx="5">
                  <c:v>2.9999999999999997E-4</c:v>
                </c:pt>
                <c:pt idx="6">
                  <c:v>3.5E-4</c:v>
                </c:pt>
                <c:pt idx="7">
                  <c:v>4.0000000000000002E-4</c:v>
                </c:pt>
                <c:pt idx="8">
                  <c:v>4.8999999999999998E-4</c:v>
                </c:pt>
                <c:pt idx="9">
                  <c:v>5.9999999999999995E-4</c:v>
                </c:pt>
                <c:pt idx="10">
                  <c:v>6.9999999999999999E-4</c:v>
                </c:pt>
                <c:pt idx="11">
                  <c:v>8.0000000000000004E-4</c:v>
                </c:pt>
                <c:pt idx="12">
                  <c:v>9.2000000000000003E-4</c:v>
                </c:pt>
                <c:pt idx="13">
                  <c:v>1E-3</c:v>
                </c:pt>
                <c:pt idx="14">
                  <c:v>1.1000000000000001E-3</c:v>
                </c:pt>
                <c:pt idx="15">
                  <c:v>1.4E-3</c:v>
                </c:pt>
                <c:pt idx="16">
                  <c:v>1.6299999999999999E-3</c:v>
                </c:pt>
                <c:pt idx="17">
                  <c:v>1.7799999999999999E-3</c:v>
                </c:pt>
                <c:pt idx="18">
                  <c:v>1.9E-3</c:v>
                </c:pt>
                <c:pt idx="19">
                  <c:v>2.0600000000000002E-3</c:v>
                </c:pt>
              </c:numCache>
            </c:numRef>
          </c:val>
          <c:extLst>
            <c:ext xmlns:c16="http://schemas.microsoft.com/office/drawing/2014/chart" uri="{C3380CC4-5D6E-409C-BE32-E72D297353CC}">
              <c16:uniqueId val="{00000001-183C-4723-B50F-2AC20244399A}"/>
            </c:ext>
          </c:extLst>
        </c:ser>
        <c:dLbls>
          <c:showLegendKey val="0"/>
          <c:showVal val="0"/>
          <c:showCatName val="0"/>
          <c:showSerName val="0"/>
          <c:showPercent val="0"/>
          <c:showBubbleSize val="0"/>
        </c:dLbls>
        <c:gapWidth val="219"/>
        <c:overlap val="-27"/>
        <c:axId val="507309520"/>
        <c:axId val="507306640"/>
      </c:barChart>
      <c:catAx>
        <c:axId val="5073095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crossAx val="507306640"/>
        <c:crosses val="autoZero"/>
        <c:auto val="1"/>
        <c:lblAlgn val="ctr"/>
        <c:lblOffset val="100"/>
        <c:noMultiLvlLbl val="0"/>
      </c:catAx>
      <c:valAx>
        <c:axId val="507306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crossAx val="507309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B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ru-BY"/>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8E95-77FE-4B01-AD5F-0B887A0C1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27</Pages>
  <Words>5100</Words>
  <Characters>29074</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Козека</dc:creator>
  <cp:keywords/>
  <dc:description/>
  <cp:lastModifiedBy>Елизавета Козека</cp:lastModifiedBy>
  <cp:revision>18</cp:revision>
  <dcterms:created xsi:type="dcterms:W3CDTF">2025-10-30T10:26:00Z</dcterms:created>
  <dcterms:modified xsi:type="dcterms:W3CDTF">2025-10-31T09:05:00Z</dcterms:modified>
</cp:coreProperties>
</file>