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0B" w:rsidRDefault="00781BAA">
      <w:r>
        <w:rPr>
          <w:rFonts w:hint="eastAsia"/>
        </w:rPr>
        <w:t>Day001:</w:t>
      </w:r>
    </w:p>
    <w:p w:rsidR="00781BAA" w:rsidRDefault="00781BAA">
      <w:r w:rsidRPr="00781BAA">
        <w:rPr>
          <w:rFonts w:hint="eastAsia"/>
        </w:rPr>
        <w:t>談談機器學習中的</w:t>
      </w:r>
      <w:r w:rsidRPr="00781BAA">
        <w:t>Evaluation Metrics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474651">
      <w:hyperlink r:id="rId6" w:history="1">
        <w:r w:rsidR="00781BAA">
          <w:rPr>
            <w:rStyle w:val="a3"/>
          </w:rPr>
          <w:t>https://blog.csdn.net/aws3217150/article/details/50479457</w:t>
        </w:r>
      </w:hyperlink>
    </w:p>
    <w:p w:rsidR="00781BAA" w:rsidRDefault="00781BAA">
      <w:r w:rsidRPr="00781BAA">
        <w:rPr>
          <w:rFonts w:hint="eastAsia"/>
          <w:color w:val="FF0000"/>
        </w:rPr>
        <w:t>了解常用的評價指標</w:t>
      </w:r>
    </w:p>
    <w:p w:rsidR="00781BAA" w:rsidRDefault="00781BAA"/>
    <w:p w:rsidR="00781BAA" w:rsidRDefault="00781BAA">
      <w:r w:rsidRPr="00781BAA">
        <w:rPr>
          <w:rFonts w:hint="eastAsia"/>
        </w:rPr>
        <w:t>機器學習中的回歸</w:t>
      </w:r>
      <w:r w:rsidRPr="00781BAA">
        <w:t>(regression)</w:t>
      </w:r>
      <w:r w:rsidRPr="00781BAA">
        <w:rPr>
          <w:rFonts w:hint="eastAsia"/>
        </w:rPr>
        <w:t>與分類</w:t>
      </w:r>
      <w:r w:rsidRPr="00781BAA">
        <w:t>(classification)</w:t>
      </w:r>
      <w:r w:rsidRPr="00781BAA">
        <w:rPr>
          <w:rFonts w:hint="eastAsia"/>
        </w:rPr>
        <w:t>問題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474651">
      <w:hyperlink r:id="rId7" w:history="1">
        <w:r w:rsidR="00781BAA">
          <w:rPr>
            <w:rStyle w:val="a3"/>
          </w:rPr>
          <w:t>https://blog.csdn.net/wspba/article/details/61927105</w:t>
        </w:r>
      </w:hyperlink>
    </w:p>
    <w:p w:rsidR="00781BAA" w:rsidRDefault="00781BAA">
      <w:pPr>
        <w:rPr>
          <w:color w:val="FF0000"/>
        </w:rPr>
      </w:pPr>
      <w:r w:rsidRPr="00781BAA">
        <w:rPr>
          <w:rFonts w:hint="eastAsia"/>
          <w:color w:val="FF0000"/>
        </w:rPr>
        <w:t>了解回歸與分類可以應用在哪些方面</w:t>
      </w:r>
    </w:p>
    <w:p w:rsidR="00C00C46" w:rsidRDefault="00C00C46">
      <w:pPr>
        <w:rPr>
          <w:color w:val="FF0000"/>
        </w:rPr>
      </w:pPr>
    </w:p>
    <w:p w:rsidR="00C00C46" w:rsidRDefault="00C00C46">
      <w:r>
        <w:rPr>
          <w:rFonts w:hint="eastAsia"/>
        </w:rPr>
        <w:t>Day004:</w:t>
      </w:r>
    </w:p>
    <w:p w:rsidR="00C00C46" w:rsidRDefault="00C00C46">
      <w:r w:rsidRPr="00C00C46">
        <w:t>What is Exploratory Data Analysis?</w:t>
      </w:r>
    </w:p>
    <w:p w:rsidR="00C00C46" w:rsidRDefault="00474651">
      <w:hyperlink r:id="rId8" w:history="1">
        <w:r w:rsidR="00C00C46">
          <w:rPr>
            <w:rStyle w:val="a3"/>
          </w:rPr>
          <w:t>https://towardsdatascience.com/exploratory-data-analysis-8fc1cb20fd15</w:t>
        </w:r>
      </w:hyperlink>
    </w:p>
    <w:p w:rsidR="00C00C46" w:rsidRDefault="00C00C46">
      <w:pPr>
        <w:rPr>
          <w:color w:val="FF0000"/>
        </w:rPr>
      </w:pPr>
      <w:r w:rsidRPr="00C00C46">
        <w:rPr>
          <w:rFonts w:hint="eastAsia"/>
          <w:color w:val="FF0000"/>
        </w:rPr>
        <w:t>透過</w:t>
      </w:r>
      <w:r w:rsidRPr="00C00C46">
        <w:rPr>
          <w:rFonts w:hint="eastAsia"/>
          <w:color w:val="FF0000"/>
        </w:rPr>
        <w:t>EDA(</w:t>
      </w:r>
      <w:r w:rsidRPr="00C00C46">
        <w:rPr>
          <w:rFonts w:hint="eastAsia"/>
          <w:color w:val="FF0000"/>
        </w:rPr>
        <w:t>探索式資料分析</w:t>
      </w:r>
      <w:r w:rsidRPr="00C00C46">
        <w:rPr>
          <w:rFonts w:hint="eastAsia"/>
          <w:color w:val="FF0000"/>
        </w:rPr>
        <w:t>)</w:t>
      </w:r>
      <w:r w:rsidRPr="00C00C46">
        <w:rPr>
          <w:rFonts w:hint="eastAsia"/>
          <w:color w:val="FF0000"/>
        </w:rPr>
        <w:t>來初步了解的相關資訊並檢查資料是否有誤</w:t>
      </w:r>
      <w:r w:rsidRPr="00C00C46">
        <w:rPr>
          <w:rFonts w:hint="eastAsia"/>
          <w:color w:val="FF0000"/>
        </w:rPr>
        <w:t>(ex:</w:t>
      </w:r>
      <w:r w:rsidRPr="00C00C46">
        <w:rPr>
          <w:rFonts w:hint="eastAsia"/>
          <w:color w:val="FF0000"/>
        </w:rPr>
        <w:t>異常數值</w:t>
      </w:r>
      <w:r w:rsidRPr="00C00C46">
        <w:rPr>
          <w:rFonts w:hint="eastAsia"/>
          <w:color w:val="FF0000"/>
        </w:rPr>
        <w:t>)</w:t>
      </w:r>
    </w:p>
    <w:p w:rsidR="00C00C46" w:rsidRDefault="00C00C46">
      <w:pPr>
        <w:rPr>
          <w:color w:val="FF0000"/>
        </w:rPr>
      </w:pPr>
    </w:p>
    <w:p w:rsidR="00474651" w:rsidRDefault="00474651">
      <w:pPr>
        <w:rPr>
          <w:rFonts w:hint="eastAsia"/>
        </w:rPr>
      </w:pPr>
      <w:r>
        <w:rPr>
          <w:rFonts w:hint="eastAsia"/>
        </w:rPr>
        <w:t>BookData(</w:t>
      </w:r>
      <w:r>
        <w:rPr>
          <w:rFonts w:hint="eastAsia"/>
        </w:rPr>
        <w:t>數據科學學習筆記</w:t>
      </w:r>
      <w:r>
        <w:rPr>
          <w:rFonts w:hint="eastAsia"/>
        </w:rPr>
        <w:t>):</w:t>
      </w:r>
    </w:p>
    <w:p w:rsidR="00474651" w:rsidRPr="00474651" w:rsidRDefault="00474651">
      <w:pPr>
        <w:rPr>
          <w:rFonts w:hint="eastAsia"/>
          <w:color w:val="FF0000"/>
        </w:rPr>
      </w:pPr>
      <w:hyperlink r:id="rId9" w:history="1">
        <w:r>
          <w:rPr>
            <w:rStyle w:val="a3"/>
          </w:rPr>
          <w:t>https://bookdata.readthedocs.io/en/latest/base/01_pandas.html</w:t>
        </w:r>
      </w:hyperlink>
    </w:p>
    <w:p w:rsidR="00474651" w:rsidRPr="00474651" w:rsidRDefault="004746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89014" cy="2845612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CA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92" cy="28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651" w:rsidRPr="004746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8B5"/>
    <w:multiLevelType w:val="multilevel"/>
    <w:tmpl w:val="89E81276"/>
    <w:styleLink w:val="update"/>
    <w:lvl w:ilvl="0">
      <w:start w:val="1"/>
      <w:numFmt w:val="taiwa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1">
    <w:nsid w:val="2BC27123"/>
    <w:multiLevelType w:val="multilevel"/>
    <w:tmpl w:val="89E81276"/>
    <w:styleLink w:val="special"/>
    <w:lvl w:ilvl="0">
      <w:start w:val="1"/>
      <w:numFmt w:val="taiwaneseCountingThousand"/>
      <w:lvlText w:val="%1"/>
      <w:lvlJc w:val="left"/>
      <w:pPr>
        <w:ind w:left="340" w:hanging="34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2">
    <w:nsid w:val="2E314252"/>
    <w:multiLevelType w:val="multilevel"/>
    <w:tmpl w:val="56FED6EA"/>
    <w:styleLink w:val="update1"/>
    <w:lvl w:ilvl="0">
      <w:start w:val="1"/>
      <w:numFmt w:val="taiwaneseCountingThousand"/>
      <w:lvlText w:val="%1、"/>
      <w:lvlJc w:val="right"/>
      <w:pPr>
        <w:tabs>
          <w:tab w:val="num" w:pos="737"/>
        </w:tabs>
        <w:ind w:left="726" w:hanging="102"/>
      </w:pPr>
      <w:rPr>
        <w:rFonts w:hint="eastAsia"/>
      </w:rPr>
    </w:lvl>
    <w:lvl w:ilvl="1">
      <w:start w:val="1"/>
      <w:numFmt w:val="decimal"/>
      <w:lvlText w:val="(%2)"/>
      <w:lvlJc w:val="right"/>
      <w:pPr>
        <w:tabs>
          <w:tab w:val="num" w:pos="737"/>
        </w:tabs>
        <w:ind w:left="737" w:firstLine="0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474"/>
        </w:tabs>
        <w:ind w:left="1474" w:firstLine="0"/>
      </w:pPr>
      <w:rPr>
        <w:rFonts w:hint="eastAsia"/>
      </w:rPr>
    </w:lvl>
    <w:lvl w:ilvl="4">
      <w:start w:val="1"/>
      <w:numFmt w:val="decimalZero"/>
      <w:lvlText w:val="%5."/>
      <w:lvlJc w:val="right"/>
      <w:pPr>
        <w:tabs>
          <w:tab w:val="num" w:pos="2041"/>
        </w:tabs>
        <w:ind w:left="2041" w:firstLine="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right"/>
      <w:pPr>
        <w:tabs>
          <w:tab w:val="num" w:pos="2665"/>
        </w:tabs>
        <w:ind w:left="2665" w:firstLine="0"/>
      </w:pPr>
      <w:rPr>
        <w:rFonts w:hint="eastAsia"/>
      </w:rPr>
    </w:lvl>
    <w:lvl w:ilvl="6">
      <w:start w:val="1"/>
      <w:numFmt w:val="upperRoman"/>
      <w:lvlText w:val="%7."/>
      <w:lvlJc w:val="right"/>
      <w:pPr>
        <w:tabs>
          <w:tab w:val="num" w:pos="2778"/>
        </w:tabs>
        <w:ind w:left="2778" w:firstLine="0"/>
      </w:pPr>
      <w:rPr>
        <w:rFonts w:hint="eastAsia"/>
      </w:rPr>
    </w:lvl>
    <w:lvl w:ilvl="7">
      <w:start w:val="1"/>
      <w:numFmt w:val="lowerRoman"/>
      <w:lvlText w:val="%8."/>
      <w:lvlJc w:val="right"/>
      <w:pPr>
        <w:tabs>
          <w:tab w:val="num" w:pos="3119"/>
        </w:tabs>
        <w:ind w:left="3119" w:firstLine="0"/>
      </w:pPr>
      <w:rPr>
        <w:rFonts w:hint="eastAsia"/>
      </w:rPr>
    </w:lvl>
    <w:lvl w:ilvl="8">
      <w:start w:val="1"/>
      <w:numFmt w:val="upperLetter"/>
      <w:lvlText w:val="%9."/>
      <w:lvlJc w:val="right"/>
      <w:pPr>
        <w:tabs>
          <w:tab w:val="num" w:pos="3402"/>
        </w:tabs>
        <w:ind w:left="3402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AF"/>
    <w:rsid w:val="003227FA"/>
    <w:rsid w:val="004241BA"/>
    <w:rsid w:val="00474651"/>
    <w:rsid w:val="00781BAA"/>
    <w:rsid w:val="007E7F5B"/>
    <w:rsid w:val="00A608C8"/>
    <w:rsid w:val="00B965AF"/>
    <w:rsid w:val="00C00C46"/>
    <w:rsid w:val="00C6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xploratory-data-analysis-8fc1cb20fd1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spba/article/details/6192710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ws3217150/article/details/5047945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hyperlink" Target="https://bookdata.readthedocs.io/en/latest/base/01_panda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ecial">
      <a:majorFont>
        <a:latin typeface="Consolas"/>
        <a:ea typeface="細明體"/>
        <a:cs typeface=""/>
      </a:majorFont>
      <a:minorFont>
        <a:latin typeface="Consolas"/>
        <a:ea typeface="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115</Words>
  <Characters>662</Characters>
  <Application>Microsoft Office Word</Application>
  <DocSecurity>0</DocSecurity>
  <Lines>5</Lines>
  <Paragraphs>1</Paragraphs>
  <ScaleCrop>false</ScaleCrop>
  <Company>C.M.T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2019-08-25T13:17:00Z</dcterms:created>
  <dcterms:modified xsi:type="dcterms:W3CDTF">2019-09-01T14:06:00Z</dcterms:modified>
</cp:coreProperties>
</file>