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9231C" w14:textId="77777777" w:rsidR="001A6229" w:rsidRDefault="001A6229" w:rsidP="001A6229">
      <w:pPr>
        <w:spacing w:after="20" w:line="240" w:lineRule="auto"/>
        <w:jc w:val="center"/>
        <w:rPr>
          <w:rFonts w:cstheme="majorBidi"/>
          <w:b/>
          <w:bCs/>
          <w:sz w:val="28"/>
          <w:szCs w:val="28"/>
        </w:rPr>
      </w:pPr>
      <w:r w:rsidRPr="001A6229">
        <w:rPr>
          <w:rFonts w:cstheme="majorBidi"/>
          <w:b/>
          <w:bCs/>
          <w:sz w:val="28"/>
          <w:szCs w:val="28"/>
        </w:rPr>
        <w:t xml:space="preserve">PENGEMBANGAN SISTEM INFORMASI </w:t>
      </w:r>
    </w:p>
    <w:p w14:paraId="236D8B72" w14:textId="11FACA22" w:rsidR="001A6229" w:rsidRPr="001A6229" w:rsidRDefault="001A6229" w:rsidP="001A6229">
      <w:pPr>
        <w:spacing w:after="20" w:line="240" w:lineRule="auto"/>
        <w:jc w:val="center"/>
        <w:rPr>
          <w:rFonts w:cstheme="majorBidi"/>
          <w:b/>
          <w:bCs/>
          <w:sz w:val="28"/>
          <w:szCs w:val="28"/>
        </w:rPr>
      </w:pPr>
      <w:r w:rsidRPr="001A6229">
        <w:rPr>
          <w:rFonts w:cstheme="majorBidi"/>
          <w:b/>
          <w:bCs/>
          <w:sz w:val="28"/>
          <w:szCs w:val="28"/>
        </w:rPr>
        <w:t>KETERBUKAAN DATA KONTRAK</w:t>
      </w:r>
    </w:p>
    <w:p w14:paraId="3C8B50A8" w14:textId="77777777" w:rsidR="001A6229" w:rsidRPr="001A6229" w:rsidRDefault="001A6229" w:rsidP="001A6229">
      <w:pPr>
        <w:spacing w:after="20" w:line="240" w:lineRule="auto"/>
        <w:jc w:val="center"/>
        <w:rPr>
          <w:rFonts w:cstheme="majorBidi"/>
          <w:b/>
          <w:bCs/>
          <w:sz w:val="28"/>
          <w:szCs w:val="28"/>
        </w:rPr>
      </w:pPr>
      <w:r w:rsidRPr="001A6229">
        <w:rPr>
          <w:rFonts w:cstheme="majorBidi"/>
          <w:b/>
          <w:bCs/>
          <w:sz w:val="28"/>
          <w:szCs w:val="28"/>
        </w:rPr>
        <w:t>PEMERINTAH KABUPATEN BOJONEGORO</w:t>
      </w:r>
    </w:p>
    <w:p w14:paraId="47A2185E" w14:textId="0E34E22F" w:rsidR="001A6229" w:rsidRPr="001A6229" w:rsidRDefault="001A6229" w:rsidP="001A6229">
      <w:pPr>
        <w:spacing w:after="20" w:line="240" w:lineRule="auto"/>
        <w:jc w:val="center"/>
        <w:rPr>
          <w:rFonts w:cstheme="majorBidi"/>
          <w:b/>
          <w:bCs/>
          <w:sz w:val="28"/>
          <w:szCs w:val="28"/>
        </w:rPr>
      </w:pPr>
      <w:r w:rsidRPr="001A6229">
        <w:rPr>
          <w:rFonts w:cstheme="majorBidi"/>
          <w:b/>
          <w:bCs/>
          <w:sz w:val="28"/>
          <w:szCs w:val="28"/>
        </w:rPr>
        <w:t xml:space="preserve">MENGGUNAKAN METODE ANALISA POTENSI RESIKO KORUPSI </w:t>
      </w:r>
    </w:p>
    <w:p w14:paraId="0E3F692C" w14:textId="23B3C3CB" w:rsidR="00FF60DB" w:rsidRDefault="001A6229" w:rsidP="001A6229">
      <w:pPr>
        <w:spacing w:after="20" w:line="240" w:lineRule="auto"/>
        <w:jc w:val="center"/>
        <w:rPr>
          <w:rFonts w:cstheme="majorBidi"/>
          <w:b/>
          <w:bCs/>
          <w:sz w:val="28"/>
          <w:szCs w:val="28"/>
        </w:rPr>
      </w:pPr>
      <w:r w:rsidRPr="001A6229">
        <w:rPr>
          <w:rFonts w:cstheme="majorBidi"/>
          <w:b/>
          <w:bCs/>
          <w:sz w:val="28"/>
          <w:szCs w:val="28"/>
        </w:rPr>
        <w:t>DI SEKTOR PENGADAAN BARANG/JASA</w:t>
      </w:r>
    </w:p>
    <w:p w14:paraId="426B19AA" w14:textId="77777777" w:rsidR="001A6229" w:rsidRPr="001A6229" w:rsidRDefault="001A6229" w:rsidP="001A6229">
      <w:pPr>
        <w:spacing w:after="20" w:line="240" w:lineRule="auto"/>
        <w:jc w:val="center"/>
        <w:rPr>
          <w:rFonts w:cstheme="majorBidi"/>
          <w:b/>
          <w:bCs/>
          <w:i/>
          <w:iCs/>
          <w:sz w:val="18"/>
          <w:szCs w:val="18"/>
        </w:rPr>
      </w:pPr>
    </w:p>
    <w:p w14:paraId="31B26CA4" w14:textId="774DCDE2" w:rsidR="00692DC0" w:rsidRPr="001A6229" w:rsidRDefault="001A6229" w:rsidP="00FF60DB">
      <w:pPr>
        <w:spacing w:after="20" w:line="240" w:lineRule="auto"/>
        <w:jc w:val="center"/>
        <w:rPr>
          <w:rFonts w:cstheme="majorBidi"/>
          <w:b/>
          <w:bCs/>
          <w:lang w:val="en-US"/>
        </w:rPr>
      </w:pPr>
      <w:r>
        <w:rPr>
          <w:rFonts w:cstheme="majorBidi"/>
          <w:b/>
          <w:bCs/>
          <w:lang w:val="en-US"/>
        </w:rPr>
        <w:t xml:space="preserve">Joko </w:t>
      </w:r>
      <w:proofErr w:type="spellStart"/>
      <w:r>
        <w:rPr>
          <w:rFonts w:cstheme="majorBidi"/>
          <w:b/>
          <w:bCs/>
          <w:lang w:val="en-US"/>
        </w:rPr>
        <w:t>Riyadi</w:t>
      </w:r>
      <w:proofErr w:type="spellEnd"/>
    </w:p>
    <w:p w14:paraId="24FE9723" w14:textId="77777777" w:rsidR="00692DC0" w:rsidRDefault="00692DC0" w:rsidP="00FF60DB">
      <w:pPr>
        <w:spacing w:after="20" w:line="240" w:lineRule="auto"/>
        <w:jc w:val="center"/>
        <w:rPr>
          <w:rFonts w:cstheme="majorBidi"/>
          <w:b/>
          <w:bCs/>
        </w:rPr>
      </w:pPr>
      <w:r>
        <w:rPr>
          <w:rFonts w:cstheme="majorBidi"/>
          <w:b/>
          <w:bCs/>
        </w:rPr>
        <w:t>Program Studi Teknik Informatika</w:t>
      </w:r>
    </w:p>
    <w:p w14:paraId="55F8DF19" w14:textId="77777777" w:rsidR="00692DC0" w:rsidRDefault="00692DC0" w:rsidP="00FF60DB">
      <w:pPr>
        <w:spacing w:after="20" w:line="240" w:lineRule="auto"/>
        <w:jc w:val="center"/>
        <w:rPr>
          <w:rFonts w:cstheme="majorBidi"/>
          <w:b/>
          <w:bCs/>
        </w:rPr>
      </w:pPr>
      <w:r>
        <w:rPr>
          <w:rFonts w:cstheme="majorBidi"/>
          <w:b/>
          <w:bCs/>
        </w:rPr>
        <w:t>Fakultas Sains Dan Teknologi</w:t>
      </w:r>
    </w:p>
    <w:p w14:paraId="4793A390" w14:textId="77777777" w:rsidR="00692DC0" w:rsidRDefault="00692DC0" w:rsidP="00FF60DB">
      <w:pPr>
        <w:spacing w:after="20" w:line="240" w:lineRule="auto"/>
        <w:jc w:val="center"/>
        <w:rPr>
          <w:rFonts w:cstheme="majorBidi"/>
          <w:b/>
          <w:bCs/>
        </w:rPr>
      </w:pPr>
      <w:r>
        <w:rPr>
          <w:rFonts w:cstheme="majorBidi"/>
          <w:b/>
          <w:bCs/>
        </w:rPr>
        <w:t>Universitas Nahdlatul Ulama Sunan Giri Bojonegoro</w:t>
      </w:r>
    </w:p>
    <w:p w14:paraId="05F6B138" w14:textId="1917FE70" w:rsidR="00692DC0" w:rsidRDefault="001A6229" w:rsidP="00FF60DB">
      <w:pPr>
        <w:spacing w:after="20" w:line="240" w:lineRule="auto"/>
        <w:jc w:val="center"/>
        <w:rPr>
          <w:rFonts w:cstheme="majorBidi"/>
          <w:b/>
          <w:bCs/>
        </w:rPr>
      </w:pPr>
      <w:r>
        <w:rPr>
          <w:rFonts w:cstheme="majorBidi"/>
          <w:b/>
          <w:bCs/>
          <w:lang w:val="en-US"/>
        </w:rPr>
        <w:t>joko.riyadi97</w:t>
      </w:r>
      <w:r>
        <w:rPr>
          <w:rFonts w:cstheme="majorBidi"/>
          <w:b/>
          <w:bCs/>
        </w:rPr>
        <w:t>@</w:t>
      </w:r>
      <w:r w:rsidR="00692DC0">
        <w:rPr>
          <w:rFonts w:cstheme="majorBidi"/>
          <w:b/>
          <w:bCs/>
        </w:rPr>
        <w:t>gmail.com</w:t>
      </w:r>
    </w:p>
    <w:p w14:paraId="71CB9BE4" w14:textId="78C941B1" w:rsidR="001C3DC7" w:rsidRPr="00DE0F84" w:rsidRDefault="001C3DC7" w:rsidP="00DE0F84">
      <w:pPr>
        <w:pStyle w:val="Heading1"/>
        <w:rPr>
          <w:b w:val="0"/>
          <w:i/>
          <w:iCs/>
        </w:rPr>
      </w:pPr>
      <w:r w:rsidRPr="00DE0F84">
        <w:rPr>
          <w:i/>
          <w:iCs/>
        </w:rPr>
        <w:t>ABSTRAK</w:t>
      </w:r>
    </w:p>
    <w:p w14:paraId="5BEA12F1" w14:textId="3DE59A44" w:rsidR="001C3DC7" w:rsidRDefault="001C3DC7" w:rsidP="00FF60DB">
      <w:pPr>
        <w:spacing w:after="20" w:line="240" w:lineRule="auto"/>
        <w:jc w:val="center"/>
        <w:rPr>
          <w:rFonts w:cstheme="majorBidi"/>
          <w:b/>
          <w:bCs/>
        </w:rPr>
      </w:pPr>
    </w:p>
    <w:p w14:paraId="5FEBD516" w14:textId="4342C414" w:rsidR="001C3DC7" w:rsidRPr="001C3DC7" w:rsidRDefault="001A6229" w:rsidP="00226681">
      <w:pPr>
        <w:spacing w:after="0" w:line="240" w:lineRule="auto"/>
        <w:ind w:firstLine="425"/>
        <w:jc w:val="both"/>
        <w:rPr>
          <w:rFonts w:cstheme="majorBidi"/>
          <w:i/>
          <w:iCs/>
        </w:rPr>
      </w:pPr>
      <w:r w:rsidRPr="001A6229">
        <w:rPr>
          <w:rFonts w:cstheme="majorBidi"/>
          <w:i/>
          <w:iCs/>
        </w:rPr>
        <w:t>Menurut data Indonesia Corruption Watch (ICW) kebanyakan kasus korupsi terjadi di secktor pengadaan barang/jasa. oleh karena itu sector pengadaan barang/jasa butuh perhatian khusus oleh pemerintah dan masyarakat. Pemerintah telah membuat sistem informasi untuk melakukan transparansi pengadaan barang/jasa seperti Bojonegoro Open System (BOS) yang dikembangkan Pemerintah Kabupaten Bojonegoro</w:t>
      </w:r>
      <w:r w:rsidRPr="001A6229">
        <w:t xml:space="preserve"> </w:t>
      </w:r>
      <w:r w:rsidRPr="001A6229">
        <w:rPr>
          <w:rFonts w:cstheme="majorBidi"/>
          <w:i/>
          <w:iCs/>
        </w:rPr>
        <w:t>yang bertujuan untuk melakukan transparansi pengadaan barang/jasa mulai dari tahap perencanaan sampai dengan implementasi.</w:t>
      </w:r>
      <w:r>
        <w:rPr>
          <w:rFonts w:cstheme="majorBidi"/>
          <w:i/>
          <w:iCs/>
          <w:lang w:val="en-US"/>
        </w:rPr>
        <w:t xml:space="preserve"> </w:t>
      </w:r>
      <w:r w:rsidRPr="001A6229">
        <w:rPr>
          <w:rFonts w:cstheme="majorBidi"/>
          <w:i/>
          <w:iCs/>
          <w:lang w:val="en-US"/>
        </w:rPr>
        <w:t xml:space="preserve">Data </w:t>
      </w:r>
      <w:proofErr w:type="spellStart"/>
      <w:r w:rsidRPr="001A6229">
        <w:rPr>
          <w:rFonts w:cstheme="majorBidi"/>
          <w:i/>
          <w:iCs/>
          <w:lang w:val="en-US"/>
        </w:rPr>
        <w:t>dari</w:t>
      </w:r>
      <w:proofErr w:type="spellEnd"/>
      <w:r w:rsidRPr="001A6229">
        <w:rPr>
          <w:rFonts w:cstheme="majorBidi"/>
          <w:i/>
          <w:iCs/>
          <w:lang w:val="en-US"/>
        </w:rPr>
        <w:t xml:space="preserve"> BOS </w:t>
      </w:r>
      <w:proofErr w:type="spellStart"/>
      <w:r w:rsidRPr="001A6229">
        <w:rPr>
          <w:rFonts w:cstheme="majorBidi"/>
          <w:i/>
          <w:iCs/>
          <w:lang w:val="en-US"/>
        </w:rPr>
        <w:t>berasal</w:t>
      </w:r>
      <w:proofErr w:type="spellEnd"/>
      <w:r w:rsidRPr="001A6229">
        <w:rPr>
          <w:rFonts w:cstheme="majorBidi"/>
          <w:i/>
          <w:iCs/>
          <w:lang w:val="en-US"/>
        </w:rPr>
        <w:t xml:space="preserve"> </w:t>
      </w:r>
      <w:proofErr w:type="spellStart"/>
      <w:r w:rsidRPr="001A6229">
        <w:rPr>
          <w:rFonts w:cstheme="majorBidi"/>
          <w:i/>
          <w:iCs/>
          <w:lang w:val="en-US"/>
        </w:rPr>
        <w:t>dari</w:t>
      </w:r>
      <w:proofErr w:type="spellEnd"/>
      <w:r w:rsidRPr="001A6229">
        <w:rPr>
          <w:rFonts w:cstheme="majorBidi"/>
          <w:i/>
          <w:iCs/>
          <w:lang w:val="en-US"/>
        </w:rPr>
        <w:t xml:space="preserve"> data yang </w:t>
      </w:r>
      <w:proofErr w:type="spellStart"/>
      <w:r w:rsidRPr="001A6229">
        <w:rPr>
          <w:rFonts w:cstheme="majorBidi"/>
          <w:i/>
          <w:iCs/>
          <w:lang w:val="en-US"/>
        </w:rPr>
        <w:t>diinput</w:t>
      </w:r>
      <w:proofErr w:type="spellEnd"/>
      <w:r w:rsidRPr="001A6229">
        <w:rPr>
          <w:rFonts w:cstheme="majorBidi"/>
          <w:i/>
          <w:iCs/>
          <w:lang w:val="en-US"/>
        </w:rPr>
        <w:t xml:space="preserve"> </w:t>
      </w:r>
      <w:proofErr w:type="spellStart"/>
      <w:r w:rsidRPr="001A6229">
        <w:rPr>
          <w:rFonts w:cstheme="majorBidi"/>
          <w:i/>
          <w:iCs/>
          <w:lang w:val="en-US"/>
        </w:rPr>
        <w:t>Organisasi</w:t>
      </w:r>
      <w:proofErr w:type="spellEnd"/>
      <w:r w:rsidRPr="001A6229">
        <w:rPr>
          <w:rFonts w:cstheme="majorBidi"/>
          <w:i/>
          <w:iCs/>
          <w:lang w:val="en-US"/>
        </w:rPr>
        <w:t xml:space="preserve"> </w:t>
      </w:r>
      <w:proofErr w:type="spellStart"/>
      <w:r w:rsidRPr="001A6229">
        <w:rPr>
          <w:rFonts w:cstheme="majorBidi"/>
          <w:i/>
          <w:iCs/>
          <w:lang w:val="en-US"/>
        </w:rPr>
        <w:t>Perangkat</w:t>
      </w:r>
      <w:proofErr w:type="spellEnd"/>
      <w:r w:rsidRPr="001A6229">
        <w:rPr>
          <w:rFonts w:cstheme="majorBidi"/>
          <w:i/>
          <w:iCs/>
          <w:lang w:val="en-US"/>
        </w:rPr>
        <w:t xml:space="preserve"> Daerah (OPD) </w:t>
      </w:r>
      <w:proofErr w:type="spellStart"/>
      <w:r w:rsidRPr="001A6229">
        <w:rPr>
          <w:rFonts w:cstheme="majorBidi"/>
          <w:i/>
          <w:iCs/>
          <w:lang w:val="en-US"/>
        </w:rPr>
        <w:t>terkait</w:t>
      </w:r>
      <w:proofErr w:type="spellEnd"/>
      <w:r w:rsidRPr="001A6229">
        <w:rPr>
          <w:rFonts w:cstheme="majorBidi"/>
          <w:i/>
          <w:iCs/>
          <w:lang w:val="en-US"/>
        </w:rPr>
        <w:t xml:space="preserve">, pada BOS user admin </w:t>
      </w:r>
      <w:proofErr w:type="spellStart"/>
      <w:r w:rsidRPr="001A6229">
        <w:rPr>
          <w:rFonts w:cstheme="majorBidi"/>
          <w:i/>
          <w:iCs/>
          <w:lang w:val="en-US"/>
        </w:rPr>
        <w:t>atau</w:t>
      </w:r>
      <w:proofErr w:type="spellEnd"/>
      <w:r w:rsidRPr="001A6229">
        <w:rPr>
          <w:rFonts w:cstheme="majorBidi"/>
          <w:i/>
          <w:iCs/>
          <w:lang w:val="en-US"/>
        </w:rPr>
        <w:t xml:space="preserve"> OPD </w:t>
      </w:r>
      <w:proofErr w:type="spellStart"/>
      <w:r w:rsidRPr="001A6229">
        <w:rPr>
          <w:rFonts w:cstheme="majorBidi"/>
          <w:i/>
          <w:iCs/>
          <w:lang w:val="en-US"/>
        </w:rPr>
        <w:t>harus</w:t>
      </w:r>
      <w:proofErr w:type="spellEnd"/>
      <w:r w:rsidRPr="001A6229">
        <w:rPr>
          <w:rFonts w:cstheme="majorBidi"/>
          <w:i/>
          <w:iCs/>
          <w:lang w:val="en-US"/>
        </w:rPr>
        <w:t xml:space="preserve"> input manual </w:t>
      </w:r>
      <w:proofErr w:type="spellStart"/>
      <w:r w:rsidRPr="001A6229">
        <w:rPr>
          <w:rFonts w:cstheme="majorBidi"/>
          <w:i/>
          <w:iCs/>
          <w:lang w:val="en-US"/>
        </w:rPr>
        <w:t>satu</w:t>
      </w:r>
      <w:proofErr w:type="spellEnd"/>
      <w:r w:rsidRPr="001A6229">
        <w:rPr>
          <w:rFonts w:cstheme="majorBidi"/>
          <w:i/>
          <w:iCs/>
          <w:lang w:val="en-US"/>
        </w:rPr>
        <w:t xml:space="preserve"> </w:t>
      </w:r>
      <w:proofErr w:type="spellStart"/>
      <w:r w:rsidRPr="001A6229">
        <w:rPr>
          <w:rFonts w:cstheme="majorBidi"/>
          <w:i/>
          <w:iCs/>
          <w:lang w:val="en-US"/>
        </w:rPr>
        <w:t>persatu</w:t>
      </w:r>
      <w:proofErr w:type="spellEnd"/>
      <w:r w:rsidRPr="001A6229">
        <w:rPr>
          <w:rFonts w:cstheme="majorBidi"/>
          <w:i/>
          <w:iCs/>
          <w:lang w:val="en-US"/>
        </w:rPr>
        <w:t xml:space="preserve"> data </w:t>
      </w:r>
      <w:proofErr w:type="spellStart"/>
      <w:r w:rsidRPr="001A6229">
        <w:rPr>
          <w:rFonts w:cstheme="majorBidi"/>
          <w:i/>
          <w:iCs/>
          <w:lang w:val="en-US"/>
        </w:rPr>
        <w:t>pengadaan</w:t>
      </w:r>
      <w:proofErr w:type="spellEnd"/>
      <w:r w:rsidRPr="001A6229">
        <w:rPr>
          <w:rFonts w:cstheme="majorBidi"/>
          <w:i/>
          <w:iCs/>
          <w:lang w:val="en-US"/>
        </w:rPr>
        <w:t xml:space="preserve"> </w:t>
      </w:r>
      <w:proofErr w:type="spellStart"/>
      <w:r w:rsidRPr="001A6229">
        <w:rPr>
          <w:rFonts w:cstheme="majorBidi"/>
          <w:i/>
          <w:iCs/>
          <w:lang w:val="en-US"/>
        </w:rPr>
        <w:t>barang</w:t>
      </w:r>
      <w:proofErr w:type="spellEnd"/>
      <w:r w:rsidRPr="001A6229">
        <w:rPr>
          <w:rFonts w:cstheme="majorBidi"/>
          <w:i/>
          <w:iCs/>
          <w:lang w:val="en-US"/>
        </w:rPr>
        <w:t>/</w:t>
      </w:r>
      <w:proofErr w:type="spellStart"/>
      <w:r w:rsidRPr="001A6229">
        <w:rPr>
          <w:rFonts w:cstheme="majorBidi"/>
          <w:i/>
          <w:iCs/>
          <w:lang w:val="en-US"/>
        </w:rPr>
        <w:t>jasa</w:t>
      </w:r>
      <w:proofErr w:type="spellEnd"/>
      <w:r w:rsidRPr="001A6229">
        <w:rPr>
          <w:rFonts w:cstheme="majorBidi"/>
          <w:i/>
          <w:iCs/>
          <w:lang w:val="en-US"/>
        </w:rPr>
        <w:t xml:space="preserve"> </w:t>
      </w:r>
      <w:proofErr w:type="spellStart"/>
      <w:r w:rsidRPr="001A6229">
        <w:rPr>
          <w:rFonts w:cstheme="majorBidi"/>
          <w:i/>
          <w:iCs/>
          <w:lang w:val="en-US"/>
        </w:rPr>
        <w:t>mereka</w:t>
      </w:r>
      <w:proofErr w:type="spellEnd"/>
      <w:r>
        <w:rPr>
          <w:rFonts w:cstheme="majorBidi"/>
          <w:i/>
          <w:iCs/>
          <w:lang w:val="en-US"/>
        </w:rPr>
        <w:t xml:space="preserve">. </w:t>
      </w:r>
      <w:proofErr w:type="spellStart"/>
      <w:r w:rsidRPr="001A6229">
        <w:rPr>
          <w:rFonts w:cstheme="majorBidi"/>
          <w:i/>
          <w:iCs/>
          <w:lang w:val="en-US"/>
        </w:rPr>
        <w:t>padahal</w:t>
      </w:r>
      <w:proofErr w:type="spellEnd"/>
      <w:r w:rsidRPr="001A6229">
        <w:rPr>
          <w:rFonts w:cstheme="majorBidi"/>
          <w:i/>
          <w:iCs/>
          <w:lang w:val="en-US"/>
        </w:rPr>
        <w:t xml:space="preserve"> data </w:t>
      </w:r>
      <w:proofErr w:type="spellStart"/>
      <w:r w:rsidRPr="001A6229">
        <w:rPr>
          <w:rFonts w:cstheme="majorBidi"/>
          <w:i/>
          <w:iCs/>
          <w:lang w:val="en-US"/>
        </w:rPr>
        <w:t>tersebut</w:t>
      </w:r>
      <w:proofErr w:type="spellEnd"/>
      <w:r w:rsidRPr="001A6229">
        <w:rPr>
          <w:rFonts w:cstheme="majorBidi"/>
          <w:i/>
          <w:iCs/>
          <w:lang w:val="en-US"/>
        </w:rPr>
        <w:t xml:space="preserve"> </w:t>
      </w:r>
      <w:proofErr w:type="spellStart"/>
      <w:r w:rsidRPr="001A6229">
        <w:rPr>
          <w:rFonts w:cstheme="majorBidi"/>
          <w:i/>
          <w:iCs/>
          <w:lang w:val="en-US"/>
        </w:rPr>
        <w:t>sudah</w:t>
      </w:r>
      <w:proofErr w:type="spellEnd"/>
      <w:r w:rsidRPr="001A6229">
        <w:rPr>
          <w:rFonts w:cstheme="majorBidi"/>
          <w:i/>
          <w:iCs/>
          <w:lang w:val="en-US"/>
        </w:rPr>
        <w:t xml:space="preserve"> </w:t>
      </w:r>
      <w:proofErr w:type="spellStart"/>
      <w:r w:rsidRPr="001A6229">
        <w:rPr>
          <w:rFonts w:cstheme="majorBidi"/>
          <w:i/>
          <w:iCs/>
          <w:lang w:val="en-US"/>
        </w:rPr>
        <w:t>pernah</w:t>
      </w:r>
      <w:proofErr w:type="spellEnd"/>
      <w:r w:rsidRPr="001A6229">
        <w:rPr>
          <w:rFonts w:cstheme="majorBidi"/>
          <w:i/>
          <w:iCs/>
          <w:lang w:val="en-US"/>
        </w:rPr>
        <w:t xml:space="preserve"> </w:t>
      </w:r>
      <w:proofErr w:type="spellStart"/>
      <w:r w:rsidRPr="001A6229">
        <w:rPr>
          <w:rFonts w:cstheme="majorBidi"/>
          <w:i/>
          <w:iCs/>
          <w:lang w:val="en-US"/>
        </w:rPr>
        <w:t>diinputkan</w:t>
      </w:r>
      <w:proofErr w:type="spellEnd"/>
      <w:r w:rsidRPr="001A6229">
        <w:rPr>
          <w:rFonts w:cstheme="majorBidi"/>
          <w:i/>
          <w:iCs/>
          <w:lang w:val="en-US"/>
        </w:rPr>
        <w:t xml:space="preserve"> di </w:t>
      </w:r>
      <w:proofErr w:type="spellStart"/>
      <w:r w:rsidRPr="001A6229">
        <w:rPr>
          <w:rFonts w:cstheme="majorBidi"/>
          <w:i/>
          <w:iCs/>
          <w:lang w:val="en-US"/>
        </w:rPr>
        <w:t>sistem</w:t>
      </w:r>
      <w:proofErr w:type="spellEnd"/>
      <w:r w:rsidRPr="001A6229">
        <w:rPr>
          <w:rFonts w:cstheme="majorBidi"/>
          <w:i/>
          <w:iCs/>
          <w:lang w:val="en-US"/>
        </w:rPr>
        <w:t xml:space="preserve"> </w:t>
      </w:r>
      <w:proofErr w:type="spellStart"/>
      <w:r w:rsidRPr="001A6229">
        <w:rPr>
          <w:rFonts w:cstheme="majorBidi"/>
          <w:i/>
          <w:iCs/>
          <w:lang w:val="en-US"/>
        </w:rPr>
        <w:t>informasi</w:t>
      </w:r>
      <w:proofErr w:type="spellEnd"/>
      <w:r w:rsidRPr="001A6229">
        <w:rPr>
          <w:rFonts w:cstheme="majorBidi"/>
          <w:i/>
          <w:iCs/>
          <w:lang w:val="en-US"/>
        </w:rPr>
        <w:t xml:space="preserve"> yang lain</w:t>
      </w:r>
      <w:r>
        <w:rPr>
          <w:rFonts w:cstheme="majorBidi"/>
          <w:i/>
          <w:iCs/>
          <w:lang w:val="en-US"/>
        </w:rPr>
        <w:t xml:space="preserve">, </w:t>
      </w:r>
      <w:r w:rsidRPr="001A6229">
        <w:rPr>
          <w:rFonts w:cstheme="majorBidi"/>
          <w:i/>
          <w:iCs/>
          <w:lang w:val="en-US"/>
        </w:rPr>
        <w:t xml:space="preserve">oleh </w:t>
      </w:r>
      <w:proofErr w:type="spellStart"/>
      <w:r w:rsidRPr="001A6229">
        <w:rPr>
          <w:rFonts w:cstheme="majorBidi"/>
          <w:i/>
          <w:iCs/>
          <w:lang w:val="en-US"/>
        </w:rPr>
        <w:t>karena</w:t>
      </w:r>
      <w:proofErr w:type="spellEnd"/>
      <w:r w:rsidRPr="001A6229">
        <w:rPr>
          <w:rFonts w:cstheme="majorBidi"/>
          <w:i/>
          <w:iCs/>
          <w:lang w:val="en-US"/>
        </w:rPr>
        <w:t xml:space="preserve"> </w:t>
      </w:r>
      <w:proofErr w:type="spellStart"/>
      <w:r w:rsidRPr="001A6229">
        <w:rPr>
          <w:rFonts w:cstheme="majorBidi"/>
          <w:i/>
          <w:iCs/>
          <w:lang w:val="en-US"/>
        </w:rPr>
        <w:t>itu</w:t>
      </w:r>
      <w:proofErr w:type="spellEnd"/>
      <w:r w:rsidRPr="001A6229">
        <w:rPr>
          <w:rFonts w:cstheme="majorBidi"/>
          <w:i/>
          <w:iCs/>
          <w:lang w:val="en-US"/>
        </w:rPr>
        <w:t xml:space="preserve"> </w:t>
      </w:r>
      <w:proofErr w:type="spellStart"/>
      <w:r w:rsidRPr="001A6229">
        <w:rPr>
          <w:rFonts w:cstheme="majorBidi"/>
          <w:i/>
          <w:iCs/>
          <w:lang w:val="en-US"/>
        </w:rPr>
        <w:t>penulis</w:t>
      </w:r>
      <w:proofErr w:type="spellEnd"/>
      <w:r w:rsidRPr="001A6229">
        <w:rPr>
          <w:rFonts w:cstheme="majorBidi"/>
          <w:i/>
          <w:iCs/>
          <w:lang w:val="en-US"/>
        </w:rPr>
        <w:t xml:space="preserve"> </w:t>
      </w:r>
      <w:proofErr w:type="spellStart"/>
      <w:r w:rsidRPr="001A6229">
        <w:rPr>
          <w:rFonts w:cstheme="majorBidi"/>
          <w:i/>
          <w:iCs/>
          <w:lang w:val="en-US"/>
        </w:rPr>
        <w:t>bertujuan</w:t>
      </w:r>
      <w:proofErr w:type="spellEnd"/>
      <w:r w:rsidRPr="001A6229">
        <w:rPr>
          <w:rFonts w:cstheme="majorBidi"/>
          <w:i/>
          <w:iCs/>
          <w:lang w:val="en-US"/>
        </w:rPr>
        <w:t xml:space="preserve"> </w:t>
      </w:r>
      <w:proofErr w:type="spellStart"/>
      <w:r w:rsidRPr="001A6229">
        <w:rPr>
          <w:rFonts w:cstheme="majorBidi"/>
          <w:i/>
          <w:iCs/>
          <w:lang w:val="en-US"/>
        </w:rPr>
        <w:t>untuk</w:t>
      </w:r>
      <w:proofErr w:type="spellEnd"/>
      <w:r w:rsidRPr="001A6229">
        <w:rPr>
          <w:rFonts w:cstheme="majorBidi"/>
          <w:i/>
          <w:iCs/>
          <w:lang w:val="en-US"/>
        </w:rPr>
        <w:t xml:space="preserve"> </w:t>
      </w:r>
      <w:proofErr w:type="spellStart"/>
      <w:r w:rsidRPr="001A6229">
        <w:rPr>
          <w:rFonts w:cstheme="majorBidi"/>
          <w:i/>
          <w:iCs/>
          <w:lang w:val="en-US"/>
        </w:rPr>
        <w:t>mengembangkan</w:t>
      </w:r>
      <w:proofErr w:type="spellEnd"/>
      <w:r w:rsidRPr="001A6229">
        <w:rPr>
          <w:rFonts w:cstheme="majorBidi"/>
          <w:i/>
          <w:iCs/>
          <w:lang w:val="en-US"/>
        </w:rPr>
        <w:t xml:space="preserve"> </w:t>
      </w:r>
      <w:proofErr w:type="spellStart"/>
      <w:r w:rsidRPr="001A6229">
        <w:rPr>
          <w:rFonts w:cstheme="majorBidi"/>
          <w:i/>
          <w:iCs/>
          <w:lang w:val="en-US"/>
        </w:rPr>
        <w:t>aplikasi</w:t>
      </w:r>
      <w:proofErr w:type="spellEnd"/>
      <w:r w:rsidRPr="001A6229">
        <w:rPr>
          <w:rFonts w:cstheme="majorBidi"/>
          <w:i/>
          <w:iCs/>
          <w:lang w:val="en-US"/>
        </w:rPr>
        <w:t xml:space="preserve"> BOS agar </w:t>
      </w:r>
      <w:proofErr w:type="spellStart"/>
      <w:r w:rsidRPr="001A6229">
        <w:rPr>
          <w:rFonts w:cstheme="majorBidi"/>
          <w:i/>
          <w:iCs/>
          <w:lang w:val="en-US"/>
        </w:rPr>
        <w:t>tidak</w:t>
      </w:r>
      <w:proofErr w:type="spellEnd"/>
      <w:r w:rsidRPr="001A6229">
        <w:rPr>
          <w:rFonts w:cstheme="majorBidi"/>
          <w:i/>
          <w:iCs/>
          <w:lang w:val="en-US"/>
        </w:rPr>
        <w:t xml:space="preserve"> </w:t>
      </w:r>
      <w:proofErr w:type="spellStart"/>
      <w:r w:rsidRPr="001A6229">
        <w:rPr>
          <w:rFonts w:cstheme="majorBidi"/>
          <w:i/>
          <w:iCs/>
          <w:lang w:val="en-US"/>
        </w:rPr>
        <w:t>perlu</w:t>
      </w:r>
      <w:proofErr w:type="spellEnd"/>
      <w:r w:rsidRPr="001A6229">
        <w:rPr>
          <w:rFonts w:cstheme="majorBidi"/>
          <w:i/>
          <w:iCs/>
          <w:lang w:val="en-US"/>
        </w:rPr>
        <w:t xml:space="preserve"> input manual </w:t>
      </w:r>
      <w:proofErr w:type="spellStart"/>
      <w:r w:rsidRPr="001A6229">
        <w:rPr>
          <w:rFonts w:cstheme="majorBidi"/>
          <w:i/>
          <w:iCs/>
          <w:lang w:val="en-US"/>
        </w:rPr>
        <w:t>satu</w:t>
      </w:r>
      <w:proofErr w:type="spellEnd"/>
      <w:r w:rsidRPr="001A6229">
        <w:rPr>
          <w:rFonts w:cstheme="majorBidi"/>
          <w:i/>
          <w:iCs/>
          <w:lang w:val="en-US"/>
        </w:rPr>
        <w:t xml:space="preserve"> </w:t>
      </w:r>
      <w:proofErr w:type="spellStart"/>
      <w:r w:rsidRPr="001A6229">
        <w:rPr>
          <w:rFonts w:cstheme="majorBidi"/>
          <w:i/>
          <w:iCs/>
          <w:lang w:val="en-US"/>
        </w:rPr>
        <w:t>persatu</w:t>
      </w:r>
      <w:proofErr w:type="spellEnd"/>
      <w:r w:rsidRPr="001A6229">
        <w:rPr>
          <w:rFonts w:cstheme="majorBidi"/>
          <w:i/>
          <w:iCs/>
          <w:lang w:val="en-US"/>
        </w:rPr>
        <w:t xml:space="preserve"> </w:t>
      </w:r>
      <w:proofErr w:type="spellStart"/>
      <w:r w:rsidRPr="001A6229">
        <w:rPr>
          <w:rFonts w:cstheme="majorBidi"/>
          <w:i/>
          <w:iCs/>
          <w:lang w:val="en-US"/>
        </w:rPr>
        <w:t>melainkan</w:t>
      </w:r>
      <w:proofErr w:type="spellEnd"/>
      <w:r w:rsidRPr="001A6229">
        <w:rPr>
          <w:rFonts w:cstheme="majorBidi"/>
          <w:i/>
          <w:iCs/>
          <w:lang w:val="en-US"/>
        </w:rPr>
        <w:t xml:space="preserve"> </w:t>
      </w:r>
      <w:proofErr w:type="spellStart"/>
      <w:r w:rsidRPr="001A6229">
        <w:rPr>
          <w:rFonts w:cstheme="majorBidi"/>
          <w:i/>
          <w:iCs/>
          <w:lang w:val="en-US"/>
        </w:rPr>
        <w:t>tinggal</w:t>
      </w:r>
      <w:proofErr w:type="spellEnd"/>
      <w:r w:rsidRPr="001A6229">
        <w:rPr>
          <w:rFonts w:cstheme="majorBidi"/>
          <w:i/>
          <w:iCs/>
          <w:lang w:val="en-US"/>
        </w:rPr>
        <w:t xml:space="preserve"> import data </w:t>
      </w:r>
      <w:proofErr w:type="spellStart"/>
      <w:r w:rsidRPr="001A6229">
        <w:rPr>
          <w:rFonts w:cstheme="majorBidi"/>
          <w:i/>
          <w:iCs/>
          <w:lang w:val="en-US"/>
        </w:rPr>
        <w:t>pengadaan</w:t>
      </w:r>
      <w:proofErr w:type="spellEnd"/>
      <w:r w:rsidRPr="001A6229">
        <w:rPr>
          <w:rFonts w:cstheme="majorBidi"/>
          <w:i/>
          <w:iCs/>
          <w:lang w:val="en-US"/>
        </w:rPr>
        <w:t xml:space="preserve"> </w:t>
      </w:r>
      <w:proofErr w:type="spellStart"/>
      <w:r w:rsidRPr="001A6229">
        <w:rPr>
          <w:rFonts w:cstheme="majorBidi"/>
          <w:i/>
          <w:iCs/>
          <w:lang w:val="en-US"/>
        </w:rPr>
        <w:t>sekali</w:t>
      </w:r>
      <w:proofErr w:type="spellEnd"/>
      <w:r w:rsidRPr="001A6229">
        <w:rPr>
          <w:rFonts w:cstheme="majorBidi"/>
          <w:i/>
          <w:iCs/>
          <w:lang w:val="en-US"/>
        </w:rPr>
        <w:t xml:space="preserve"> </w:t>
      </w:r>
      <w:proofErr w:type="spellStart"/>
      <w:r w:rsidRPr="001A6229">
        <w:rPr>
          <w:rFonts w:cstheme="majorBidi"/>
          <w:i/>
          <w:iCs/>
          <w:lang w:val="en-US"/>
        </w:rPr>
        <w:t>saja</w:t>
      </w:r>
      <w:proofErr w:type="spellEnd"/>
      <w:r w:rsidRPr="001A6229">
        <w:rPr>
          <w:rFonts w:cstheme="majorBidi"/>
          <w:i/>
          <w:iCs/>
          <w:lang w:val="en-US"/>
        </w:rPr>
        <w:t>.</w:t>
      </w:r>
      <w:r>
        <w:rPr>
          <w:rFonts w:cstheme="majorBidi"/>
          <w:i/>
          <w:iCs/>
          <w:lang w:val="en-US"/>
        </w:rPr>
        <w:t xml:space="preserve"> </w:t>
      </w:r>
      <w:proofErr w:type="spellStart"/>
      <w:r w:rsidRPr="001A6229">
        <w:rPr>
          <w:rFonts w:cstheme="majorBidi"/>
          <w:i/>
          <w:iCs/>
          <w:lang w:val="en-US"/>
        </w:rPr>
        <w:t>Selain</w:t>
      </w:r>
      <w:proofErr w:type="spellEnd"/>
      <w:r w:rsidRPr="001A6229">
        <w:rPr>
          <w:rFonts w:cstheme="majorBidi"/>
          <w:i/>
          <w:iCs/>
          <w:lang w:val="en-US"/>
        </w:rPr>
        <w:t xml:space="preserve"> </w:t>
      </w:r>
      <w:proofErr w:type="spellStart"/>
      <w:r w:rsidRPr="001A6229">
        <w:rPr>
          <w:rFonts w:cstheme="majorBidi"/>
          <w:i/>
          <w:iCs/>
          <w:lang w:val="en-US"/>
        </w:rPr>
        <w:t>itu</w:t>
      </w:r>
      <w:proofErr w:type="spellEnd"/>
      <w:r w:rsidRPr="001A6229">
        <w:rPr>
          <w:rFonts w:cstheme="majorBidi"/>
          <w:i/>
          <w:iCs/>
          <w:lang w:val="en-US"/>
        </w:rPr>
        <w:t xml:space="preserve"> </w:t>
      </w:r>
      <w:proofErr w:type="spellStart"/>
      <w:r w:rsidRPr="001A6229">
        <w:rPr>
          <w:rFonts w:cstheme="majorBidi"/>
          <w:i/>
          <w:iCs/>
          <w:lang w:val="en-US"/>
        </w:rPr>
        <w:t>aplikasi</w:t>
      </w:r>
      <w:proofErr w:type="spellEnd"/>
      <w:r w:rsidRPr="001A6229">
        <w:rPr>
          <w:rFonts w:cstheme="majorBidi"/>
          <w:i/>
          <w:iCs/>
          <w:lang w:val="en-US"/>
        </w:rPr>
        <w:t xml:space="preserve"> yang </w:t>
      </w:r>
      <w:proofErr w:type="spellStart"/>
      <w:r w:rsidRPr="001A6229">
        <w:rPr>
          <w:rFonts w:cstheme="majorBidi"/>
          <w:i/>
          <w:iCs/>
          <w:lang w:val="en-US"/>
        </w:rPr>
        <w:t>dikembangkan</w:t>
      </w:r>
      <w:proofErr w:type="spellEnd"/>
      <w:r w:rsidRPr="001A6229">
        <w:rPr>
          <w:rFonts w:cstheme="majorBidi"/>
          <w:i/>
          <w:iCs/>
          <w:lang w:val="en-US"/>
        </w:rPr>
        <w:t xml:space="preserve"> juga </w:t>
      </w:r>
      <w:proofErr w:type="spellStart"/>
      <w:r w:rsidRPr="001A6229">
        <w:rPr>
          <w:rFonts w:cstheme="majorBidi"/>
          <w:i/>
          <w:iCs/>
          <w:lang w:val="en-US"/>
        </w:rPr>
        <w:t>memiliki</w:t>
      </w:r>
      <w:proofErr w:type="spellEnd"/>
      <w:r w:rsidRPr="001A6229">
        <w:rPr>
          <w:rFonts w:cstheme="majorBidi"/>
          <w:i/>
          <w:iCs/>
          <w:lang w:val="en-US"/>
        </w:rPr>
        <w:t xml:space="preserve"> </w:t>
      </w:r>
      <w:proofErr w:type="spellStart"/>
      <w:r w:rsidRPr="001A6229">
        <w:rPr>
          <w:rFonts w:cstheme="majorBidi"/>
          <w:i/>
          <w:iCs/>
          <w:lang w:val="en-US"/>
        </w:rPr>
        <w:t>fitur</w:t>
      </w:r>
      <w:proofErr w:type="spellEnd"/>
      <w:r w:rsidRPr="001A6229">
        <w:rPr>
          <w:rFonts w:cstheme="majorBidi"/>
          <w:i/>
          <w:iCs/>
          <w:lang w:val="en-US"/>
        </w:rPr>
        <w:t xml:space="preserve"> </w:t>
      </w:r>
      <w:proofErr w:type="spellStart"/>
      <w:r w:rsidRPr="001A6229">
        <w:rPr>
          <w:rFonts w:cstheme="majorBidi"/>
          <w:i/>
          <w:iCs/>
          <w:lang w:val="en-US"/>
        </w:rPr>
        <w:t>untuk</w:t>
      </w:r>
      <w:proofErr w:type="spellEnd"/>
      <w:r w:rsidRPr="001A6229">
        <w:rPr>
          <w:rFonts w:cstheme="majorBidi"/>
          <w:i/>
          <w:iCs/>
          <w:lang w:val="en-US"/>
        </w:rPr>
        <w:t xml:space="preserve"> </w:t>
      </w:r>
      <w:proofErr w:type="spellStart"/>
      <w:r w:rsidRPr="001A6229">
        <w:rPr>
          <w:rFonts w:cstheme="majorBidi"/>
          <w:i/>
          <w:iCs/>
          <w:lang w:val="en-US"/>
        </w:rPr>
        <w:t>mengevaluasi</w:t>
      </w:r>
      <w:proofErr w:type="spellEnd"/>
      <w:r w:rsidRPr="001A6229">
        <w:rPr>
          <w:rFonts w:cstheme="majorBidi"/>
          <w:i/>
          <w:iCs/>
          <w:lang w:val="en-US"/>
        </w:rPr>
        <w:t xml:space="preserve"> </w:t>
      </w:r>
      <w:proofErr w:type="spellStart"/>
      <w:r w:rsidRPr="001A6229">
        <w:rPr>
          <w:rFonts w:cstheme="majorBidi"/>
          <w:i/>
          <w:iCs/>
          <w:lang w:val="en-US"/>
        </w:rPr>
        <w:t>pengadaan</w:t>
      </w:r>
      <w:proofErr w:type="spellEnd"/>
      <w:r w:rsidRPr="001A6229">
        <w:rPr>
          <w:rFonts w:cstheme="majorBidi"/>
          <w:i/>
          <w:iCs/>
          <w:lang w:val="en-US"/>
        </w:rPr>
        <w:t xml:space="preserve"> yang </w:t>
      </w:r>
      <w:proofErr w:type="spellStart"/>
      <w:r w:rsidRPr="001A6229">
        <w:rPr>
          <w:rFonts w:cstheme="majorBidi"/>
          <w:i/>
          <w:iCs/>
          <w:lang w:val="en-US"/>
        </w:rPr>
        <w:t>dilakukan</w:t>
      </w:r>
      <w:proofErr w:type="spellEnd"/>
      <w:r w:rsidRPr="001A6229">
        <w:rPr>
          <w:rFonts w:cstheme="majorBidi"/>
          <w:i/>
          <w:iCs/>
          <w:lang w:val="en-US"/>
        </w:rPr>
        <w:t xml:space="preserve"> </w:t>
      </w:r>
      <w:proofErr w:type="spellStart"/>
      <w:r w:rsidRPr="001A6229">
        <w:rPr>
          <w:rFonts w:cstheme="majorBidi"/>
          <w:i/>
          <w:iCs/>
          <w:lang w:val="en-US"/>
        </w:rPr>
        <w:t>Pemerintah</w:t>
      </w:r>
      <w:proofErr w:type="spellEnd"/>
      <w:r w:rsidRPr="001A6229">
        <w:rPr>
          <w:rFonts w:cstheme="majorBidi"/>
          <w:i/>
          <w:iCs/>
          <w:lang w:val="en-US"/>
        </w:rPr>
        <w:t xml:space="preserve"> </w:t>
      </w:r>
      <w:proofErr w:type="spellStart"/>
      <w:r w:rsidRPr="001A6229">
        <w:rPr>
          <w:rFonts w:cstheme="majorBidi"/>
          <w:i/>
          <w:iCs/>
          <w:lang w:val="en-US"/>
        </w:rPr>
        <w:t>Kabupaten</w:t>
      </w:r>
      <w:proofErr w:type="spellEnd"/>
      <w:r w:rsidRPr="001A6229">
        <w:rPr>
          <w:rFonts w:cstheme="majorBidi"/>
          <w:i/>
          <w:iCs/>
          <w:lang w:val="en-US"/>
        </w:rPr>
        <w:t xml:space="preserve"> </w:t>
      </w:r>
      <w:proofErr w:type="spellStart"/>
      <w:r w:rsidRPr="001A6229">
        <w:rPr>
          <w:rFonts w:cstheme="majorBidi"/>
          <w:i/>
          <w:iCs/>
          <w:lang w:val="en-US"/>
        </w:rPr>
        <w:t>Bojonegoro</w:t>
      </w:r>
      <w:proofErr w:type="spellEnd"/>
      <w:r w:rsidRPr="001A6229">
        <w:rPr>
          <w:rFonts w:cstheme="majorBidi"/>
          <w:i/>
          <w:iCs/>
          <w:lang w:val="en-US"/>
        </w:rPr>
        <w:t xml:space="preserve"> </w:t>
      </w:r>
      <w:proofErr w:type="spellStart"/>
      <w:r w:rsidRPr="001A6229">
        <w:rPr>
          <w:rFonts w:cstheme="majorBidi"/>
          <w:i/>
          <w:iCs/>
          <w:lang w:val="en-US"/>
        </w:rPr>
        <w:t>menggunakan</w:t>
      </w:r>
      <w:proofErr w:type="spellEnd"/>
      <w:r w:rsidRPr="001A6229">
        <w:rPr>
          <w:rFonts w:cstheme="majorBidi"/>
          <w:i/>
          <w:iCs/>
          <w:lang w:val="en-US"/>
        </w:rPr>
        <w:t xml:space="preserve"> </w:t>
      </w:r>
      <w:proofErr w:type="spellStart"/>
      <w:r w:rsidRPr="001A6229">
        <w:rPr>
          <w:rFonts w:cstheme="majorBidi"/>
          <w:i/>
          <w:iCs/>
          <w:lang w:val="en-US"/>
        </w:rPr>
        <w:t>metode</w:t>
      </w:r>
      <w:proofErr w:type="spellEnd"/>
      <w:r w:rsidRPr="001A6229">
        <w:rPr>
          <w:rFonts w:cstheme="majorBidi"/>
          <w:i/>
          <w:iCs/>
          <w:lang w:val="en-US"/>
        </w:rPr>
        <w:t xml:space="preserve"> </w:t>
      </w:r>
      <w:proofErr w:type="spellStart"/>
      <w:r w:rsidRPr="001A6229">
        <w:rPr>
          <w:rFonts w:cstheme="majorBidi"/>
          <w:i/>
          <w:iCs/>
          <w:lang w:val="en-US"/>
        </w:rPr>
        <w:t>Analisis</w:t>
      </w:r>
      <w:proofErr w:type="spellEnd"/>
      <w:r w:rsidRPr="001A6229">
        <w:rPr>
          <w:rFonts w:cstheme="majorBidi"/>
          <w:i/>
          <w:iCs/>
          <w:lang w:val="en-US"/>
        </w:rPr>
        <w:t xml:space="preserve"> </w:t>
      </w:r>
      <w:proofErr w:type="spellStart"/>
      <w:r w:rsidRPr="001A6229">
        <w:rPr>
          <w:rFonts w:cstheme="majorBidi"/>
          <w:i/>
          <w:iCs/>
          <w:lang w:val="en-US"/>
        </w:rPr>
        <w:t>Potensi</w:t>
      </w:r>
      <w:proofErr w:type="spellEnd"/>
      <w:r w:rsidRPr="001A6229">
        <w:rPr>
          <w:rFonts w:cstheme="majorBidi"/>
          <w:i/>
          <w:iCs/>
          <w:lang w:val="en-US"/>
        </w:rPr>
        <w:t xml:space="preserve"> </w:t>
      </w:r>
      <w:proofErr w:type="spellStart"/>
      <w:r w:rsidRPr="001A6229">
        <w:rPr>
          <w:rFonts w:cstheme="majorBidi"/>
          <w:i/>
          <w:iCs/>
          <w:lang w:val="en-US"/>
        </w:rPr>
        <w:t>Resiko</w:t>
      </w:r>
      <w:proofErr w:type="spellEnd"/>
      <w:r w:rsidRPr="001A6229">
        <w:rPr>
          <w:rFonts w:cstheme="majorBidi"/>
          <w:i/>
          <w:iCs/>
          <w:lang w:val="en-US"/>
        </w:rPr>
        <w:t xml:space="preserve"> </w:t>
      </w:r>
      <w:proofErr w:type="spellStart"/>
      <w:r w:rsidRPr="001A6229">
        <w:rPr>
          <w:rFonts w:cstheme="majorBidi"/>
          <w:i/>
          <w:iCs/>
          <w:lang w:val="en-US"/>
        </w:rPr>
        <w:t>Korupsi</w:t>
      </w:r>
      <w:proofErr w:type="spellEnd"/>
      <w:r w:rsidRPr="001A6229">
        <w:rPr>
          <w:rFonts w:cstheme="majorBidi"/>
          <w:i/>
          <w:iCs/>
          <w:lang w:val="en-US"/>
        </w:rPr>
        <w:t xml:space="preserve"> yang </w:t>
      </w:r>
      <w:proofErr w:type="spellStart"/>
      <w:r w:rsidRPr="001A6229">
        <w:rPr>
          <w:rFonts w:cstheme="majorBidi"/>
          <w:i/>
          <w:iCs/>
          <w:lang w:val="en-US"/>
        </w:rPr>
        <w:t>berdasarkan</w:t>
      </w:r>
      <w:proofErr w:type="spellEnd"/>
      <w:r w:rsidRPr="001A6229">
        <w:rPr>
          <w:rFonts w:cstheme="majorBidi"/>
          <w:i/>
          <w:iCs/>
          <w:lang w:val="en-US"/>
        </w:rPr>
        <w:t xml:space="preserve"> </w:t>
      </w:r>
      <w:proofErr w:type="spellStart"/>
      <w:r w:rsidRPr="001A6229">
        <w:rPr>
          <w:rFonts w:cstheme="majorBidi"/>
          <w:i/>
          <w:iCs/>
          <w:lang w:val="en-US"/>
        </w:rPr>
        <w:t>rumus</w:t>
      </w:r>
      <w:proofErr w:type="spellEnd"/>
      <w:r w:rsidRPr="001A6229">
        <w:rPr>
          <w:rFonts w:cstheme="majorBidi"/>
          <w:i/>
          <w:iCs/>
          <w:lang w:val="en-US"/>
        </w:rPr>
        <w:t xml:space="preserve"> yang </w:t>
      </w:r>
      <w:proofErr w:type="spellStart"/>
      <w:r w:rsidRPr="001A6229">
        <w:rPr>
          <w:rFonts w:cstheme="majorBidi"/>
          <w:i/>
          <w:iCs/>
          <w:lang w:val="en-US"/>
        </w:rPr>
        <w:t>telah</w:t>
      </w:r>
      <w:proofErr w:type="spellEnd"/>
      <w:r w:rsidRPr="001A6229">
        <w:rPr>
          <w:rFonts w:cstheme="majorBidi"/>
          <w:i/>
          <w:iCs/>
          <w:lang w:val="en-US"/>
        </w:rPr>
        <w:t xml:space="preserve"> </w:t>
      </w:r>
      <w:proofErr w:type="spellStart"/>
      <w:r w:rsidRPr="001A6229">
        <w:rPr>
          <w:rFonts w:cstheme="majorBidi"/>
          <w:i/>
          <w:iCs/>
          <w:lang w:val="en-US"/>
        </w:rPr>
        <w:t>dibuat</w:t>
      </w:r>
      <w:proofErr w:type="spellEnd"/>
      <w:r w:rsidRPr="001A6229">
        <w:rPr>
          <w:rFonts w:cstheme="majorBidi"/>
          <w:i/>
          <w:iCs/>
          <w:lang w:val="en-US"/>
        </w:rPr>
        <w:t xml:space="preserve"> ICW dan </w:t>
      </w:r>
      <w:proofErr w:type="spellStart"/>
      <w:r w:rsidRPr="001A6229">
        <w:rPr>
          <w:rFonts w:cstheme="majorBidi"/>
          <w:i/>
          <w:iCs/>
          <w:lang w:val="en-US"/>
        </w:rPr>
        <w:t>dikembangkan</w:t>
      </w:r>
      <w:proofErr w:type="spellEnd"/>
      <w:r w:rsidRPr="001A6229">
        <w:rPr>
          <w:rFonts w:cstheme="majorBidi"/>
          <w:i/>
          <w:iCs/>
          <w:lang w:val="en-US"/>
        </w:rPr>
        <w:t xml:space="preserve"> </w:t>
      </w:r>
      <w:proofErr w:type="spellStart"/>
      <w:r w:rsidRPr="001A6229">
        <w:rPr>
          <w:rFonts w:cstheme="majorBidi"/>
          <w:i/>
          <w:iCs/>
          <w:lang w:val="en-US"/>
        </w:rPr>
        <w:t>lagi</w:t>
      </w:r>
      <w:proofErr w:type="spellEnd"/>
      <w:r w:rsidRPr="001A6229">
        <w:rPr>
          <w:rFonts w:cstheme="majorBidi"/>
          <w:i/>
          <w:iCs/>
          <w:lang w:val="en-US"/>
        </w:rPr>
        <w:t xml:space="preserve"> oleh </w:t>
      </w:r>
      <w:proofErr w:type="spellStart"/>
      <w:r w:rsidRPr="001A6229">
        <w:rPr>
          <w:rFonts w:cstheme="majorBidi"/>
          <w:i/>
          <w:iCs/>
          <w:lang w:val="en-US"/>
        </w:rPr>
        <w:t>penulis</w:t>
      </w:r>
      <w:proofErr w:type="spellEnd"/>
      <w:r>
        <w:rPr>
          <w:rFonts w:cstheme="majorBidi"/>
          <w:i/>
          <w:iCs/>
          <w:lang w:val="en-US"/>
        </w:rPr>
        <w:t xml:space="preserve">. </w:t>
      </w:r>
      <w:r w:rsidR="00226681" w:rsidRPr="00226681">
        <w:rPr>
          <w:rFonts w:cstheme="majorBidi"/>
          <w:i/>
          <w:iCs/>
          <w:lang w:val="en-US"/>
        </w:rPr>
        <w:t xml:space="preserve">Hasil </w:t>
      </w:r>
      <w:proofErr w:type="spellStart"/>
      <w:r w:rsidR="00226681" w:rsidRPr="00226681">
        <w:rPr>
          <w:rFonts w:cstheme="majorBidi"/>
          <w:i/>
          <w:iCs/>
          <w:lang w:val="en-US"/>
        </w:rPr>
        <w:t>akhir</w:t>
      </w:r>
      <w:proofErr w:type="spellEnd"/>
      <w:r w:rsidR="00226681" w:rsidRPr="00226681">
        <w:rPr>
          <w:rFonts w:cstheme="majorBidi"/>
          <w:i/>
          <w:iCs/>
          <w:lang w:val="en-US"/>
        </w:rPr>
        <w:t xml:space="preserve"> </w:t>
      </w:r>
      <w:proofErr w:type="spellStart"/>
      <w:r w:rsidR="00226681" w:rsidRPr="00226681">
        <w:rPr>
          <w:rFonts w:cstheme="majorBidi"/>
          <w:i/>
          <w:iCs/>
          <w:lang w:val="en-US"/>
        </w:rPr>
        <w:t>pengembangan</w:t>
      </w:r>
      <w:proofErr w:type="spellEnd"/>
      <w:r w:rsidR="00226681" w:rsidRPr="00226681">
        <w:rPr>
          <w:rFonts w:cstheme="majorBidi"/>
          <w:i/>
          <w:iCs/>
          <w:lang w:val="en-US"/>
        </w:rPr>
        <w:t xml:space="preserve"> </w:t>
      </w:r>
      <w:proofErr w:type="spellStart"/>
      <w:r w:rsidR="00226681" w:rsidRPr="00226681">
        <w:rPr>
          <w:rFonts w:cstheme="majorBidi"/>
          <w:i/>
          <w:iCs/>
          <w:lang w:val="en-US"/>
        </w:rPr>
        <w:t>tersebut</w:t>
      </w:r>
      <w:proofErr w:type="spellEnd"/>
      <w:r w:rsidR="00226681" w:rsidRPr="00226681">
        <w:rPr>
          <w:rFonts w:cstheme="majorBidi"/>
          <w:i/>
          <w:iCs/>
          <w:lang w:val="en-US"/>
        </w:rPr>
        <w:t xml:space="preserve"> </w:t>
      </w:r>
      <w:proofErr w:type="spellStart"/>
      <w:r w:rsidR="00226681" w:rsidRPr="00226681">
        <w:rPr>
          <w:rFonts w:cstheme="majorBidi"/>
          <w:i/>
          <w:iCs/>
          <w:lang w:val="en-US"/>
        </w:rPr>
        <w:t>menghasilkan</w:t>
      </w:r>
      <w:proofErr w:type="spellEnd"/>
      <w:r w:rsidR="00226681" w:rsidRPr="00226681">
        <w:rPr>
          <w:rFonts w:cstheme="majorBidi"/>
          <w:i/>
          <w:iCs/>
          <w:lang w:val="en-US"/>
        </w:rPr>
        <w:t xml:space="preserve"> </w:t>
      </w:r>
      <w:proofErr w:type="spellStart"/>
      <w:r w:rsidR="00226681" w:rsidRPr="00226681">
        <w:rPr>
          <w:rFonts w:cstheme="majorBidi"/>
          <w:i/>
          <w:iCs/>
          <w:lang w:val="en-US"/>
        </w:rPr>
        <w:t>Sistem</w:t>
      </w:r>
      <w:proofErr w:type="spellEnd"/>
      <w:r w:rsidR="00226681" w:rsidRPr="00226681">
        <w:rPr>
          <w:rFonts w:cstheme="majorBidi"/>
          <w:i/>
          <w:iCs/>
          <w:lang w:val="en-US"/>
        </w:rPr>
        <w:t xml:space="preserve"> </w:t>
      </w:r>
      <w:proofErr w:type="spellStart"/>
      <w:r w:rsidR="00226681" w:rsidRPr="00226681">
        <w:rPr>
          <w:rFonts w:cstheme="majorBidi"/>
          <w:i/>
          <w:iCs/>
          <w:lang w:val="en-US"/>
        </w:rPr>
        <w:t>Informasi</w:t>
      </w:r>
      <w:proofErr w:type="spellEnd"/>
      <w:r w:rsidR="00226681" w:rsidRPr="00226681">
        <w:rPr>
          <w:rFonts w:cstheme="majorBidi"/>
          <w:i/>
          <w:iCs/>
          <w:lang w:val="en-US"/>
        </w:rPr>
        <w:t xml:space="preserve"> </w:t>
      </w:r>
      <w:proofErr w:type="spellStart"/>
      <w:r w:rsidR="00226681" w:rsidRPr="00226681">
        <w:rPr>
          <w:rFonts w:cstheme="majorBidi"/>
          <w:i/>
          <w:iCs/>
          <w:lang w:val="en-US"/>
        </w:rPr>
        <w:t>Keterbukaan</w:t>
      </w:r>
      <w:proofErr w:type="spellEnd"/>
      <w:r w:rsidR="00226681" w:rsidRPr="00226681">
        <w:rPr>
          <w:rFonts w:cstheme="majorBidi"/>
          <w:i/>
          <w:iCs/>
          <w:lang w:val="en-US"/>
        </w:rPr>
        <w:t xml:space="preserve"> Data </w:t>
      </w:r>
      <w:proofErr w:type="spellStart"/>
      <w:r w:rsidR="00226681" w:rsidRPr="00226681">
        <w:rPr>
          <w:rFonts w:cstheme="majorBidi"/>
          <w:i/>
          <w:iCs/>
          <w:lang w:val="en-US"/>
        </w:rPr>
        <w:t>Kontrak</w:t>
      </w:r>
      <w:proofErr w:type="spellEnd"/>
      <w:r w:rsidR="00226681" w:rsidRPr="00226681">
        <w:rPr>
          <w:rFonts w:cstheme="majorBidi"/>
          <w:i/>
          <w:iCs/>
          <w:lang w:val="en-US"/>
        </w:rPr>
        <w:t xml:space="preserve"> </w:t>
      </w:r>
      <w:proofErr w:type="spellStart"/>
      <w:r w:rsidR="00226681" w:rsidRPr="00226681">
        <w:rPr>
          <w:rFonts w:cstheme="majorBidi"/>
          <w:i/>
          <w:iCs/>
          <w:lang w:val="en-US"/>
        </w:rPr>
        <w:t>Pemerintah</w:t>
      </w:r>
      <w:proofErr w:type="spellEnd"/>
      <w:r w:rsidR="00226681" w:rsidRPr="00226681">
        <w:rPr>
          <w:rFonts w:cstheme="majorBidi"/>
          <w:i/>
          <w:iCs/>
          <w:lang w:val="en-US"/>
        </w:rPr>
        <w:t xml:space="preserve"> </w:t>
      </w:r>
      <w:proofErr w:type="spellStart"/>
      <w:r w:rsidR="00226681" w:rsidRPr="00226681">
        <w:rPr>
          <w:rFonts w:cstheme="majorBidi"/>
          <w:i/>
          <w:iCs/>
          <w:lang w:val="en-US"/>
        </w:rPr>
        <w:t>Kabupaten</w:t>
      </w:r>
      <w:proofErr w:type="spellEnd"/>
      <w:r w:rsidR="00226681" w:rsidRPr="00226681">
        <w:rPr>
          <w:rFonts w:cstheme="majorBidi"/>
          <w:i/>
          <w:iCs/>
          <w:lang w:val="en-US"/>
        </w:rPr>
        <w:t xml:space="preserve"> </w:t>
      </w:r>
      <w:proofErr w:type="spellStart"/>
      <w:r w:rsidR="00226681" w:rsidRPr="00226681">
        <w:rPr>
          <w:rFonts w:cstheme="majorBidi"/>
          <w:i/>
          <w:iCs/>
          <w:lang w:val="en-US"/>
        </w:rPr>
        <w:t>Bojonegoro</w:t>
      </w:r>
      <w:proofErr w:type="spellEnd"/>
      <w:r w:rsidR="00226681" w:rsidRPr="00226681">
        <w:rPr>
          <w:rFonts w:cstheme="majorBidi"/>
          <w:i/>
          <w:iCs/>
          <w:lang w:val="en-US"/>
        </w:rPr>
        <w:t xml:space="preserve"> </w:t>
      </w:r>
      <w:proofErr w:type="spellStart"/>
      <w:r w:rsidR="00226681" w:rsidRPr="00226681">
        <w:rPr>
          <w:rFonts w:cstheme="majorBidi"/>
          <w:i/>
          <w:iCs/>
          <w:lang w:val="en-US"/>
        </w:rPr>
        <w:t>Menggunakan</w:t>
      </w:r>
      <w:proofErr w:type="spellEnd"/>
      <w:r w:rsidR="00226681" w:rsidRPr="00226681">
        <w:rPr>
          <w:rFonts w:cstheme="majorBidi"/>
          <w:i/>
          <w:iCs/>
          <w:lang w:val="en-US"/>
        </w:rPr>
        <w:t xml:space="preserve"> </w:t>
      </w:r>
      <w:proofErr w:type="spellStart"/>
      <w:r w:rsidR="00226681" w:rsidRPr="00226681">
        <w:rPr>
          <w:rFonts w:cstheme="majorBidi"/>
          <w:i/>
          <w:iCs/>
          <w:lang w:val="en-US"/>
        </w:rPr>
        <w:t>Metode</w:t>
      </w:r>
      <w:proofErr w:type="spellEnd"/>
      <w:r w:rsidR="00226681" w:rsidRPr="00226681">
        <w:rPr>
          <w:rFonts w:cstheme="majorBidi"/>
          <w:i/>
          <w:iCs/>
          <w:lang w:val="en-US"/>
        </w:rPr>
        <w:t xml:space="preserve"> Analisa </w:t>
      </w:r>
      <w:proofErr w:type="spellStart"/>
      <w:r w:rsidR="00226681" w:rsidRPr="00226681">
        <w:rPr>
          <w:rFonts w:cstheme="majorBidi"/>
          <w:i/>
          <w:iCs/>
          <w:lang w:val="en-US"/>
        </w:rPr>
        <w:t>Potensi</w:t>
      </w:r>
      <w:proofErr w:type="spellEnd"/>
      <w:r w:rsidR="00226681" w:rsidRPr="00226681">
        <w:rPr>
          <w:rFonts w:cstheme="majorBidi"/>
          <w:i/>
          <w:iCs/>
          <w:lang w:val="en-US"/>
        </w:rPr>
        <w:t xml:space="preserve"> </w:t>
      </w:r>
      <w:proofErr w:type="spellStart"/>
      <w:r w:rsidR="00226681" w:rsidRPr="00226681">
        <w:rPr>
          <w:rFonts w:cstheme="majorBidi"/>
          <w:i/>
          <w:iCs/>
          <w:lang w:val="en-US"/>
        </w:rPr>
        <w:t>Resiko</w:t>
      </w:r>
      <w:proofErr w:type="spellEnd"/>
      <w:r w:rsidR="00226681" w:rsidRPr="00226681">
        <w:rPr>
          <w:rFonts w:cstheme="majorBidi"/>
          <w:i/>
          <w:iCs/>
          <w:lang w:val="en-US"/>
        </w:rPr>
        <w:t xml:space="preserve"> </w:t>
      </w:r>
      <w:proofErr w:type="spellStart"/>
      <w:r w:rsidR="00226681" w:rsidRPr="00226681">
        <w:rPr>
          <w:rFonts w:cstheme="majorBidi"/>
          <w:i/>
          <w:iCs/>
          <w:lang w:val="en-US"/>
        </w:rPr>
        <w:t>Korupsi</w:t>
      </w:r>
      <w:proofErr w:type="spellEnd"/>
      <w:r w:rsidR="00226681" w:rsidRPr="00226681">
        <w:rPr>
          <w:rFonts w:cstheme="majorBidi"/>
          <w:i/>
          <w:iCs/>
          <w:lang w:val="en-US"/>
        </w:rPr>
        <w:t xml:space="preserve"> Di </w:t>
      </w:r>
      <w:proofErr w:type="spellStart"/>
      <w:r w:rsidR="00226681" w:rsidRPr="00226681">
        <w:rPr>
          <w:rFonts w:cstheme="majorBidi"/>
          <w:i/>
          <w:iCs/>
          <w:lang w:val="en-US"/>
        </w:rPr>
        <w:t>Sektor</w:t>
      </w:r>
      <w:proofErr w:type="spellEnd"/>
      <w:r w:rsidR="00226681" w:rsidRPr="00226681">
        <w:rPr>
          <w:rFonts w:cstheme="majorBidi"/>
          <w:i/>
          <w:iCs/>
          <w:lang w:val="en-US"/>
        </w:rPr>
        <w:t xml:space="preserve">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w:t>
      </w:r>
      <w:proofErr w:type="spellStart"/>
      <w:r w:rsidR="00226681" w:rsidRPr="00226681">
        <w:rPr>
          <w:rFonts w:cstheme="majorBidi"/>
          <w:i/>
          <w:iCs/>
          <w:lang w:val="en-US"/>
        </w:rPr>
        <w:t>Barang</w:t>
      </w:r>
      <w:proofErr w:type="spellEnd"/>
      <w:r w:rsidR="00226681" w:rsidRPr="00226681">
        <w:rPr>
          <w:rFonts w:cstheme="majorBidi"/>
          <w:i/>
          <w:iCs/>
          <w:lang w:val="en-US"/>
        </w:rPr>
        <w:t xml:space="preserve">/Jasa </w:t>
      </w:r>
      <w:proofErr w:type="spellStart"/>
      <w:r w:rsidR="00226681" w:rsidRPr="00226681">
        <w:rPr>
          <w:rFonts w:cstheme="majorBidi"/>
          <w:i/>
          <w:iCs/>
          <w:lang w:val="en-US"/>
        </w:rPr>
        <w:t>adalah</w:t>
      </w:r>
      <w:proofErr w:type="spellEnd"/>
      <w:r w:rsidR="00226681" w:rsidRPr="00226681">
        <w:rPr>
          <w:rFonts w:cstheme="majorBidi"/>
          <w:i/>
          <w:iCs/>
          <w:lang w:val="en-US"/>
        </w:rPr>
        <w:t xml:space="preserve"> </w:t>
      </w:r>
      <w:proofErr w:type="spellStart"/>
      <w:r w:rsidR="00226681" w:rsidRPr="00226681">
        <w:rPr>
          <w:rFonts w:cstheme="majorBidi"/>
          <w:i/>
          <w:iCs/>
          <w:lang w:val="en-US"/>
        </w:rPr>
        <w:t>sistem</w:t>
      </w:r>
      <w:proofErr w:type="spellEnd"/>
      <w:r w:rsidR="00226681" w:rsidRPr="00226681">
        <w:rPr>
          <w:rFonts w:cstheme="majorBidi"/>
          <w:i/>
          <w:iCs/>
          <w:lang w:val="en-US"/>
        </w:rPr>
        <w:t xml:space="preserve"> </w:t>
      </w:r>
      <w:proofErr w:type="spellStart"/>
      <w:r w:rsidR="00226681" w:rsidRPr="00226681">
        <w:rPr>
          <w:rFonts w:cstheme="majorBidi"/>
          <w:i/>
          <w:iCs/>
          <w:lang w:val="en-US"/>
        </w:rPr>
        <w:t>ini</w:t>
      </w:r>
      <w:proofErr w:type="spellEnd"/>
      <w:r w:rsidR="00226681" w:rsidRPr="00226681">
        <w:rPr>
          <w:rFonts w:cstheme="majorBidi"/>
          <w:i/>
          <w:iCs/>
          <w:lang w:val="en-US"/>
        </w:rPr>
        <w:t xml:space="preserve"> </w:t>
      </w:r>
      <w:proofErr w:type="spellStart"/>
      <w:r w:rsidR="00226681" w:rsidRPr="00226681">
        <w:rPr>
          <w:rFonts w:cstheme="majorBidi"/>
          <w:i/>
          <w:iCs/>
          <w:lang w:val="en-US"/>
        </w:rPr>
        <w:t>dapat</w:t>
      </w:r>
      <w:proofErr w:type="spellEnd"/>
      <w:r w:rsidR="00226681" w:rsidRPr="00226681">
        <w:rPr>
          <w:rFonts w:cstheme="majorBidi"/>
          <w:i/>
          <w:iCs/>
          <w:lang w:val="en-US"/>
        </w:rPr>
        <w:t xml:space="preserve"> </w:t>
      </w:r>
      <w:proofErr w:type="spellStart"/>
      <w:r w:rsidR="00226681" w:rsidRPr="00226681">
        <w:rPr>
          <w:rFonts w:cstheme="majorBidi"/>
          <w:i/>
          <w:iCs/>
          <w:lang w:val="en-US"/>
        </w:rPr>
        <w:t>digunakan</w:t>
      </w:r>
      <w:proofErr w:type="spellEnd"/>
      <w:r w:rsidR="00226681" w:rsidRPr="00226681">
        <w:rPr>
          <w:rFonts w:cstheme="majorBidi"/>
          <w:i/>
          <w:iCs/>
          <w:lang w:val="en-US"/>
        </w:rPr>
        <w:t xml:space="preserve"> </w:t>
      </w:r>
      <w:proofErr w:type="spellStart"/>
      <w:r w:rsidR="00226681" w:rsidRPr="00226681">
        <w:rPr>
          <w:rFonts w:cstheme="majorBidi"/>
          <w:i/>
          <w:iCs/>
          <w:lang w:val="en-US"/>
        </w:rPr>
        <w:t>sebagai</w:t>
      </w:r>
      <w:proofErr w:type="spellEnd"/>
      <w:r w:rsidR="00226681" w:rsidRPr="00226681">
        <w:rPr>
          <w:rFonts w:cstheme="majorBidi"/>
          <w:i/>
          <w:iCs/>
          <w:lang w:val="en-US"/>
        </w:rPr>
        <w:t xml:space="preserve"> tools </w:t>
      </w:r>
      <w:proofErr w:type="spellStart"/>
      <w:r w:rsidR="00226681" w:rsidRPr="00226681">
        <w:rPr>
          <w:rFonts w:cstheme="majorBidi"/>
          <w:i/>
          <w:iCs/>
          <w:lang w:val="en-US"/>
        </w:rPr>
        <w:t>untuk</w:t>
      </w:r>
      <w:proofErr w:type="spellEnd"/>
      <w:r w:rsidR="00226681" w:rsidRPr="00226681">
        <w:rPr>
          <w:rFonts w:cstheme="majorBidi"/>
          <w:i/>
          <w:iCs/>
          <w:lang w:val="en-US"/>
        </w:rPr>
        <w:t xml:space="preserve"> </w:t>
      </w:r>
      <w:proofErr w:type="spellStart"/>
      <w:r w:rsidR="00226681" w:rsidRPr="00226681">
        <w:rPr>
          <w:rFonts w:cstheme="majorBidi"/>
          <w:i/>
          <w:iCs/>
          <w:lang w:val="en-US"/>
        </w:rPr>
        <w:t>menganalisis</w:t>
      </w:r>
      <w:proofErr w:type="spellEnd"/>
      <w:r w:rsidR="00226681" w:rsidRPr="00226681">
        <w:rPr>
          <w:rFonts w:cstheme="majorBidi"/>
          <w:i/>
          <w:iCs/>
          <w:lang w:val="en-US"/>
        </w:rPr>
        <w:t>/</w:t>
      </w:r>
      <w:proofErr w:type="spellStart"/>
      <w:r w:rsidR="00226681" w:rsidRPr="00226681">
        <w:rPr>
          <w:rFonts w:cstheme="majorBidi"/>
          <w:i/>
          <w:iCs/>
          <w:lang w:val="en-US"/>
        </w:rPr>
        <w:t>mengevaluasi</w:t>
      </w:r>
      <w:proofErr w:type="spellEnd"/>
      <w:r w:rsidR="00226681" w:rsidRPr="00226681">
        <w:rPr>
          <w:rFonts w:cstheme="majorBidi"/>
          <w:i/>
          <w:iCs/>
          <w:lang w:val="en-US"/>
        </w:rPr>
        <w:t xml:space="preserve">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w:t>
      </w:r>
      <w:proofErr w:type="spellStart"/>
      <w:r w:rsidR="00226681" w:rsidRPr="00226681">
        <w:rPr>
          <w:rFonts w:cstheme="majorBidi"/>
          <w:i/>
          <w:iCs/>
          <w:lang w:val="en-US"/>
        </w:rPr>
        <w:t>barang</w:t>
      </w:r>
      <w:proofErr w:type="spellEnd"/>
      <w:r w:rsidR="00226681" w:rsidRPr="00226681">
        <w:rPr>
          <w:rFonts w:cstheme="majorBidi"/>
          <w:i/>
          <w:iCs/>
          <w:lang w:val="en-US"/>
        </w:rPr>
        <w:t>/</w:t>
      </w:r>
      <w:proofErr w:type="spellStart"/>
      <w:r w:rsidR="00226681" w:rsidRPr="00226681">
        <w:rPr>
          <w:rFonts w:cstheme="majorBidi"/>
          <w:i/>
          <w:iCs/>
          <w:lang w:val="en-US"/>
        </w:rPr>
        <w:t>jasa</w:t>
      </w:r>
      <w:proofErr w:type="spellEnd"/>
      <w:r w:rsidR="00226681" w:rsidRPr="00226681">
        <w:rPr>
          <w:rFonts w:cstheme="majorBidi"/>
          <w:i/>
          <w:iCs/>
          <w:lang w:val="en-US"/>
        </w:rPr>
        <w:t xml:space="preserve"> yang </w:t>
      </w:r>
      <w:proofErr w:type="spellStart"/>
      <w:r w:rsidR="00226681" w:rsidRPr="00226681">
        <w:rPr>
          <w:rFonts w:cstheme="majorBidi"/>
          <w:i/>
          <w:iCs/>
          <w:lang w:val="en-US"/>
        </w:rPr>
        <w:t>dilakukan</w:t>
      </w:r>
      <w:proofErr w:type="spellEnd"/>
      <w:r w:rsidR="00226681" w:rsidRPr="00226681">
        <w:rPr>
          <w:rFonts w:cstheme="majorBidi"/>
          <w:i/>
          <w:iCs/>
          <w:lang w:val="en-US"/>
        </w:rPr>
        <w:t xml:space="preserve"> </w:t>
      </w:r>
      <w:proofErr w:type="spellStart"/>
      <w:r w:rsidR="00226681" w:rsidRPr="00226681">
        <w:rPr>
          <w:rFonts w:cstheme="majorBidi"/>
          <w:i/>
          <w:iCs/>
          <w:lang w:val="en-US"/>
        </w:rPr>
        <w:t>Pemerintah</w:t>
      </w:r>
      <w:proofErr w:type="spellEnd"/>
      <w:r w:rsidR="00226681" w:rsidRPr="00226681">
        <w:rPr>
          <w:rFonts w:cstheme="majorBidi"/>
          <w:i/>
          <w:iCs/>
          <w:lang w:val="en-US"/>
        </w:rPr>
        <w:t xml:space="preserve"> </w:t>
      </w:r>
      <w:proofErr w:type="spellStart"/>
      <w:r w:rsidR="00226681" w:rsidRPr="00226681">
        <w:rPr>
          <w:rFonts w:cstheme="majorBidi"/>
          <w:i/>
          <w:iCs/>
          <w:lang w:val="en-US"/>
        </w:rPr>
        <w:t>Kabupaten</w:t>
      </w:r>
      <w:proofErr w:type="spellEnd"/>
      <w:r w:rsidR="00226681" w:rsidRPr="00226681">
        <w:rPr>
          <w:rFonts w:cstheme="majorBidi"/>
          <w:i/>
          <w:iCs/>
          <w:lang w:val="en-US"/>
        </w:rPr>
        <w:t xml:space="preserve"> </w:t>
      </w:r>
      <w:proofErr w:type="spellStart"/>
      <w:r w:rsidR="00226681" w:rsidRPr="00226681">
        <w:rPr>
          <w:rFonts w:cstheme="majorBidi"/>
          <w:i/>
          <w:iCs/>
          <w:lang w:val="en-US"/>
        </w:rPr>
        <w:t>Bojonegoro</w:t>
      </w:r>
      <w:proofErr w:type="spellEnd"/>
      <w:r w:rsidR="00226681" w:rsidRPr="00226681">
        <w:rPr>
          <w:rFonts w:cstheme="majorBidi"/>
          <w:i/>
          <w:iCs/>
          <w:lang w:val="en-US"/>
        </w:rPr>
        <w:t xml:space="preserve">, </w:t>
      </w:r>
      <w:proofErr w:type="spellStart"/>
      <w:r w:rsidR="00226681" w:rsidRPr="00226681">
        <w:rPr>
          <w:rFonts w:cstheme="majorBidi"/>
          <w:i/>
          <w:iCs/>
          <w:lang w:val="en-US"/>
        </w:rPr>
        <w:t>selain</w:t>
      </w:r>
      <w:proofErr w:type="spellEnd"/>
      <w:r w:rsidR="00226681" w:rsidRPr="00226681">
        <w:rPr>
          <w:rFonts w:cstheme="majorBidi"/>
          <w:i/>
          <w:iCs/>
          <w:lang w:val="en-US"/>
        </w:rPr>
        <w:t xml:space="preserve"> </w:t>
      </w:r>
      <w:proofErr w:type="spellStart"/>
      <w:r w:rsidR="00226681" w:rsidRPr="00226681">
        <w:rPr>
          <w:rFonts w:cstheme="majorBidi"/>
          <w:i/>
          <w:iCs/>
          <w:lang w:val="en-US"/>
        </w:rPr>
        <w:t>itu</w:t>
      </w:r>
      <w:proofErr w:type="spellEnd"/>
      <w:r w:rsidR="00226681" w:rsidRPr="00226681">
        <w:rPr>
          <w:rFonts w:cstheme="majorBidi"/>
          <w:i/>
          <w:iCs/>
          <w:lang w:val="en-US"/>
        </w:rPr>
        <w:t xml:space="preserve"> </w:t>
      </w:r>
      <w:proofErr w:type="spellStart"/>
      <w:r w:rsidR="00226681" w:rsidRPr="00226681">
        <w:rPr>
          <w:rFonts w:cstheme="majorBidi"/>
          <w:i/>
          <w:iCs/>
          <w:lang w:val="en-US"/>
        </w:rPr>
        <w:t>aplikasi</w:t>
      </w:r>
      <w:proofErr w:type="spellEnd"/>
      <w:r w:rsidR="00226681" w:rsidRPr="00226681">
        <w:rPr>
          <w:rFonts w:cstheme="majorBidi"/>
          <w:i/>
          <w:iCs/>
          <w:lang w:val="en-US"/>
        </w:rPr>
        <w:t xml:space="preserve"> </w:t>
      </w:r>
      <w:proofErr w:type="spellStart"/>
      <w:r w:rsidR="00226681" w:rsidRPr="00226681">
        <w:rPr>
          <w:rFonts w:cstheme="majorBidi"/>
          <w:i/>
          <w:iCs/>
          <w:lang w:val="en-US"/>
        </w:rPr>
        <w:t>ini</w:t>
      </w:r>
      <w:proofErr w:type="spellEnd"/>
      <w:r w:rsidR="00226681" w:rsidRPr="00226681">
        <w:rPr>
          <w:rFonts w:cstheme="majorBidi"/>
          <w:i/>
          <w:iCs/>
          <w:lang w:val="en-US"/>
        </w:rPr>
        <w:t xml:space="preserve"> </w:t>
      </w:r>
      <w:proofErr w:type="spellStart"/>
      <w:r w:rsidR="00226681" w:rsidRPr="00226681">
        <w:rPr>
          <w:rFonts w:cstheme="majorBidi"/>
          <w:i/>
          <w:iCs/>
          <w:lang w:val="en-US"/>
        </w:rPr>
        <w:t>tidak</w:t>
      </w:r>
      <w:proofErr w:type="spellEnd"/>
      <w:r w:rsidR="00226681" w:rsidRPr="00226681">
        <w:rPr>
          <w:rFonts w:cstheme="majorBidi"/>
          <w:i/>
          <w:iCs/>
          <w:lang w:val="en-US"/>
        </w:rPr>
        <w:t xml:space="preserve"> </w:t>
      </w:r>
      <w:proofErr w:type="spellStart"/>
      <w:r w:rsidR="00226681" w:rsidRPr="00226681">
        <w:rPr>
          <w:rFonts w:cstheme="majorBidi"/>
          <w:i/>
          <w:iCs/>
          <w:lang w:val="en-US"/>
        </w:rPr>
        <w:t>memerlukan</w:t>
      </w:r>
      <w:proofErr w:type="spellEnd"/>
      <w:r w:rsidR="00226681" w:rsidRPr="00226681">
        <w:rPr>
          <w:rFonts w:cstheme="majorBidi"/>
          <w:i/>
          <w:iCs/>
          <w:lang w:val="en-US"/>
        </w:rPr>
        <w:t xml:space="preserve"> user Admin yang </w:t>
      </w:r>
      <w:proofErr w:type="spellStart"/>
      <w:r w:rsidR="00226681" w:rsidRPr="00226681">
        <w:rPr>
          <w:rFonts w:cstheme="majorBidi"/>
          <w:i/>
          <w:iCs/>
          <w:lang w:val="en-US"/>
        </w:rPr>
        <w:t>banyak</w:t>
      </w:r>
      <w:proofErr w:type="spellEnd"/>
      <w:r w:rsidR="00226681" w:rsidRPr="00226681">
        <w:rPr>
          <w:rFonts w:cstheme="majorBidi"/>
          <w:i/>
          <w:iCs/>
          <w:lang w:val="en-US"/>
        </w:rPr>
        <w:t xml:space="preserve"> </w:t>
      </w:r>
      <w:proofErr w:type="spellStart"/>
      <w:r w:rsidR="00226681" w:rsidRPr="00226681">
        <w:rPr>
          <w:rFonts w:cstheme="majorBidi"/>
          <w:i/>
          <w:iCs/>
          <w:lang w:val="en-US"/>
        </w:rPr>
        <w:t>untuk</w:t>
      </w:r>
      <w:proofErr w:type="spellEnd"/>
      <w:r w:rsidR="00226681" w:rsidRPr="00226681">
        <w:rPr>
          <w:rFonts w:cstheme="majorBidi"/>
          <w:i/>
          <w:iCs/>
          <w:lang w:val="en-US"/>
        </w:rPr>
        <w:t xml:space="preserve"> </w:t>
      </w:r>
      <w:proofErr w:type="spellStart"/>
      <w:r w:rsidR="00226681" w:rsidRPr="00226681">
        <w:rPr>
          <w:rFonts w:cstheme="majorBidi"/>
          <w:i/>
          <w:iCs/>
          <w:lang w:val="en-US"/>
        </w:rPr>
        <w:t>menginput</w:t>
      </w:r>
      <w:proofErr w:type="spellEnd"/>
      <w:r w:rsidR="00226681" w:rsidRPr="00226681">
        <w:rPr>
          <w:rFonts w:cstheme="majorBidi"/>
          <w:i/>
          <w:iCs/>
          <w:lang w:val="en-US"/>
        </w:rPr>
        <w:t xml:space="preserve"> data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pada </w:t>
      </w:r>
      <w:proofErr w:type="spellStart"/>
      <w:r w:rsidR="00226681" w:rsidRPr="00226681">
        <w:rPr>
          <w:rFonts w:cstheme="majorBidi"/>
          <w:i/>
          <w:iCs/>
          <w:lang w:val="en-US"/>
        </w:rPr>
        <w:t>aplikasi</w:t>
      </w:r>
      <w:proofErr w:type="spellEnd"/>
      <w:r w:rsidR="00226681" w:rsidRPr="00226681">
        <w:rPr>
          <w:rFonts w:cstheme="majorBidi"/>
          <w:i/>
          <w:iCs/>
          <w:lang w:val="en-US"/>
        </w:rPr>
        <w:t xml:space="preserve"> </w:t>
      </w:r>
      <w:proofErr w:type="spellStart"/>
      <w:r w:rsidR="00226681" w:rsidRPr="00226681">
        <w:rPr>
          <w:rFonts w:cstheme="majorBidi"/>
          <w:i/>
          <w:iCs/>
          <w:lang w:val="en-US"/>
        </w:rPr>
        <w:t>ini</w:t>
      </w:r>
      <w:proofErr w:type="spellEnd"/>
      <w:r w:rsidR="00226681" w:rsidRPr="00226681">
        <w:rPr>
          <w:rFonts w:cstheme="majorBidi"/>
          <w:i/>
          <w:iCs/>
          <w:lang w:val="en-US"/>
        </w:rPr>
        <w:t xml:space="preserve">, </w:t>
      </w:r>
      <w:proofErr w:type="spellStart"/>
      <w:r w:rsidR="00226681" w:rsidRPr="00226681">
        <w:rPr>
          <w:rFonts w:cstheme="majorBidi"/>
          <w:i/>
          <w:iCs/>
          <w:lang w:val="en-US"/>
        </w:rPr>
        <w:t>cukup</w:t>
      </w:r>
      <w:proofErr w:type="spellEnd"/>
      <w:r w:rsidR="00226681" w:rsidRPr="00226681">
        <w:rPr>
          <w:rFonts w:cstheme="majorBidi"/>
          <w:i/>
          <w:iCs/>
          <w:lang w:val="en-US"/>
        </w:rPr>
        <w:t xml:space="preserve"> </w:t>
      </w:r>
      <w:proofErr w:type="spellStart"/>
      <w:r w:rsidR="00226681" w:rsidRPr="00226681">
        <w:rPr>
          <w:rFonts w:cstheme="majorBidi"/>
          <w:i/>
          <w:iCs/>
          <w:lang w:val="en-US"/>
        </w:rPr>
        <w:t>satu</w:t>
      </w:r>
      <w:proofErr w:type="spellEnd"/>
      <w:r w:rsidR="00226681" w:rsidRPr="00226681">
        <w:rPr>
          <w:rFonts w:cstheme="majorBidi"/>
          <w:i/>
          <w:iCs/>
          <w:lang w:val="en-US"/>
        </w:rPr>
        <w:t xml:space="preserve"> admin yang </w:t>
      </w:r>
      <w:proofErr w:type="spellStart"/>
      <w:r w:rsidR="00226681" w:rsidRPr="00226681">
        <w:rPr>
          <w:rFonts w:cstheme="majorBidi"/>
          <w:i/>
          <w:iCs/>
          <w:lang w:val="en-US"/>
        </w:rPr>
        <w:t>melakukan</w:t>
      </w:r>
      <w:proofErr w:type="spellEnd"/>
      <w:r w:rsidR="00226681" w:rsidRPr="00226681">
        <w:rPr>
          <w:rFonts w:cstheme="majorBidi"/>
          <w:i/>
          <w:iCs/>
          <w:lang w:val="en-US"/>
        </w:rPr>
        <w:t xml:space="preserve"> import data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w:t>
      </w:r>
      <w:proofErr w:type="spellStart"/>
      <w:r w:rsidR="00226681" w:rsidRPr="00226681">
        <w:rPr>
          <w:rFonts w:cstheme="majorBidi"/>
          <w:i/>
          <w:iCs/>
          <w:lang w:val="en-US"/>
        </w:rPr>
        <w:t>melalui</w:t>
      </w:r>
      <w:proofErr w:type="spellEnd"/>
      <w:r w:rsidR="00226681" w:rsidRPr="00226681">
        <w:rPr>
          <w:rFonts w:cstheme="majorBidi"/>
          <w:i/>
          <w:iCs/>
          <w:lang w:val="en-US"/>
        </w:rPr>
        <w:t xml:space="preserve"> excel.</w:t>
      </w:r>
    </w:p>
    <w:p w14:paraId="755A9C42" w14:textId="77777777" w:rsidR="001C3DC7" w:rsidRPr="001C3DC7" w:rsidRDefault="001C3DC7" w:rsidP="001C3DC7">
      <w:pPr>
        <w:spacing w:after="0" w:line="240" w:lineRule="auto"/>
        <w:jc w:val="both"/>
        <w:rPr>
          <w:rFonts w:cstheme="majorBidi"/>
          <w:i/>
          <w:iCs/>
          <w:lang w:val="en-US"/>
        </w:rPr>
      </w:pPr>
    </w:p>
    <w:p w14:paraId="2C5C0011" w14:textId="0008B85B" w:rsidR="001C3DC7" w:rsidRPr="001C3DC7" w:rsidRDefault="001C3DC7" w:rsidP="00517BC2">
      <w:pPr>
        <w:spacing w:after="0" w:line="240" w:lineRule="auto"/>
        <w:jc w:val="both"/>
        <w:rPr>
          <w:rFonts w:cstheme="majorBidi"/>
          <w:i/>
          <w:iCs/>
        </w:rPr>
      </w:pPr>
      <w:r w:rsidRPr="001C3DC7">
        <w:rPr>
          <w:rFonts w:cstheme="majorBidi"/>
          <w:i/>
          <w:iCs/>
        </w:rPr>
        <w:t xml:space="preserve">Kata Kunci : </w:t>
      </w:r>
      <w:r w:rsidR="00226681" w:rsidRPr="00226681">
        <w:rPr>
          <w:rFonts w:cstheme="majorBidi"/>
          <w:i/>
          <w:iCs/>
        </w:rPr>
        <w:t>Sistem Informasi, Keterbukaan Data Kontrak, Analisis Potensi Korupsi</w:t>
      </w:r>
      <w:r w:rsidR="00202678">
        <w:rPr>
          <w:rFonts w:cstheme="majorBidi"/>
          <w:i/>
          <w:iCs/>
        </w:rPr>
        <w:t>.</w:t>
      </w:r>
    </w:p>
    <w:p w14:paraId="388CDA03" w14:textId="14442531" w:rsidR="001C3DC7" w:rsidRPr="00202678" w:rsidRDefault="001C3DC7" w:rsidP="00DE0F84">
      <w:pPr>
        <w:pStyle w:val="Heading1"/>
        <w:rPr>
          <w:i/>
          <w:iCs/>
        </w:rPr>
      </w:pPr>
      <w:r w:rsidRPr="00202678">
        <w:rPr>
          <w:i/>
          <w:iCs/>
        </w:rPr>
        <w:t>ABSTRACT</w:t>
      </w:r>
    </w:p>
    <w:p w14:paraId="15537EFA" w14:textId="3F3AFCCF" w:rsidR="001C3DC7" w:rsidRDefault="001C3DC7" w:rsidP="001C3DC7">
      <w:pPr>
        <w:spacing w:after="0" w:line="240" w:lineRule="auto"/>
        <w:jc w:val="center"/>
        <w:rPr>
          <w:rFonts w:cstheme="majorBidi"/>
          <w:b/>
          <w:bCs/>
        </w:rPr>
      </w:pPr>
    </w:p>
    <w:p w14:paraId="5D0E7B9A" w14:textId="77777777" w:rsidR="00226681" w:rsidRDefault="00226681" w:rsidP="003B3FCD">
      <w:pPr>
        <w:spacing w:after="20" w:line="240" w:lineRule="auto"/>
        <w:ind w:firstLine="709"/>
        <w:jc w:val="both"/>
        <w:rPr>
          <w:rStyle w:val="tlid-translation"/>
          <w:rFonts w:cstheme="majorBidi"/>
          <w:i/>
          <w:iCs/>
          <w:lang w:val="en"/>
        </w:rPr>
      </w:pPr>
      <w:r w:rsidRPr="00226681">
        <w:rPr>
          <w:rStyle w:val="tlid-translation"/>
          <w:rFonts w:cstheme="majorBidi"/>
          <w:i/>
          <w:iCs/>
          <w:lang w:val="en"/>
        </w:rPr>
        <w:t xml:space="preserve">according to data from the Indonesia Corruption Watch (ICW), most cases of corruption occur in the sector of public procurement. therefore, the public procurement sector needs special attention from the government and society. The government has created an information system to carry out transparency in the procurement of the public such as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Open System (BOS) developed by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which aims to carry out transparency in the procurement of public starting from the planning stage to implementation</w:t>
      </w:r>
      <w:r>
        <w:rPr>
          <w:rStyle w:val="tlid-translation"/>
          <w:rFonts w:cstheme="majorBidi"/>
          <w:i/>
          <w:iCs/>
          <w:lang w:val="en"/>
        </w:rPr>
        <w:t xml:space="preserve">. </w:t>
      </w:r>
      <w:r w:rsidRPr="00226681">
        <w:rPr>
          <w:rStyle w:val="tlid-translation"/>
          <w:rFonts w:cstheme="majorBidi"/>
          <w:i/>
          <w:iCs/>
          <w:lang w:val="en"/>
        </w:rPr>
        <w:t>Data from BOS comes from data inputted by the relevant Regional Apparatus Organization (OPD), the BOS admin or OPD user must manually input their public procurement data one by one, even though this data has been inputted in other information system</w:t>
      </w:r>
      <w:r>
        <w:rPr>
          <w:rStyle w:val="tlid-translation"/>
          <w:rFonts w:cstheme="majorBidi"/>
          <w:i/>
          <w:iCs/>
          <w:lang w:val="en"/>
        </w:rPr>
        <w:t xml:space="preserve">s. </w:t>
      </w:r>
      <w:r w:rsidRPr="00226681">
        <w:rPr>
          <w:rStyle w:val="tlid-translation"/>
          <w:rFonts w:cstheme="majorBidi"/>
          <w:i/>
          <w:iCs/>
          <w:lang w:val="en"/>
        </w:rPr>
        <w:t>Therefore, the author aims to develop the BOS application so that there is no need for manual input one by one but only needs to import procurement data once.</w:t>
      </w:r>
      <w:r>
        <w:rPr>
          <w:rStyle w:val="tlid-translation"/>
          <w:rFonts w:cstheme="majorBidi"/>
          <w:i/>
          <w:iCs/>
          <w:lang w:val="en"/>
        </w:rPr>
        <w:t xml:space="preserve"> </w:t>
      </w:r>
      <w:r w:rsidRPr="00226681">
        <w:rPr>
          <w:rStyle w:val="tlid-translation"/>
          <w:rFonts w:cstheme="majorBidi"/>
          <w:i/>
          <w:iCs/>
          <w:lang w:val="en"/>
        </w:rPr>
        <w:t xml:space="preserve">Also, the application developed has a feature to evaluate procurement carried out by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using the Corruption Risk Potential Analysis method which is based on a formula that has been made by ICW and developed again by the author.</w:t>
      </w:r>
      <w:r>
        <w:rPr>
          <w:rStyle w:val="tlid-translation"/>
          <w:rFonts w:cstheme="majorBidi"/>
          <w:i/>
          <w:iCs/>
          <w:lang w:val="en"/>
        </w:rPr>
        <w:t xml:space="preserve"> </w:t>
      </w:r>
      <w:r w:rsidRPr="00226681">
        <w:rPr>
          <w:rStyle w:val="tlid-translation"/>
          <w:rFonts w:cstheme="majorBidi"/>
          <w:i/>
          <w:iCs/>
          <w:lang w:val="en"/>
        </w:rPr>
        <w:t xml:space="preserve">The final result of this development results in the Information System for the Disclosure of Contract Data for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Using the Analysis Method </w:t>
      </w:r>
      <w:r w:rsidRPr="00226681">
        <w:rPr>
          <w:rStyle w:val="tlid-translation"/>
          <w:rFonts w:cstheme="majorBidi"/>
          <w:i/>
          <w:iCs/>
          <w:lang w:val="en"/>
        </w:rPr>
        <w:lastRenderedPageBreak/>
        <w:t xml:space="preserve">of the Potential Risk Analysis of Corruption in the Public Procurement Sector, this system can be used as a tool to analyze/evaluate the public procurement carried out by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besides this application It doesn't require a lot of Admin users to input procurement data in this application, just one admin who imports procurement data via Excel.</w:t>
      </w:r>
    </w:p>
    <w:p w14:paraId="789F6F44" w14:textId="77777777" w:rsidR="003B3FCD" w:rsidRPr="003B3FCD" w:rsidRDefault="003B3FCD" w:rsidP="003B3FCD">
      <w:pPr>
        <w:spacing w:after="20" w:line="240" w:lineRule="auto"/>
        <w:jc w:val="both"/>
        <w:rPr>
          <w:rStyle w:val="tlid-translation"/>
          <w:rFonts w:cstheme="majorBidi"/>
          <w:i/>
          <w:iCs/>
          <w:lang w:val="en"/>
        </w:rPr>
      </w:pPr>
    </w:p>
    <w:p w14:paraId="1E647276" w14:textId="7C4648ED" w:rsidR="003B3FCD" w:rsidRPr="00202678" w:rsidRDefault="003B3FCD" w:rsidP="00CB1549">
      <w:pPr>
        <w:spacing w:after="20" w:line="240" w:lineRule="auto"/>
        <w:jc w:val="both"/>
        <w:rPr>
          <w:rStyle w:val="tlid-translation"/>
          <w:rFonts w:cstheme="majorBidi"/>
          <w:i/>
          <w:iCs/>
        </w:rPr>
      </w:pPr>
      <w:r w:rsidRPr="003B3FCD">
        <w:rPr>
          <w:rStyle w:val="tlid-translation"/>
          <w:rFonts w:cstheme="majorBidi"/>
          <w:i/>
          <w:iCs/>
          <w:lang w:val="en"/>
        </w:rPr>
        <w:t>Keywords:</w:t>
      </w:r>
      <w:r w:rsidR="00202678">
        <w:rPr>
          <w:rStyle w:val="tlid-translation"/>
          <w:rFonts w:cstheme="majorBidi"/>
          <w:i/>
          <w:iCs/>
        </w:rPr>
        <w:t xml:space="preserve"> </w:t>
      </w:r>
      <w:r w:rsidR="00226681" w:rsidRPr="00226681">
        <w:rPr>
          <w:rStyle w:val="tlid-translation"/>
          <w:rFonts w:cstheme="majorBidi"/>
          <w:i/>
          <w:iCs/>
          <w:lang w:val="en"/>
        </w:rPr>
        <w:t>Information System, Open Data Contract, Corruption Potential Risk Analysis</w:t>
      </w:r>
      <w:r w:rsidR="00202678">
        <w:rPr>
          <w:rStyle w:val="tlid-translation"/>
          <w:rFonts w:cstheme="majorBidi"/>
          <w:i/>
          <w:iCs/>
        </w:rPr>
        <w:t>.</w:t>
      </w:r>
    </w:p>
    <w:p w14:paraId="6B4CC004" w14:textId="67F880A0" w:rsidR="003B3FCD" w:rsidRPr="00E6281A" w:rsidRDefault="003B3FCD" w:rsidP="001C3DC7">
      <w:pPr>
        <w:spacing w:after="0" w:line="240" w:lineRule="auto"/>
        <w:jc w:val="center"/>
        <w:rPr>
          <w:rFonts w:cstheme="majorBidi"/>
          <w:b/>
          <w:bCs/>
        </w:rPr>
      </w:pPr>
    </w:p>
    <w:p w14:paraId="057D8D6C" w14:textId="77777777" w:rsidR="009A0D70" w:rsidRPr="00E6281A" w:rsidRDefault="009A0D70" w:rsidP="0099005C">
      <w:pPr>
        <w:pStyle w:val="ListParagraph"/>
        <w:numPr>
          <w:ilvl w:val="0"/>
          <w:numId w:val="6"/>
        </w:numPr>
        <w:spacing w:after="20" w:line="240" w:lineRule="auto"/>
        <w:ind w:left="426" w:hanging="426"/>
        <w:rPr>
          <w:rFonts w:cstheme="majorBidi"/>
          <w:b/>
          <w:bCs/>
        </w:rPr>
        <w:sectPr w:rsidR="009A0D70" w:rsidRPr="00E6281A" w:rsidSect="001A6229">
          <w:pgSz w:w="11906" w:h="16838" w:code="9"/>
          <w:pgMar w:top="1701" w:right="1418" w:bottom="1418" w:left="1418" w:header="709" w:footer="709" w:gutter="0"/>
          <w:cols w:space="708"/>
          <w:docGrid w:linePitch="360"/>
        </w:sectPr>
      </w:pPr>
    </w:p>
    <w:p w14:paraId="219380CC" w14:textId="31BE56E0" w:rsidR="001D063D" w:rsidRPr="00E6281A" w:rsidRDefault="003F61A0" w:rsidP="00BF39B9">
      <w:pPr>
        <w:pStyle w:val="ListParagraph"/>
        <w:spacing w:after="20" w:line="240" w:lineRule="auto"/>
        <w:ind w:left="426"/>
        <w:jc w:val="center"/>
        <w:rPr>
          <w:rFonts w:cstheme="majorBidi"/>
          <w:b/>
          <w:bCs/>
        </w:rPr>
      </w:pPr>
      <w:r w:rsidRPr="00E6281A">
        <w:rPr>
          <w:rFonts w:cstheme="majorBidi"/>
          <w:b/>
          <w:bCs/>
        </w:rPr>
        <w:t>PENDAHULUAN</w:t>
      </w:r>
    </w:p>
    <w:p w14:paraId="6E179EB9" w14:textId="77777777" w:rsidR="00BF39B9" w:rsidRPr="00E6281A" w:rsidRDefault="00BF39B9" w:rsidP="00BF39B9">
      <w:pPr>
        <w:pStyle w:val="ListParagraph"/>
        <w:spacing w:after="20" w:line="240" w:lineRule="auto"/>
        <w:ind w:left="426"/>
        <w:jc w:val="center"/>
        <w:rPr>
          <w:rFonts w:cstheme="majorBidi"/>
          <w:b/>
          <w:bCs/>
        </w:rPr>
      </w:pPr>
    </w:p>
    <w:p w14:paraId="3022450A" w14:textId="7CAFD8F7" w:rsidR="0099005C" w:rsidRPr="00E6281A" w:rsidRDefault="0099005C" w:rsidP="005E109F">
      <w:pPr>
        <w:pStyle w:val="Heading2"/>
        <w:ind w:left="426" w:hanging="426"/>
        <w:rPr>
          <w:bCs/>
        </w:rPr>
      </w:pPr>
      <w:r w:rsidRPr="00E6281A">
        <w:rPr>
          <w:bCs/>
        </w:rPr>
        <w:t>Latar Belakang</w:t>
      </w:r>
    </w:p>
    <w:p w14:paraId="338C3D1C" w14:textId="0E197D62" w:rsidR="004329C3" w:rsidRPr="004329C3" w:rsidRDefault="00226681" w:rsidP="00CC22A0">
      <w:pPr>
        <w:pStyle w:val="ListParagraph"/>
        <w:spacing w:line="240" w:lineRule="auto"/>
        <w:ind w:left="0" w:firstLine="567"/>
        <w:contextualSpacing w:val="0"/>
        <w:jc w:val="both"/>
        <w:rPr>
          <w:rFonts w:eastAsia="Malgun Gothic" w:cstheme="majorBidi"/>
        </w:rPr>
      </w:pPr>
      <w:r w:rsidRPr="00226681">
        <w:rPr>
          <w:rFonts w:ascii="Times New Roman" w:hAnsi="Times New Roman" w:cs="Times New Roman"/>
        </w:rPr>
        <w:t xml:space="preserve">Berdasarkan data </w:t>
      </w:r>
      <w:r w:rsidRPr="00226681">
        <w:rPr>
          <w:rFonts w:ascii="Times New Roman" w:hAnsi="Times New Roman" w:cs="Times New Roman"/>
          <w:i/>
          <w:iCs/>
        </w:rPr>
        <w:t>Transparency International</w:t>
      </w:r>
      <w:r w:rsidRPr="00226681">
        <w:rPr>
          <w:rFonts w:ascii="Times New Roman" w:hAnsi="Times New Roman" w:cs="Times New Roman"/>
        </w:rPr>
        <w:t xml:space="preserve"> Indonesia pada tahun 2010 Indonesia merupakan negara terkorup dan menempati posisi 18 dari 178 negara yang disurvei</w:t>
      </w:r>
      <w:r w:rsidR="00816D06">
        <w:rPr>
          <w:rFonts w:eastAsia="Malgun Gothic" w:cstheme="majorBidi"/>
        </w:rPr>
        <w:t xml:space="preserve"> </w:t>
      </w:r>
      <w:r w:rsidR="001D063D" w:rsidRPr="00CC22A0">
        <w:rPr>
          <w:rFonts w:eastAsia="Malgun Gothic" w:cstheme="majorBidi"/>
        </w:rPr>
        <w:fldChar w:fldCharType="begin" w:fldLock="1"/>
      </w:r>
      <w:r w:rsidR="00EE6AD8">
        <w:rPr>
          <w:rFonts w:eastAsia="Malgun Gothic" w:cstheme="majorBidi"/>
        </w:rPr>
        <w:instrText>ADDIN CSL_CITATION {"citationItems":[{"id":"ITEM-1","itemData":{"author":[{"dropping-particle":"","family":"Suprapto","given":"Okky Willyand","non-dropping-particle":"","parse-names":false,"suffix":""}],"id":"ITEM-1","issued":{"date-parts":[["2018"]]},"title":"Implementasi Metode K-Means Clustering dan Simple Relative Product Index and Agregatif Untuk Pengelompokan dan Analisis Daerah Penghasil Pertanian Kabupaten Kediri","type":"article-journal"},"uris":["http://www.mendeley.com/documents/?uuid=6d17381e-beaa-42d8-9825-dad626761412"]}],"mendeley":{"formattedCitation":"(Suprapto)","manualFormatting":"[1]","plainTextFormattedCitation":"(Suprapto)","previouslyFormattedCitation":"(Suprapto)"},"properties":{"noteIndex":0},"schema":"https://github.com/citation-style-language/schema/raw/master/csl-citation.json"}</w:instrText>
      </w:r>
      <w:r w:rsidR="001D063D" w:rsidRPr="00CC22A0">
        <w:rPr>
          <w:rFonts w:eastAsia="Malgun Gothic" w:cstheme="majorBidi"/>
        </w:rPr>
        <w:fldChar w:fldCharType="separate"/>
      </w:r>
      <w:r w:rsidR="00BB7980">
        <w:rPr>
          <w:rFonts w:eastAsia="Malgun Gothic" w:cstheme="majorBidi"/>
          <w:noProof/>
        </w:rPr>
        <w:t>[1]</w:t>
      </w:r>
      <w:r w:rsidR="001D063D" w:rsidRPr="00CC22A0">
        <w:rPr>
          <w:rFonts w:eastAsia="Malgun Gothic" w:cstheme="majorBidi"/>
        </w:rPr>
        <w:fldChar w:fldCharType="end"/>
      </w:r>
      <w:r w:rsidR="001D063D" w:rsidRPr="009B544D">
        <w:rPr>
          <w:rFonts w:eastAsia="Malgun Gothic" w:cstheme="majorBidi"/>
        </w:rPr>
        <w:t>.</w:t>
      </w:r>
      <w:r w:rsidR="00922344" w:rsidRPr="009B544D">
        <w:rPr>
          <w:rFonts w:eastAsia="Malgun Gothic" w:cstheme="majorBidi"/>
        </w:rPr>
        <w:t xml:space="preserve"> </w:t>
      </w:r>
      <w:r w:rsidR="006F33FC" w:rsidRPr="006F33FC">
        <w:rPr>
          <w:rFonts w:eastAsia="Malgun Gothic" w:cstheme="majorBidi"/>
        </w:rPr>
        <w:t>Menurut data Indonesia Corruption Watch (ICW) Jumlah Kasus korupsi yang masuk tahap penyidikan pada tahun 2015 ada 550 dengan nilai suap mencapai 450,5 Millar. Kebanyakan dari kasus korupsi tersebut terjadi di sector pengadaan barang dan jasa dimana kasus paling banyak merupakan kasus suap di se</w:t>
      </w:r>
      <w:r w:rsidR="006F33FC">
        <w:rPr>
          <w:rFonts w:eastAsia="Malgun Gothic" w:cstheme="majorBidi"/>
          <w:lang w:val="en-US"/>
        </w:rPr>
        <w:t>k</w:t>
      </w:r>
      <w:r w:rsidR="006F33FC" w:rsidRPr="006F33FC">
        <w:rPr>
          <w:rFonts w:eastAsia="Malgun Gothic" w:cstheme="majorBidi"/>
        </w:rPr>
        <w:t>tor pengadaan</w:t>
      </w:r>
      <w:r w:rsidR="006F33FC">
        <w:rPr>
          <w:rFonts w:eastAsia="Malgun Gothic" w:cstheme="majorBidi"/>
          <w:lang w:val="en-US"/>
        </w:rPr>
        <w:t xml:space="preserve">, </w:t>
      </w:r>
      <w:r w:rsidR="006F33FC" w:rsidRPr="006F33FC">
        <w:rPr>
          <w:rFonts w:eastAsia="Malgun Gothic" w:cstheme="majorBidi"/>
          <w:lang w:val="en-US"/>
        </w:rPr>
        <w:t xml:space="preserve">Oleh </w:t>
      </w:r>
      <w:proofErr w:type="spellStart"/>
      <w:r w:rsidR="006F33FC" w:rsidRPr="006F33FC">
        <w:rPr>
          <w:rFonts w:eastAsia="Malgun Gothic" w:cstheme="majorBidi"/>
          <w:lang w:val="en-US"/>
        </w:rPr>
        <w:t>karena</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itu</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sektor</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Pengadaan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Barang</w:t>
      </w:r>
      <w:proofErr w:type="spellEnd"/>
      <w:r w:rsidR="006F33FC" w:rsidRPr="006F33FC">
        <w:rPr>
          <w:rFonts w:eastAsia="Malgun Gothic" w:cstheme="majorBidi"/>
          <w:lang w:val="en-US"/>
        </w:rPr>
        <w:t xml:space="preserve">/Jasa </w:t>
      </w:r>
      <w:proofErr w:type="spellStart"/>
      <w:r w:rsidR="006F33FC" w:rsidRPr="006F33FC">
        <w:rPr>
          <w:rFonts w:eastAsia="Malgun Gothic" w:cstheme="majorBidi"/>
          <w:lang w:val="en-US"/>
        </w:rPr>
        <w:t>butuh</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perhatian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khusus</w:t>
      </w:r>
      <w:proofErr w:type="spellEnd"/>
      <w:r w:rsidR="006F33FC" w:rsidRPr="006F33FC">
        <w:rPr>
          <w:rFonts w:eastAsia="Malgun Gothic" w:cstheme="majorBidi"/>
          <w:lang w:val="en-US"/>
        </w:rPr>
        <w:t xml:space="preserve"> oleh </w:t>
      </w:r>
      <w:proofErr w:type="spellStart"/>
      <w:r w:rsidR="006F33FC" w:rsidRPr="006F33FC">
        <w:rPr>
          <w:rFonts w:eastAsia="Malgun Gothic" w:cstheme="majorBidi"/>
          <w:lang w:val="en-US"/>
        </w:rPr>
        <w:t>Pemerintah</w:t>
      </w:r>
      <w:proofErr w:type="spellEnd"/>
      <w:r w:rsidR="006F33FC" w:rsidRPr="006F33FC">
        <w:rPr>
          <w:rFonts w:eastAsia="Malgun Gothic" w:cstheme="majorBidi"/>
          <w:lang w:val="en-US"/>
        </w:rPr>
        <w:t xml:space="preserve"> dan Masyarakat, </w:t>
      </w:r>
      <w:proofErr w:type="spellStart"/>
      <w:r w:rsidR="006F33FC" w:rsidRPr="006F33FC">
        <w:rPr>
          <w:rFonts w:eastAsia="Malgun Gothic" w:cstheme="majorBidi"/>
          <w:lang w:val="en-US"/>
        </w:rPr>
        <w:t>untuk</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mengawal</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pelaksanaannya</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mulai</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dari</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tahap</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perencanaan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penganggaran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sampai</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dengan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implementasi</w:t>
      </w:r>
      <w:proofErr w:type="spellEnd"/>
      <w:r w:rsidR="006F33FC">
        <w:rPr>
          <w:rFonts w:eastAsia="Malgun Gothic" w:cstheme="majorBidi"/>
          <w:lang w:val="en-US"/>
        </w:rPr>
        <w:t xml:space="preserve"> </w:t>
      </w:r>
      <w:r w:rsidR="008642C3">
        <w:rPr>
          <w:rFonts w:eastAsia="Malgun Gothic" w:cstheme="majorBidi"/>
        </w:rPr>
        <w:t>[2]</w:t>
      </w:r>
      <w:r w:rsidR="008642C3" w:rsidRPr="008642C3">
        <w:rPr>
          <w:rFonts w:eastAsia="Malgun Gothic" w:cstheme="majorBidi"/>
        </w:rPr>
        <w:t>.</w:t>
      </w:r>
      <w:r w:rsidR="006F33FC">
        <w:rPr>
          <w:rFonts w:eastAsia="Malgun Gothic" w:cstheme="majorBidi"/>
          <w:lang w:val="en-US"/>
        </w:rPr>
        <w:t xml:space="preserve"> </w:t>
      </w:r>
      <w:r w:rsidR="006F33FC" w:rsidRPr="006F33FC">
        <w:rPr>
          <w:rFonts w:eastAsia="Malgun Gothic" w:cstheme="majorBidi"/>
        </w:rPr>
        <w:t>Pemerintah telah membuat beberapa Sistem Informasi untuk melakukan Transparansi Pengadaan Barang/Jasa seperti SIRUP (Sistem Informasi Rencana Umum Pengadaan), LPSE (Layanan Pengadaan Secara Elektronik), dll. Pemerintah Kabupaten Bojonegoro pada tahun 2017 juga telah mengembangkan Sistem Informasi Keterbukaan Pengadaan Barang/Jasa Kabupaten Bojonegoro yang diberi nama Bojonegoro Open System (BOS)</w:t>
      </w:r>
      <w:r w:rsidR="006F33FC">
        <w:rPr>
          <w:rFonts w:eastAsia="Malgun Gothic" w:cstheme="majorBidi"/>
          <w:lang w:val="en-US"/>
        </w:rPr>
        <w:t xml:space="preserve"> </w:t>
      </w:r>
      <w:r w:rsidR="003B0EA3">
        <w:rPr>
          <w:rFonts w:eastAsia="Malgun Gothic" w:cstheme="majorBidi"/>
        </w:rPr>
        <w:fldChar w:fldCharType="begin" w:fldLock="1"/>
      </w:r>
      <w:r w:rsidR="00EE6AD8">
        <w:rPr>
          <w:rFonts w:eastAsia="Malgun Gothic" w:cstheme="majorBidi"/>
        </w:rPr>
        <w:instrText>ADDIN CSL_CITATION {"citationItems":[{"id":"ITEM-1","itemData":{"author":[{"dropping-particle":"","family":"Pribadi","given":"Teguh","non-dropping-particle":"","parse-names":false,"suffix":""}],"id":"ITEM-1","issued":{"date-parts":[["2019"]]},"page":"1-6","title":"Optimasi Metode K-Means Berbasis Genetic Algorithm (GA) Untuk Penentuan Potensi Hasil Pertanian Desa","type":"article-journal"},"uris":["http://www.mendeley.com/documents/?uuid=444a05ef-4046-48d8-8d1e-254d0d6c7470"]}],"mendeley":{"formattedCitation":"(Pribadi)","manualFormatting":"[3]","plainTextFormattedCitation":"(Pribadi)","previouslyFormattedCitation":"(Pribadi)"},"properties":{"noteIndex":0},"schema":"https://github.com/citation-style-language/schema/raw/master/csl-citation.json"}</w:instrText>
      </w:r>
      <w:r w:rsidR="003B0EA3">
        <w:rPr>
          <w:rFonts w:eastAsia="Malgun Gothic" w:cstheme="majorBidi"/>
        </w:rPr>
        <w:fldChar w:fldCharType="separate"/>
      </w:r>
      <w:r w:rsidR="003B0EA3" w:rsidRPr="003B0EA3">
        <w:rPr>
          <w:rFonts w:eastAsia="Malgun Gothic" w:cstheme="majorBidi"/>
          <w:noProof/>
        </w:rPr>
        <w:t>[</w:t>
      </w:r>
      <w:r w:rsidR="003B0EA3">
        <w:rPr>
          <w:rFonts w:eastAsia="Malgun Gothic" w:cstheme="majorBidi"/>
          <w:noProof/>
        </w:rPr>
        <w:t>3</w:t>
      </w:r>
      <w:r w:rsidR="003B0EA3" w:rsidRPr="003B0EA3">
        <w:rPr>
          <w:rFonts w:eastAsia="Malgun Gothic" w:cstheme="majorBidi"/>
          <w:noProof/>
        </w:rPr>
        <w:t>]</w:t>
      </w:r>
      <w:r w:rsidR="003B0EA3">
        <w:rPr>
          <w:rFonts w:eastAsia="Malgun Gothic" w:cstheme="majorBidi"/>
        </w:rPr>
        <w:fldChar w:fldCharType="end"/>
      </w:r>
      <w:r w:rsidR="004329C3" w:rsidRPr="004329C3">
        <w:rPr>
          <w:rFonts w:eastAsia="Malgun Gothic" w:cstheme="majorBidi"/>
        </w:rPr>
        <w:t>.</w:t>
      </w:r>
    </w:p>
    <w:p w14:paraId="261130AB" w14:textId="22ECA325" w:rsidR="004329C3" w:rsidRPr="006F33FC" w:rsidRDefault="006F33FC" w:rsidP="00CC22A0">
      <w:pPr>
        <w:pStyle w:val="ListParagraph"/>
        <w:spacing w:line="240" w:lineRule="auto"/>
        <w:ind w:left="0" w:firstLine="567"/>
        <w:contextualSpacing w:val="0"/>
        <w:jc w:val="both"/>
        <w:rPr>
          <w:rFonts w:eastAsia="Malgun Gothic" w:cstheme="majorBidi"/>
          <w:lang w:val="en-US"/>
        </w:rPr>
      </w:pPr>
      <w:r w:rsidRPr="006F33FC">
        <w:rPr>
          <w:rFonts w:eastAsia="Malgun Gothic" w:cstheme="majorBidi"/>
        </w:rPr>
        <w:t>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Daerah (OPD) terkait,</w:t>
      </w:r>
      <w:r>
        <w:rPr>
          <w:rFonts w:eastAsia="Malgun Gothic" w:cstheme="majorBidi"/>
          <w:lang w:val="en-US"/>
        </w:rPr>
        <w:t xml:space="preserve"> </w:t>
      </w:r>
      <w:proofErr w:type="spellStart"/>
      <w:r w:rsidRPr="006F33FC">
        <w:rPr>
          <w:rFonts w:eastAsia="Malgun Gothic" w:cstheme="majorBidi"/>
          <w:lang w:val="en-US"/>
        </w:rPr>
        <w:t>namun</w:t>
      </w:r>
      <w:proofErr w:type="spellEnd"/>
      <w:r w:rsidRPr="006F33FC">
        <w:rPr>
          <w:rFonts w:eastAsia="Malgun Gothic" w:cstheme="majorBidi"/>
          <w:lang w:val="en-US"/>
        </w:rPr>
        <w:t xml:space="preserve"> </w:t>
      </w:r>
      <w:proofErr w:type="spellStart"/>
      <w:r w:rsidRPr="006F33FC">
        <w:rPr>
          <w:rFonts w:eastAsia="Malgun Gothic" w:cstheme="majorBidi"/>
          <w:lang w:val="en-US"/>
        </w:rPr>
        <w:t>setelah</w:t>
      </w:r>
      <w:proofErr w:type="spellEnd"/>
      <w:r w:rsidRPr="006F33FC">
        <w:rPr>
          <w:rFonts w:eastAsia="Malgun Gothic" w:cstheme="majorBidi"/>
          <w:lang w:val="en-US"/>
        </w:rPr>
        <w:t xml:space="preserve"> </w:t>
      </w:r>
      <w:proofErr w:type="spellStart"/>
      <w:r w:rsidRPr="006F33FC">
        <w:rPr>
          <w:rFonts w:eastAsia="Malgun Gothic" w:cstheme="majorBidi"/>
          <w:lang w:val="en-US"/>
        </w:rPr>
        <w:t>beberapa</w:t>
      </w:r>
      <w:proofErr w:type="spellEnd"/>
      <w:r w:rsidRPr="006F33FC">
        <w:rPr>
          <w:rFonts w:eastAsia="Malgun Gothic" w:cstheme="majorBidi"/>
          <w:lang w:val="en-US"/>
        </w:rPr>
        <w:t xml:space="preserve"> </w:t>
      </w:r>
      <w:proofErr w:type="spellStart"/>
      <w:r w:rsidRPr="006F33FC">
        <w:rPr>
          <w:rFonts w:eastAsia="Malgun Gothic" w:cstheme="majorBidi"/>
          <w:lang w:val="en-US"/>
        </w:rPr>
        <w:t>bulan</w:t>
      </w:r>
      <w:proofErr w:type="spellEnd"/>
      <w:r w:rsidRPr="006F33FC">
        <w:rPr>
          <w:rFonts w:eastAsia="Malgun Gothic" w:cstheme="majorBidi"/>
          <w:lang w:val="en-US"/>
        </w:rPr>
        <w:t xml:space="preserve"> data di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w:t>
      </w:r>
      <w:proofErr w:type="spellStart"/>
      <w:r w:rsidRPr="006F33FC">
        <w:rPr>
          <w:rFonts w:eastAsia="Malgun Gothic" w:cstheme="majorBidi"/>
          <w:lang w:val="en-US"/>
        </w:rPr>
        <w:t>Bojonegoro</w:t>
      </w:r>
      <w:proofErr w:type="spellEnd"/>
      <w:r w:rsidRPr="006F33FC">
        <w:rPr>
          <w:rFonts w:eastAsia="Malgun Gothic" w:cstheme="majorBidi"/>
          <w:lang w:val="en-US"/>
        </w:rPr>
        <w:t xml:space="preserve"> Open </w:t>
      </w:r>
      <w:proofErr w:type="spellStart"/>
      <w:r w:rsidRPr="006F33FC">
        <w:rPr>
          <w:rFonts w:eastAsia="Malgun Gothic" w:cstheme="majorBidi"/>
          <w:lang w:val="en-US"/>
        </w:rPr>
        <w:t>Sistem</w:t>
      </w:r>
      <w:proofErr w:type="spellEnd"/>
      <w:r w:rsidRPr="006F33FC">
        <w:rPr>
          <w:rFonts w:eastAsia="Malgun Gothic" w:cstheme="majorBidi"/>
          <w:lang w:val="en-US"/>
        </w:rPr>
        <w:t xml:space="preserve"> </w:t>
      </w:r>
      <w:proofErr w:type="spellStart"/>
      <w:r w:rsidRPr="006F33FC">
        <w:rPr>
          <w:rFonts w:eastAsia="Malgun Gothic" w:cstheme="majorBidi"/>
          <w:lang w:val="en-US"/>
        </w:rPr>
        <w:t>tidak</w:t>
      </w:r>
      <w:proofErr w:type="spellEnd"/>
      <w:r w:rsidRPr="006F33FC">
        <w:rPr>
          <w:rFonts w:eastAsia="Malgun Gothic" w:cstheme="majorBidi"/>
          <w:lang w:val="en-US"/>
        </w:rPr>
        <w:t xml:space="preserve"> </w:t>
      </w:r>
      <w:proofErr w:type="spellStart"/>
      <w:r w:rsidRPr="006F33FC">
        <w:rPr>
          <w:rFonts w:eastAsia="Malgun Gothic" w:cstheme="majorBidi"/>
          <w:lang w:val="en-US"/>
        </w:rPr>
        <w:t>lagi</w:t>
      </w:r>
      <w:proofErr w:type="spellEnd"/>
      <w:r w:rsidRPr="006F33FC">
        <w:rPr>
          <w:rFonts w:eastAsia="Malgun Gothic" w:cstheme="majorBidi"/>
          <w:lang w:val="en-US"/>
        </w:rPr>
        <w:t xml:space="preserve"> </w:t>
      </w:r>
      <w:proofErr w:type="spellStart"/>
      <w:r w:rsidRPr="006F33FC">
        <w:rPr>
          <w:rFonts w:eastAsia="Malgun Gothic" w:cstheme="majorBidi"/>
          <w:lang w:val="en-US"/>
        </w:rPr>
        <w:t>diinput</w:t>
      </w:r>
      <w:proofErr w:type="spellEnd"/>
      <w:r w:rsidRPr="006F33FC">
        <w:rPr>
          <w:rFonts w:eastAsia="Malgun Gothic" w:cstheme="majorBidi"/>
          <w:lang w:val="en-US"/>
        </w:rPr>
        <w:t xml:space="preserve"> oleh OPD. </w:t>
      </w:r>
      <w:proofErr w:type="spellStart"/>
      <w:r w:rsidRPr="006F33FC">
        <w:rPr>
          <w:rFonts w:eastAsia="Malgun Gothic" w:cstheme="majorBidi"/>
          <w:lang w:val="en-US"/>
        </w:rPr>
        <w:t>Menurut</w:t>
      </w:r>
      <w:proofErr w:type="spellEnd"/>
      <w:r w:rsidRPr="006F33FC">
        <w:rPr>
          <w:rFonts w:eastAsia="Malgun Gothic" w:cstheme="majorBidi"/>
          <w:lang w:val="en-US"/>
        </w:rPr>
        <w:t xml:space="preserve"> </w:t>
      </w:r>
      <w:proofErr w:type="spellStart"/>
      <w:r w:rsidRPr="006F33FC">
        <w:rPr>
          <w:rFonts w:eastAsia="Malgun Gothic" w:cstheme="majorBidi"/>
          <w:lang w:val="en-US"/>
        </w:rPr>
        <w:t>beberapa</w:t>
      </w:r>
      <w:proofErr w:type="spellEnd"/>
      <w:r w:rsidRPr="006F33FC">
        <w:rPr>
          <w:rFonts w:eastAsia="Malgun Gothic" w:cstheme="majorBidi"/>
          <w:lang w:val="en-US"/>
        </w:rPr>
        <w:t xml:space="preserve"> OPD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w:t>
      </w:r>
      <w:proofErr w:type="spellStart"/>
      <w:r w:rsidRPr="006F33FC">
        <w:rPr>
          <w:rFonts w:eastAsia="Malgun Gothic" w:cstheme="majorBidi"/>
          <w:lang w:val="en-US"/>
        </w:rPr>
        <w:t>ini</w:t>
      </w:r>
      <w:proofErr w:type="spellEnd"/>
      <w:r w:rsidRPr="006F33FC">
        <w:rPr>
          <w:rFonts w:eastAsia="Malgun Gothic" w:cstheme="majorBidi"/>
          <w:lang w:val="en-US"/>
        </w:rPr>
        <w:t xml:space="preserve"> </w:t>
      </w:r>
      <w:proofErr w:type="spellStart"/>
      <w:r w:rsidRPr="006F33FC">
        <w:rPr>
          <w:rFonts w:eastAsia="Malgun Gothic" w:cstheme="majorBidi"/>
          <w:lang w:val="en-US"/>
        </w:rPr>
        <w:t>hanya</w:t>
      </w:r>
      <w:proofErr w:type="spellEnd"/>
      <w:r w:rsidRPr="006F33FC">
        <w:rPr>
          <w:rFonts w:eastAsia="Malgun Gothic" w:cstheme="majorBidi"/>
          <w:lang w:val="en-US"/>
        </w:rPr>
        <w:t xml:space="preserve"> </w:t>
      </w:r>
      <w:proofErr w:type="spellStart"/>
      <w:r w:rsidRPr="006F33FC">
        <w:rPr>
          <w:rFonts w:eastAsia="Malgun Gothic" w:cstheme="majorBidi"/>
          <w:lang w:val="en-US"/>
        </w:rPr>
        <w:t>menambah</w:t>
      </w:r>
      <w:proofErr w:type="spellEnd"/>
      <w:r w:rsidRPr="006F33FC">
        <w:rPr>
          <w:rFonts w:eastAsia="Malgun Gothic" w:cstheme="majorBidi"/>
          <w:lang w:val="en-US"/>
        </w:rPr>
        <w:t xml:space="preserve"> </w:t>
      </w:r>
      <w:proofErr w:type="spellStart"/>
      <w:r w:rsidRPr="006F33FC">
        <w:rPr>
          <w:rFonts w:eastAsia="Malgun Gothic" w:cstheme="majorBidi"/>
          <w:lang w:val="en-US"/>
        </w:rPr>
        <w:t>pekerjaan</w:t>
      </w:r>
      <w:proofErr w:type="spellEnd"/>
      <w:r w:rsidRPr="006F33FC">
        <w:rPr>
          <w:rFonts w:eastAsia="Malgun Gothic" w:cstheme="majorBidi"/>
          <w:lang w:val="en-US"/>
        </w:rPr>
        <w:t xml:space="preserve"> </w:t>
      </w:r>
      <w:proofErr w:type="spellStart"/>
      <w:r w:rsidRPr="006F33FC">
        <w:rPr>
          <w:rFonts w:eastAsia="Malgun Gothic" w:cstheme="majorBidi"/>
          <w:lang w:val="en-US"/>
        </w:rPr>
        <w:t>mereka</w:t>
      </w:r>
      <w:proofErr w:type="spellEnd"/>
      <w:r w:rsidRPr="006F33FC">
        <w:rPr>
          <w:rFonts w:eastAsia="Malgun Gothic" w:cstheme="majorBidi"/>
          <w:lang w:val="en-US"/>
        </w:rPr>
        <w:t xml:space="preserve">, </w:t>
      </w:r>
      <w:proofErr w:type="spellStart"/>
      <w:r w:rsidRPr="006F33FC">
        <w:rPr>
          <w:rFonts w:eastAsia="Malgun Gothic" w:cstheme="majorBidi"/>
          <w:lang w:val="en-US"/>
        </w:rPr>
        <w:t>karena</w:t>
      </w:r>
      <w:proofErr w:type="spellEnd"/>
      <w:r w:rsidRPr="006F33FC">
        <w:rPr>
          <w:rFonts w:eastAsia="Malgun Gothic" w:cstheme="majorBidi"/>
          <w:lang w:val="en-US"/>
        </w:rPr>
        <w:t xml:space="preserve"> </w:t>
      </w:r>
      <w:proofErr w:type="spellStart"/>
      <w:r w:rsidRPr="006F33FC">
        <w:rPr>
          <w:rFonts w:eastAsia="Malgun Gothic" w:cstheme="majorBidi"/>
          <w:lang w:val="en-US"/>
        </w:rPr>
        <w:t>selain</w:t>
      </w:r>
      <w:proofErr w:type="spellEnd"/>
      <w:r w:rsidRPr="006F33FC">
        <w:rPr>
          <w:rFonts w:eastAsia="Malgun Gothic" w:cstheme="majorBidi"/>
          <w:lang w:val="en-US"/>
        </w:rPr>
        <w:t xml:space="preserve"> </w:t>
      </w:r>
      <w:proofErr w:type="spellStart"/>
      <w:r w:rsidRPr="006F33FC">
        <w:rPr>
          <w:rFonts w:eastAsia="Malgun Gothic" w:cstheme="majorBidi"/>
          <w:lang w:val="en-US"/>
        </w:rPr>
        <w:t>diinput</w:t>
      </w:r>
      <w:proofErr w:type="spellEnd"/>
      <w:r w:rsidRPr="006F33FC">
        <w:rPr>
          <w:rFonts w:eastAsia="Malgun Gothic" w:cstheme="majorBidi"/>
          <w:lang w:val="en-US"/>
        </w:rPr>
        <w:t xml:space="preserve"> di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w:t>
      </w:r>
      <w:proofErr w:type="spellStart"/>
      <w:r w:rsidRPr="006F33FC">
        <w:rPr>
          <w:rFonts w:eastAsia="Malgun Gothic" w:cstheme="majorBidi"/>
          <w:lang w:val="en-US"/>
        </w:rPr>
        <w:t>Bojonegoro</w:t>
      </w:r>
      <w:proofErr w:type="spellEnd"/>
      <w:r w:rsidRPr="006F33FC">
        <w:rPr>
          <w:rFonts w:eastAsia="Malgun Gothic" w:cstheme="majorBidi"/>
          <w:lang w:val="en-US"/>
        </w:rPr>
        <w:t xml:space="preserve"> Open </w:t>
      </w:r>
      <w:proofErr w:type="spellStart"/>
      <w:r w:rsidRPr="006F33FC">
        <w:rPr>
          <w:rFonts w:eastAsia="Malgun Gothic" w:cstheme="majorBidi"/>
          <w:lang w:val="en-US"/>
        </w:rPr>
        <w:t>Sistem</w:t>
      </w:r>
      <w:proofErr w:type="spellEnd"/>
      <w:r w:rsidRPr="006F33FC">
        <w:rPr>
          <w:rFonts w:eastAsia="Malgun Gothic" w:cstheme="majorBidi"/>
          <w:lang w:val="en-US"/>
        </w:rPr>
        <w:t xml:space="preserve"> data </w:t>
      </w:r>
      <w:proofErr w:type="spellStart"/>
      <w:r w:rsidRPr="006F33FC">
        <w:rPr>
          <w:rFonts w:eastAsia="Malgun Gothic" w:cstheme="majorBidi"/>
          <w:lang w:val="en-US"/>
        </w:rPr>
        <w:t>kontrak</w:t>
      </w:r>
      <w:proofErr w:type="spellEnd"/>
      <w:r w:rsidRPr="006F33FC">
        <w:rPr>
          <w:rFonts w:eastAsia="Malgun Gothic" w:cstheme="majorBidi"/>
          <w:lang w:val="en-US"/>
        </w:rPr>
        <w:t xml:space="preserve"> </w:t>
      </w:r>
      <w:proofErr w:type="spellStart"/>
      <w:r w:rsidRPr="006F33FC">
        <w:rPr>
          <w:rFonts w:eastAsia="Malgun Gothic" w:cstheme="majorBidi"/>
          <w:lang w:val="en-US"/>
        </w:rPr>
        <w:t>tersebut</w:t>
      </w:r>
      <w:proofErr w:type="spellEnd"/>
      <w:r w:rsidRPr="006F33FC">
        <w:rPr>
          <w:rFonts w:eastAsia="Malgun Gothic" w:cstheme="majorBidi"/>
          <w:lang w:val="en-US"/>
        </w:rPr>
        <w:t xml:space="preserve"> </w:t>
      </w:r>
      <w:proofErr w:type="spellStart"/>
      <w:r w:rsidRPr="006F33FC">
        <w:rPr>
          <w:rFonts w:eastAsia="Malgun Gothic" w:cstheme="majorBidi"/>
          <w:lang w:val="en-US"/>
        </w:rPr>
        <w:t>harus</w:t>
      </w:r>
      <w:proofErr w:type="spellEnd"/>
      <w:r w:rsidRPr="006F33FC">
        <w:rPr>
          <w:rFonts w:eastAsia="Malgun Gothic" w:cstheme="majorBidi"/>
          <w:lang w:val="en-US"/>
        </w:rPr>
        <w:t xml:space="preserve"> </w:t>
      </w:r>
      <w:proofErr w:type="spellStart"/>
      <w:r w:rsidRPr="006F33FC">
        <w:rPr>
          <w:rFonts w:eastAsia="Malgun Gothic" w:cstheme="majorBidi"/>
          <w:lang w:val="en-US"/>
        </w:rPr>
        <w:t>diinput</w:t>
      </w:r>
      <w:proofErr w:type="spellEnd"/>
      <w:r w:rsidRPr="006F33FC">
        <w:rPr>
          <w:rFonts w:eastAsia="Malgun Gothic" w:cstheme="majorBidi"/>
          <w:lang w:val="en-US"/>
        </w:rPr>
        <w:t xml:space="preserve"> di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lain </w:t>
      </w:r>
      <w:proofErr w:type="spellStart"/>
      <w:r w:rsidRPr="006F33FC">
        <w:rPr>
          <w:rFonts w:eastAsia="Malgun Gothic" w:cstheme="majorBidi"/>
          <w:lang w:val="en-US"/>
        </w:rPr>
        <w:t>seperti</w:t>
      </w:r>
      <w:proofErr w:type="spellEnd"/>
      <w:r w:rsidRPr="006F33FC">
        <w:rPr>
          <w:rFonts w:eastAsia="Malgun Gothic" w:cstheme="majorBidi"/>
          <w:lang w:val="en-US"/>
        </w:rPr>
        <w:t xml:space="preserve"> </w:t>
      </w:r>
      <w:proofErr w:type="spellStart"/>
      <w:r w:rsidRPr="006F33FC">
        <w:rPr>
          <w:rFonts w:eastAsia="Malgun Gothic" w:cstheme="majorBidi"/>
          <w:lang w:val="en-US"/>
        </w:rPr>
        <w:t>SiRUP</w:t>
      </w:r>
      <w:proofErr w:type="spellEnd"/>
      <w:r w:rsidRPr="006F33FC">
        <w:rPr>
          <w:rFonts w:eastAsia="Malgun Gothic" w:cstheme="majorBidi"/>
          <w:lang w:val="en-US"/>
        </w:rPr>
        <w:t xml:space="preserve"> dan LPSE.</w:t>
      </w:r>
      <w:r w:rsidR="00BB7980">
        <w:rPr>
          <w:rFonts w:eastAsia="Malgun Gothic" w:cstheme="majorBidi"/>
        </w:rPr>
        <w:fldChar w:fldCharType="begin" w:fldLock="1"/>
      </w:r>
      <w:r w:rsidR="00EE6AD8">
        <w:rPr>
          <w:rFonts w:eastAsia="Malgun Gothic" w:cstheme="majorBidi"/>
        </w:rPr>
        <w:instrText>ADDIN CSL_CITATION {"citationItems":[{"id":"ITEM-1","itemData":{"abstract":"In determining the consistency of health data, can use data mining techniques that can dig the hidden information from multidimensional data sets that have been obtained. In addition, data wich connected with other data can also be done by these data mining techniques. One of the data mining techniques is quite well known namely clustering. The methods are quite popular in data mining techniques that called k-means method. It is used to facilitate medical recorder for analyzing the general health situation of population groups in archiving health care data. The results of this analysis, the clustering of the disease based on age, sex, duration of disease and disease diagnosis.This research used tool Rapid Miner 5.3.Based on the data from clinic centers Kajen Pekalongan, the result of clustering is 376 items of acute and 624 unacute diseases from 1000 total of data.","author":[{"dropping-particle":"","family":"Wardhani","given":"Anindya Khrisna","non-dropping-particle":"","parse-names":false,"suffix":""}],"container-title":"Jurnal Transformatika","id":"ITEM-1","issue":"1","issued":{"date-parts":[["2016"]]},"page":"30-37","title":"Implementasi Algoritma K-Means untuk Pengelompokkan Penyakit Pasien pada Puskesmas Kajen Pekalongan","type":"article-journal","volume":"14"},"uris":["http://www.mendeley.com/documents/?uuid=3ff6dd05-d8f6-4403-830e-bd0228aeeb73"]}],"mendeley":{"formattedCitation":"(Wardhani)","manualFormatting":"[4]","plainTextFormattedCitation":"(Wardhani)","previouslyFormattedCitation":"(Wardhani)"},"properties":{"noteIndex":0},"schema":"https://github.com/citation-style-language/schema/raw/master/csl-citation.json"}</w:instrText>
      </w:r>
      <w:r w:rsidR="00BB7980">
        <w:rPr>
          <w:rFonts w:eastAsia="Malgun Gothic" w:cstheme="majorBidi"/>
        </w:rPr>
        <w:fldChar w:fldCharType="separate"/>
      </w:r>
      <w:r w:rsidR="00BB7980">
        <w:rPr>
          <w:rFonts w:eastAsia="Malgun Gothic" w:cstheme="majorBidi"/>
          <w:noProof/>
        </w:rPr>
        <w:t>[4]</w:t>
      </w:r>
      <w:r w:rsidR="00BB7980">
        <w:rPr>
          <w:rFonts w:eastAsia="Malgun Gothic" w:cstheme="majorBidi"/>
        </w:rPr>
        <w:fldChar w:fldCharType="end"/>
      </w:r>
      <w:r w:rsidR="004329C3" w:rsidRPr="004329C3">
        <w:rPr>
          <w:rFonts w:eastAsia="Malgun Gothic" w:cstheme="majorBidi"/>
        </w:rPr>
        <w:t>.</w:t>
      </w:r>
      <w:r w:rsidR="00F25576">
        <w:rPr>
          <w:rFonts w:eastAsia="Malgun Gothic" w:cstheme="majorBidi"/>
        </w:rPr>
        <w:t xml:space="preserve"> </w:t>
      </w:r>
      <w:r w:rsidRPr="006F33FC">
        <w:rPr>
          <w:rFonts w:eastAsia="Malgun Gothic" w:cstheme="majorBidi"/>
        </w:rPr>
        <w:t>Fa</w:t>
      </w:r>
      <w:r>
        <w:rPr>
          <w:rFonts w:eastAsia="Malgun Gothic" w:cstheme="majorBidi"/>
          <w:lang w:val="en-US"/>
        </w:rPr>
        <w:t>k</w:t>
      </w:r>
      <w:r w:rsidRPr="006F33FC">
        <w:rPr>
          <w:rFonts w:eastAsia="Malgun Gothic" w:cstheme="majorBidi"/>
        </w:rPr>
        <w:t>tor lain yang menjadi penyebab dari tidak diinputkannya lagi data pengadaan di aplikasi adalah karena, aplikasi tersebut menjadi lemot karena banyaknya data yang ditampilkan.</w:t>
      </w:r>
      <w:r w:rsidR="00816D06">
        <w:rPr>
          <w:rFonts w:eastAsia="Malgun Gothic" w:cstheme="majorBidi"/>
        </w:rPr>
        <w:t xml:space="preserve"> </w:t>
      </w:r>
      <w:r w:rsidR="00EE6AD8">
        <w:rPr>
          <w:rFonts w:eastAsia="Malgun Gothic" w:cstheme="majorBidi"/>
        </w:rPr>
        <w:fldChar w:fldCharType="begin" w:fldLock="1"/>
      </w:r>
      <w:r w:rsidR="00EE6AD8">
        <w:rPr>
          <w:rFonts w:eastAsia="Malgun Gothic" w:cstheme="majorBidi"/>
        </w:rPr>
        <w:instrText>ADDIN CSL_CITATION {"citationItems":[{"id":"ITEM-1","itemData":{"author":[{"dropping-particle":"","family":"Gammara","given":"Daniel Fernando Tello","non-dropping-particle":"","parse-names":false,"suffix":""}],"id":"ITEM-1","issued":{"date-parts":[["2015"]]},"title":"Comparisson of Fuzzy C Means , K-Means and K-Medoids for Clustering in the Bag Of Visual Words Algorithm","type":"article-journal"},"uris":["http://www.mendeley.com/documents/?uuid=ec13b2ef-f7fe-4958-a176-a849ffb179b0"]}],"mendeley":{"formattedCitation":"(Gammara)","manualFormatting":"[5]","plainTextFormattedCitation":"(Gammara)","previouslyFormattedCitation":"(Gammara)"},"properties":{"noteIndex":0},"schema":"https://github.com/citation-style-language/schema/raw/master/csl-citation.json"}</w:instrText>
      </w:r>
      <w:r w:rsidR="00EE6AD8">
        <w:rPr>
          <w:rFonts w:eastAsia="Malgun Gothic" w:cstheme="majorBidi"/>
        </w:rPr>
        <w:fldChar w:fldCharType="separate"/>
      </w:r>
      <w:r w:rsidR="00EE6AD8">
        <w:rPr>
          <w:rFonts w:eastAsia="Malgun Gothic" w:cstheme="majorBidi"/>
          <w:noProof/>
        </w:rPr>
        <w:t>[5]</w:t>
      </w:r>
      <w:r w:rsidR="00EE6AD8">
        <w:rPr>
          <w:rFonts w:eastAsia="Malgun Gothic" w:cstheme="majorBidi"/>
        </w:rPr>
        <w:fldChar w:fldCharType="end"/>
      </w:r>
      <w:r w:rsidR="004329C3" w:rsidRPr="004329C3">
        <w:rPr>
          <w:rFonts w:eastAsia="Malgun Gothic" w:cstheme="majorBidi"/>
        </w:rPr>
        <w:t xml:space="preserve">. </w:t>
      </w:r>
      <w:r w:rsidRPr="006F33FC">
        <w:rPr>
          <w:rFonts w:eastAsia="Malgun Gothic" w:cstheme="majorBidi"/>
        </w:rPr>
        <w:t xml:space="preserve">Oleh karena itu </w:t>
      </w:r>
      <w:proofErr w:type="spellStart"/>
      <w:r>
        <w:rPr>
          <w:rFonts w:eastAsia="Malgun Gothic" w:cstheme="majorBidi"/>
          <w:lang w:val="en-US"/>
        </w:rPr>
        <w:t>penulis</w:t>
      </w:r>
      <w:proofErr w:type="spellEnd"/>
      <w:r w:rsidRPr="006F33FC">
        <w:rPr>
          <w:rFonts w:eastAsia="Malgun Gothic" w:cstheme="majorBidi"/>
        </w:rPr>
        <w:t xml:space="preserve"> ingin mengembangkan sistem informasi keterbukaan pengadaan barang/jasa yang data dari aplikasi tersebut tidak perlu input manual, melainkan langsung mengambil data dari aplikasi terkait seperti SiRUP dan LPSE menggunakan metode data scraping, dan </w:t>
      </w:r>
      <w:proofErr w:type="spellStart"/>
      <w:r>
        <w:rPr>
          <w:rFonts w:eastAsia="Malgun Gothic" w:cstheme="majorBidi"/>
          <w:lang w:val="en-US"/>
        </w:rPr>
        <w:t>penulis</w:t>
      </w:r>
      <w:proofErr w:type="spellEnd"/>
      <w:r w:rsidRPr="006F33FC">
        <w:rPr>
          <w:rFonts w:eastAsia="Malgun Gothic" w:cstheme="majorBidi"/>
        </w:rPr>
        <w:t xml:space="preserve"> akan mendesain Sistem Informasi tersebut agar bisa menampilkan data dalam jumlah besar. </w:t>
      </w:r>
      <w:r w:rsidR="00EE6AD8">
        <w:rPr>
          <w:rFonts w:eastAsia="Malgun Gothic" w:cstheme="majorBidi"/>
        </w:rPr>
        <w:t>[</w:t>
      </w:r>
      <w:r w:rsidR="004329C3" w:rsidRPr="004329C3">
        <w:rPr>
          <w:rFonts w:eastAsia="Malgun Gothic" w:cstheme="majorBidi"/>
        </w:rPr>
        <w:fldChar w:fldCharType="begin" w:fldLock="1"/>
      </w:r>
      <w:r w:rsidR="00EE6AD8">
        <w:rPr>
          <w:rFonts w:eastAsia="Malgun Gothic" w:cstheme="majorBidi"/>
        </w:rPr>
        <w:instrText>ADDIN CSL_CITATION {"citationItems":[{"id":"ITEM-1","itemData":{"DOI":"10.1017/CBO9781107415324.004","ISBN":"9788578110796","ISSN":"1098-6596","PMID":"25246403","author":[{"dropping-particle":"","family":"Prasetyo","given":"Eko","non-dropping-particle":"","parse-names":false,"suffix":""}],"editor":[{"dropping-particle":"","family":"WK","given":"Nikodemus","non-dropping-particle":"","parse-names":false,"suffix":""}],"id":"ITEM-1","issued":{"date-parts":[["2012"]]},"number-of-pages":"178","publisher":"Penerbit Andi","publisher-place":"Yogyakarta","title":"Data Mining konsep dan Aplikasi menggunakan MATLAB","type":"book"},"uris":["http://www.mendeley.com/documents/?uuid=802c8473-e0a7-4488-8f13-f85cfc2859c2"]}],"mendeley":{"formattedCitation":"(Prasetyo)","manualFormatting":"6]","plainTextFormattedCitation":"(Prasetyo)","previouslyFormattedCitation":"(Prasetyo)"},"properties":{"noteIndex":0},"schema":"https://github.com/citation-style-language/schema/raw/master/csl-citation.json"}</w:instrText>
      </w:r>
      <w:r w:rsidR="004329C3" w:rsidRPr="004329C3">
        <w:rPr>
          <w:rFonts w:eastAsia="Malgun Gothic" w:cstheme="majorBidi"/>
        </w:rPr>
        <w:fldChar w:fldCharType="separate"/>
      </w:r>
      <w:r w:rsidR="00EE6AD8">
        <w:rPr>
          <w:rFonts w:eastAsia="Malgun Gothic" w:cstheme="majorBidi"/>
          <w:noProof/>
        </w:rPr>
        <w:t>6]</w:t>
      </w:r>
      <w:r w:rsidR="004329C3" w:rsidRPr="004329C3">
        <w:rPr>
          <w:rFonts w:eastAsia="Malgun Gothic" w:cstheme="majorBidi"/>
        </w:rPr>
        <w:fldChar w:fldCharType="end"/>
      </w:r>
      <w:r w:rsidR="004329C3" w:rsidRPr="004329C3">
        <w:rPr>
          <w:rFonts w:eastAsia="Malgun Gothic" w:cstheme="majorBidi"/>
        </w:rPr>
        <w:t xml:space="preserve">. </w:t>
      </w:r>
      <w:proofErr w:type="spellStart"/>
      <w:r>
        <w:rPr>
          <w:rFonts w:eastAsia="Malgun Gothic" w:cstheme="majorBidi"/>
          <w:lang w:val="en-US"/>
        </w:rPr>
        <w:t>Penulis</w:t>
      </w:r>
      <w:proofErr w:type="spellEnd"/>
      <w:r>
        <w:rPr>
          <w:rFonts w:eastAsia="Malgun Gothic" w:cstheme="majorBidi"/>
          <w:lang w:val="en-US"/>
        </w:rPr>
        <w:t xml:space="preserve"> juga </w:t>
      </w:r>
      <w:proofErr w:type="spellStart"/>
      <w:r>
        <w:rPr>
          <w:rFonts w:eastAsia="Malgun Gothic" w:cstheme="majorBidi"/>
          <w:lang w:val="en-US"/>
        </w:rPr>
        <w:t>akan</w:t>
      </w:r>
      <w:proofErr w:type="spellEnd"/>
      <w:r>
        <w:rPr>
          <w:rFonts w:eastAsia="Malgun Gothic" w:cstheme="majorBidi"/>
          <w:lang w:val="en-US"/>
        </w:rPr>
        <w:t xml:space="preserve"> </w:t>
      </w:r>
      <w:proofErr w:type="spellStart"/>
      <w:r>
        <w:rPr>
          <w:rFonts w:eastAsia="Malgun Gothic" w:cstheme="majorBidi"/>
          <w:lang w:val="en-US"/>
        </w:rPr>
        <w:t>mengembangkan</w:t>
      </w:r>
      <w:proofErr w:type="spellEnd"/>
      <w:r>
        <w:rPr>
          <w:rFonts w:eastAsia="Malgun Gothic" w:cstheme="majorBidi"/>
          <w:lang w:val="en-US"/>
        </w:rPr>
        <w:t xml:space="preserve"> </w:t>
      </w:r>
      <w:proofErr w:type="spellStart"/>
      <w:r>
        <w:rPr>
          <w:rFonts w:eastAsia="Malgun Gothic" w:cstheme="majorBidi"/>
          <w:lang w:val="en-US"/>
        </w:rPr>
        <w:t>aplikasi</w:t>
      </w:r>
      <w:proofErr w:type="spellEnd"/>
      <w:r>
        <w:rPr>
          <w:rFonts w:eastAsia="Malgun Gothic" w:cstheme="majorBidi"/>
          <w:lang w:val="en-US"/>
        </w:rPr>
        <w:t xml:space="preserve"> BOS </w:t>
      </w:r>
      <w:proofErr w:type="spellStart"/>
      <w:r>
        <w:rPr>
          <w:rFonts w:eastAsia="Malgun Gothic" w:cstheme="majorBidi"/>
          <w:lang w:val="en-US"/>
        </w:rPr>
        <w:t>dengan</w:t>
      </w:r>
      <w:proofErr w:type="spellEnd"/>
      <w:r>
        <w:rPr>
          <w:rFonts w:eastAsia="Malgun Gothic" w:cstheme="majorBidi"/>
          <w:lang w:val="en-US"/>
        </w:rPr>
        <w:t xml:space="preserve"> </w:t>
      </w:r>
      <w:proofErr w:type="spellStart"/>
      <w:r>
        <w:rPr>
          <w:rFonts w:eastAsia="Malgun Gothic" w:cstheme="majorBidi"/>
          <w:lang w:val="en-US"/>
        </w:rPr>
        <w:t>menambah</w:t>
      </w:r>
      <w:proofErr w:type="spellEnd"/>
      <w:r>
        <w:rPr>
          <w:rFonts w:eastAsia="Malgun Gothic" w:cstheme="majorBidi"/>
          <w:lang w:val="en-US"/>
        </w:rPr>
        <w:t xml:space="preserve"> </w:t>
      </w:r>
      <w:proofErr w:type="spellStart"/>
      <w:r>
        <w:rPr>
          <w:rFonts w:eastAsia="Malgun Gothic" w:cstheme="majorBidi"/>
          <w:lang w:val="en-US"/>
        </w:rPr>
        <w:t>fitur</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data </w:t>
      </w:r>
      <w:proofErr w:type="spellStart"/>
      <w:r>
        <w:rPr>
          <w:rFonts w:eastAsia="Malgun Gothic" w:cstheme="majorBidi"/>
          <w:lang w:val="en-US"/>
        </w:rPr>
        <w:t>pengadaan</w:t>
      </w:r>
      <w:proofErr w:type="spellEnd"/>
      <w:r>
        <w:rPr>
          <w:rFonts w:eastAsia="Malgun Gothic" w:cstheme="majorBidi"/>
          <w:lang w:val="en-US"/>
        </w:rPr>
        <w:t xml:space="preserve"> </w:t>
      </w:r>
      <w:proofErr w:type="spellStart"/>
      <w:r>
        <w:rPr>
          <w:rFonts w:eastAsia="Malgun Gothic" w:cstheme="majorBidi"/>
          <w:lang w:val="en-US"/>
        </w:rPr>
        <w:t>menggunakan</w:t>
      </w:r>
      <w:proofErr w:type="spellEnd"/>
      <w:r>
        <w:rPr>
          <w:rFonts w:eastAsia="Malgun Gothic" w:cstheme="majorBidi"/>
          <w:lang w:val="en-US"/>
        </w:rPr>
        <w:t xml:space="preserve"> </w:t>
      </w:r>
      <w:proofErr w:type="spellStart"/>
      <w:r>
        <w:rPr>
          <w:rFonts w:eastAsia="Malgun Gothic" w:cstheme="majorBidi"/>
          <w:lang w:val="en-US"/>
        </w:rPr>
        <w:t>metode</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sidR="00816D06">
        <w:rPr>
          <w:rFonts w:eastAsia="Malgun Gothic" w:cstheme="majorBidi"/>
        </w:rPr>
        <w:t xml:space="preserve"> </w:t>
      </w:r>
      <w:r w:rsidR="00AB29BF">
        <w:rPr>
          <w:rFonts w:eastAsia="Malgun Gothic" w:cstheme="majorBidi"/>
        </w:rPr>
        <w:fldChar w:fldCharType="begin" w:fldLock="1"/>
      </w:r>
      <w:r w:rsidR="00705732">
        <w:rPr>
          <w:rFonts w:eastAsia="Malgun Gothic" w:cstheme="majorBidi"/>
        </w:rPr>
        <w:instrText>ADDIN CSL_CITATION {"citationItems":[{"id":"ITEM-1","itemData":{"author":[{"dropping-particle":"","family":"Suntoro","given":"Joko","non-dropping-particle":"","parse-names":false,"suffix":""}],"id":"ITEM-1","issued":{"date-parts":[["2019"]]},"number-of-pages":"180","publisher":"Elex Media Komputindo","publisher-place":"Jakarta","title":"Data Mining Algoritma dan Implementasi dengan Pemrograman PHP","type":"book"},"uris":["http://www.mendeley.com/documents/?uuid=66e4aba1-14a2-4ce9-a388-7487dd4fdbac"]}],"mendeley":{"formattedCitation":"(Suntoro)","manualFormatting":"[7]","plainTextFormattedCitation":"(Suntoro)","previouslyFormattedCitation":"(Suntoro)"},"properties":{"noteIndex":0},"schema":"https://github.com/citation-style-language/schema/raw/master/csl-citation.json"}</w:instrText>
      </w:r>
      <w:r w:rsidR="00AB29BF">
        <w:rPr>
          <w:rFonts w:eastAsia="Malgun Gothic" w:cstheme="majorBidi"/>
        </w:rPr>
        <w:fldChar w:fldCharType="separate"/>
      </w:r>
      <w:r w:rsidR="00AB29BF">
        <w:rPr>
          <w:rFonts w:eastAsia="Malgun Gothic" w:cstheme="majorBidi"/>
          <w:noProof/>
        </w:rPr>
        <w:t>[7]</w:t>
      </w:r>
      <w:r w:rsidR="00AB29BF">
        <w:rPr>
          <w:rFonts w:eastAsia="Malgun Gothic" w:cstheme="majorBidi"/>
        </w:rPr>
        <w:fldChar w:fldCharType="end"/>
      </w:r>
      <w:r w:rsidR="004329C3" w:rsidRPr="00AB29BF">
        <w:rPr>
          <w:rFonts w:eastAsia="Malgun Gothic" w:cstheme="majorBidi"/>
        </w:rPr>
        <w:t>.</w:t>
      </w:r>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w:t>
      </w:r>
      <w:proofErr w:type="spellStart"/>
      <w:r>
        <w:rPr>
          <w:rFonts w:eastAsia="Malgun Gothic" w:cstheme="majorBidi"/>
          <w:lang w:val="en-US"/>
        </w:rPr>
        <w:t>merupakan</w:t>
      </w:r>
      <w:proofErr w:type="spellEnd"/>
      <w:r>
        <w:rPr>
          <w:rFonts w:eastAsia="Malgun Gothic" w:cstheme="majorBidi"/>
          <w:lang w:val="en-US"/>
        </w:rPr>
        <w:t xml:space="preserve"> </w:t>
      </w:r>
      <w:proofErr w:type="spellStart"/>
      <w:r>
        <w:rPr>
          <w:rFonts w:eastAsia="Malgun Gothic" w:cstheme="majorBidi"/>
          <w:lang w:val="en-US"/>
        </w:rPr>
        <w:t>metode</w:t>
      </w:r>
      <w:proofErr w:type="spellEnd"/>
      <w:r>
        <w:rPr>
          <w:rFonts w:eastAsia="Malgun Gothic" w:cstheme="majorBidi"/>
          <w:lang w:val="en-US"/>
        </w:rPr>
        <w:t xml:space="preserve"> </w:t>
      </w:r>
      <w:proofErr w:type="spellStart"/>
      <w:r>
        <w:rPr>
          <w:rFonts w:eastAsia="Malgun Gothic" w:cstheme="majorBidi"/>
          <w:lang w:val="en-US"/>
        </w:rPr>
        <w:t>evaluasi</w:t>
      </w:r>
      <w:proofErr w:type="spellEnd"/>
      <w:r>
        <w:rPr>
          <w:rFonts w:eastAsia="Malgun Gothic" w:cstheme="majorBidi"/>
          <w:lang w:val="en-US"/>
        </w:rPr>
        <w:t xml:space="preserve"> </w:t>
      </w:r>
      <w:proofErr w:type="spellStart"/>
      <w:r>
        <w:rPr>
          <w:rFonts w:eastAsia="Malgun Gothic" w:cstheme="majorBidi"/>
          <w:lang w:val="en-US"/>
        </w:rPr>
        <w:t>pengadaan</w:t>
      </w:r>
      <w:proofErr w:type="spellEnd"/>
      <w:r>
        <w:rPr>
          <w:rFonts w:eastAsia="Malgun Gothic" w:cstheme="majorBidi"/>
          <w:lang w:val="en-US"/>
        </w:rPr>
        <w:t xml:space="preserve"> </w:t>
      </w:r>
      <w:proofErr w:type="spellStart"/>
      <w:r>
        <w:rPr>
          <w:rFonts w:eastAsia="Malgun Gothic" w:cstheme="majorBidi"/>
          <w:lang w:val="en-US"/>
        </w:rPr>
        <w:t>barang</w:t>
      </w:r>
      <w:proofErr w:type="spellEnd"/>
      <w:r>
        <w:rPr>
          <w:rFonts w:eastAsia="Malgun Gothic" w:cstheme="majorBidi"/>
          <w:lang w:val="en-US"/>
        </w:rPr>
        <w:t>/</w:t>
      </w:r>
      <w:proofErr w:type="spellStart"/>
      <w:r>
        <w:rPr>
          <w:rFonts w:eastAsia="Malgun Gothic" w:cstheme="majorBidi"/>
          <w:lang w:val="en-US"/>
        </w:rPr>
        <w:t>jasa</w:t>
      </w:r>
      <w:proofErr w:type="spellEnd"/>
      <w:r>
        <w:rPr>
          <w:rFonts w:eastAsia="Malgun Gothic" w:cstheme="majorBidi"/>
          <w:lang w:val="en-US"/>
        </w:rPr>
        <w:t xml:space="preserve"> </w:t>
      </w:r>
      <w:proofErr w:type="spellStart"/>
      <w:r>
        <w:rPr>
          <w:rFonts w:eastAsia="Malgun Gothic" w:cstheme="majorBidi"/>
          <w:lang w:val="en-US"/>
        </w:rPr>
        <w:t>pemerintah</w:t>
      </w:r>
      <w:proofErr w:type="spellEnd"/>
      <w:r>
        <w:rPr>
          <w:rFonts w:eastAsia="Malgun Gothic" w:cstheme="majorBidi"/>
          <w:lang w:val="en-US"/>
        </w:rPr>
        <w:t xml:space="preserve"> yang </w:t>
      </w:r>
      <w:proofErr w:type="spellStart"/>
      <w:r>
        <w:rPr>
          <w:rFonts w:eastAsia="Malgun Gothic" w:cstheme="majorBidi"/>
          <w:lang w:val="en-US"/>
        </w:rPr>
        <w:t>telah</w:t>
      </w:r>
      <w:proofErr w:type="spellEnd"/>
      <w:r>
        <w:rPr>
          <w:rFonts w:eastAsia="Malgun Gothic" w:cstheme="majorBidi"/>
          <w:lang w:val="en-US"/>
        </w:rPr>
        <w:t xml:space="preserve"> </w:t>
      </w:r>
      <w:proofErr w:type="spellStart"/>
      <w:r>
        <w:rPr>
          <w:rFonts w:eastAsia="Malgun Gothic" w:cstheme="majorBidi"/>
          <w:lang w:val="en-US"/>
        </w:rPr>
        <w:t>disusun</w:t>
      </w:r>
      <w:proofErr w:type="spellEnd"/>
      <w:r>
        <w:rPr>
          <w:rFonts w:eastAsia="Malgun Gothic" w:cstheme="majorBidi"/>
          <w:lang w:val="en-US"/>
        </w:rPr>
        <w:t xml:space="preserve"> oleh ICW </w:t>
      </w:r>
      <w:proofErr w:type="spellStart"/>
      <w:r>
        <w:rPr>
          <w:rFonts w:eastAsia="Malgun Gothic" w:cstheme="majorBidi"/>
          <w:lang w:val="en-US"/>
        </w:rPr>
        <w:t>untuk</w:t>
      </w:r>
      <w:proofErr w:type="spellEnd"/>
      <w:r>
        <w:rPr>
          <w:rFonts w:eastAsia="Malgun Gothic" w:cstheme="majorBidi"/>
          <w:lang w:val="en-US"/>
        </w:rPr>
        <w:t xml:space="preserve"> </w:t>
      </w:r>
      <w:proofErr w:type="spellStart"/>
      <w:r>
        <w:rPr>
          <w:rFonts w:eastAsia="Malgun Gothic" w:cstheme="majorBidi"/>
          <w:lang w:val="en-US"/>
        </w:rPr>
        <w:t>mengukur</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w:t>
      </w:r>
      <w:proofErr w:type="spellStart"/>
      <w:r>
        <w:rPr>
          <w:rFonts w:eastAsia="Malgun Gothic" w:cstheme="majorBidi"/>
          <w:lang w:val="en-US"/>
        </w:rPr>
        <w:t>suatu</w:t>
      </w:r>
      <w:proofErr w:type="spellEnd"/>
      <w:r>
        <w:rPr>
          <w:rFonts w:eastAsia="Malgun Gothic" w:cstheme="majorBidi"/>
          <w:lang w:val="en-US"/>
        </w:rPr>
        <w:t xml:space="preserve"> </w:t>
      </w:r>
      <w:proofErr w:type="spellStart"/>
      <w:r>
        <w:rPr>
          <w:rFonts w:eastAsia="Malgun Gothic" w:cstheme="majorBidi"/>
          <w:lang w:val="en-US"/>
        </w:rPr>
        <w:t>pengadaan</w:t>
      </w:r>
      <w:proofErr w:type="spellEnd"/>
      <w:r>
        <w:rPr>
          <w:rFonts w:eastAsia="Malgun Gothic" w:cstheme="majorBidi"/>
          <w:lang w:val="en-US"/>
        </w:rPr>
        <w:t>.</w:t>
      </w:r>
    </w:p>
    <w:p w14:paraId="097464BE" w14:textId="1FC3A773" w:rsidR="00F362AD" w:rsidRDefault="00F362AD" w:rsidP="00CC22A0">
      <w:pPr>
        <w:pStyle w:val="ListParagraph"/>
        <w:spacing w:line="240" w:lineRule="auto"/>
        <w:ind w:left="0" w:firstLine="567"/>
        <w:contextualSpacing w:val="0"/>
        <w:jc w:val="both"/>
        <w:rPr>
          <w:rFonts w:eastAsia="Malgun Gothic" w:cstheme="majorBidi"/>
          <w:lang w:val="en-US"/>
        </w:rPr>
      </w:pPr>
      <w:r>
        <w:rPr>
          <w:rFonts w:eastAsia="Malgun Gothic" w:cstheme="majorBidi"/>
          <w:lang w:val="en-US"/>
        </w:rPr>
        <w:t xml:space="preserve">Pada </w:t>
      </w:r>
      <w:proofErr w:type="spellStart"/>
      <w:r>
        <w:rPr>
          <w:rFonts w:eastAsia="Malgun Gothic" w:cstheme="majorBidi"/>
          <w:lang w:val="en-US"/>
        </w:rPr>
        <w:t>penelitian</w:t>
      </w:r>
      <w:proofErr w:type="spellEnd"/>
      <w:r>
        <w:rPr>
          <w:rFonts w:eastAsia="Malgun Gothic" w:cstheme="majorBidi"/>
          <w:lang w:val="en-US"/>
        </w:rPr>
        <w:t xml:space="preserve"> </w:t>
      </w:r>
      <w:proofErr w:type="spellStart"/>
      <w:r>
        <w:rPr>
          <w:rFonts w:eastAsia="Malgun Gothic" w:cstheme="majorBidi"/>
          <w:lang w:val="en-US"/>
        </w:rPr>
        <w:t>ini</w:t>
      </w:r>
      <w:proofErr w:type="spellEnd"/>
      <w:r>
        <w:rPr>
          <w:rFonts w:eastAsia="Malgun Gothic" w:cstheme="majorBidi"/>
          <w:lang w:val="en-US"/>
        </w:rPr>
        <w:t xml:space="preserve"> data </w:t>
      </w:r>
      <w:proofErr w:type="spellStart"/>
      <w:r>
        <w:rPr>
          <w:rFonts w:eastAsia="Malgun Gothic" w:cstheme="majorBidi"/>
          <w:lang w:val="en-US"/>
        </w:rPr>
        <w:t>pengadaan</w:t>
      </w:r>
      <w:proofErr w:type="spellEnd"/>
      <w:r>
        <w:rPr>
          <w:rFonts w:eastAsia="Malgun Gothic" w:cstheme="majorBidi"/>
          <w:lang w:val="en-US"/>
        </w:rPr>
        <w:t xml:space="preserve"> yang </w:t>
      </w:r>
      <w:proofErr w:type="spellStart"/>
      <w:r>
        <w:rPr>
          <w:rFonts w:eastAsia="Malgun Gothic" w:cstheme="majorBidi"/>
          <w:lang w:val="en-US"/>
        </w:rPr>
        <w:t>telah</w:t>
      </w:r>
      <w:proofErr w:type="spellEnd"/>
      <w:r>
        <w:rPr>
          <w:rFonts w:eastAsia="Malgun Gothic" w:cstheme="majorBidi"/>
          <w:lang w:val="en-US"/>
        </w:rPr>
        <w:t xml:space="preserve"> </w:t>
      </w:r>
      <w:proofErr w:type="spellStart"/>
      <w:r>
        <w:rPr>
          <w:rFonts w:eastAsia="Malgun Gothic" w:cstheme="majorBidi"/>
          <w:lang w:val="en-US"/>
        </w:rPr>
        <w:t>diimport</w:t>
      </w:r>
      <w:proofErr w:type="spellEnd"/>
      <w:r>
        <w:rPr>
          <w:rFonts w:eastAsia="Malgun Gothic" w:cstheme="majorBidi"/>
          <w:lang w:val="en-US"/>
        </w:rPr>
        <w:t xml:space="preserve"> </w:t>
      </w:r>
      <w:proofErr w:type="spellStart"/>
      <w:r>
        <w:rPr>
          <w:rFonts w:eastAsia="Malgun Gothic" w:cstheme="majorBidi"/>
          <w:lang w:val="en-US"/>
        </w:rPr>
        <w:t>ke</w:t>
      </w:r>
      <w:proofErr w:type="spellEnd"/>
      <w:r>
        <w:rPr>
          <w:rFonts w:eastAsia="Malgun Gothic" w:cstheme="majorBidi"/>
          <w:lang w:val="en-US"/>
        </w:rPr>
        <w:t xml:space="preserve"> </w:t>
      </w:r>
      <w:proofErr w:type="spellStart"/>
      <w:r>
        <w:rPr>
          <w:rFonts w:eastAsia="Malgun Gothic" w:cstheme="majorBidi"/>
          <w:lang w:val="en-US"/>
        </w:rPr>
        <w:t>dalam</w:t>
      </w:r>
      <w:proofErr w:type="spellEnd"/>
      <w:r>
        <w:rPr>
          <w:rFonts w:eastAsia="Malgun Gothic" w:cstheme="majorBidi"/>
          <w:lang w:val="en-US"/>
        </w:rPr>
        <w:t xml:space="preserve"> </w:t>
      </w:r>
      <w:proofErr w:type="spellStart"/>
      <w:r>
        <w:rPr>
          <w:rFonts w:eastAsia="Malgun Gothic" w:cstheme="majorBidi"/>
          <w:lang w:val="en-US"/>
        </w:rPr>
        <w:t>sistem</w:t>
      </w:r>
      <w:proofErr w:type="spellEnd"/>
      <w:r>
        <w:rPr>
          <w:rFonts w:eastAsia="Malgun Gothic" w:cstheme="majorBidi"/>
          <w:lang w:val="en-US"/>
        </w:rPr>
        <w:t xml:space="preserve"> </w:t>
      </w:r>
      <w:proofErr w:type="spellStart"/>
      <w:r>
        <w:rPr>
          <w:rFonts w:eastAsia="Malgun Gothic" w:cstheme="majorBidi"/>
          <w:lang w:val="en-US"/>
        </w:rPr>
        <w:t>akan</w:t>
      </w:r>
      <w:proofErr w:type="spellEnd"/>
      <w:r>
        <w:rPr>
          <w:rFonts w:eastAsia="Malgun Gothic" w:cstheme="majorBidi"/>
          <w:lang w:val="en-US"/>
        </w:rPr>
        <w:t xml:space="preserve"> </w:t>
      </w:r>
      <w:proofErr w:type="spellStart"/>
      <w:r>
        <w:rPr>
          <w:rFonts w:eastAsia="Malgun Gothic" w:cstheme="majorBidi"/>
          <w:lang w:val="en-US"/>
        </w:rPr>
        <w:t>dianalisis</w:t>
      </w:r>
      <w:proofErr w:type="spellEnd"/>
      <w:r>
        <w:rPr>
          <w:rFonts w:eastAsia="Malgun Gothic" w:cstheme="majorBidi"/>
          <w:lang w:val="en-US"/>
        </w:rPr>
        <w:t xml:space="preserve"> </w:t>
      </w:r>
      <w:proofErr w:type="spellStart"/>
      <w:r>
        <w:rPr>
          <w:rFonts w:eastAsia="Malgun Gothic" w:cstheme="majorBidi"/>
          <w:lang w:val="en-US"/>
        </w:rPr>
        <w:t>menggunakan</w:t>
      </w:r>
      <w:proofErr w:type="spellEnd"/>
      <w:r>
        <w:rPr>
          <w:rFonts w:eastAsia="Malgun Gothic" w:cstheme="majorBidi"/>
          <w:lang w:val="en-US"/>
        </w:rPr>
        <w:t xml:space="preserve"> </w:t>
      </w:r>
      <w:proofErr w:type="spellStart"/>
      <w:r>
        <w:rPr>
          <w:rFonts w:eastAsia="Malgun Gothic" w:cstheme="majorBidi"/>
          <w:lang w:val="en-US"/>
        </w:rPr>
        <w:t>metode</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dan </w:t>
      </w:r>
      <w:proofErr w:type="spellStart"/>
      <w:r>
        <w:rPr>
          <w:rFonts w:eastAsia="Malgun Gothic" w:cstheme="majorBidi"/>
          <w:lang w:val="en-US"/>
        </w:rPr>
        <w:t>kemudian</w:t>
      </w:r>
      <w:proofErr w:type="spellEnd"/>
      <w:r>
        <w:rPr>
          <w:rFonts w:eastAsia="Malgun Gothic" w:cstheme="majorBidi"/>
          <w:lang w:val="en-US"/>
        </w:rPr>
        <w:t xml:space="preserve"> data </w:t>
      </w:r>
      <w:proofErr w:type="spellStart"/>
      <w:r>
        <w:rPr>
          <w:rFonts w:eastAsia="Malgun Gothic" w:cstheme="majorBidi"/>
          <w:lang w:val="en-US"/>
        </w:rPr>
        <w:t>tersebut</w:t>
      </w:r>
      <w:proofErr w:type="spellEnd"/>
      <w:r>
        <w:rPr>
          <w:rFonts w:eastAsia="Malgun Gothic" w:cstheme="majorBidi"/>
          <w:lang w:val="en-US"/>
        </w:rPr>
        <w:t xml:space="preserve"> di </w:t>
      </w:r>
      <w:proofErr w:type="spellStart"/>
      <w:r>
        <w:rPr>
          <w:rFonts w:eastAsia="Malgun Gothic" w:cstheme="majorBidi"/>
          <w:lang w:val="en-US"/>
        </w:rPr>
        <w:t>ukur</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korupsinya</w:t>
      </w:r>
      <w:proofErr w:type="spellEnd"/>
      <w:r>
        <w:rPr>
          <w:rFonts w:eastAsia="Malgun Gothic" w:cstheme="majorBidi"/>
          <w:lang w:val="en-US"/>
        </w:rPr>
        <w:t xml:space="preserve"> </w:t>
      </w:r>
      <w:proofErr w:type="spellStart"/>
      <w:r>
        <w:rPr>
          <w:rFonts w:eastAsia="Malgun Gothic" w:cstheme="majorBidi"/>
          <w:lang w:val="en-US"/>
        </w:rPr>
        <w:t>melalui</w:t>
      </w:r>
      <w:proofErr w:type="spellEnd"/>
      <w:r>
        <w:rPr>
          <w:rFonts w:eastAsia="Malgun Gothic" w:cstheme="majorBidi"/>
          <w:lang w:val="en-US"/>
        </w:rPr>
        <w:t xml:space="preserve"> parameter-parameter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Parameter </w:t>
      </w:r>
      <w:proofErr w:type="spellStart"/>
      <w:r>
        <w:rPr>
          <w:rFonts w:eastAsia="Malgun Gothic" w:cstheme="majorBidi"/>
          <w:lang w:val="en-US"/>
        </w:rPr>
        <w:t>dalam</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di </w:t>
      </w:r>
      <w:proofErr w:type="spellStart"/>
      <w:r>
        <w:rPr>
          <w:rFonts w:eastAsia="Malgun Gothic" w:cstheme="majorBidi"/>
          <w:lang w:val="en-US"/>
        </w:rPr>
        <w:t>bagi</w:t>
      </w:r>
      <w:proofErr w:type="spellEnd"/>
      <w:r>
        <w:rPr>
          <w:rFonts w:eastAsia="Malgun Gothic" w:cstheme="majorBidi"/>
          <w:lang w:val="en-US"/>
        </w:rPr>
        <w:t xml:space="preserve"> </w:t>
      </w:r>
      <w:proofErr w:type="spellStart"/>
      <w:r>
        <w:rPr>
          <w:rFonts w:eastAsia="Malgun Gothic" w:cstheme="majorBidi"/>
          <w:lang w:val="en-US"/>
        </w:rPr>
        <w:t>menjadi</w:t>
      </w:r>
      <w:proofErr w:type="spellEnd"/>
      <w:r>
        <w:rPr>
          <w:rFonts w:eastAsia="Malgun Gothic" w:cstheme="majorBidi"/>
          <w:lang w:val="en-US"/>
        </w:rPr>
        <w:t xml:space="preserve"> 5 parameter </w:t>
      </w:r>
      <w:proofErr w:type="spellStart"/>
      <w:proofErr w:type="gramStart"/>
      <w:r>
        <w:rPr>
          <w:rFonts w:eastAsia="Malgun Gothic" w:cstheme="majorBidi"/>
          <w:lang w:val="en-US"/>
        </w:rPr>
        <w:t>yaiut</w:t>
      </w:r>
      <w:proofErr w:type="spellEnd"/>
      <w:r>
        <w:rPr>
          <w:rFonts w:eastAsia="Malgun Gothic" w:cstheme="majorBidi"/>
          <w:lang w:val="en-US"/>
        </w:rPr>
        <w:t xml:space="preserve"> :</w:t>
      </w:r>
      <w:proofErr w:type="gramEnd"/>
      <w:r>
        <w:rPr>
          <w:rFonts w:eastAsia="Malgun Gothic" w:cstheme="majorBidi"/>
          <w:lang w:val="en-US"/>
        </w:rPr>
        <w:t xml:space="preserve"> 1, Parameter </w:t>
      </w:r>
      <w:proofErr w:type="spellStart"/>
      <w:r>
        <w:rPr>
          <w:rFonts w:eastAsia="Malgun Gothic" w:cstheme="majorBidi"/>
          <w:lang w:val="en-US"/>
        </w:rPr>
        <w:t>nilai</w:t>
      </w:r>
      <w:proofErr w:type="spellEnd"/>
      <w:r>
        <w:rPr>
          <w:rFonts w:eastAsia="Malgun Gothic" w:cstheme="majorBidi"/>
          <w:lang w:val="en-US"/>
        </w:rPr>
        <w:t xml:space="preserve"> </w:t>
      </w:r>
      <w:proofErr w:type="spellStart"/>
      <w:r>
        <w:rPr>
          <w:rFonts w:eastAsia="Malgun Gothic" w:cstheme="majorBidi"/>
          <w:lang w:val="en-US"/>
        </w:rPr>
        <w:t>kontrak</w:t>
      </w:r>
      <w:proofErr w:type="spellEnd"/>
      <w:r>
        <w:rPr>
          <w:rFonts w:eastAsia="Malgun Gothic" w:cstheme="majorBidi"/>
          <w:lang w:val="en-US"/>
        </w:rPr>
        <w:t xml:space="preserve">, 2. Parameter Monopoly, 3. Parameter </w:t>
      </w:r>
      <w:proofErr w:type="spellStart"/>
      <w:r>
        <w:rPr>
          <w:rFonts w:eastAsia="Malgun Gothic" w:cstheme="majorBidi"/>
          <w:lang w:val="en-US"/>
        </w:rPr>
        <w:t>Partisipasi</w:t>
      </w:r>
      <w:proofErr w:type="spellEnd"/>
      <w:r>
        <w:rPr>
          <w:rFonts w:eastAsia="Malgun Gothic" w:cstheme="majorBidi"/>
          <w:lang w:val="en-US"/>
        </w:rPr>
        <w:t xml:space="preserve">, 4. Parameter saving, dan 5. Parameter </w:t>
      </w:r>
      <w:proofErr w:type="spellStart"/>
      <w:r>
        <w:rPr>
          <w:rFonts w:eastAsia="Malgun Gothic" w:cstheme="majorBidi"/>
          <w:lang w:val="en-US"/>
        </w:rPr>
        <w:t>waktu</w:t>
      </w:r>
      <w:proofErr w:type="spellEnd"/>
      <w:r>
        <w:rPr>
          <w:rFonts w:eastAsia="Malgun Gothic" w:cstheme="majorBidi"/>
          <w:lang w:val="en-US"/>
        </w:rPr>
        <w:t>.</w:t>
      </w:r>
    </w:p>
    <w:p w14:paraId="1B83BF34" w14:textId="17B17671" w:rsidR="00CC22A0" w:rsidRDefault="00F362AD" w:rsidP="004C562C">
      <w:pPr>
        <w:pStyle w:val="ListParagraph"/>
        <w:spacing w:line="240" w:lineRule="auto"/>
        <w:ind w:left="0" w:firstLine="567"/>
        <w:contextualSpacing w:val="0"/>
        <w:jc w:val="both"/>
        <w:rPr>
          <w:rFonts w:eastAsia="Malgun Gothic" w:cstheme="majorBidi"/>
        </w:rPr>
      </w:pPr>
      <w:proofErr w:type="spellStart"/>
      <w:r>
        <w:rPr>
          <w:rFonts w:eastAsia="Malgun Gothic" w:cstheme="majorBidi"/>
          <w:lang w:val="en-US"/>
        </w:rPr>
        <w:t>Melalui</w:t>
      </w:r>
      <w:proofErr w:type="spellEnd"/>
      <w:r>
        <w:rPr>
          <w:rFonts w:eastAsia="Malgun Gothic" w:cstheme="majorBidi"/>
          <w:lang w:val="en-US"/>
        </w:rPr>
        <w:t xml:space="preserve"> 5 parameter di </w:t>
      </w:r>
      <w:proofErr w:type="spellStart"/>
      <w:r>
        <w:rPr>
          <w:rFonts w:eastAsia="Malgun Gothic" w:cstheme="majorBidi"/>
          <w:lang w:val="en-US"/>
        </w:rPr>
        <w:t>atas</w:t>
      </w:r>
      <w:proofErr w:type="spellEnd"/>
      <w:r>
        <w:rPr>
          <w:rFonts w:eastAsia="Malgun Gothic" w:cstheme="majorBidi"/>
          <w:lang w:val="en-US"/>
        </w:rPr>
        <w:t xml:space="preserve"> </w:t>
      </w:r>
      <w:proofErr w:type="spellStart"/>
      <w:r>
        <w:rPr>
          <w:rFonts w:eastAsia="Malgun Gothic" w:cstheme="majorBidi"/>
          <w:lang w:val="en-US"/>
        </w:rPr>
        <w:t>akan</w:t>
      </w:r>
      <w:proofErr w:type="spellEnd"/>
      <w:r>
        <w:rPr>
          <w:rFonts w:eastAsia="Malgun Gothic" w:cstheme="majorBidi"/>
          <w:lang w:val="en-US"/>
        </w:rPr>
        <w:t xml:space="preserve"> </w:t>
      </w:r>
      <w:proofErr w:type="spellStart"/>
      <w:r>
        <w:rPr>
          <w:rFonts w:eastAsia="Malgun Gothic" w:cstheme="majorBidi"/>
          <w:lang w:val="en-US"/>
        </w:rPr>
        <w:t>dilakukan</w:t>
      </w:r>
      <w:proofErr w:type="spellEnd"/>
      <w:r>
        <w:rPr>
          <w:rFonts w:eastAsia="Malgun Gothic" w:cstheme="majorBidi"/>
          <w:lang w:val="en-US"/>
        </w:rPr>
        <w:t xml:space="preserve"> </w:t>
      </w:r>
      <w:proofErr w:type="spellStart"/>
      <w:r>
        <w:rPr>
          <w:rFonts w:eastAsia="Malgun Gothic" w:cstheme="majorBidi"/>
          <w:lang w:val="en-US"/>
        </w:rPr>
        <w:t>skoring</w:t>
      </w:r>
      <w:proofErr w:type="spellEnd"/>
      <w:r>
        <w:rPr>
          <w:rFonts w:eastAsia="Malgun Gothic" w:cstheme="majorBidi"/>
          <w:lang w:val="en-US"/>
        </w:rPr>
        <w:t>/</w:t>
      </w:r>
      <w:proofErr w:type="spellStart"/>
      <w:r>
        <w:rPr>
          <w:rFonts w:eastAsia="Malgun Gothic" w:cstheme="majorBidi"/>
          <w:lang w:val="en-US"/>
        </w:rPr>
        <w:t>pembobotan</w:t>
      </w:r>
      <w:proofErr w:type="spellEnd"/>
      <w:r>
        <w:rPr>
          <w:rFonts w:eastAsia="Malgun Gothic" w:cstheme="majorBidi"/>
          <w:lang w:val="en-US"/>
        </w:rPr>
        <w:t xml:space="preserve"> </w:t>
      </w:r>
      <w:proofErr w:type="spellStart"/>
      <w:r w:rsidR="00B264C9">
        <w:rPr>
          <w:rFonts w:eastAsia="Malgun Gothic" w:cstheme="majorBidi"/>
          <w:lang w:val="en-US"/>
        </w:rPr>
        <w:t>untuk</w:t>
      </w:r>
      <w:proofErr w:type="spellEnd"/>
      <w:r w:rsidR="00B264C9">
        <w:rPr>
          <w:rFonts w:eastAsia="Malgun Gothic" w:cstheme="majorBidi"/>
          <w:lang w:val="en-US"/>
        </w:rPr>
        <w:t xml:space="preserve"> </w:t>
      </w:r>
      <w:proofErr w:type="spellStart"/>
      <w:r w:rsidR="00B264C9">
        <w:rPr>
          <w:rFonts w:eastAsia="Malgun Gothic" w:cstheme="majorBidi"/>
          <w:lang w:val="en-US"/>
        </w:rPr>
        <w:t>setiap</w:t>
      </w:r>
      <w:proofErr w:type="spellEnd"/>
      <w:r w:rsidR="00B264C9">
        <w:rPr>
          <w:rFonts w:eastAsia="Malgun Gothic" w:cstheme="majorBidi"/>
          <w:lang w:val="en-US"/>
        </w:rPr>
        <w:t xml:space="preserve">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dengan</w:t>
      </w:r>
      <w:proofErr w:type="spellEnd"/>
      <w:r w:rsidR="00B264C9">
        <w:rPr>
          <w:rFonts w:eastAsia="Malgun Gothic" w:cstheme="majorBidi"/>
          <w:lang w:val="en-US"/>
        </w:rPr>
        <w:t xml:space="preserve"> </w:t>
      </w:r>
      <w:proofErr w:type="spellStart"/>
      <w:r w:rsidR="00B264C9">
        <w:rPr>
          <w:rFonts w:eastAsia="Malgun Gothic" w:cstheme="majorBidi"/>
          <w:lang w:val="en-US"/>
        </w:rPr>
        <w:t>nilai</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1-21 dan </w:t>
      </w:r>
      <w:proofErr w:type="spellStart"/>
      <w:r w:rsidR="00B264C9">
        <w:rPr>
          <w:rFonts w:eastAsia="Malgun Gothic" w:cstheme="majorBidi"/>
          <w:lang w:val="en-US"/>
        </w:rPr>
        <w:t>jika</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lebih</w:t>
      </w:r>
      <w:proofErr w:type="spellEnd"/>
      <w:r w:rsidR="00B264C9">
        <w:rPr>
          <w:rFonts w:eastAsia="Malgun Gothic" w:cstheme="majorBidi"/>
          <w:lang w:val="en-US"/>
        </w:rPr>
        <w:t xml:space="preserve"> </w:t>
      </w:r>
      <w:proofErr w:type="spellStart"/>
      <w:r w:rsidR="00B264C9">
        <w:rPr>
          <w:rFonts w:eastAsia="Malgun Gothic" w:cstheme="majorBidi"/>
          <w:lang w:val="en-US"/>
        </w:rPr>
        <w:t>dari</w:t>
      </w:r>
      <w:proofErr w:type="spellEnd"/>
      <w:r w:rsidR="00B264C9">
        <w:rPr>
          <w:rFonts w:eastAsia="Malgun Gothic" w:cstheme="majorBidi"/>
          <w:lang w:val="en-US"/>
        </w:rPr>
        <w:t xml:space="preserve"> 15 </w:t>
      </w:r>
      <w:proofErr w:type="spellStart"/>
      <w:r w:rsidR="00B264C9">
        <w:rPr>
          <w:rFonts w:eastAsia="Malgun Gothic" w:cstheme="majorBidi"/>
          <w:lang w:val="en-US"/>
        </w:rPr>
        <w:t>maka</w:t>
      </w:r>
      <w:proofErr w:type="spellEnd"/>
      <w:r w:rsidR="00B264C9">
        <w:rPr>
          <w:rFonts w:eastAsia="Malgun Gothic" w:cstheme="majorBidi"/>
          <w:lang w:val="en-US"/>
        </w:rPr>
        <w:t xml:space="preserve">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tersebut</w:t>
      </w:r>
      <w:proofErr w:type="spellEnd"/>
      <w:r w:rsidR="00B264C9">
        <w:rPr>
          <w:rFonts w:eastAsia="Malgun Gothic" w:cstheme="majorBidi"/>
          <w:lang w:val="en-US"/>
        </w:rPr>
        <w:t xml:space="preserve"> </w:t>
      </w:r>
      <w:proofErr w:type="spellStart"/>
      <w:r w:rsidR="00B264C9">
        <w:rPr>
          <w:rFonts w:eastAsia="Malgun Gothic" w:cstheme="majorBidi"/>
          <w:lang w:val="en-US"/>
        </w:rPr>
        <w:t>memiliki</w:t>
      </w:r>
      <w:proofErr w:type="spellEnd"/>
      <w:r w:rsidR="00B264C9">
        <w:rPr>
          <w:rFonts w:eastAsia="Malgun Gothic" w:cstheme="majorBidi"/>
          <w:lang w:val="en-US"/>
        </w:rPr>
        <w:t xml:space="preserve"> </w:t>
      </w:r>
      <w:proofErr w:type="spellStart"/>
      <w:r w:rsidR="00B264C9">
        <w:rPr>
          <w:rFonts w:eastAsia="Malgun Gothic" w:cstheme="majorBidi"/>
          <w:lang w:val="en-US"/>
        </w:rPr>
        <w:t>potensi</w:t>
      </w:r>
      <w:proofErr w:type="spellEnd"/>
      <w:r w:rsidR="00B264C9">
        <w:rPr>
          <w:rFonts w:eastAsia="Malgun Gothic" w:cstheme="majorBidi"/>
          <w:lang w:val="en-US"/>
        </w:rPr>
        <w:t xml:space="preserve"> </w:t>
      </w:r>
      <w:proofErr w:type="spellStart"/>
      <w:r w:rsidR="00B264C9">
        <w:rPr>
          <w:rFonts w:eastAsia="Malgun Gothic" w:cstheme="majorBidi"/>
          <w:lang w:val="en-US"/>
        </w:rPr>
        <w:t>tinggi</w:t>
      </w:r>
      <w:proofErr w:type="spellEnd"/>
      <w:r w:rsidR="00B264C9">
        <w:rPr>
          <w:rFonts w:eastAsia="Malgun Gothic" w:cstheme="majorBidi"/>
          <w:lang w:val="en-US"/>
        </w:rPr>
        <w:t xml:space="preserve"> </w:t>
      </w:r>
      <w:proofErr w:type="spellStart"/>
      <w:r w:rsidR="00B264C9">
        <w:rPr>
          <w:rFonts w:eastAsia="Malgun Gothic" w:cstheme="majorBidi"/>
          <w:lang w:val="en-US"/>
        </w:rPr>
        <w:t>untuk</w:t>
      </w:r>
      <w:proofErr w:type="spellEnd"/>
      <w:r w:rsidR="00B264C9">
        <w:rPr>
          <w:rFonts w:eastAsia="Malgun Gothic" w:cstheme="majorBidi"/>
          <w:lang w:val="en-US"/>
        </w:rPr>
        <w:t xml:space="preserve"> </w:t>
      </w:r>
      <w:proofErr w:type="spellStart"/>
      <w:r w:rsidR="00B264C9">
        <w:rPr>
          <w:rFonts w:eastAsia="Malgun Gothic" w:cstheme="majorBidi"/>
          <w:lang w:val="en-US"/>
        </w:rPr>
        <w:t>terjadi</w:t>
      </w:r>
      <w:proofErr w:type="spellEnd"/>
      <w:r w:rsidR="00B264C9">
        <w:rPr>
          <w:rFonts w:eastAsia="Malgun Gothic" w:cstheme="majorBidi"/>
          <w:lang w:val="en-US"/>
        </w:rPr>
        <w:t xml:space="preserve"> </w:t>
      </w:r>
      <w:proofErr w:type="spellStart"/>
      <w:r w:rsidR="00B264C9">
        <w:rPr>
          <w:rFonts w:eastAsia="Malgun Gothic" w:cstheme="majorBidi"/>
          <w:lang w:val="en-US"/>
        </w:rPr>
        <w:t>korupsi</w:t>
      </w:r>
      <w:proofErr w:type="spellEnd"/>
      <w:r w:rsidR="00B264C9">
        <w:rPr>
          <w:rFonts w:eastAsia="Malgun Gothic" w:cstheme="majorBidi"/>
          <w:lang w:val="en-US"/>
        </w:rPr>
        <w:t xml:space="preserve">, </w:t>
      </w:r>
      <w:proofErr w:type="spellStart"/>
      <w:r w:rsidR="00B264C9">
        <w:rPr>
          <w:rFonts w:eastAsia="Malgun Gothic" w:cstheme="majorBidi"/>
          <w:lang w:val="en-US"/>
        </w:rPr>
        <w:t>jika</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10-14 </w:t>
      </w:r>
      <w:proofErr w:type="spellStart"/>
      <w:r w:rsidR="00B264C9">
        <w:rPr>
          <w:rFonts w:eastAsia="Malgun Gothic" w:cstheme="majorBidi"/>
          <w:lang w:val="en-US"/>
        </w:rPr>
        <w:t>maka</w:t>
      </w:r>
      <w:proofErr w:type="spellEnd"/>
      <w:r w:rsidR="00B264C9">
        <w:rPr>
          <w:rFonts w:eastAsia="Malgun Gothic" w:cstheme="majorBidi"/>
          <w:lang w:val="en-US"/>
        </w:rPr>
        <w:t xml:space="preserve">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tersebut</w:t>
      </w:r>
      <w:proofErr w:type="spellEnd"/>
      <w:r w:rsidR="00B264C9">
        <w:rPr>
          <w:rFonts w:eastAsia="Malgun Gothic" w:cstheme="majorBidi"/>
          <w:lang w:val="en-US"/>
        </w:rPr>
        <w:t xml:space="preserve"> </w:t>
      </w:r>
      <w:proofErr w:type="spellStart"/>
      <w:r w:rsidR="00B264C9">
        <w:rPr>
          <w:rFonts w:eastAsia="Malgun Gothic" w:cstheme="majorBidi"/>
          <w:lang w:val="en-US"/>
        </w:rPr>
        <w:t>berpotensi</w:t>
      </w:r>
      <w:proofErr w:type="spellEnd"/>
      <w:r w:rsidR="00B264C9">
        <w:rPr>
          <w:rFonts w:eastAsia="Malgun Gothic" w:cstheme="majorBidi"/>
          <w:lang w:val="en-US"/>
        </w:rPr>
        <w:t xml:space="preserve"> </w:t>
      </w:r>
      <w:proofErr w:type="spellStart"/>
      <w:r w:rsidR="00B264C9">
        <w:rPr>
          <w:rFonts w:eastAsia="Malgun Gothic" w:cstheme="majorBidi"/>
          <w:lang w:val="en-US"/>
        </w:rPr>
        <w:t>korupsi</w:t>
      </w:r>
      <w:proofErr w:type="spellEnd"/>
      <w:r w:rsidR="00B264C9">
        <w:rPr>
          <w:rFonts w:eastAsia="Malgun Gothic" w:cstheme="majorBidi"/>
          <w:lang w:val="en-US"/>
        </w:rPr>
        <w:t xml:space="preserve">, dan </w:t>
      </w:r>
      <w:proofErr w:type="spellStart"/>
      <w:r w:rsidR="00B264C9">
        <w:rPr>
          <w:rFonts w:eastAsia="Malgun Gothic" w:cstheme="majorBidi"/>
          <w:lang w:val="en-US"/>
        </w:rPr>
        <w:t>jika</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kurang</w:t>
      </w:r>
      <w:proofErr w:type="spellEnd"/>
      <w:r w:rsidR="00B264C9">
        <w:rPr>
          <w:rFonts w:eastAsia="Malgun Gothic" w:cstheme="majorBidi"/>
          <w:lang w:val="en-US"/>
        </w:rPr>
        <w:t xml:space="preserve"> </w:t>
      </w:r>
      <w:proofErr w:type="spellStart"/>
      <w:r w:rsidR="00B264C9">
        <w:rPr>
          <w:rFonts w:eastAsia="Malgun Gothic" w:cstheme="majorBidi"/>
          <w:lang w:val="en-US"/>
        </w:rPr>
        <w:t>dari</w:t>
      </w:r>
      <w:proofErr w:type="spellEnd"/>
      <w:r w:rsidR="00B264C9">
        <w:rPr>
          <w:rFonts w:eastAsia="Malgun Gothic" w:cstheme="majorBidi"/>
          <w:lang w:val="en-US"/>
        </w:rPr>
        <w:t xml:space="preserve"> 10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tersebut</w:t>
      </w:r>
      <w:proofErr w:type="spellEnd"/>
      <w:r w:rsidR="00B264C9">
        <w:rPr>
          <w:rFonts w:eastAsia="Malgun Gothic" w:cstheme="majorBidi"/>
          <w:lang w:val="en-US"/>
        </w:rPr>
        <w:t xml:space="preserve"> </w:t>
      </w:r>
      <w:proofErr w:type="spellStart"/>
      <w:r w:rsidR="00B264C9">
        <w:rPr>
          <w:rFonts w:eastAsia="Malgun Gothic" w:cstheme="majorBidi"/>
          <w:lang w:val="en-US"/>
        </w:rPr>
        <w:t>berpotensi</w:t>
      </w:r>
      <w:proofErr w:type="spellEnd"/>
      <w:r w:rsidR="00B264C9">
        <w:rPr>
          <w:rFonts w:eastAsia="Malgun Gothic" w:cstheme="majorBidi"/>
          <w:lang w:val="en-US"/>
        </w:rPr>
        <w:t xml:space="preserve"> </w:t>
      </w:r>
      <w:proofErr w:type="spellStart"/>
      <w:r w:rsidR="00B264C9">
        <w:rPr>
          <w:rFonts w:eastAsia="Malgun Gothic" w:cstheme="majorBidi"/>
          <w:lang w:val="en-US"/>
        </w:rPr>
        <w:t>rendah</w:t>
      </w:r>
      <w:proofErr w:type="spellEnd"/>
      <w:r w:rsidR="00B264C9">
        <w:rPr>
          <w:rFonts w:eastAsia="Malgun Gothic" w:cstheme="majorBidi"/>
          <w:lang w:val="en-US"/>
        </w:rPr>
        <w:t xml:space="preserve"> </w:t>
      </w:r>
      <w:proofErr w:type="spellStart"/>
      <w:r w:rsidR="00B264C9">
        <w:rPr>
          <w:rFonts w:eastAsia="Malgun Gothic" w:cstheme="majorBidi"/>
          <w:lang w:val="en-US"/>
        </w:rPr>
        <w:t>untuk</w:t>
      </w:r>
      <w:proofErr w:type="spellEnd"/>
      <w:r w:rsidR="00B264C9">
        <w:rPr>
          <w:rFonts w:eastAsia="Malgun Gothic" w:cstheme="majorBidi"/>
          <w:lang w:val="en-US"/>
        </w:rPr>
        <w:t xml:space="preserve"> </w:t>
      </w:r>
      <w:proofErr w:type="spellStart"/>
      <w:r w:rsidR="00B264C9">
        <w:rPr>
          <w:rFonts w:eastAsia="Malgun Gothic" w:cstheme="majorBidi"/>
          <w:lang w:val="en-US"/>
        </w:rPr>
        <w:t>terjadi</w:t>
      </w:r>
      <w:proofErr w:type="spellEnd"/>
      <w:r w:rsidR="00B264C9">
        <w:rPr>
          <w:rFonts w:eastAsia="Malgun Gothic" w:cstheme="majorBidi"/>
          <w:lang w:val="en-US"/>
        </w:rPr>
        <w:t xml:space="preserve"> </w:t>
      </w:r>
      <w:proofErr w:type="spellStart"/>
      <w:r w:rsidR="00B264C9">
        <w:rPr>
          <w:rFonts w:eastAsia="Malgun Gothic" w:cstheme="majorBidi"/>
          <w:lang w:val="en-US"/>
        </w:rPr>
        <w:t>korupsi</w:t>
      </w:r>
      <w:proofErr w:type="spellEnd"/>
    </w:p>
    <w:p w14:paraId="219D00B1" w14:textId="13C8F321" w:rsidR="003F61A0" w:rsidRDefault="003F61A0" w:rsidP="00C328BE">
      <w:pPr>
        <w:pStyle w:val="Heading1"/>
      </w:pPr>
      <w:r w:rsidRPr="00C45278">
        <w:lastRenderedPageBreak/>
        <w:t>METODE PENELITIAN</w:t>
      </w:r>
    </w:p>
    <w:p w14:paraId="1F23E80C" w14:textId="77777777" w:rsidR="00C328BE" w:rsidRPr="00C328BE" w:rsidRDefault="00C328BE" w:rsidP="00C328BE"/>
    <w:p w14:paraId="46FCE3C3" w14:textId="4D2F14C7" w:rsidR="00716ECA" w:rsidRDefault="00006CFD" w:rsidP="003F408B">
      <w:pPr>
        <w:pStyle w:val="Heading2"/>
        <w:numPr>
          <w:ilvl w:val="0"/>
          <w:numId w:val="33"/>
        </w:numPr>
        <w:ind w:left="426" w:hanging="426"/>
      </w:pPr>
      <w:r>
        <w:t>Metode Pengumpulan Data</w:t>
      </w:r>
    </w:p>
    <w:p w14:paraId="09D72D5C" w14:textId="5DC8CA83" w:rsidR="00006CFD" w:rsidRPr="00372DCA" w:rsidRDefault="00006CFD" w:rsidP="00CC22A0">
      <w:pPr>
        <w:pStyle w:val="ListParagraph"/>
        <w:spacing w:line="240" w:lineRule="auto"/>
        <w:ind w:left="0" w:firstLine="567"/>
        <w:contextualSpacing w:val="0"/>
        <w:jc w:val="both"/>
        <w:rPr>
          <w:rFonts w:eastAsia="Malgun Gothic" w:cstheme="majorBidi"/>
          <w:lang w:val="en-US"/>
        </w:rPr>
      </w:pPr>
      <w:r w:rsidRPr="00006CFD">
        <w:rPr>
          <w:rFonts w:eastAsia="Malgun Gothic" w:cstheme="majorBidi"/>
        </w:rPr>
        <w:t xml:space="preserve">Data yang digunakan sesuai dengan dataset yang didapat dari </w:t>
      </w:r>
      <w:proofErr w:type="spellStart"/>
      <w:r w:rsidR="00372DCA">
        <w:rPr>
          <w:rFonts w:eastAsia="Malgun Gothic" w:cstheme="majorBidi"/>
          <w:lang w:val="en-US"/>
        </w:rPr>
        <w:t>Sistem</w:t>
      </w:r>
      <w:proofErr w:type="spellEnd"/>
      <w:r w:rsidR="00372DCA">
        <w:rPr>
          <w:rFonts w:eastAsia="Malgun Gothic" w:cstheme="majorBidi"/>
          <w:lang w:val="en-US"/>
        </w:rPr>
        <w:t xml:space="preserve"> </w:t>
      </w:r>
      <w:proofErr w:type="spellStart"/>
      <w:r w:rsidR="00372DCA">
        <w:rPr>
          <w:rFonts w:eastAsia="Malgun Gothic" w:cstheme="majorBidi"/>
          <w:lang w:val="en-US"/>
        </w:rPr>
        <w:t>Rencana</w:t>
      </w:r>
      <w:proofErr w:type="spellEnd"/>
      <w:r w:rsidR="00372DCA">
        <w:rPr>
          <w:rFonts w:eastAsia="Malgun Gothic" w:cstheme="majorBidi"/>
          <w:lang w:val="en-US"/>
        </w:rPr>
        <w:t xml:space="preserve"> </w:t>
      </w:r>
      <w:proofErr w:type="spellStart"/>
      <w:r w:rsidR="00372DCA">
        <w:rPr>
          <w:rFonts w:eastAsia="Malgun Gothic" w:cstheme="majorBidi"/>
          <w:lang w:val="en-US"/>
        </w:rPr>
        <w:t>Umum</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w:t>
      </w:r>
      <w:proofErr w:type="spellStart"/>
      <w:r w:rsidR="00372DCA">
        <w:rPr>
          <w:rFonts w:eastAsia="Malgun Gothic" w:cstheme="majorBidi"/>
          <w:lang w:val="en-US"/>
        </w:rPr>
        <w:t>SiRUP</w:t>
      </w:r>
      <w:proofErr w:type="spellEnd"/>
      <w:r w:rsidR="00372DCA">
        <w:rPr>
          <w:rFonts w:eastAsia="Malgun Gothic" w:cstheme="majorBidi"/>
          <w:lang w:val="en-US"/>
        </w:rPr>
        <w:t>) dan LPSE (</w:t>
      </w:r>
      <w:proofErr w:type="spellStart"/>
      <w:r w:rsidR="00372DCA">
        <w:rPr>
          <w:rFonts w:eastAsia="Malgun Gothic" w:cstheme="majorBidi"/>
          <w:lang w:val="en-US"/>
        </w:rPr>
        <w:t>Layanan</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w:t>
      </w:r>
      <w:proofErr w:type="spellStart"/>
      <w:r w:rsidR="00372DCA">
        <w:rPr>
          <w:rFonts w:eastAsia="Malgun Gothic" w:cstheme="majorBidi"/>
          <w:lang w:val="en-US"/>
        </w:rPr>
        <w:t>Secara</w:t>
      </w:r>
      <w:proofErr w:type="spellEnd"/>
      <w:r w:rsidR="00372DCA">
        <w:rPr>
          <w:rFonts w:eastAsia="Malgun Gothic" w:cstheme="majorBidi"/>
          <w:lang w:val="en-US"/>
        </w:rPr>
        <w:t xml:space="preserve"> </w:t>
      </w:r>
      <w:proofErr w:type="spellStart"/>
      <w:r w:rsidR="00372DCA">
        <w:rPr>
          <w:rFonts w:eastAsia="Malgun Gothic" w:cstheme="majorBidi"/>
          <w:lang w:val="en-US"/>
        </w:rPr>
        <w:t>Eletronik</w:t>
      </w:r>
      <w:proofErr w:type="spellEnd"/>
      <w:r w:rsidR="00372DCA">
        <w:rPr>
          <w:rFonts w:eastAsia="Malgun Gothic" w:cstheme="majorBidi"/>
          <w:lang w:val="en-US"/>
        </w:rPr>
        <w:t xml:space="preserve">) </w:t>
      </w:r>
      <w:proofErr w:type="spellStart"/>
      <w:r w:rsidR="00372DCA">
        <w:rPr>
          <w:rFonts w:eastAsia="Malgun Gothic" w:cstheme="majorBidi"/>
          <w:lang w:val="en-US"/>
        </w:rPr>
        <w:t>terkait</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w:t>
      </w:r>
      <w:proofErr w:type="spellStart"/>
      <w:r w:rsidR="00372DCA">
        <w:rPr>
          <w:rFonts w:eastAsia="Malgun Gothic" w:cstheme="majorBidi"/>
          <w:lang w:val="en-US"/>
        </w:rPr>
        <w:t>barang</w:t>
      </w:r>
      <w:proofErr w:type="spellEnd"/>
      <w:r w:rsidR="00372DCA">
        <w:rPr>
          <w:rFonts w:eastAsia="Malgun Gothic" w:cstheme="majorBidi"/>
          <w:lang w:val="en-US"/>
        </w:rPr>
        <w:t>/</w:t>
      </w:r>
      <w:proofErr w:type="spellStart"/>
      <w:r w:rsidR="00372DCA">
        <w:rPr>
          <w:rFonts w:eastAsia="Malgun Gothic" w:cstheme="majorBidi"/>
          <w:lang w:val="en-US"/>
        </w:rPr>
        <w:t>jasa</w:t>
      </w:r>
      <w:proofErr w:type="spellEnd"/>
      <w:r w:rsidR="00372DCA">
        <w:rPr>
          <w:rFonts w:eastAsia="Malgun Gothic" w:cstheme="majorBidi"/>
          <w:lang w:val="en-US"/>
        </w:rPr>
        <w:t xml:space="preserve"> </w:t>
      </w:r>
      <w:proofErr w:type="spellStart"/>
      <w:r w:rsidR="00372DCA">
        <w:rPr>
          <w:rFonts w:eastAsia="Malgun Gothic" w:cstheme="majorBidi"/>
          <w:lang w:val="en-US"/>
        </w:rPr>
        <w:t>pemerintah</w:t>
      </w:r>
      <w:proofErr w:type="spellEnd"/>
      <w:r w:rsidR="00372DCA">
        <w:rPr>
          <w:rFonts w:eastAsia="Malgun Gothic" w:cstheme="majorBidi"/>
          <w:lang w:val="en-US"/>
        </w:rPr>
        <w:t xml:space="preserve"> </w:t>
      </w:r>
      <w:proofErr w:type="spellStart"/>
      <w:r w:rsidR="00372DCA">
        <w:rPr>
          <w:rFonts w:eastAsia="Malgun Gothic" w:cstheme="majorBidi"/>
          <w:lang w:val="en-US"/>
        </w:rPr>
        <w:t>kabupaten</w:t>
      </w:r>
      <w:proofErr w:type="spellEnd"/>
      <w:r w:rsidR="00372DCA">
        <w:rPr>
          <w:rFonts w:eastAsia="Malgun Gothic" w:cstheme="majorBidi"/>
          <w:lang w:val="en-US"/>
        </w:rPr>
        <w:t xml:space="preserve"> </w:t>
      </w:r>
      <w:proofErr w:type="spellStart"/>
      <w:r w:rsidR="00372DCA">
        <w:rPr>
          <w:rFonts w:eastAsia="Malgun Gothic" w:cstheme="majorBidi"/>
          <w:lang w:val="en-US"/>
        </w:rPr>
        <w:t>bojonegoro</w:t>
      </w:r>
      <w:proofErr w:type="spellEnd"/>
      <w:r w:rsidR="00372DCA">
        <w:rPr>
          <w:rFonts w:eastAsia="Malgun Gothic" w:cstheme="majorBidi"/>
          <w:lang w:val="en-US"/>
        </w:rPr>
        <w:t xml:space="preserve"> </w:t>
      </w:r>
      <w:proofErr w:type="spellStart"/>
      <w:r w:rsidR="00372DCA">
        <w:rPr>
          <w:rFonts w:eastAsia="Malgun Gothic" w:cstheme="majorBidi"/>
          <w:lang w:val="en-US"/>
        </w:rPr>
        <w:t>tahun</w:t>
      </w:r>
      <w:proofErr w:type="spellEnd"/>
      <w:r w:rsidR="00372DCA">
        <w:rPr>
          <w:rFonts w:eastAsia="Malgun Gothic" w:cstheme="majorBidi"/>
          <w:lang w:val="en-US"/>
        </w:rPr>
        <w:t xml:space="preserve"> 2019 yang </w:t>
      </w:r>
      <w:proofErr w:type="spellStart"/>
      <w:r w:rsidR="00372DCA">
        <w:rPr>
          <w:rFonts w:eastAsia="Malgun Gothic" w:cstheme="majorBidi"/>
          <w:lang w:val="en-US"/>
        </w:rPr>
        <w:t>didapat</w:t>
      </w:r>
      <w:proofErr w:type="spellEnd"/>
      <w:r w:rsidR="00372DCA">
        <w:rPr>
          <w:rFonts w:eastAsia="Malgun Gothic" w:cstheme="majorBidi"/>
          <w:lang w:val="en-US"/>
        </w:rPr>
        <w:t xml:space="preserve"> </w:t>
      </w:r>
      <w:proofErr w:type="spellStart"/>
      <w:r w:rsidR="00372DCA">
        <w:rPr>
          <w:rFonts w:eastAsia="Malgun Gothic" w:cstheme="majorBidi"/>
          <w:lang w:val="en-US"/>
        </w:rPr>
        <w:t>dari</w:t>
      </w:r>
      <w:proofErr w:type="spellEnd"/>
      <w:r w:rsidR="00372DCA">
        <w:rPr>
          <w:rFonts w:eastAsia="Malgun Gothic" w:cstheme="majorBidi"/>
          <w:lang w:val="en-US"/>
        </w:rPr>
        <w:t xml:space="preserve"> </w:t>
      </w:r>
      <w:proofErr w:type="spellStart"/>
      <w:r w:rsidR="00372DCA">
        <w:rPr>
          <w:rFonts w:eastAsia="Malgun Gothic" w:cstheme="majorBidi"/>
          <w:lang w:val="en-US"/>
        </w:rPr>
        <w:t>hasil</w:t>
      </w:r>
      <w:proofErr w:type="spellEnd"/>
      <w:r w:rsidR="00372DCA">
        <w:rPr>
          <w:rFonts w:eastAsia="Malgun Gothic" w:cstheme="majorBidi"/>
          <w:lang w:val="en-US"/>
        </w:rPr>
        <w:t xml:space="preserve"> scraping </w:t>
      </w:r>
      <w:proofErr w:type="spellStart"/>
      <w:r w:rsidR="00372DCA">
        <w:rPr>
          <w:rFonts w:eastAsia="Malgun Gothic" w:cstheme="majorBidi"/>
          <w:lang w:val="en-US"/>
        </w:rPr>
        <w:t>dari</w:t>
      </w:r>
      <w:proofErr w:type="spellEnd"/>
      <w:r w:rsidR="00372DCA">
        <w:rPr>
          <w:rFonts w:eastAsia="Malgun Gothic" w:cstheme="majorBidi"/>
          <w:lang w:val="en-US"/>
        </w:rPr>
        <w:t xml:space="preserve"> website </w:t>
      </w:r>
      <w:proofErr w:type="spellStart"/>
      <w:r w:rsidR="00372DCA">
        <w:rPr>
          <w:rFonts w:eastAsia="Malgun Gothic" w:cstheme="majorBidi"/>
          <w:lang w:val="en-US"/>
        </w:rPr>
        <w:t>SiRUP</w:t>
      </w:r>
      <w:proofErr w:type="spellEnd"/>
      <w:r w:rsidR="00372DCA">
        <w:rPr>
          <w:rFonts w:eastAsia="Malgun Gothic" w:cstheme="majorBidi"/>
          <w:lang w:val="en-US"/>
        </w:rPr>
        <w:t xml:space="preserve"> dan LPSE </w:t>
      </w:r>
      <w:proofErr w:type="spellStart"/>
      <w:r w:rsidR="00372DCA">
        <w:rPr>
          <w:rFonts w:eastAsia="Malgun Gothic" w:cstheme="majorBidi"/>
          <w:lang w:val="en-US"/>
        </w:rPr>
        <w:t>Kabupaten</w:t>
      </w:r>
      <w:proofErr w:type="spellEnd"/>
      <w:r w:rsidR="00372DCA">
        <w:rPr>
          <w:rFonts w:eastAsia="Malgun Gothic" w:cstheme="majorBidi"/>
          <w:lang w:val="en-US"/>
        </w:rPr>
        <w:t xml:space="preserve"> </w:t>
      </w:r>
      <w:proofErr w:type="spellStart"/>
      <w:r w:rsidR="00372DCA">
        <w:rPr>
          <w:rFonts w:eastAsia="Malgun Gothic" w:cstheme="majorBidi"/>
          <w:lang w:val="en-US"/>
        </w:rPr>
        <w:t>Bojonegoro</w:t>
      </w:r>
      <w:proofErr w:type="spellEnd"/>
      <w:r w:rsidR="00372DCA">
        <w:rPr>
          <w:rFonts w:eastAsia="Malgun Gothic" w:cstheme="majorBidi"/>
          <w:lang w:val="en-US"/>
        </w:rPr>
        <w:t xml:space="preserve">. Dataset </w:t>
      </w:r>
      <w:proofErr w:type="spellStart"/>
      <w:r w:rsidR="00372DCA">
        <w:rPr>
          <w:rFonts w:eastAsia="Malgun Gothic" w:cstheme="majorBidi"/>
          <w:lang w:val="en-US"/>
        </w:rPr>
        <w:t>awal</w:t>
      </w:r>
      <w:proofErr w:type="spellEnd"/>
      <w:r w:rsidR="00372DCA">
        <w:rPr>
          <w:rFonts w:eastAsia="Malgun Gothic" w:cstheme="majorBidi"/>
          <w:lang w:val="en-US"/>
        </w:rPr>
        <w:t xml:space="preserve"> </w:t>
      </w:r>
      <w:proofErr w:type="spellStart"/>
      <w:r w:rsidR="00372DCA">
        <w:rPr>
          <w:rFonts w:eastAsia="Malgun Gothic" w:cstheme="majorBidi"/>
          <w:lang w:val="en-US"/>
        </w:rPr>
        <w:t>penelitian</w:t>
      </w:r>
      <w:proofErr w:type="spellEnd"/>
      <w:r w:rsidR="00372DCA">
        <w:rPr>
          <w:rFonts w:eastAsia="Malgun Gothic" w:cstheme="majorBidi"/>
          <w:lang w:val="en-US"/>
        </w:rPr>
        <w:t xml:space="preserve"> </w:t>
      </w:r>
      <w:proofErr w:type="spellStart"/>
      <w:r w:rsidR="00372DCA">
        <w:rPr>
          <w:rFonts w:eastAsia="Malgun Gothic" w:cstheme="majorBidi"/>
          <w:lang w:val="en-US"/>
        </w:rPr>
        <w:t>ini</w:t>
      </w:r>
      <w:proofErr w:type="spellEnd"/>
      <w:r w:rsidR="00372DCA">
        <w:rPr>
          <w:rFonts w:eastAsia="Malgun Gothic" w:cstheme="majorBidi"/>
          <w:lang w:val="en-US"/>
        </w:rPr>
        <w:t xml:space="preserve"> </w:t>
      </w:r>
      <w:proofErr w:type="spellStart"/>
      <w:r w:rsidR="00372DCA">
        <w:rPr>
          <w:rFonts w:eastAsia="Malgun Gothic" w:cstheme="majorBidi"/>
          <w:lang w:val="en-US"/>
        </w:rPr>
        <w:t>adalah</w:t>
      </w:r>
      <w:proofErr w:type="spellEnd"/>
      <w:r w:rsidR="00372DCA">
        <w:rPr>
          <w:rFonts w:eastAsia="Malgun Gothic" w:cstheme="majorBidi"/>
          <w:lang w:val="en-US"/>
        </w:rPr>
        <w:t xml:space="preserve"> </w:t>
      </w:r>
      <w:r w:rsidR="00372DCA">
        <w:rPr>
          <w:rFonts w:eastAsia="Malgun Gothic" w:cstheme="majorBidi"/>
          <w:lang w:val="en-US"/>
        </w:rPr>
        <w:t xml:space="preserve">670 Data </w:t>
      </w:r>
      <w:proofErr w:type="spellStart"/>
      <w:proofErr w:type="gramStart"/>
      <w:r w:rsidR="00372DCA">
        <w:rPr>
          <w:rFonts w:eastAsia="Malgun Gothic" w:cstheme="majorBidi"/>
          <w:lang w:val="en-US"/>
        </w:rPr>
        <w:t>Lelang</w:t>
      </w:r>
      <w:proofErr w:type="spellEnd"/>
      <w:r w:rsidR="00372DCA">
        <w:rPr>
          <w:rFonts w:eastAsia="Malgun Gothic" w:cstheme="majorBidi"/>
          <w:lang w:val="en-US"/>
        </w:rPr>
        <w:t xml:space="preserve"> ,</w:t>
      </w:r>
      <w:proofErr w:type="gramEnd"/>
      <w:r w:rsidR="00372DCA">
        <w:rPr>
          <w:rFonts w:eastAsia="Malgun Gothic" w:cstheme="majorBidi"/>
          <w:lang w:val="en-US"/>
        </w:rPr>
        <w:t xml:space="preserve"> 7.034 </w:t>
      </w:r>
      <w:proofErr w:type="spellStart"/>
      <w:r w:rsidR="00372DCA">
        <w:rPr>
          <w:rFonts w:eastAsia="Malgun Gothic" w:cstheme="majorBidi"/>
          <w:lang w:val="en-US"/>
        </w:rPr>
        <w:t>Rencana</w:t>
      </w:r>
      <w:proofErr w:type="spellEnd"/>
      <w:r w:rsidR="00372DCA">
        <w:rPr>
          <w:rFonts w:eastAsia="Malgun Gothic" w:cstheme="majorBidi"/>
          <w:lang w:val="en-US"/>
        </w:rPr>
        <w:t xml:space="preserve"> </w:t>
      </w:r>
      <w:proofErr w:type="spellStart"/>
      <w:r w:rsidR="00372DCA">
        <w:rPr>
          <w:rFonts w:eastAsia="Malgun Gothic" w:cstheme="majorBidi"/>
          <w:lang w:val="en-US"/>
        </w:rPr>
        <w:t>Umum</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(RUP), dan 22,574 Data </w:t>
      </w:r>
      <w:proofErr w:type="spellStart"/>
      <w:r w:rsidR="00372DCA">
        <w:rPr>
          <w:rFonts w:eastAsia="Malgun Gothic" w:cstheme="majorBidi"/>
          <w:lang w:val="en-US"/>
        </w:rPr>
        <w:t>Peserta</w:t>
      </w:r>
      <w:proofErr w:type="spellEnd"/>
      <w:r w:rsidR="00372DCA">
        <w:rPr>
          <w:rFonts w:eastAsia="Malgun Gothic" w:cstheme="majorBidi"/>
          <w:lang w:val="en-US"/>
        </w:rPr>
        <w:t xml:space="preserve"> </w:t>
      </w:r>
      <w:proofErr w:type="spellStart"/>
      <w:r w:rsidR="00372DCA">
        <w:rPr>
          <w:rFonts w:eastAsia="Malgun Gothic" w:cstheme="majorBidi"/>
          <w:lang w:val="en-US"/>
        </w:rPr>
        <w:t>Lelang</w:t>
      </w:r>
      <w:proofErr w:type="spellEnd"/>
      <w:r w:rsidR="00372DCA">
        <w:rPr>
          <w:rFonts w:eastAsia="Malgun Gothic" w:cstheme="majorBidi"/>
          <w:lang w:val="en-US"/>
        </w:rPr>
        <w:t>.</w:t>
      </w:r>
    </w:p>
    <w:p w14:paraId="32AAC0FA" w14:textId="6FD80CEE" w:rsidR="00B50FEF" w:rsidRPr="00B50FEF" w:rsidRDefault="001D30B1" w:rsidP="00B50FEF">
      <w:pPr>
        <w:pStyle w:val="Heading2"/>
        <w:numPr>
          <w:ilvl w:val="0"/>
          <w:numId w:val="33"/>
        </w:numPr>
        <w:ind w:left="426" w:hanging="426"/>
      </w:pPr>
      <w:r w:rsidRPr="006D2ED3">
        <w:t xml:space="preserve">Metode Analisis </w:t>
      </w:r>
      <w:r w:rsidR="00A32DB7" w:rsidRPr="006D2ED3">
        <w:t>Data</w:t>
      </w:r>
    </w:p>
    <w:p w14:paraId="6AF8A5C9" w14:textId="4E74E9BE" w:rsidR="006A72FF" w:rsidRDefault="00B50FEF" w:rsidP="00CC22A0">
      <w:pPr>
        <w:pStyle w:val="ListParagraph"/>
        <w:spacing w:line="240" w:lineRule="auto"/>
        <w:ind w:left="0" w:firstLine="567"/>
        <w:contextualSpacing w:val="0"/>
        <w:jc w:val="both"/>
        <w:rPr>
          <w:rFonts w:eastAsia="Malgun Gothic" w:cstheme="majorBidi"/>
        </w:rPr>
      </w:pPr>
      <w:r>
        <w:rPr>
          <w:rFonts w:eastAsia="Malgun Gothic" w:cstheme="majorBidi"/>
          <w:lang w:val="en-US"/>
        </w:rPr>
        <w:t xml:space="preserve"> </w:t>
      </w:r>
      <w:r w:rsidRPr="00B50FEF">
        <w:rPr>
          <w:rFonts w:eastAsia="Malgun Gothic" w:cstheme="majorBidi"/>
          <w:lang w:val="en-US"/>
        </w:rPr>
        <w:t xml:space="preserve">Pada </w:t>
      </w:r>
      <w:proofErr w:type="spellStart"/>
      <w:r w:rsidRPr="00B50FEF">
        <w:rPr>
          <w:rFonts w:eastAsia="Malgun Gothic" w:cstheme="majorBidi"/>
          <w:lang w:val="en-US"/>
        </w:rPr>
        <w:t>penelitian</w:t>
      </w:r>
      <w:proofErr w:type="spellEnd"/>
      <w:r w:rsidRPr="00B50FEF">
        <w:rPr>
          <w:rFonts w:eastAsia="Malgun Gothic" w:cstheme="majorBidi"/>
          <w:lang w:val="en-US"/>
        </w:rPr>
        <w:t xml:space="preserve"> </w:t>
      </w:r>
      <w:proofErr w:type="spellStart"/>
      <w:r w:rsidRPr="00B50FEF">
        <w:rPr>
          <w:rFonts w:eastAsia="Malgun Gothic" w:cstheme="majorBidi"/>
          <w:lang w:val="en-US"/>
        </w:rPr>
        <w:t>ini</w:t>
      </w:r>
      <w:proofErr w:type="spellEnd"/>
      <w:r w:rsidRPr="00B50FEF">
        <w:rPr>
          <w:rFonts w:eastAsia="Malgun Gothic" w:cstheme="majorBidi"/>
          <w:lang w:val="en-US"/>
        </w:rPr>
        <w:t xml:space="preserve"> </w:t>
      </w:r>
      <w:proofErr w:type="spellStart"/>
      <w:r w:rsidRPr="00B50FEF">
        <w:rPr>
          <w:rFonts w:eastAsia="Malgun Gothic" w:cstheme="majorBidi"/>
          <w:lang w:val="en-US"/>
        </w:rPr>
        <w:t>menggunakan</w:t>
      </w:r>
      <w:proofErr w:type="spellEnd"/>
      <w:r w:rsidRPr="00B50FEF">
        <w:rPr>
          <w:rFonts w:eastAsia="Malgun Gothic" w:cstheme="majorBidi"/>
          <w:lang w:val="en-US"/>
        </w:rPr>
        <w:t xml:space="preserve"> </w:t>
      </w:r>
      <w:proofErr w:type="spellStart"/>
      <w:r w:rsidRPr="00B50FEF">
        <w:rPr>
          <w:rFonts w:eastAsia="Malgun Gothic" w:cstheme="majorBidi"/>
          <w:lang w:val="en-US"/>
        </w:rPr>
        <w:t>metode</w:t>
      </w:r>
      <w:proofErr w:type="spellEnd"/>
      <w:r w:rsidRPr="00B50FEF">
        <w:rPr>
          <w:rFonts w:eastAsia="Malgun Gothic" w:cstheme="majorBidi"/>
          <w:lang w:val="en-US"/>
        </w:rPr>
        <w:t xml:space="preserve"> Potential Analysis Risk (PRA) </w:t>
      </w:r>
      <w:proofErr w:type="spellStart"/>
      <w:r w:rsidRPr="00B50FEF">
        <w:rPr>
          <w:rFonts w:eastAsia="Malgun Gothic" w:cstheme="majorBidi"/>
          <w:lang w:val="en-US"/>
        </w:rPr>
        <w:t>atau</w:t>
      </w:r>
      <w:proofErr w:type="spellEnd"/>
      <w:r w:rsidRPr="00B50FEF">
        <w:rPr>
          <w:rFonts w:eastAsia="Malgun Gothic" w:cstheme="majorBidi"/>
          <w:lang w:val="en-US"/>
        </w:rPr>
        <w:t xml:space="preserve"> </w:t>
      </w:r>
      <w:proofErr w:type="spellStart"/>
      <w:r w:rsidRPr="00B50FEF">
        <w:rPr>
          <w:rFonts w:eastAsia="Malgun Gothic" w:cstheme="majorBidi"/>
          <w:lang w:val="en-US"/>
        </w:rPr>
        <w:t>pemberian</w:t>
      </w:r>
      <w:proofErr w:type="spellEnd"/>
      <w:r w:rsidRPr="00B50FEF">
        <w:rPr>
          <w:rFonts w:eastAsia="Malgun Gothic" w:cstheme="majorBidi"/>
          <w:lang w:val="en-US"/>
        </w:rPr>
        <w:t xml:space="preserve"> </w:t>
      </w:r>
      <w:proofErr w:type="spellStart"/>
      <w:r w:rsidRPr="00B50FEF">
        <w:rPr>
          <w:rFonts w:eastAsia="Malgun Gothic" w:cstheme="majorBidi"/>
          <w:lang w:val="en-US"/>
        </w:rPr>
        <w:t>nilai</w:t>
      </w:r>
      <w:proofErr w:type="spellEnd"/>
      <w:r w:rsidRPr="00B50FEF">
        <w:rPr>
          <w:rFonts w:eastAsia="Malgun Gothic" w:cstheme="majorBidi"/>
          <w:lang w:val="en-US"/>
        </w:rPr>
        <w:t xml:space="preserve"> </w:t>
      </w:r>
      <w:proofErr w:type="spellStart"/>
      <w:r w:rsidRPr="00B50FEF">
        <w:rPr>
          <w:rFonts w:eastAsia="Malgun Gothic" w:cstheme="majorBidi"/>
          <w:lang w:val="en-US"/>
        </w:rPr>
        <w:t>untuk</w:t>
      </w:r>
      <w:proofErr w:type="spellEnd"/>
      <w:r w:rsidRPr="00B50FEF">
        <w:rPr>
          <w:rFonts w:eastAsia="Malgun Gothic" w:cstheme="majorBidi"/>
          <w:lang w:val="en-US"/>
        </w:rPr>
        <w:t xml:space="preserve"> </w:t>
      </w:r>
      <w:proofErr w:type="spellStart"/>
      <w:r w:rsidRPr="00B50FEF">
        <w:rPr>
          <w:rFonts w:eastAsia="Malgun Gothic" w:cstheme="majorBidi"/>
          <w:lang w:val="en-US"/>
        </w:rPr>
        <w:t>melakukan</w:t>
      </w:r>
      <w:proofErr w:type="spellEnd"/>
      <w:r w:rsidRPr="00B50FEF">
        <w:rPr>
          <w:rFonts w:eastAsia="Malgun Gothic" w:cstheme="majorBidi"/>
          <w:lang w:val="en-US"/>
        </w:rPr>
        <w:t xml:space="preserve"> ranking pada data Tender </w:t>
      </w:r>
      <w:proofErr w:type="spellStart"/>
      <w:r w:rsidRPr="00B50FEF">
        <w:rPr>
          <w:rFonts w:eastAsia="Malgun Gothic" w:cstheme="majorBidi"/>
          <w:lang w:val="en-US"/>
        </w:rPr>
        <w:t>Pengadaan</w:t>
      </w:r>
      <w:proofErr w:type="spellEnd"/>
      <w:r w:rsidRPr="00B50FEF">
        <w:rPr>
          <w:rFonts w:eastAsia="Malgun Gothic" w:cstheme="majorBidi"/>
          <w:lang w:val="en-US"/>
        </w:rPr>
        <w:t xml:space="preserve"> </w:t>
      </w:r>
      <w:proofErr w:type="spellStart"/>
      <w:r w:rsidRPr="00B50FEF">
        <w:rPr>
          <w:rFonts w:eastAsia="Malgun Gothic" w:cstheme="majorBidi"/>
          <w:lang w:val="en-US"/>
        </w:rPr>
        <w:t>Barang</w:t>
      </w:r>
      <w:proofErr w:type="spellEnd"/>
      <w:r w:rsidRPr="00B50FEF">
        <w:rPr>
          <w:rFonts w:eastAsia="Malgun Gothic" w:cstheme="majorBidi"/>
          <w:lang w:val="en-US"/>
        </w:rPr>
        <w:t xml:space="preserve">/Jasa. </w:t>
      </w:r>
      <w:proofErr w:type="spellStart"/>
      <w:r w:rsidRPr="00B50FEF">
        <w:rPr>
          <w:rFonts w:eastAsia="Malgun Gothic" w:cstheme="majorBidi"/>
          <w:lang w:val="en-US"/>
        </w:rPr>
        <w:t>Berikut</w:t>
      </w:r>
      <w:proofErr w:type="spellEnd"/>
      <w:r w:rsidRPr="00B50FEF">
        <w:rPr>
          <w:rFonts w:eastAsia="Malgun Gothic" w:cstheme="majorBidi"/>
          <w:lang w:val="en-US"/>
        </w:rPr>
        <w:t xml:space="preserve"> </w:t>
      </w:r>
      <w:proofErr w:type="spellStart"/>
      <w:r w:rsidRPr="00B50FEF">
        <w:rPr>
          <w:rFonts w:eastAsia="Malgun Gothic" w:cstheme="majorBidi"/>
          <w:lang w:val="en-US"/>
        </w:rPr>
        <w:t>adalah</w:t>
      </w:r>
      <w:proofErr w:type="spellEnd"/>
      <w:r w:rsidRPr="00B50FEF">
        <w:rPr>
          <w:rFonts w:eastAsia="Malgun Gothic" w:cstheme="majorBidi"/>
          <w:lang w:val="en-US"/>
        </w:rPr>
        <w:t xml:space="preserve"> parameter yang </w:t>
      </w:r>
      <w:proofErr w:type="spellStart"/>
      <w:r w:rsidRPr="00B50FEF">
        <w:rPr>
          <w:rFonts w:eastAsia="Malgun Gothic" w:cstheme="majorBidi"/>
          <w:lang w:val="en-US"/>
        </w:rPr>
        <w:t>digunakan</w:t>
      </w:r>
      <w:proofErr w:type="spellEnd"/>
      <w:r w:rsidRPr="00B50FEF">
        <w:rPr>
          <w:rFonts w:eastAsia="Malgun Gothic" w:cstheme="majorBidi"/>
          <w:lang w:val="en-US"/>
        </w:rPr>
        <w:t xml:space="preserve"> </w:t>
      </w:r>
      <w:proofErr w:type="spellStart"/>
      <w:r w:rsidRPr="00B50FEF">
        <w:rPr>
          <w:rFonts w:eastAsia="Malgun Gothic" w:cstheme="majorBidi"/>
          <w:lang w:val="en-US"/>
        </w:rPr>
        <w:t>peneliti</w:t>
      </w:r>
      <w:proofErr w:type="spellEnd"/>
      <w:r w:rsidRPr="00B50FEF">
        <w:rPr>
          <w:rFonts w:eastAsia="Malgun Gothic" w:cstheme="majorBidi"/>
          <w:lang w:val="en-US"/>
        </w:rPr>
        <w:t xml:space="preserve"> </w:t>
      </w:r>
      <w:proofErr w:type="spellStart"/>
      <w:r w:rsidRPr="00B50FEF">
        <w:rPr>
          <w:rFonts w:eastAsia="Malgun Gothic" w:cstheme="majorBidi"/>
          <w:lang w:val="en-US"/>
        </w:rPr>
        <w:t>untuk</w:t>
      </w:r>
      <w:proofErr w:type="spellEnd"/>
      <w:r w:rsidRPr="00B50FEF">
        <w:rPr>
          <w:rFonts w:eastAsia="Malgun Gothic" w:cstheme="majorBidi"/>
          <w:lang w:val="en-US"/>
        </w:rPr>
        <w:t xml:space="preserve"> </w:t>
      </w:r>
      <w:proofErr w:type="spellStart"/>
      <w:r w:rsidRPr="00B50FEF">
        <w:rPr>
          <w:rFonts w:eastAsia="Malgun Gothic" w:cstheme="majorBidi"/>
          <w:lang w:val="en-US"/>
        </w:rPr>
        <w:t>melakukan</w:t>
      </w:r>
      <w:proofErr w:type="spellEnd"/>
      <w:r w:rsidRPr="00B50FEF">
        <w:rPr>
          <w:rFonts w:eastAsia="Malgun Gothic" w:cstheme="majorBidi"/>
          <w:lang w:val="en-US"/>
        </w:rPr>
        <w:t xml:space="preserve"> scoring pada data </w:t>
      </w:r>
      <w:proofErr w:type="spellStart"/>
      <w:r w:rsidRPr="00B50FEF">
        <w:rPr>
          <w:rFonts w:eastAsia="Malgun Gothic" w:cstheme="majorBidi"/>
          <w:lang w:val="en-US"/>
        </w:rPr>
        <w:t>pengadaan</w:t>
      </w:r>
      <w:proofErr w:type="spellEnd"/>
      <w:r w:rsidRPr="00B50FEF">
        <w:rPr>
          <w:rFonts w:eastAsia="Malgun Gothic" w:cstheme="majorBidi"/>
          <w:lang w:val="en-US"/>
        </w:rPr>
        <w:t xml:space="preserve"> </w:t>
      </w:r>
      <w:proofErr w:type="spellStart"/>
      <w:r w:rsidRPr="00B50FEF">
        <w:rPr>
          <w:rFonts w:eastAsia="Malgun Gothic" w:cstheme="majorBidi"/>
          <w:lang w:val="en-US"/>
        </w:rPr>
        <w:t>tersebut</w:t>
      </w:r>
      <w:proofErr w:type="spellEnd"/>
      <w:r w:rsidRPr="00B50FEF">
        <w:rPr>
          <w:rFonts w:eastAsia="Malgun Gothic" w:cstheme="majorBidi"/>
          <w:lang w:val="en-US"/>
        </w:rPr>
        <w:t>:</w:t>
      </w:r>
      <w:r w:rsidR="006A72FF" w:rsidRPr="006A72FF">
        <w:rPr>
          <w:rFonts w:eastAsia="Malgun Gothic" w:cstheme="majorBidi"/>
        </w:rPr>
        <w:t xml:space="preserve"> </w:t>
      </w:r>
    </w:p>
    <w:p w14:paraId="52F8E369" w14:textId="77777777" w:rsidR="00B50FEF" w:rsidRPr="00B50FEF" w:rsidRDefault="00B50FEF" w:rsidP="00B50FEF">
      <w:pPr>
        <w:pStyle w:val="ListParagraph"/>
        <w:numPr>
          <w:ilvl w:val="0"/>
          <w:numId w:val="44"/>
        </w:numPr>
        <w:tabs>
          <w:tab w:val="left" w:pos="567"/>
        </w:tabs>
        <w:spacing w:after="0" w:line="240" w:lineRule="auto"/>
        <w:ind w:left="360"/>
        <w:jc w:val="both"/>
        <w:rPr>
          <w:rFonts w:ascii="Times New Roman" w:hAnsi="Times New Roman" w:cs="Times New Roman"/>
          <w:sz w:val="24"/>
          <w:szCs w:val="20"/>
        </w:rPr>
      </w:pPr>
      <w:r w:rsidRPr="00B50FEF">
        <w:rPr>
          <w:rFonts w:ascii="Times New Roman" w:hAnsi="Times New Roman" w:cs="Times New Roman"/>
          <w:szCs w:val="20"/>
        </w:rPr>
        <w:t>Nilai kontrak yang terlalu tinggi.</w:t>
      </w:r>
    </w:p>
    <w:p w14:paraId="31391CB8"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 xml:space="preserve">Nilai kontrak yang tinggi </w:t>
      </w:r>
      <w:r w:rsidRPr="00B50FEF">
        <w:rPr>
          <w:rFonts w:eastAsia="Malgun Gothic" w:cstheme="majorBidi"/>
          <w:lang w:val="en-US"/>
        </w:rPr>
        <w:t>berpotensi</w:t>
      </w:r>
      <w:r w:rsidRPr="00B50FEF">
        <w:rPr>
          <w:rFonts w:ascii="Times New Roman" w:hAnsi="Times New Roman" w:cs="Times New Roman"/>
          <w:szCs w:val="20"/>
        </w:rPr>
        <w:t xml:space="preserve"> untuk menarik perusahaan untuk mengambil proyek tersebut. Jika proyek terlalu tinggi, maka pengusaha cenderung berfikir bahwa proyek tersebut mungkin menghasilkan banyak keuntungan. Dari presepsi ini, para peserta cenderung melakukan apa saja untuk memenangkan tender, termasuk pelanggaran hukum.</w:t>
      </w:r>
    </w:p>
    <w:p w14:paraId="770F960F" w14:textId="3C0A2150" w:rsid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 xml:space="preserve">Untuk mengukur jumlah nilai proyek, peneliti menggunakan sistem skala, misalnya proyek yang memiliki nilai di atas 5 </w:t>
      </w:r>
      <w:r w:rsidRPr="00B50FEF">
        <w:rPr>
          <w:rFonts w:eastAsia="Malgun Gothic" w:cstheme="majorBidi"/>
          <w:lang w:val="en-US"/>
        </w:rPr>
        <w:t>miliar</w:t>
      </w:r>
      <w:r w:rsidRPr="00B50FEF">
        <w:rPr>
          <w:rFonts w:ascii="Times New Roman" w:hAnsi="Times New Roman" w:cs="Times New Roman"/>
          <w:szCs w:val="20"/>
        </w:rPr>
        <w:t>.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0BDB9344" w14:textId="77777777" w:rsidTr="00ED2411">
        <w:tc>
          <w:tcPr>
            <w:tcW w:w="3009" w:type="dxa"/>
            <w:vAlign w:val="center"/>
          </w:tcPr>
          <w:p w14:paraId="44B765FF" w14:textId="77777777" w:rsidR="00B50FEF" w:rsidRPr="00B50FEF" w:rsidRDefault="00B50FEF" w:rsidP="00ED2411">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4AD0CCB7" w14:textId="77777777" w:rsidR="00B50FEF" w:rsidRPr="00B50FEF" w:rsidRDefault="00B50FEF" w:rsidP="00ED2411">
            <w:pPr>
              <w:pStyle w:val="ListParagraph"/>
              <w:tabs>
                <w:tab w:val="left" w:pos="567"/>
              </w:tabs>
              <w:ind w:left="0"/>
              <w:jc w:val="center"/>
              <w:rPr>
                <w:rFonts w:ascii="Times New Roman" w:hAnsi="Times New Roman"/>
                <w:sz w:val="22"/>
              </w:rPr>
            </w:pPr>
            <w:r w:rsidRPr="00B50FEF">
              <w:rPr>
                <w:rFonts w:ascii="Times New Roman" w:hAnsi="Times New Roman"/>
                <w:sz w:val="22"/>
              </w:rPr>
              <w:t>Nilai Proyek</w:t>
            </w:r>
          </w:p>
        </w:tc>
        <w:tc>
          <w:tcPr>
            <w:tcW w:w="993" w:type="dxa"/>
            <w:vAlign w:val="center"/>
          </w:tcPr>
          <w:p w14:paraId="474A6398" w14:textId="77777777" w:rsidR="00B50FEF" w:rsidRPr="00B50FEF" w:rsidRDefault="00B50FEF" w:rsidP="00ED2411">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187F8C3B" w14:textId="77777777" w:rsidTr="00ED2411">
        <w:tc>
          <w:tcPr>
            <w:tcW w:w="3009" w:type="dxa"/>
          </w:tcPr>
          <w:p w14:paraId="01AD5167" w14:textId="77777777" w:rsidR="00B50FEF" w:rsidRPr="00B50FEF" w:rsidRDefault="00B50FEF" w:rsidP="00ED2411">
            <w:pPr>
              <w:pStyle w:val="ListParagraph"/>
              <w:tabs>
                <w:tab w:val="left" w:pos="567"/>
              </w:tabs>
              <w:ind w:left="0"/>
              <w:rPr>
                <w:rFonts w:ascii="Times New Roman" w:hAnsi="Times New Roman"/>
                <w:sz w:val="22"/>
              </w:rPr>
            </w:pPr>
            <w:r w:rsidRPr="00B50FEF">
              <w:rPr>
                <w:rFonts w:ascii="Times New Roman" w:hAnsi="Times New Roman"/>
                <w:sz w:val="22"/>
              </w:rPr>
              <w:t>Tingginya Nilai Kontrak</w:t>
            </w:r>
          </w:p>
        </w:tc>
        <w:tc>
          <w:tcPr>
            <w:tcW w:w="2976" w:type="dxa"/>
            <w:vAlign w:val="center"/>
          </w:tcPr>
          <w:p w14:paraId="71188AA5" w14:textId="77777777" w:rsidR="00B50FEF" w:rsidRPr="00B50FEF" w:rsidRDefault="00B50FEF" w:rsidP="00ED2411">
            <w:pPr>
              <w:pStyle w:val="ListParagraph"/>
              <w:tabs>
                <w:tab w:val="left" w:pos="567"/>
              </w:tabs>
              <w:ind w:left="0"/>
              <w:rPr>
                <w:rFonts w:ascii="Times New Roman" w:hAnsi="Times New Roman"/>
                <w:sz w:val="22"/>
              </w:rPr>
            </w:pPr>
            <w:r w:rsidRPr="00B50FEF">
              <w:rPr>
                <w:rFonts w:ascii="Times New Roman" w:hAnsi="Times New Roman"/>
                <w:sz w:val="22"/>
              </w:rPr>
              <w:t xml:space="preserve">&lt;200 juta = 1 </w:t>
            </w:r>
          </w:p>
          <w:p w14:paraId="558BDEEB" w14:textId="77777777" w:rsidR="00B50FEF" w:rsidRPr="00B50FEF" w:rsidRDefault="00B50FEF" w:rsidP="00ED2411">
            <w:pPr>
              <w:pStyle w:val="ListParagraph"/>
              <w:tabs>
                <w:tab w:val="left" w:pos="567"/>
              </w:tabs>
              <w:ind w:left="0"/>
              <w:rPr>
                <w:rFonts w:ascii="Times New Roman" w:hAnsi="Times New Roman"/>
                <w:sz w:val="22"/>
              </w:rPr>
            </w:pPr>
            <w:r w:rsidRPr="00B50FEF">
              <w:rPr>
                <w:rFonts w:ascii="Times New Roman" w:hAnsi="Times New Roman"/>
                <w:sz w:val="22"/>
              </w:rPr>
              <w:t xml:space="preserve">201 - 500 Juta = 2 </w:t>
            </w:r>
          </w:p>
          <w:p w14:paraId="71F3BB67" w14:textId="77777777" w:rsidR="00B50FEF" w:rsidRPr="00B50FEF" w:rsidRDefault="00B50FEF" w:rsidP="00ED2411">
            <w:pPr>
              <w:pStyle w:val="ListParagraph"/>
              <w:tabs>
                <w:tab w:val="left" w:pos="567"/>
              </w:tabs>
              <w:ind w:left="0"/>
              <w:rPr>
                <w:rFonts w:ascii="Times New Roman" w:hAnsi="Times New Roman"/>
                <w:sz w:val="22"/>
              </w:rPr>
            </w:pPr>
            <w:r w:rsidRPr="00B50FEF">
              <w:rPr>
                <w:rFonts w:ascii="Times New Roman" w:hAnsi="Times New Roman"/>
                <w:sz w:val="22"/>
              </w:rPr>
              <w:t xml:space="preserve">501 Juta - 1 Miliar= 3 </w:t>
            </w:r>
          </w:p>
          <w:p w14:paraId="2E695D0C" w14:textId="77777777" w:rsidR="00B50FEF" w:rsidRPr="00B50FEF" w:rsidRDefault="00B50FEF" w:rsidP="00ED2411">
            <w:pPr>
              <w:pStyle w:val="ListParagraph"/>
              <w:tabs>
                <w:tab w:val="left" w:pos="567"/>
              </w:tabs>
              <w:ind w:left="0"/>
              <w:rPr>
                <w:rFonts w:ascii="Times New Roman" w:hAnsi="Times New Roman"/>
                <w:sz w:val="22"/>
              </w:rPr>
            </w:pPr>
            <w:r w:rsidRPr="00B50FEF">
              <w:rPr>
                <w:rFonts w:ascii="Times New Roman" w:hAnsi="Times New Roman"/>
                <w:sz w:val="22"/>
              </w:rPr>
              <w:t xml:space="preserve">1,01 Miliar - 5 Millar = 4 </w:t>
            </w:r>
          </w:p>
          <w:p w14:paraId="1B236E4D" w14:textId="77777777" w:rsidR="00B50FEF" w:rsidRPr="00B50FEF" w:rsidRDefault="00B50FEF" w:rsidP="00ED2411">
            <w:pPr>
              <w:pStyle w:val="ListParagraph"/>
              <w:tabs>
                <w:tab w:val="left" w:pos="567"/>
              </w:tabs>
              <w:ind w:left="0"/>
              <w:rPr>
                <w:rFonts w:ascii="Times New Roman" w:hAnsi="Times New Roman"/>
                <w:sz w:val="22"/>
              </w:rPr>
            </w:pPr>
            <w:r w:rsidRPr="00B50FEF">
              <w:rPr>
                <w:rFonts w:ascii="Times New Roman" w:hAnsi="Times New Roman"/>
                <w:sz w:val="22"/>
              </w:rPr>
              <w:t>&gt; 5 miliar = 5</w:t>
            </w:r>
          </w:p>
        </w:tc>
        <w:tc>
          <w:tcPr>
            <w:tcW w:w="993" w:type="dxa"/>
          </w:tcPr>
          <w:p w14:paraId="394B4AC0" w14:textId="77777777" w:rsidR="00B50FEF" w:rsidRPr="00B50FEF" w:rsidRDefault="00B50FEF" w:rsidP="00ED2411">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6BACC7B0" w14:textId="3C4E1965" w:rsidR="00B50FEF" w:rsidRPr="00B50FEF" w:rsidRDefault="00B50FEF" w:rsidP="00B50FEF">
      <w:pPr>
        <w:pStyle w:val="tabelbab3"/>
        <w:rPr>
          <w:sz w:val="22"/>
          <w:szCs w:val="28"/>
        </w:rPr>
      </w:pPr>
      <w:bookmarkStart w:id="0" w:name="_Toc49885348"/>
      <w:bookmarkStart w:id="1" w:name="_Toc50118168"/>
      <w:proofErr w:type="spellStart"/>
      <w:r w:rsidRPr="00B50FEF">
        <w:rPr>
          <w:sz w:val="22"/>
          <w:szCs w:val="28"/>
        </w:rPr>
        <w:t>Tabel</w:t>
      </w:r>
      <w:proofErr w:type="spellEnd"/>
      <w:r w:rsidRPr="00B50FEF">
        <w:rPr>
          <w:sz w:val="22"/>
          <w:szCs w:val="28"/>
        </w:rPr>
        <w:t xml:space="preserve"> 3.</w:t>
      </w:r>
      <w:r w:rsidRPr="00B50FEF">
        <w:rPr>
          <w:sz w:val="22"/>
          <w:szCs w:val="28"/>
        </w:rPr>
        <w:t>1</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Tinggi Nilai </w:t>
      </w:r>
      <w:proofErr w:type="spellStart"/>
      <w:r w:rsidRPr="00B50FEF">
        <w:rPr>
          <w:sz w:val="22"/>
          <w:szCs w:val="28"/>
        </w:rPr>
        <w:t>Kontrak</w:t>
      </w:r>
      <w:bookmarkEnd w:id="0"/>
      <w:bookmarkEnd w:id="1"/>
      <w:proofErr w:type="spellEnd"/>
    </w:p>
    <w:p w14:paraId="1242B70C" w14:textId="77777777" w:rsidR="00B50FEF" w:rsidRPr="00817477" w:rsidRDefault="00B50FEF" w:rsidP="00B50FEF">
      <w:pPr>
        <w:pStyle w:val="ListParagraph"/>
        <w:numPr>
          <w:ilvl w:val="0"/>
          <w:numId w:val="44"/>
        </w:numPr>
        <w:tabs>
          <w:tab w:val="left" w:pos="567"/>
        </w:tabs>
        <w:spacing w:after="0" w:line="240" w:lineRule="auto"/>
        <w:ind w:left="360"/>
        <w:jc w:val="both"/>
        <w:rPr>
          <w:rFonts w:ascii="Times New Roman" w:hAnsi="Times New Roman" w:cs="Times New Roman"/>
          <w:sz w:val="28"/>
        </w:rPr>
      </w:pPr>
      <w:r w:rsidRPr="00817477">
        <w:rPr>
          <w:rFonts w:ascii="Times New Roman" w:hAnsi="Times New Roman" w:cs="Times New Roman"/>
          <w:sz w:val="24"/>
        </w:rPr>
        <w:t>Jumlah peserta tender yang melakukan penawaran.</w:t>
      </w:r>
    </w:p>
    <w:p w14:paraId="24750EFE" w14:textId="77777777" w:rsidR="00B50FEF" w:rsidRPr="00B50FEF" w:rsidRDefault="00B50FEF" w:rsidP="00B50FEF">
      <w:pPr>
        <w:pStyle w:val="ListParagraph"/>
        <w:spacing w:line="240" w:lineRule="auto"/>
        <w:ind w:left="360" w:firstLine="567"/>
        <w:contextualSpacing w:val="0"/>
        <w:jc w:val="both"/>
        <w:rPr>
          <w:rFonts w:eastAsia="Malgun Gothic" w:cstheme="majorBidi"/>
          <w:lang w:val="en-US"/>
        </w:rPr>
      </w:pPr>
      <w:r w:rsidRPr="00B50FEF">
        <w:rPr>
          <w:rFonts w:eastAsia="Malgun Gothic" w:cstheme="majorBidi"/>
          <w:lang w:val="en-US"/>
        </w:rPr>
        <w:t xml:space="preserve">Jika </w:t>
      </w:r>
      <w:proofErr w:type="spellStart"/>
      <w:r w:rsidRPr="00B50FEF">
        <w:rPr>
          <w:rFonts w:eastAsia="Malgun Gothic" w:cstheme="majorBidi"/>
          <w:lang w:val="en-US"/>
        </w:rPr>
        <w:t>hanya</w:t>
      </w:r>
      <w:proofErr w:type="spellEnd"/>
      <w:r w:rsidRPr="00B50FEF">
        <w:rPr>
          <w:rFonts w:eastAsia="Malgun Gothic" w:cstheme="majorBidi"/>
          <w:lang w:val="en-US"/>
        </w:rPr>
        <w:t xml:space="preserve"> </w:t>
      </w:r>
      <w:proofErr w:type="spellStart"/>
      <w:r w:rsidRPr="00B50FEF">
        <w:rPr>
          <w:rFonts w:eastAsia="Malgun Gothic" w:cstheme="majorBidi"/>
          <w:lang w:val="en-US"/>
        </w:rPr>
        <w:t>ada</w:t>
      </w:r>
      <w:proofErr w:type="spellEnd"/>
      <w:r w:rsidRPr="00B50FEF">
        <w:rPr>
          <w:rFonts w:eastAsia="Malgun Gothic" w:cstheme="majorBidi"/>
          <w:lang w:val="en-US"/>
        </w:rPr>
        <w:t xml:space="preserve"> </w:t>
      </w:r>
      <w:proofErr w:type="spellStart"/>
      <w:r w:rsidRPr="00B50FEF">
        <w:rPr>
          <w:rFonts w:eastAsia="Malgun Gothic" w:cstheme="majorBidi"/>
          <w:lang w:val="en-US"/>
        </w:rPr>
        <w:t>sedikit</w:t>
      </w:r>
      <w:proofErr w:type="spellEnd"/>
      <w:r w:rsidRPr="00B50FEF">
        <w:rPr>
          <w:rFonts w:eastAsia="Malgun Gothic" w:cstheme="majorBidi"/>
          <w:lang w:val="en-US"/>
        </w:rPr>
        <w:t xml:space="preserve"> perusahaan yang melakukan penawaran maka besar kemungkinan tender tersebut sudah dimanipulasi dengan mengikutkan beberapa perusahaan </w:t>
      </w:r>
      <w:proofErr w:type="spellStart"/>
      <w:r w:rsidRPr="00B50FEF">
        <w:rPr>
          <w:rFonts w:eastAsia="Malgun Gothic" w:cstheme="majorBidi"/>
          <w:lang w:val="en-US"/>
        </w:rPr>
        <w:t>fiktif</w:t>
      </w:r>
      <w:proofErr w:type="spellEnd"/>
      <w:r w:rsidRPr="00B50FEF">
        <w:rPr>
          <w:rFonts w:eastAsia="Malgun Gothic" w:cstheme="majorBidi"/>
          <w:lang w:val="en-US"/>
        </w:rPr>
        <w:t xml:space="preserve"> </w:t>
      </w:r>
      <w:proofErr w:type="spellStart"/>
      <w:r w:rsidRPr="00B50FEF">
        <w:rPr>
          <w:rFonts w:eastAsia="Malgun Gothic" w:cstheme="majorBidi"/>
          <w:lang w:val="en-US"/>
        </w:rPr>
        <w:t>sebagai</w:t>
      </w:r>
      <w:proofErr w:type="spellEnd"/>
      <w:r w:rsidRPr="00B50FEF">
        <w:rPr>
          <w:rFonts w:eastAsia="Malgun Gothic" w:cstheme="majorBidi"/>
          <w:lang w:val="en-US"/>
        </w:rPr>
        <w:t xml:space="preserve"> </w:t>
      </w:r>
      <w:proofErr w:type="spellStart"/>
      <w:r w:rsidRPr="00B50FEF">
        <w:rPr>
          <w:rFonts w:eastAsia="Malgun Gothic" w:cstheme="majorBidi"/>
          <w:lang w:val="en-US"/>
        </w:rPr>
        <w:t>peserta</w:t>
      </w:r>
      <w:proofErr w:type="spellEnd"/>
      <w:r w:rsidRPr="00B50FEF">
        <w:rPr>
          <w:rFonts w:eastAsia="Malgun Gothic" w:cstheme="majorBidi"/>
          <w:lang w:val="en-US"/>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629F0C3A" w14:textId="77777777" w:rsidTr="00ED2411">
        <w:tc>
          <w:tcPr>
            <w:tcW w:w="3009" w:type="dxa"/>
            <w:vAlign w:val="center"/>
          </w:tcPr>
          <w:p w14:paraId="44836890"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004F2F7D"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78DD7359"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67381CE4" w14:textId="77777777" w:rsidTr="00ED2411">
        <w:tc>
          <w:tcPr>
            <w:tcW w:w="3009" w:type="dxa"/>
          </w:tcPr>
          <w:p w14:paraId="0AA4EEB5"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Jumlah Peserta yang melakukan penawaran</w:t>
            </w:r>
          </w:p>
        </w:tc>
        <w:tc>
          <w:tcPr>
            <w:tcW w:w="2976" w:type="dxa"/>
            <w:vAlign w:val="center"/>
          </w:tcPr>
          <w:p w14:paraId="74663CDD"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&lt;3 = 5</w:t>
            </w:r>
          </w:p>
          <w:p w14:paraId="1139E373"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3 = 4 </w:t>
            </w:r>
          </w:p>
          <w:p w14:paraId="74D75B50"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4 = 3 </w:t>
            </w:r>
          </w:p>
          <w:p w14:paraId="04D6F02C"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5 = 2</w:t>
            </w:r>
          </w:p>
          <w:p w14:paraId="44C86EDF"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&gt; 5 = 1</w:t>
            </w:r>
          </w:p>
        </w:tc>
        <w:tc>
          <w:tcPr>
            <w:tcW w:w="993" w:type="dxa"/>
          </w:tcPr>
          <w:p w14:paraId="58524544"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6EB932D6" w14:textId="61ECBE9A" w:rsidR="00B50FEF" w:rsidRPr="00B50FEF" w:rsidRDefault="00B50FEF" w:rsidP="00B50FEF">
      <w:pPr>
        <w:pStyle w:val="tabelbab3"/>
        <w:spacing w:line="240" w:lineRule="auto"/>
        <w:ind w:left="720"/>
        <w:rPr>
          <w:sz w:val="22"/>
          <w:szCs w:val="28"/>
        </w:rPr>
      </w:pPr>
      <w:bookmarkStart w:id="2" w:name="_Toc49885349"/>
      <w:bookmarkStart w:id="3" w:name="_Toc50118169"/>
      <w:proofErr w:type="spellStart"/>
      <w:r w:rsidRPr="00B50FEF">
        <w:rPr>
          <w:sz w:val="22"/>
          <w:szCs w:val="28"/>
        </w:rPr>
        <w:t>Tabel</w:t>
      </w:r>
      <w:proofErr w:type="spellEnd"/>
      <w:r w:rsidRPr="00B50FEF">
        <w:rPr>
          <w:sz w:val="22"/>
          <w:szCs w:val="28"/>
        </w:rPr>
        <w:t xml:space="preserve"> 3.</w:t>
      </w:r>
      <w:r>
        <w:rPr>
          <w:sz w:val="22"/>
          <w:szCs w:val="28"/>
        </w:rPr>
        <w:t>2</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t>
      </w:r>
      <w:proofErr w:type="spellStart"/>
      <w:r w:rsidRPr="00B50FEF">
        <w:rPr>
          <w:sz w:val="22"/>
          <w:szCs w:val="28"/>
        </w:rPr>
        <w:t>Jumlah</w:t>
      </w:r>
      <w:proofErr w:type="spellEnd"/>
      <w:r w:rsidRPr="00B50FEF">
        <w:rPr>
          <w:sz w:val="22"/>
          <w:szCs w:val="28"/>
        </w:rPr>
        <w:t xml:space="preserve"> </w:t>
      </w:r>
      <w:proofErr w:type="spellStart"/>
      <w:r w:rsidRPr="00B50FEF">
        <w:rPr>
          <w:sz w:val="22"/>
          <w:szCs w:val="28"/>
        </w:rPr>
        <w:t>Peserta</w:t>
      </w:r>
      <w:proofErr w:type="spellEnd"/>
      <w:r w:rsidRPr="00B50FEF">
        <w:rPr>
          <w:sz w:val="22"/>
          <w:szCs w:val="28"/>
        </w:rPr>
        <w:t xml:space="preserve"> yang </w:t>
      </w:r>
      <w:proofErr w:type="spellStart"/>
      <w:r w:rsidRPr="00B50FEF">
        <w:rPr>
          <w:sz w:val="22"/>
          <w:szCs w:val="28"/>
        </w:rPr>
        <w:t>melakukan</w:t>
      </w:r>
      <w:proofErr w:type="spellEnd"/>
      <w:r w:rsidRPr="00B50FEF">
        <w:rPr>
          <w:sz w:val="22"/>
          <w:szCs w:val="28"/>
        </w:rPr>
        <w:t xml:space="preserve"> </w:t>
      </w:r>
      <w:proofErr w:type="spellStart"/>
      <w:r w:rsidRPr="00B50FEF">
        <w:rPr>
          <w:sz w:val="22"/>
          <w:szCs w:val="28"/>
        </w:rPr>
        <w:t>penawaran</w:t>
      </w:r>
      <w:bookmarkEnd w:id="2"/>
      <w:bookmarkEnd w:id="3"/>
      <w:proofErr w:type="spellEnd"/>
    </w:p>
    <w:p w14:paraId="2F82294D" w14:textId="1B3116D1" w:rsidR="00B50FEF" w:rsidRDefault="00B50FEF">
      <w:pPr>
        <w:rPr>
          <w:rFonts w:ascii="Times New Roman" w:hAnsi="Times New Roman" w:cs="Times New Roman"/>
          <w:szCs w:val="20"/>
        </w:rPr>
      </w:pPr>
      <w:r>
        <w:rPr>
          <w:rFonts w:ascii="Times New Roman" w:hAnsi="Times New Roman" w:cs="Times New Roman"/>
          <w:szCs w:val="20"/>
        </w:rPr>
        <w:br w:type="page"/>
      </w:r>
    </w:p>
    <w:p w14:paraId="4A60AF9B" w14:textId="77777777" w:rsidR="00B50FEF" w:rsidRPr="00B50FEF" w:rsidRDefault="00B50FEF" w:rsidP="00B50FEF">
      <w:pPr>
        <w:pStyle w:val="ListParagraph"/>
        <w:numPr>
          <w:ilvl w:val="0"/>
          <w:numId w:val="44"/>
        </w:numPr>
        <w:tabs>
          <w:tab w:val="left" w:pos="567"/>
        </w:tabs>
        <w:spacing w:after="0" w:line="240" w:lineRule="auto"/>
        <w:ind w:left="360"/>
        <w:jc w:val="both"/>
        <w:rPr>
          <w:rFonts w:ascii="Times New Roman" w:hAnsi="Times New Roman" w:cs="Times New Roman"/>
          <w:szCs w:val="20"/>
        </w:rPr>
      </w:pPr>
      <w:r w:rsidRPr="00B50FEF">
        <w:rPr>
          <w:rFonts w:ascii="Times New Roman" w:hAnsi="Times New Roman" w:cs="Times New Roman"/>
          <w:szCs w:val="20"/>
        </w:rPr>
        <w:lastRenderedPageBreak/>
        <w:t>Kontraktor menang berulang-ulang.</w:t>
      </w:r>
    </w:p>
    <w:p w14:paraId="7A3DAEDD"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5BA71F9E" w14:textId="77777777" w:rsidTr="00ED2411">
        <w:tc>
          <w:tcPr>
            <w:tcW w:w="3009" w:type="dxa"/>
            <w:vAlign w:val="center"/>
          </w:tcPr>
          <w:p w14:paraId="2B6A4128"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26527286"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44005419"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2DF05507" w14:textId="77777777" w:rsidTr="00ED2411">
        <w:tc>
          <w:tcPr>
            <w:tcW w:w="3009" w:type="dxa"/>
          </w:tcPr>
          <w:p w14:paraId="3574D6C0"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Jumlah Menang</w:t>
            </w:r>
          </w:p>
        </w:tc>
        <w:tc>
          <w:tcPr>
            <w:tcW w:w="2976" w:type="dxa"/>
            <w:vAlign w:val="center"/>
          </w:tcPr>
          <w:p w14:paraId="5E5F623C"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2X = 1</w:t>
            </w:r>
          </w:p>
          <w:p w14:paraId="0C487383"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3X = 2</w:t>
            </w:r>
          </w:p>
          <w:p w14:paraId="528428A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4X = 3</w:t>
            </w:r>
          </w:p>
          <w:p w14:paraId="3318741F"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5X = 4</w:t>
            </w:r>
          </w:p>
          <w:p w14:paraId="4C2BA0DA"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&gt;= 5x = 5</w:t>
            </w:r>
          </w:p>
          <w:p w14:paraId="40C6B1FF" w14:textId="77777777" w:rsidR="00B50FEF" w:rsidRPr="00B50FEF" w:rsidRDefault="00B50FEF" w:rsidP="00B50FEF">
            <w:pPr>
              <w:pStyle w:val="ListParagraph"/>
              <w:tabs>
                <w:tab w:val="left" w:pos="567"/>
              </w:tabs>
              <w:ind w:left="0"/>
              <w:rPr>
                <w:rFonts w:ascii="Times New Roman" w:hAnsi="Times New Roman"/>
                <w:sz w:val="22"/>
              </w:rPr>
            </w:pPr>
          </w:p>
        </w:tc>
        <w:tc>
          <w:tcPr>
            <w:tcW w:w="993" w:type="dxa"/>
          </w:tcPr>
          <w:p w14:paraId="21A76592"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77FAAFDA" w14:textId="1945D120" w:rsidR="00B50FEF" w:rsidRDefault="00B50FEF" w:rsidP="00B50FEF">
      <w:pPr>
        <w:pStyle w:val="tabelbab3"/>
        <w:spacing w:line="240" w:lineRule="auto"/>
        <w:ind w:left="720"/>
        <w:rPr>
          <w:sz w:val="22"/>
          <w:szCs w:val="28"/>
        </w:rPr>
      </w:pPr>
      <w:bookmarkStart w:id="4" w:name="_Toc49885350"/>
      <w:bookmarkStart w:id="5" w:name="_Toc50118170"/>
      <w:proofErr w:type="spellStart"/>
      <w:r w:rsidRPr="00B50FEF">
        <w:rPr>
          <w:sz w:val="22"/>
          <w:szCs w:val="28"/>
        </w:rPr>
        <w:t>Tabel</w:t>
      </w:r>
      <w:proofErr w:type="spellEnd"/>
      <w:r w:rsidRPr="00B50FEF">
        <w:rPr>
          <w:sz w:val="22"/>
          <w:szCs w:val="28"/>
        </w:rPr>
        <w:t xml:space="preserve"> 3.</w:t>
      </w:r>
      <w:r>
        <w:rPr>
          <w:sz w:val="22"/>
          <w:szCs w:val="28"/>
        </w:rPr>
        <w:t>3</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t>
      </w:r>
      <w:proofErr w:type="spellStart"/>
      <w:r w:rsidRPr="00B50FEF">
        <w:rPr>
          <w:sz w:val="22"/>
          <w:szCs w:val="28"/>
        </w:rPr>
        <w:t>Jumlah</w:t>
      </w:r>
      <w:proofErr w:type="spellEnd"/>
      <w:r w:rsidRPr="00B50FEF">
        <w:rPr>
          <w:sz w:val="22"/>
          <w:szCs w:val="28"/>
        </w:rPr>
        <w:t xml:space="preserve"> </w:t>
      </w:r>
      <w:proofErr w:type="spellStart"/>
      <w:r w:rsidRPr="00B50FEF">
        <w:rPr>
          <w:sz w:val="22"/>
          <w:szCs w:val="28"/>
        </w:rPr>
        <w:t>Menang</w:t>
      </w:r>
      <w:bookmarkEnd w:id="4"/>
      <w:bookmarkEnd w:id="5"/>
      <w:proofErr w:type="spellEnd"/>
    </w:p>
    <w:p w14:paraId="2674849B" w14:textId="77777777" w:rsidR="00B50FEF" w:rsidRPr="00B50FEF" w:rsidRDefault="00B50FEF" w:rsidP="00B50FEF">
      <w:pPr>
        <w:pStyle w:val="tabelbab3"/>
        <w:spacing w:line="240" w:lineRule="auto"/>
        <w:ind w:left="720"/>
        <w:rPr>
          <w:sz w:val="22"/>
          <w:szCs w:val="28"/>
        </w:rPr>
      </w:pPr>
    </w:p>
    <w:p w14:paraId="7DCD77C6" w14:textId="77777777" w:rsidR="00B50FEF" w:rsidRPr="00B50FEF" w:rsidRDefault="00B50FEF" w:rsidP="00B50FEF">
      <w:pPr>
        <w:pStyle w:val="ListParagraph"/>
        <w:numPr>
          <w:ilvl w:val="0"/>
          <w:numId w:val="44"/>
        </w:numPr>
        <w:tabs>
          <w:tab w:val="left" w:pos="567"/>
        </w:tabs>
        <w:spacing w:after="0" w:line="240" w:lineRule="auto"/>
        <w:ind w:left="360"/>
        <w:jc w:val="both"/>
        <w:rPr>
          <w:rFonts w:ascii="Times New Roman" w:hAnsi="Times New Roman" w:cs="Times New Roman"/>
          <w:szCs w:val="20"/>
        </w:rPr>
      </w:pPr>
      <w:r w:rsidRPr="00B50FEF">
        <w:rPr>
          <w:rFonts w:ascii="Times New Roman" w:hAnsi="Times New Roman" w:cs="Times New Roman"/>
          <w:szCs w:val="20"/>
        </w:rPr>
        <w:t>Waktu Pengerjaan Proyek</w:t>
      </w:r>
    </w:p>
    <w:p w14:paraId="4E78E555"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Siklus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5F7FCEE0" w14:textId="77777777" w:rsidTr="00ED2411">
        <w:tc>
          <w:tcPr>
            <w:tcW w:w="3009" w:type="dxa"/>
            <w:vAlign w:val="center"/>
          </w:tcPr>
          <w:p w14:paraId="0F02D835"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7B2D1310"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0B41344B"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4763A7FC" w14:textId="77777777" w:rsidTr="00ED2411">
        <w:tc>
          <w:tcPr>
            <w:tcW w:w="3009" w:type="dxa"/>
          </w:tcPr>
          <w:p w14:paraId="453058F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Waktu Pengerjaan</w:t>
            </w:r>
          </w:p>
        </w:tc>
        <w:tc>
          <w:tcPr>
            <w:tcW w:w="2976" w:type="dxa"/>
            <w:vAlign w:val="center"/>
          </w:tcPr>
          <w:p w14:paraId="6AD1E3A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1 = 0</w:t>
            </w:r>
          </w:p>
          <w:p w14:paraId="11177B6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2 = 0</w:t>
            </w:r>
          </w:p>
          <w:p w14:paraId="4CE5CA1A"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3 = 0</w:t>
            </w:r>
          </w:p>
          <w:p w14:paraId="26871D51"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4 = 1</w:t>
            </w:r>
          </w:p>
        </w:tc>
        <w:tc>
          <w:tcPr>
            <w:tcW w:w="993" w:type="dxa"/>
          </w:tcPr>
          <w:p w14:paraId="287C660C"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1</w:t>
            </w:r>
          </w:p>
        </w:tc>
      </w:tr>
    </w:tbl>
    <w:p w14:paraId="55304F47" w14:textId="3EE2036C" w:rsidR="00B50FEF" w:rsidRDefault="00B50FEF" w:rsidP="00B50FEF">
      <w:pPr>
        <w:pStyle w:val="tabelbab3"/>
        <w:spacing w:line="240" w:lineRule="auto"/>
        <w:ind w:left="1080"/>
        <w:rPr>
          <w:sz w:val="22"/>
          <w:szCs w:val="28"/>
        </w:rPr>
      </w:pPr>
      <w:bookmarkStart w:id="6" w:name="_Toc49885351"/>
      <w:bookmarkStart w:id="7" w:name="_Toc50118171"/>
      <w:proofErr w:type="spellStart"/>
      <w:r w:rsidRPr="00B50FEF">
        <w:rPr>
          <w:sz w:val="22"/>
          <w:szCs w:val="28"/>
        </w:rPr>
        <w:t>Tabel</w:t>
      </w:r>
      <w:proofErr w:type="spellEnd"/>
      <w:r w:rsidRPr="00B50FEF">
        <w:rPr>
          <w:sz w:val="22"/>
          <w:szCs w:val="28"/>
        </w:rPr>
        <w:t xml:space="preserve"> 3.</w:t>
      </w:r>
      <w:r>
        <w:rPr>
          <w:sz w:val="22"/>
          <w:szCs w:val="28"/>
        </w:rPr>
        <w:t>4</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Waktu </w:t>
      </w:r>
      <w:proofErr w:type="spellStart"/>
      <w:r w:rsidRPr="00B50FEF">
        <w:rPr>
          <w:sz w:val="22"/>
          <w:szCs w:val="28"/>
        </w:rPr>
        <w:t>Pengerjaan</w:t>
      </w:r>
      <w:bookmarkEnd w:id="6"/>
      <w:bookmarkEnd w:id="7"/>
      <w:proofErr w:type="spellEnd"/>
    </w:p>
    <w:p w14:paraId="7FAA216B" w14:textId="184F47DB" w:rsidR="00B50FEF" w:rsidRPr="00B50FEF" w:rsidRDefault="00B50FEF" w:rsidP="00B50FEF">
      <w:pPr>
        <w:pStyle w:val="tabelbab3"/>
        <w:spacing w:line="240" w:lineRule="auto"/>
        <w:ind w:left="1080"/>
        <w:rPr>
          <w:sz w:val="20"/>
          <w:szCs w:val="24"/>
        </w:rPr>
      </w:pPr>
    </w:p>
    <w:p w14:paraId="52D41CE1" w14:textId="77777777" w:rsidR="00B50FEF" w:rsidRPr="00B50FEF" w:rsidRDefault="00B50FEF" w:rsidP="00B50FEF">
      <w:pPr>
        <w:pStyle w:val="ListParagraph"/>
        <w:numPr>
          <w:ilvl w:val="0"/>
          <w:numId w:val="44"/>
        </w:numPr>
        <w:tabs>
          <w:tab w:val="left" w:pos="567"/>
        </w:tabs>
        <w:spacing w:after="0" w:line="240" w:lineRule="auto"/>
        <w:ind w:left="360"/>
        <w:jc w:val="both"/>
        <w:rPr>
          <w:rFonts w:ascii="Times New Roman" w:hAnsi="Times New Roman" w:cs="Times New Roman"/>
          <w:sz w:val="20"/>
          <w:szCs w:val="20"/>
        </w:rPr>
      </w:pPr>
      <w:r w:rsidRPr="00B50FEF">
        <w:rPr>
          <w:rFonts w:ascii="Times New Roman" w:hAnsi="Times New Roman" w:cs="Times New Roman"/>
          <w:bCs/>
        </w:rPr>
        <w:t>Persentase Kontrak dari HPS</w:t>
      </w:r>
      <w:r w:rsidRPr="00B50FEF">
        <w:rPr>
          <w:rFonts w:ascii="Times New Roman" w:hAnsi="Times New Roman" w:cs="Times New Roman"/>
          <w:sz w:val="20"/>
          <w:szCs w:val="20"/>
        </w:rPr>
        <w:t xml:space="preserve">   </w:t>
      </w:r>
    </w:p>
    <w:p w14:paraId="2E64D495"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rPr>
      </w:pPr>
      <w:r w:rsidRPr="00B50FEF">
        <w:rPr>
          <w:rFonts w:ascii="Times New Roman" w:hAnsi="Times New Roman" w:cs="Times New Roman"/>
        </w:rPr>
        <w:t xml:space="preserve">Semakin dekat perbandingan </w:t>
      </w:r>
      <w:r w:rsidRPr="00B50FEF">
        <w:rPr>
          <w:rFonts w:ascii="Times New Roman" w:hAnsi="Times New Roman" w:cs="Times New Roman"/>
          <w:szCs w:val="20"/>
        </w:rPr>
        <w:t>antara</w:t>
      </w:r>
      <w:r w:rsidRPr="00B50FEF">
        <w:rPr>
          <w:rFonts w:ascii="Times New Roman" w:hAnsi="Times New Roman" w:cs="Times New Roman"/>
        </w:rPr>
        <w:t xml:space="preserve"> Nilai Kontak dan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B50FEF" w:rsidRPr="00B50FEF" w14:paraId="583BE6CE" w14:textId="77777777" w:rsidTr="00ED2411">
        <w:tc>
          <w:tcPr>
            <w:tcW w:w="3009" w:type="dxa"/>
            <w:vAlign w:val="center"/>
          </w:tcPr>
          <w:p w14:paraId="6D3C20BB"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36C0A683"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17C0BDBE"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1D23653A" w14:textId="77777777" w:rsidTr="00ED2411">
        <w:tc>
          <w:tcPr>
            <w:tcW w:w="3009" w:type="dxa"/>
          </w:tcPr>
          <w:p w14:paraId="0D12634D"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Persentase </w:t>
            </w:r>
          </w:p>
        </w:tc>
        <w:tc>
          <w:tcPr>
            <w:tcW w:w="2976" w:type="dxa"/>
            <w:vAlign w:val="center"/>
          </w:tcPr>
          <w:p w14:paraId="15783B1F"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&gt;95,01% = 5 </w:t>
            </w:r>
          </w:p>
          <w:p w14:paraId="4080C5F1"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90,01% – 95% = 4 </w:t>
            </w:r>
          </w:p>
          <w:p w14:paraId="27367270"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85,01% - 90% = 3 </w:t>
            </w:r>
          </w:p>
          <w:p w14:paraId="6ED0FBE4"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80,01% – 85% = 2 </w:t>
            </w:r>
          </w:p>
          <w:p w14:paraId="625C456C"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&lt;80%  = 1</w:t>
            </w:r>
          </w:p>
        </w:tc>
        <w:tc>
          <w:tcPr>
            <w:tcW w:w="993" w:type="dxa"/>
          </w:tcPr>
          <w:p w14:paraId="08E03A25"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71EF15FE" w14:textId="4CAE2F2F" w:rsidR="00B50FEF" w:rsidRPr="00B50FEF" w:rsidRDefault="00B50FEF" w:rsidP="00B50FEF">
      <w:pPr>
        <w:pStyle w:val="tabelbab3"/>
        <w:spacing w:line="240" w:lineRule="auto"/>
        <w:ind w:left="1440"/>
        <w:rPr>
          <w:sz w:val="22"/>
          <w:szCs w:val="28"/>
        </w:rPr>
      </w:pPr>
      <w:bookmarkStart w:id="8" w:name="_Toc49885352"/>
      <w:bookmarkStart w:id="9" w:name="_Toc50118172"/>
      <w:proofErr w:type="spellStart"/>
      <w:r w:rsidRPr="00B50FEF">
        <w:rPr>
          <w:sz w:val="22"/>
          <w:szCs w:val="28"/>
        </w:rPr>
        <w:t>Tabel</w:t>
      </w:r>
      <w:proofErr w:type="spellEnd"/>
      <w:r w:rsidRPr="00B50FEF">
        <w:rPr>
          <w:sz w:val="22"/>
          <w:szCs w:val="28"/>
        </w:rPr>
        <w:t xml:space="preserve"> 3.</w:t>
      </w:r>
      <w:r>
        <w:rPr>
          <w:sz w:val="22"/>
          <w:szCs w:val="28"/>
        </w:rPr>
        <w:t>5</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t>
      </w:r>
      <w:proofErr w:type="spellStart"/>
      <w:r w:rsidRPr="00B50FEF">
        <w:rPr>
          <w:sz w:val="22"/>
          <w:szCs w:val="28"/>
        </w:rPr>
        <w:t>Persentase</w:t>
      </w:r>
      <w:proofErr w:type="spellEnd"/>
      <w:r w:rsidRPr="00B50FEF">
        <w:rPr>
          <w:sz w:val="22"/>
          <w:szCs w:val="28"/>
        </w:rPr>
        <w:t xml:space="preserve"> </w:t>
      </w:r>
      <w:proofErr w:type="spellStart"/>
      <w:r w:rsidRPr="00B50FEF">
        <w:rPr>
          <w:sz w:val="22"/>
          <w:szCs w:val="28"/>
        </w:rPr>
        <w:t>Kontrak</w:t>
      </w:r>
      <w:bookmarkEnd w:id="8"/>
      <w:bookmarkEnd w:id="9"/>
      <w:proofErr w:type="spellEnd"/>
    </w:p>
    <w:p w14:paraId="7C2BACC0" w14:textId="77777777" w:rsidR="00B50FEF" w:rsidRPr="00B50FEF" w:rsidRDefault="00B50FEF" w:rsidP="00B50FEF">
      <w:pPr>
        <w:pStyle w:val="ListParagraph"/>
        <w:tabs>
          <w:tab w:val="left" w:pos="567"/>
        </w:tabs>
        <w:spacing w:after="0" w:line="240" w:lineRule="auto"/>
        <w:ind w:left="567" w:firstLine="567"/>
        <w:jc w:val="both"/>
        <w:rPr>
          <w:rFonts w:ascii="Times New Roman" w:hAnsi="Times New Roman" w:cs="Times New Roman"/>
          <w:szCs w:val="20"/>
        </w:rPr>
      </w:pPr>
    </w:p>
    <w:p w14:paraId="0C060F02" w14:textId="1F44BEBD" w:rsidR="00120CC6" w:rsidRPr="00120CC6" w:rsidRDefault="00120CC6" w:rsidP="00120CC6">
      <w:pPr>
        <w:spacing w:afterLines="20" w:after="48" w:line="240" w:lineRule="auto"/>
        <w:ind w:left="426" w:firstLine="567"/>
        <w:contextualSpacing/>
        <w:jc w:val="both"/>
        <w:rPr>
          <w:rFonts w:ascii="Times New Roman" w:eastAsia="Calibri" w:hAnsi="Times New Roman" w:cs="Times New Roman"/>
          <w:szCs w:val="24"/>
          <w:lang w:val="en-US"/>
        </w:rPr>
      </w:pPr>
    </w:p>
    <w:p w14:paraId="70CAF334" w14:textId="77777777" w:rsidR="009A0D70" w:rsidRDefault="009A0D70">
      <w:pPr>
        <w:rPr>
          <w:rFonts w:eastAsia="Malgun Gothic" w:cstheme="majorBidi"/>
        </w:rPr>
        <w:sectPr w:rsidR="009A0D70" w:rsidSect="009A0D70">
          <w:type w:val="continuous"/>
          <w:pgSz w:w="11906" w:h="16838" w:code="9"/>
          <w:pgMar w:top="1701" w:right="1701" w:bottom="1701" w:left="1701" w:header="709" w:footer="709" w:gutter="0"/>
          <w:cols w:space="708"/>
          <w:docGrid w:linePitch="360"/>
        </w:sectPr>
      </w:pPr>
    </w:p>
    <w:p w14:paraId="38FFA642" w14:textId="77777777" w:rsidR="00E4401F" w:rsidRDefault="00E4401F">
      <w:pPr>
        <w:rPr>
          <w:rFonts w:ascii="Times New Roman" w:eastAsiaTheme="majorEastAsia" w:hAnsi="Times New Roman" w:cstheme="majorBidi"/>
          <w:b/>
          <w:color w:val="000000" w:themeColor="text1"/>
          <w:szCs w:val="32"/>
        </w:rPr>
      </w:pPr>
      <w:r>
        <w:br w:type="page"/>
      </w:r>
    </w:p>
    <w:p w14:paraId="524705EF" w14:textId="1802A84F" w:rsidR="00951620" w:rsidRDefault="003F61A0" w:rsidP="005F11FA">
      <w:pPr>
        <w:pStyle w:val="Heading1"/>
      </w:pPr>
      <w:r w:rsidRPr="00E079E6">
        <w:lastRenderedPageBreak/>
        <w:t>HASIL DAN PEMBAHASAN</w:t>
      </w:r>
    </w:p>
    <w:p w14:paraId="123C2EE2" w14:textId="77777777" w:rsidR="005F11FA" w:rsidRPr="005F11FA" w:rsidRDefault="005F11FA" w:rsidP="005F11FA"/>
    <w:p w14:paraId="248E522C" w14:textId="5364EFE5" w:rsidR="00E079E6" w:rsidRDefault="00E079E6" w:rsidP="003F408B">
      <w:pPr>
        <w:pStyle w:val="Heading2"/>
        <w:numPr>
          <w:ilvl w:val="0"/>
          <w:numId w:val="35"/>
        </w:numPr>
        <w:ind w:left="426" w:hanging="426"/>
      </w:pPr>
      <w:r>
        <w:t>Hasil Produk</w:t>
      </w:r>
    </w:p>
    <w:p w14:paraId="4D397413" w14:textId="2466298F" w:rsidR="007503E6" w:rsidRDefault="007503E6" w:rsidP="007503E6">
      <w:pPr>
        <w:pStyle w:val="ListParagraph"/>
        <w:spacing w:line="240" w:lineRule="auto"/>
        <w:ind w:left="0" w:firstLine="567"/>
        <w:contextualSpacing w:val="0"/>
        <w:jc w:val="both"/>
      </w:pPr>
      <w:r>
        <w:t xml:space="preserve">Berikut akan dijelaskan tentang tampilan dan alur dari </w:t>
      </w:r>
      <w:proofErr w:type="spellStart"/>
      <w:r w:rsidR="00723A71">
        <w:rPr>
          <w:lang w:val="en-US"/>
        </w:rPr>
        <w:t>hasil</w:t>
      </w:r>
      <w:proofErr w:type="spellEnd"/>
      <w:r w:rsidR="00723A71">
        <w:rPr>
          <w:lang w:val="en-US"/>
        </w:rPr>
        <w:t xml:space="preserve"> </w:t>
      </w:r>
      <w:proofErr w:type="spellStart"/>
      <w:r w:rsidR="00723A71" w:rsidRPr="00723A71">
        <w:rPr>
          <w:lang w:val="en-US"/>
        </w:rPr>
        <w:t>Pengembangan</w:t>
      </w:r>
      <w:proofErr w:type="spellEnd"/>
      <w:r w:rsidR="00723A71" w:rsidRPr="00723A71">
        <w:rPr>
          <w:lang w:val="en-US"/>
        </w:rPr>
        <w:t xml:space="preserve"> </w:t>
      </w:r>
      <w:proofErr w:type="spellStart"/>
      <w:r w:rsidR="00723A71" w:rsidRPr="00723A71">
        <w:rPr>
          <w:lang w:val="en-US"/>
        </w:rPr>
        <w:t>Sistem</w:t>
      </w:r>
      <w:proofErr w:type="spellEnd"/>
      <w:r w:rsidR="00723A71" w:rsidRPr="00723A71">
        <w:rPr>
          <w:lang w:val="en-US"/>
        </w:rPr>
        <w:t xml:space="preserve"> </w:t>
      </w:r>
      <w:proofErr w:type="spellStart"/>
      <w:r w:rsidR="00723A71" w:rsidRPr="00723A71">
        <w:rPr>
          <w:lang w:val="en-US"/>
        </w:rPr>
        <w:t>Informasi</w:t>
      </w:r>
      <w:proofErr w:type="spellEnd"/>
      <w:r w:rsidR="00723A71" w:rsidRPr="00723A71">
        <w:rPr>
          <w:lang w:val="en-US"/>
        </w:rPr>
        <w:t xml:space="preserve"> </w:t>
      </w:r>
      <w:proofErr w:type="spellStart"/>
      <w:r w:rsidR="00723A71" w:rsidRPr="00723A71">
        <w:rPr>
          <w:lang w:val="en-US"/>
        </w:rPr>
        <w:t>Keterbukaan</w:t>
      </w:r>
      <w:proofErr w:type="spellEnd"/>
      <w:r w:rsidR="00723A71" w:rsidRPr="00723A71">
        <w:rPr>
          <w:lang w:val="en-US"/>
        </w:rPr>
        <w:t xml:space="preserve"> Data </w:t>
      </w:r>
      <w:proofErr w:type="spellStart"/>
      <w:r w:rsidR="00723A71" w:rsidRPr="00723A71">
        <w:rPr>
          <w:lang w:val="en-US"/>
        </w:rPr>
        <w:t>Kontrak</w:t>
      </w:r>
      <w:proofErr w:type="spellEnd"/>
      <w:r w:rsidR="00723A71" w:rsidRPr="00723A71">
        <w:rPr>
          <w:lang w:val="en-US"/>
        </w:rPr>
        <w:t xml:space="preserve"> </w:t>
      </w:r>
      <w:proofErr w:type="spellStart"/>
      <w:r w:rsidR="00723A71" w:rsidRPr="00723A71">
        <w:rPr>
          <w:lang w:val="en-US"/>
        </w:rPr>
        <w:t>Pemerintah</w:t>
      </w:r>
      <w:proofErr w:type="spellEnd"/>
      <w:r w:rsidR="00723A71" w:rsidRPr="00723A71">
        <w:rPr>
          <w:lang w:val="en-US"/>
        </w:rPr>
        <w:t xml:space="preserve"> </w:t>
      </w:r>
      <w:proofErr w:type="spellStart"/>
      <w:r w:rsidR="00723A71" w:rsidRPr="00723A71">
        <w:rPr>
          <w:lang w:val="en-US"/>
        </w:rPr>
        <w:t>Kabupaten</w:t>
      </w:r>
      <w:proofErr w:type="spellEnd"/>
      <w:r w:rsidR="00723A71" w:rsidRPr="00723A71">
        <w:rPr>
          <w:lang w:val="en-US"/>
        </w:rPr>
        <w:t xml:space="preserve"> </w:t>
      </w:r>
      <w:proofErr w:type="spellStart"/>
      <w:r w:rsidR="00723A71" w:rsidRPr="00723A71">
        <w:rPr>
          <w:lang w:val="en-US"/>
        </w:rPr>
        <w:t>Bojonegoro</w:t>
      </w:r>
      <w:proofErr w:type="spellEnd"/>
      <w:r w:rsidR="00723A71" w:rsidRPr="00723A71">
        <w:rPr>
          <w:lang w:val="en-US"/>
        </w:rPr>
        <w:t xml:space="preserve"> </w:t>
      </w:r>
      <w:proofErr w:type="spellStart"/>
      <w:r w:rsidR="00723A71" w:rsidRPr="00723A71">
        <w:rPr>
          <w:lang w:val="en-US"/>
        </w:rPr>
        <w:t>Menggunakan</w:t>
      </w:r>
      <w:proofErr w:type="spellEnd"/>
      <w:r w:rsidR="00723A71" w:rsidRPr="00723A71">
        <w:rPr>
          <w:lang w:val="en-US"/>
        </w:rPr>
        <w:t xml:space="preserve"> </w:t>
      </w:r>
      <w:proofErr w:type="spellStart"/>
      <w:r w:rsidR="00723A71" w:rsidRPr="00723A71">
        <w:rPr>
          <w:lang w:val="en-US"/>
        </w:rPr>
        <w:t>Metode</w:t>
      </w:r>
      <w:proofErr w:type="spellEnd"/>
      <w:r w:rsidR="00723A71" w:rsidRPr="00723A71">
        <w:rPr>
          <w:lang w:val="en-US"/>
        </w:rPr>
        <w:t xml:space="preserve"> Analisa </w:t>
      </w:r>
      <w:proofErr w:type="spellStart"/>
      <w:r w:rsidR="00723A71" w:rsidRPr="00723A71">
        <w:rPr>
          <w:lang w:val="en-US"/>
        </w:rPr>
        <w:t>Potensi</w:t>
      </w:r>
      <w:proofErr w:type="spellEnd"/>
      <w:r w:rsidR="00723A71" w:rsidRPr="00723A71">
        <w:rPr>
          <w:lang w:val="en-US"/>
        </w:rPr>
        <w:t xml:space="preserve"> </w:t>
      </w:r>
      <w:proofErr w:type="spellStart"/>
      <w:r w:rsidR="00723A71" w:rsidRPr="00723A71">
        <w:rPr>
          <w:lang w:val="en-US"/>
        </w:rPr>
        <w:t>Resiko</w:t>
      </w:r>
      <w:proofErr w:type="spellEnd"/>
      <w:r w:rsidR="00723A71" w:rsidRPr="00723A71">
        <w:rPr>
          <w:lang w:val="en-US"/>
        </w:rPr>
        <w:t xml:space="preserve"> </w:t>
      </w:r>
      <w:proofErr w:type="spellStart"/>
      <w:r w:rsidR="00723A71" w:rsidRPr="00723A71">
        <w:rPr>
          <w:lang w:val="en-US"/>
        </w:rPr>
        <w:t>Korupsi</w:t>
      </w:r>
      <w:proofErr w:type="spellEnd"/>
      <w:r w:rsidR="00723A71" w:rsidRPr="00723A71">
        <w:rPr>
          <w:lang w:val="en-US"/>
        </w:rPr>
        <w:t xml:space="preserve"> di </w:t>
      </w:r>
      <w:proofErr w:type="spellStart"/>
      <w:r w:rsidR="00723A71" w:rsidRPr="00723A71">
        <w:rPr>
          <w:lang w:val="en-US"/>
        </w:rPr>
        <w:t>Sektor</w:t>
      </w:r>
      <w:proofErr w:type="spellEnd"/>
      <w:r w:rsidR="00723A71" w:rsidRPr="00723A71">
        <w:rPr>
          <w:lang w:val="en-US"/>
        </w:rPr>
        <w:t xml:space="preserve"> </w:t>
      </w:r>
      <w:proofErr w:type="spellStart"/>
      <w:r w:rsidR="00723A71" w:rsidRPr="00723A71">
        <w:rPr>
          <w:lang w:val="en-US"/>
        </w:rPr>
        <w:t>Pengadaan</w:t>
      </w:r>
      <w:proofErr w:type="spellEnd"/>
      <w:r w:rsidR="00723A71" w:rsidRPr="00723A71">
        <w:rPr>
          <w:lang w:val="en-US"/>
        </w:rPr>
        <w:t xml:space="preserve"> </w:t>
      </w:r>
      <w:proofErr w:type="spellStart"/>
      <w:r w:rsidR="00723A71" w:rsidRPr="00723A71">
        <w:rPr>
          <w:lang w:val="en-US"/>
        </w:rPr>
        <w:t>Barang</w:t>
      </w:r>
      <w:proofErr w:type="spellEnd"/>
      <w:r w:rsidR="00723A71" w:rsidRPr="00723A71">
        <w:rPr>
          <w:lang w:val="en-US"/>
        </w:rPr>
        <w:t>/Jasa</w:t>
      </w:r>
      <w:r>
        <w:t>berbasis website yang dapat dilihat sebagai berikut :</w:t>
      </w:r>
    </w:p>
    <w:p w14:paraId="4D7C561F" w14:textId="123B324D" w:rsidR="00723A71" w:rsidRPr="00723A71" w:rsidRDefault="00723A71" w:rsidP="005D78A7">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Home</w:t>
      </w:r>
    </w:p>
    <w:p w14:paraId="33B2FF63" w14:textId="77777777" w:rsidR="00723A71" w:rsidRDefault="00723A71" w:rsidP="00723A71">
      <w:pPr>
        <w:spacing w:afterLines="20" w:after="48" w:line="240" w:lineRule="auto"/>
        <w:ind w:left="426" w:firstLine="567"/>
        <w:contextualSpacing/>
        <w:jc w:val="both"/>
        <w:rPr>
          <w:rFonts w:cstheme="majorBidi"/>
          <w:lang w:val="en-US"/>
        </w:rPr>
      </w:pPr>
      <w:proofErr w:type="spellStart"/>
      <w:r>
        <w:rPr>
          <w:rFonts w:cstheme="majorBidi"/>
          <w:lang w:val="en-US"/>
        </w:rPr>
        <w:t>Berikut</w:t>
      </w:r>
      <w:proofErr w:type="spellEnd"/>
      <w:r>
        <w:rPr>
          <w:rFonts w:cstheme="majorBidi"/>
          <w:lang w:val="en-US"/>
        </w:rPr>
        <w:t xml:space="preserve"> </w:t>
      </w:r>
      <w:proofErr w:type="spellStart"/>
      <w:r>
        <w:rPr>
          <w:rFonts w:cstheme="majorBidi"/>
          <w:lang w:val="en-US"/>
        </w:rPr>
        <w:t>adalah</w:t>
      </w:r>
      <w:proofErr w:type="spellEnd"/>
      <w:r>
        <w:rPr>
          <w:rFonts w:cstheme="majorBidi"/>
          <w:lang w:val="en-US"/>
        </w:rPr>
        <w:t xml:space="preserve"> </w:t>
      </w:r>
      <w:proofErr w:type="spellStart"/>
      <w:r>
        <w:rPr>
          <w:rFonts w:cstheme="majorBidi"/>
          <w:lang w:val="en-US"/>
        </w:rPr>
        <w:t>tampilan</w:t>
      </w:r>
      <w:proofErr w:type="spellEnd"/>
      <w:r>
        <w:rPr>
          <w:rFonts w:cstheme="majorBidi"/>
          <w:lang w:val="en-US"/>
        </w:rPr>
        <w:t xml:space="preserve"> </w:t>
      </w:r>
      <w:proofErr w:type="spellStart"/>
      <w:r>
        <w:rPr>
          <w:rFonts w:cstheme="majorBidi"/>
          <w:lang w:val="en-US"/>
        </w:rPr>
        <w:t>awal</w:t>
      </w:r>
      <w:proofErr w:type="spellEnd"/>
      <w:r>
        <w:rPr>
          <w:rFonts w:cstheme="majorBidi"/>
          <w:lang w:val="en-US"/>
        </w:rPr>
        <w:t xml:space="preserve"> Ketika </w:t>
      </w:r>
      <w:proofErr w:type="spellStart"/>
      <w:r>
        <w:rPr>
          <w:rFonts w:cstheme="majorBidi"/>
          <w:lang w:val="en-US"/>
        </w:rPr>
        <w:t>mengakses</w:t>
      </w:r>
      <w:proofErr w:type="spellEnd"/>
      <w:r>
        <w:rPr>
          <w:rFonts w:cstheme="majorBidi"/>
          <w:lang w:val="en-US"/>
        </w:rPr>
        <w:t xml:space="preserve"> </w:t>
      </w:r>
      <w:proofErr w:type="spellStart"/>
      <w:r>
        <w:rPr>
          <w:rFonts w:cstheme="majorBidi"/>
          <w:lang w:val="en-US"/>
        </w:rPr>
        <w:t>aplikasi</w:t>
      </w:r>
      <w:proofErr w:type="spellEnd"/>
      <w:r>
        <w:rPr>
          <w:rFonts w:cstheme="majorBidi"/>
          <w:lang w:val="en-US"/>
        </w:rPr>
        <w:t xml:space="preserve">, </w:t>
      </w:r>
      <w:proofErr w:type="spellStart"/>
      <w:r>
        <w:rPr>
          <w:rFonts w:cstheme="majorBidi"/>
          <w:lang w:val="en-US"/>
        </w:rPr>
        <w:t>dimana</w:t>
      </w:r>
      <w:proofErr w:type="spellEnd"/>
      <w:r>
        <w:rPr>
          <w:rFonts w:cstheme="majorBidi"/>
          <w:lang w:val="en-US"/>
        </w:rPr>
        <w:t xml:space="preserve"> pada </w:t>
      </w:r>
      <w:proofErr w:type="spellStart"/>
      <w:r>
        <w:rPr>
          <w:rFonts w:cstheme="majorBidi"/>
          <w:lang w:val="en-US"/>
        </w:rPr>
        <w:t>halaman</w:t>
      </w:r>
      <w:proofErr w:type="spellEnd"/>
      <w:r>
        <w:rPr>
          <w:rFonts w:cstheme="majorBidi"/>
          <w:lang w:val="en-US"/>
        </w:rPr>
        <w:t xml:space="preserve"> </w:t>
      </w:r>
      <w:proofErr w:type="spellStart"/>
      <w:r>
        <w:rPr>
          <w:rFonts w:cstheme="majorBidi"/>
          <w:lang w:val="en-US"/>
        </w:rPr>
        <w:t>ini</w:t>
      </w:r>
      <w:proofErr w:type="spellEnd"/>
      <w:r>
        <w:rPr>
          <w:rFonts w:cstheme="majorBidi"/>
          <w:lang w:val="en-US"/>
        </w:rPr>
        <w:t xml:space="preserve"> </w:t>
      </w:r>
      <w:proofErr w:type="spellStart"/>
      <w:r>
        <w:rPr>
          <w:rFonts w:cstheme="majorBidi"/>
          <w:lang w:val="en-US"/>
        </w:rPr>
        <w:t>dijelaskan</w:t>
      </w:r>
      <w:proofErr w:type="spellEnd"/>
      <w:r>
        <w:rPr>
          <w:rFonts w:cstheme="majorBidi"/>
          <w:lang w:val="en-US"/>
        </w:rPr>
        <w:t xml:space="preserve"> </w:t>
      </w:r>
      <w:proofErr w:type="spellStart"/>
      <w:r>
        <w:rPr>
          <w:rFonts w:cstheme="majorBidi"/>
          <w:lang w:val="en-US"/>
        </w:rPr>
        <w:t>sedikit</w:t>
      </w:r>
      <w:proofErr w:type="spellEnd"/>
      <w:r>
        <w:rPr>
          <w:rFonts w:cstheme="majorBidi"/>
          <w:lang w:val="en-US"/>
        </w:rPr>
        <w:t xml:space="preserve"> </w:t>
      </w:r>
      <w:proofErr w:type="spellStart"/>
      <w:r>
        <w:rPr>
          <w:rFonts w:cstheme="majorBidi"/>
          <w:lang w:val="en-US"/>
        </w:rPr>
        <w:t>tentang</w:t>
      </w:r>
      <w:proofErr w:type="spellEnd"/>
      <w:r>
        <w:rPr>
          <w:rFonts w:cstheme="majorBidi"/>
          <w:lang w:val="en-US"/>
        </w:rPr>
        <w:t xml:space="preserve"> </w:t>
      </w:r>
      <w:proofErr w:type="spellStart"/>
      <w:r>
        <w:rPr>
          <w:rFonts w:cstheme="majorBidi"/>
          <w:lang w:val="en-US"/>
        </w:rPr>
        <w:t>penjelasan</w:t>
      </w:r>
      <w:proofErr w:type="spellEnd"/>
      <w:r>
        <w:rPr>
          <w:rFonts w:cstheme="majorBidi"/>
          <w:lang w:val="en-US"/>
        </w:rPr>
        <w:t xml:space="preserve"> </w:t>
      </w:r>
      <w:proofErr w:type="spellStart"/>
      <w:r>
        <w:rPr>
          <w:rFonts w:cstheme="majorBidi"/>
          <w:lang w:val="en-US"/>
        </w:rPr>
        <w:t>apliksi</w:t>
      </w:r>
      <w:proofErr w:type="spellEnd"/>
      <w:r>
        <w:rPr>
          <w:rFonts w:cstheme="majorBidi"/>
          <w:lang w:val="en-US"/>
        </w:rPr>
        <w:t xml:space="preserve"> yang </w:t>
      </w:r>
      <w:proofErr w:type="spellStart"/>
      <w:r>
        <w:rPr>
          <w:rFonts w:cstheme="majorBidi"/>
          <w:lang w:val="en-US"/>
        </w:rPr>
        <w:t>dikembangkan</w:t>
      </w:r>
      <w:proofErr w:type="spellEnd"/>
      <w:r>
        <w:rPr>
          <w:rFonts w:cstheme="majorBidi"/>
          <w:lang w:val="en-US"/>
        </w:rPr>
        <w:t>.</w:t>
      </w:r>
    </w:p>
    <w:p w14:paraId="0CC951F5" w14:textId="785AA4B8" w:rsidR="00723A71" w:rsidRPr="00723A71" w:rsidRDefault="00723A71" w:rsidP="00AE611D">
      <w:pPr>
        <w:spacing w:afterLines="20" w:after="48" w:line="240" w:lineRule="auto"/>
        <w:ind w:firstLine="567"/>
        <w:contextualSpacing/>
        <w:jc w:val="center"/>
        <w:rPr>
          <w:rFonts w:cstheme="majorBidi"/>
          <w:lang w:val="en-US"/>
        </w:rPr>
      </w:pPr>
      <w:r w:rsidRPr="00817477">
        <w:rPr>
          <w:rFonts w:ascii="Times New Roman" w:hAnsi="Times New Roman" w:cs="Times New Roman"/>
          <w:noProof/>
        </w:rPr>
        <w:drawing>
          <wp:inline distT="0" distB="0" distL="0" distR="0" wp14:anchorId="0AD9EA5D" wp14:editId="4CAAC77D">
            <wp:extent cx="3133725" cy="167020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158890" cy="1683617"/>
                    </a:xfrm>
                    <a:prstGeom prst="rect">
                      <a:avLst/>
                    </a:prstGeom>
                    <a:noFill/>
                    <a:ln w="9525">
                      <a:noFill/>
                      <a:miter lim="800000"/>
                      <a:headEnd/>
                      <a:tailEnd/>
                    </a:ln>
                  </pic:spPr>
                </pic:pic>
              </a:graphicData>
            </a:graphic>
          </wp:inline>
        </w:drawing>
      </w:r>
    </w:p>
    <w:p w14:paraId="17039B0C" w14:textId="73EAAB10" w:rsidR="00723A71" w:rsidRPr="00723A71" w:rsidRDefault="00723A71" w:rsidP="00723A71">
      <w:pPr>
        <w:pStyle w:val="ListParagraph"/>
        <w:spacing w:after="20" w:line="240" w:lineRule="auto"/>
        <w:ind w:left="0"/>
        <w:jc w:val="center"/>
        <w:rPr>
          <w:rFonts w:cstheme="majorBidi"/>
          <w:b/>
          <w:bCs/>
          <w:i/>
          <w:iCs/>
          <w:lang w:val="en-US"/>
        </w:rPr>
      </w:pPr>
      <w:r w:rsidRPr="00D06EF9">
        <w:rPr>
          <w:rFonts w:cstheme="majorBidi"/>
          <w:b/>
          <w:bCs/>
        </w:rPr>
        <w:t xml:space="preserve">Gambar </w:t>
      </w:r>
      <w:r>
        <w:rPr>
          <w:rFonts w:cstheme="majorBidi"/>
          <w:b/>
          <w:bCs/>
          <w:lang w:val="en-US"/>
        </w:rPr>
        <w:t>1</w:t>
      </w:r>
      <w:r w:rsidRPr="00D06EF9">
        <w:rPr>
          <w:rFonts w:cstheme="majorBidi"/>
          <w:b/>
          <w:bCs/>
        </w:rPr>
        <w:t xml:space="preserve"> </w:t>
      </w:r>
      <w:r>
        <w:rPr>
          <w:rFonts w:cstheme="majorBidi"/>
          <w:b/>
          <w:bCs/>
          <w:i/>
          <w:iCs/>
          <w:lang w:val="en-US"/>
        </w:rPr>
        <w:t>Home</w:t>
      </w:r>
    </w:p>
    <w:p w14:paraId="3B02D5A0" w14:textId="5F634BE2" w:rsidR="00723A71" w:rsidRPr="00723A71" w:rsidRDefault="00723A71" w:rsidP="00723A71">
      <w:pPr>
        <w:pStyle w:val="ListParagraph"/>
        <w:spacing w:after="20" w:line="240" w:lineRule="auto"/>
        <w:ind w:left="426"/>
        <w:rPr>
          <w:rFonts w:cstheme="majorBidi"/>
        </w:rPr>
      </w:pPr>
      <w:r>
        <w:rPr>
          <w:rFonts w:cstheme="majorBidi"/>
          <w:lang w:val="en-US"/>
        </w:rPr>
        <w:t xml:space="preserve"> </w:t>
      </w:r>
    </w:p>
    <w:p w14:paraId="7F631402" w14:textId="72F6DA12" w:rsidR="00723A71" w:rsidRPr="00723A71" w:rsidRDefault="00723A71" w:rsidP="005D78A7">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Menu </w:t>
      </w:r>
      <w:proofErr w:type="spellStart"/>
      <w:r>
        <w:rPr>
          <w:rFonts w:cstheme="majorBidi"/>
          <w:lang w:val="en-US"/>
        </w:rPr>
        <w:t>Pengaduan</w:t>
      </w:r>
      <w:proofErr w:type="spellEnd"/>
    </w:p>
    <w:p w14:paraId="60EA9FD1" w14:textId="295C35EF" w:rsidR="00723A71" w:rsidRDefault="00723A71" w:rsidP="00723A71">
      <w:pPr>
        <w:spacing w:afterLines="20" w:after="48" w:line="240" w:lineRule="auto"/>
        <w:ind w:left="426" w:firstLine="567"/>
        <w:contextualSpacing/>
        <w:jc w:val="both"/>
      </w:pPr>
      <w:r w:rsidRPr="00723A71">
        <w:t xml:space="preserve"> </w:t>
      </w:r>
      <w:r w:rsidRPr="00723A71">
        <w:t>Halaman pengaduan digunakan untuk menampilkan pengaduan-pengaduan yang dilakukan oleh masyarakat terkait barang &amp; jasa di aplikasi open data contract ini</w:t>
      </w:r>
    </w:p>
    <w:p w14:paraId="23F3401D" w14:textId="36ECEC61" w:rsidR="00723A71" w:rsidRDefault="00723A71" w:rsidP="00723A71">
      <w:pPr>
        <w:spacing w:afterLines="20" w:after="48" w:line="240" w:lineRule="auto"/>
        <w:ind w:left="426"/>
        <w:contextualSpacing/>
        <w:jc w:val="center"/>
      </w:pPr>
      <w:r w:rsidRPr="00817477">
        <w:rPr>
          <w:rFonts w:ascii="Times New Roman" w:hAnsi="Times New Roman" w:cs="Times New Roman"/>
          <w:noProof/>
        </w:rPr>
        <w:drawing>
          <wp:inline distT="0" distB="0" distL="0" distR="0" wp14:anchorId="48691DDF" wp14:editId="60B1E9A8">
            <wp:extent cx="3333750" cy="178132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3340999" cy="1785197"/>
                    </a:xfrm>
                    <a:prstGeom prst="rect">
                      <a:avLst/>
                    </a:prstGeom>
                    <a:noFill/>
                    <a:ln w="9525">
                      <a:noFill/>
                      <a:miter lim="800000"/>
                      <a:headEnd/>
                      <a:tailEnd/>
                    </a:ln>
                  </pic:spPr>
                </pic:pic>
              </a:graphicData>
            </a:graphic>
          </wp:inline>
        </w:drawing>
      </w:r>
    </w:p>
    <w:p w14:paraId="34170C9D" w14:textId="55199D3D" w:rsidR="00723A71" w:rsidRPr="00AE611D" w:rsidRDefault="00723A71" w:rsidP="00AE611D">
      <w:pPr>
        <w:spacing w:afterLines="20" w:after="48" w:line="240" w:lineRule="auto"/>
        <w:ind w:left="426"/>
        <w:contextualSpacing/>
        <w:jc w:val="center"/>
        <w:rPr>
          <w:b/>
          <w:bCs/>
          <w:lang w:val="en-US"/>
        </w:rPr>
      </w:pPr>
      <w:r>
        <w:rPr>
          <w:b/>
          <w:bCs/>
          <w:lang w:val="en-US"/>
        </w:rPr>
        <w:t xml:space="preserve">Gambar 2 Halaman </w:t>
      </w:r>
      <w:proofErr w:type="spellStart"/>
      <w:r>
        <w:rPr>
          <w:b/>
          <w:bCs/>
          <w:lang w:val="en-US"/>
        </w:rPr>
        <w:t>Pengaduan</w:t>
      </w:r>
      <w:proofErr w:type="spellEnd"/>
      <w:r>
        <w:rPr>
          <w:rFonts w:cstheme="majorBidi"/>
        </w:rPr>
        <w:br w:type="page"/>
      </w:r>
    </w:p>
    <w:p w14:paraId="37374908" w14:textId="0620826E" w:rsidR="00723A71" w:rsidRPr="00723A71" w:rsidRDefault="00723A71" w:rsidP="005D78A7">
      <w:pPr>
        <w:pStyle w:val="ListParagraph"/>
        <w:numPr>
          <w:ilvl w:val="0"/>
          <w:numId w:val="14"/>
        </w:numPr>
        <w:spacing w:after="20" w:line="240" w:lineRule="auto"/>
        <w:ind w:left="426" w:hanging="426"/>
        <w:rPr>
          <w:rFonts w:cstheme="majorBidi"/>
        </w:rPr>
      </w:pPr>
      <w:proofErr w:type="spellStart"/>
      <w:r>
        <w:rPr>
          <w:rFonts w:cstheme="majorBidi"/>
          <w:lang w:val="en-US"/>
        </w:rPr>
        <w:lastRenderedPageBreak/>
        <w:t>Tampilan</w:t>
      </w:r>
      <w:proofErr w:type="spellEnd"/>
      <w:r>
        <w:rPr>
          <w:rFonts w:cstheme="majorBidi"/>
          <w:lang w:val="en-US"/>
        </w:rPr>
        <w:t xml:space="preserve"> </w:t>
      </w:r>
      <w:proofErr w:type="spellStart"/>
      <w:r>
        <w:rPr>
          <w:rFonts w:cstheme="majorBidi"/>
          <w:lang w:val="en-US"/>
        </w:rPr>
        <w:t>halaman</w:t>
      </w:r>
      <w:proofErr w:type="spellEnd"/>
      <w:r>
        <w:rPr>
          <w:rFonts w:cstheme="majorBidi"/>
          <w:lang w:val="en-US"/>
        </w:rPr>
        <w:t xml:space="preserve"> statistic</w:t>
      </w:r>
    </w:p>
    <w:p w14:paraId="6207DF70" w14:textId="38D9776E" w:rsidR="00723A71" w:rsidRDefault="00723A71" w:rsidP="00723A71">
      <w:pPr>
        <w:spacing w:afterLines="20" w:after="48" w:line="240" w:lineRule="auto"/>
        <w:ind w:left="426" w:firstLine="567"/>
        <w:contextualSpacing/>
        <w:jc w:val="both"/>
        <w:rPr>
          <w:rFonts w:cstheme="majorBidi"/>
          <w:lang w:val="en-US"/>
        </w:rPr>
      </w:pPr>
      <w:r w:rsidRPr="00723A71">
        <w:t>Halaman Statistik digunakan untuk menampilkan informasi data kontrak dan informasi pengaduan secara grafik agar lebih mudah dipahami oleh user. Berikut adalah tampilan halaman grafik:</w:t>
      </w:r>
      <w:r>
        <w:rPr>
          <w:rFonts w:cstheme="majorBidi"/>
          <w:lang w:val="en-US"/>
        </w:rPr>
        <w:t xml:space="preserve"> </w:t>
      </w:r>
    </w:p>
    <w:p w14:paraId="09C79201" w14:textId="492A2638" w:rsidR="00723A71" w:rsidRDefault="00723A71" w:rsidP="00723A71">
      <w:pPr>
        <w:spacing w:afterLines="20" w:after="48" w:line="240" w:lineRule="auto"/>
        <w:ind w:left="426"/>
        <w:contextualSpacing/>
        <w:jc w:val="center"/>
        <w:rPr>
          <w:rFonts w:cstheme="majorBidi"/>
        </w:rPr>
      </w:pPr>
      <w:r>
        <w:rPr>
          <w:noProof/>
        </w:rPr>
        <w:drawing>
          <wp:inline distT="0" distB="0" distL="0" distR="0" wp14:anchorId="0DC3BEBD" wp14:editId="0D694694">
            <wp:extent cx="2942864" cy="15685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0588" cy="1572679"/>
                    </a:xfrm>
                    <a:prstGeom prst="rect">
                      <a:avLst/>
                    </a:prstGeom>
                  </pic:spPr>
                </pic:pic>
              </a:graphicData>
            </a:graphic>
          </wp:inline>
        </w:drawing>
      </w:r>
    </w:p>
    <w:p w14:paraId="7109146C" w14:textId="01E3CA78" w:rsidR="00723A71" w:rsidRDefault="00723A71" w:rsidP="00723A71">
      <w:pPr>
        <w:spacing w:afterLines="20" w:after="48" w:line="240" w:lineRule="auto"/>
        <w:ind w:left="426"/>
        <w:contextualSpacing/>
        <w:jc w:val="center"/>
        <w:rPr>
          <w:rFonts w:cstheme="majorBidi"/>
          <w:b/>
          <w:bCs/>
          <w:lang w:val="en-US"/>
        </w:rPr>
      </w:pPr>
      <w:r>
        <w:rPr>
          <w:rFonts w:cstheme="majorBidi"/>
          <w:b/>
          <w:bCs/>
          <w:lang w:val="en-US"/>
        </w:rPr>
        <w:t xml:space="preserve">Gambar 3 </w:t>
      </w:r>
      <w:proofErr w:type="spellStart"/>
      <w:r>
        <w:rPr>
          <w:rFonts w:cstheme="majorBidi"/>
          <w:b/>
          <w:bCs/>
          <w:lang w:val="en-US"/>
        </w:rPr>
        <w:t>Tampilan</w:t>
      </w:r>
      <w:proofErr w:type="spellEnd"/>
      <w:r>
        <w:rPr>
          <w:rFonts w:cstheme="majorBidi"/>
          <w:b/>
          <w:bCs/>
          <w:lang w:val="en-US"/>
        </w:rPr>
        <w:t xml:space="preserve"> Halaman </w:t>
      </w:r>
      <w:proofErr w:type="spellStart"/>
      <w:r>
        <w:rPr>
          <w:rFonts w:cstheme="majorBidi"/>
          <w:b/>
          <w:bCs/>
          <w:lang w:val="en-US"/>
        </w:rPr>
        <w:t>Statistik</w:t>
      </w:r>
      <w:proofErr w:type="spellEnd"/>
    </w:p>
    <w:p w14:paraId="1ADB0F93" w14:textId="77777777" w:rsidR="00AE611D" w:rsidRPr="00723A71" w:rsidRDefault="00AE611D" w:rsidP="00723A71">
      <w:pPr>
        <w:spacing w:afterLines="20" w:after="48" w:line="240" w:lineRule="auto"/>
        <w:ind w:left="426"/>
        <w:contextualSpacing/>
        <w:jc w:val="center"/>
        <w:rPr>
          <w:rFonts w:cstheme="majorBidi"/>
          <w:b/>
          <w:bCs/>
          <w:lang w:val="en-US"/>
        </w:rPr>
      </w:pPr>
    </w:p>
    <w:p w14:paraId="7DE945C4" w14:textId="466D5C42" w:rsidR="00723A71" w:rsidRPr="00AE611D" w:rsidRDefault="00AE611D" w:rsidP="005D78A7">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Halaman Data Tender</w:t>
      </w:r>
    </w:p>
    <w:p w14:paraId="60F133CC" w14:textId="77777777" w:rsidR="00AE611D" w:rsidRPr="00AE611D" w:rsidRDefault="00AE611D" w:rsidP="00AE611D">
      <w:pPr>
        <w:spacing w:afterLines="20" w:after="48" w:line="240" w:lineRule="auto"/>
        <w:ind w:left="426" w:firstLine="567"/>
        <w:contextualSpacing/>
        <w:jc w:val="both"/>
      </w:pPr>
      <w:r w:rsidRPr="00AE611D">
        <w:t>Halaman ini digunakan untuk menampilkan data paket pekerjaan yang sudah diproses melalui Layanan Pengadaan Secara Elektronik (LPSE) di halaman ini juga akan menampilkan total skor dari analisis potensi resiko korupsi menggunakan metode Potential Risk Analisis (PRA) tiap paket pekerjaan.</w:t>
      </w:r>
    </w:p>
    <w:p w14:paraId="6C793B46" w14:textId="2B2D09C0" w:rsidR="00AE611D" w:rsidRDefault="00AE611D" w:rsidP="00AE611D">
      <w:pPr>
        <w:pStyle w:val="ListParagraph"/>
        <w:spacing w:after="20" w:line="240" w:lineRule="auto"/>
        <w:ind w:left="426"/>
        <w:jc w:val="center"/>
        <w:rPr>
          <w:rFonts w:cstheme="majorBidi"/>
        </w:rPr>
      </w:pPr>
      <w:r>
        <w:rPr>
          <w:noProof/>
        </w:rPr>
        <w:drawing>
          <wp:inline distT="0" distB="0" distL="0" distR="0" wp14:anchorId="6F1038AD" wp14:editId="3FF6B4F6">
            <wp:extent cx="2893805" cy="1542415"/>
            <wp:effectExtent l="0" t="0" r="1905"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6830" cy="1549358"/>
                    </a:xfrm>
                    <a:prstGeom prst="rect">
                      <a:avLst/>
                    </a:prstGeom>
                  </pic:spPr>
                </pic:pic>
              </a:graphicData>
            </a:graphic>
          </wp:inline>
        </w:drawing>
      </w:r>
    </w:p>
    <w:p w14:paraId="79DBE423" w14:textId="1AC3A36E" w:rsidR="00AE611D" w:rsidRPr="00AE611D" w:rsidRDefault="00AE611D" w:rsidP="00AE611D">
      <w:pPr>
        <w:pStyle w:val="ListParagraph"/>
        <w:spacing w:after="20" w:line="240" w:lineRule="auto"/>
        <w:ind w:left="426"/>
        <w:jc w:val="center"/>
        <w:rPr>
          <w:rFonts w:cstheme="majorBidi"/>
          <w:b/>
          <w:bCs/>
          <w:lang w:val="en-US"/>
        </w:rPr>
      </w:pPr>
      <w:r>
        <w:rPr>
          <w:rFonts w:cstheme="majorBidi"/>
          <w:b/>
          <w:bCs/>
          <w:lang w:val="en-US"/>
        </w:rPr>
        <w:t>Gambar 4 Halaman Data Tender</w:t>
      </w:r>
    </w:p>
    <w:p w14:paraId="1E47B837" w14:textId="77777777" w:rsidR="00AE611D" w:rsidRPr="00723A71" w:rsidRDefault="00AE611D" w:rsidP="00AE611D">
      <w:pPr>
        <w:pStyle w:val="ListParagraph"/>
        <w:spacing w:after="20" w:line="240" w:lineRule="auto"/>
        <w:ind w:left="426"/>
        <w:rPr>
          <w:rFonts w:cstheme="majorBidi"/>
        </w:rPr>
      </w:pPr>
    </w:p>
    <w:p w14:paraId="5BD70F03" w14:textId="378890DA" w:rsidR="00AE611D" w:rsidRPr="00AE611D" w:rsidRDefault="00AE611D" w:rsidP="005D78A7">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Data </w:t>
      </w:r>
      <w:proofErr w:type="spellStart"/>
      <w:r>
        <w:rPr>
          <w:rFonts w:cstheme="majorBidi"/>
          <w:lang w:val="en-US"/>
        </w:rPr>
        <w:t>Proyek</w:t>
      </w:r>
      <w:proofErr w:type="spellEnd"/>
    </w:p>
    <w:p w14:paraId="152436E1" w14:textId="77777777" w:rsidR="00AE611D" w:rsidRPr="00AE611D" w:rsidRDefault="00AE611D" w:rsidP="00AE611D">
      <w:pPr>
        <w:spacing w:afterLines="20" w:after="48" w:line="240" w:lineRule="auto"/>
        <w:ind w:left="426" w:firstLine="567"/>
        <w:contextualSpacing/>
        <w:jc w:val="both"/>
      </w:pPr>
      <w:r w:rsidRPr="00AE611D">
        <w:t>Halaman ini digunakan untuk menampilkan data paket pekerjaan yang diambil dari data SiRUP (Sistem Informasi Rencana Umum Pengadaan) milik Lembaga Kebiakan Pengadaan Publik Republik Indonesia (LKPP-RI), data yang ditampilkan di sini hanya data Rencana Umum Pengadaan (RUP) dari Kabupaten Bojonegoro saja:</w:t>
      </w:r>
    </w:p>
    <w:p w14:paraId="0D29BC29" w14:textId="426FEFBB" w:rsidR="00AE611D" w:rsidRDefault="00AE611D" w:rsidP="00AE611D">
      <w:pPr>
        <w:pStyle w:val="ListParagraph"/>
        <w:spacing w:after="20" w:line="240" w:lineRule="auto"/>
        <w:ind w:left="426"/>
        <w:jc w:val="center"/>
        <w:rPr>
          <w:rFonts w:cstheme="majorBidi"/>
        </w:rPr>
      </w:pPr>
      <w:r>
        <w:rPr>
          <w:noProof/>
        </w:rPr>
        <w:drawing>
          <wp:inline distT="0" distB="0" distL="0" distR="0" wp14:anchorId="6AEA2C5E" wp14:editId="3023224E">
            <wp:extent cx="3238500" cy="172613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5472" cy="1735185"/>
                    </a:xfrm>
                    <a:prstGeom prst="rect">
                      <a:avLst/>
                    </a:prstGeom>
                  </pic:spPr>
                </pic:pic>
              </a:graphicData>
            </a:graphic>
          </wp:inline>
        </w:drawing>
      </w:r>
    </w:p>
    <w:p w14:paraId="5B4CA176" w14:textId="15F403A7" w:rsidR="00AE611D" w:rsidRPr="00AE611D" w:rsidRDefault="00AE611D" w:rsidP="00AE611D">
      <w:pPr>
        <w:pStyle w:val="ListParagraph"/>
        <w:spacing w:after="20" w:line="240" w:lineRule="auto"/>
        <w:ind w:left="426"/>
        <w:jc w:val="center"/>
        <w:rPr>
          <w:rFonts w:cstheme="majorBidi"/>
          <w:b/>
          <w:bCs/>
          <w:lang w:val="en-US"/>
        </w:rPr>
      </w:pPr>
      <w:r w:rsidRPr="00AE611D">
        <w:rPr>
          <w:rFonts w:cstheme="majorBidi"/>
          <w:b/>
          <w:bCs/>
          <w:lang w:val="en-US"/>
        </w:rPr>
        <w:t xml:space="preserve">Gambar 5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sidRPr="00AE611D">
        <w:rPr>
          <w:rFonts w:cstheme="majorBidi"/>
          <w:b/>
          <w:bCs/>
          <w:lang w:val="en-US"/>
        </w:rPr>
        <w:t>halaman</w:t>
      </w:r>
      <w:proofErr w:type="spellEnd"/>
      <w:r w:rsidRPr="00AE611D">
        <w:rPr>
          <w:rFonts w:cstheme="majorBidi"/>
          <w:b/>
          <w:bCs/>
          <w:lang w:val="en-US"/>
        </w:rPr>
        <w:t xml:space="preserve"> </w:t>
      </w:r>
      <w:proofErr w:type="spellStart"/>
      <w:r w:rsidRPr="00AE611D">
        <w:rPr>
          <w:rFonts w:cstheme="majorBidi"/>
          <w:b/>
          <w:bCs/>
          <w:lang w:val="en-US"/>
        </w:rPr>
        <w:t>proyek</w:t>
      </w:r>
      <w:proofErr w:type="spellEnd"/>
    </w:p>
    <w:p w14:paraId="418F46E9" w14:textId="77777777" w:rsidR="00AE611D" w:rsidRDefault="00AE611D" w:rsidP="00AE611D">
      <w:pPr>
        <w:pStyle w:val="ListParagraph"/>
        <w:spacing w:after="20" w:line="240" w:lineRule="auto"/>
        <w:ind w:left="426"/>
        <w:rPr>
          <w:rFonts w:cstheme="majorBidi"/>
        </w:rPr>
      </w:pPr>
    </w:p>
    <w:p w14:paraId="305A6D55" w14:textId="77777777" w:rsidR="00AE611D" w:rsidRDefault="00AE611D">
      <w:pPr>
        <w:rPr>
          <w:rFonts w:cstheme="majorBidi"/>
        </w:rPr>
      </w:pPr>
      <w:r>
        <w:rPr>
          <w:rFonts w:cstheme="majorBidi"/>
        </w:rPr>
        <w:br w:type="page"/>
      </w:r>
    </w:p>
    <w:p w14:paraId="66152880" w14:textId="4EE7DEC8" w:rsidR="00E079E6" w:rsidRDefault="00A06B97" w:rsidP="005D78A7">
      <w:pPr>
        <w:pStyle w:val="ListParagraph"/>
        <w:numPr>
          <w:ilvl w:val="0"/>
          <w:numId w:val="14"/>
        </w:numPr>
        <w:spacing w:after="20" w:line="240" w:lineRule="auto"/>
        <w:ind w:left="426" w:hanging="426"/>
        <w:rPr>
          <w:rFonts w:cstheme="majorBidi"/>
        </w:rPr>
      </w:pPr>
      <w:r w:rsidRPr="00A06B97">
        <w:rPr>
          <w:rFonts w:cstheme="majorBidi"/>
        </w:rPr>
        <w:lastRenderedPageBreak/>
        <w:t>Tampilan Login</w:t>
      </w:r>
    </w:p>
    <w:p w14:paraId="4B4AA9FC" w14:textId="6E8CD5DF" w:rsidR="008F59D1" w:rsidRPr="00723A71" w:rsidRDefault="008F59D1" w:rsidP="008F59D1">
      <w:pPr>
        <w:spacing w:afterLines="20" w:after="48" w:line="240" w:lineRule="auto"/>
        <w:ind w:left="426" w:firstLine="567"/>
        <w:contextualSpacing/>
        <w:jc w:val="both"/>
        <w:rPr>
          <w:rFonts w:cstheme="majorBidi"/>
          <w:lang w:val="en-US"/>
        </w:rPr>
      </w:pPr>
      <w:r>
        <w:t xml:space="preserve">Berikut adalah tampilan Form login bagi pengguna sebelum dapat masuk kedalam aplikasi. Pengguna </w:t>
      </w:r>
      <w:proofErr w:type="spellStart"/>
      <w:r w:rsidRPr="008F59D1">
        <w:rPr>
          <w:rFonts w:ascii="Times New Roman" w:hAnsi="Times New Roman" w:cs="Times New Roman"/>
          <w:color w:val="000000"/>
          <w:szCs w:val="24"/>
          <w:lang w:val="en-US"/>
        </w:rPr>
        <w:t>dikelompokkan</w:t>
      </w:r>
      <w:proofErr w:type="spellEnd"/>
      <w:r>
        <w:t xml:space="preserve"> menjadi </w:t>
      </w:r>
      <w:r w:rsidR="00723A71">
        <w:rPr>
          <w:lang w:val="en-US"/>
        </w:rPr>
        <w:t>4</w:t>
      </w:r>
      <w:r>
        <w:t xml:space="preserve"> level yaitu: </w:t>
      </w:r>
      <w:r w:rsidR="00723A71">
        <w:rPr>
          <w:lang w:val="en-US"/>
        </w:rPr>
        <w:t>Admin Super, Admin</w:t>
      </w:r>
      <w:r>
        <w:t xml:space="preserve">, </w:t>
      </w:r>
      <w:proofErr w:type="spellStart"/>
      <w:r w:rsidR="00723A71">
        <w:rPr>
          <w:lang w:val="en-US"/>
        </w:rPr>
        <w:t>Relawan</w:t>
      </w:r>
      <w:proofErr w:type="spellEnd"/>
      <w:r w:rsidR="00723A71">
        <w:rPr>
          <w:lang w:val="en-US"/>
        </w:rPr>
        <w:t xml:space="preserve"> </w:t>
      </w:r>
      <w:r>
        <w:t xml:space="preserve">dan </w:t>
      </w:r>
      <w:r w:rsidR="00723A71">
        <w:rPr>
          <w:lang w:val="en-US"/>
        </w:rPr>
        <w:t>User</w:t>
      </w:r>
    </w:p>
    <w:p w14:paraId="60D3BA00" w14:textId="77777777" w:rsidR="00723A71" w:rsidRDefault="00723A71" w:rsidP="00253660">
      <w:pPr>
        <w:pStyle w:val="ListParagraph"/>
        <w:spacing w:after="20" w:line="240" w:lineRule="auto"/>
        <w:ind w:left="426"/>
        <w:jc w:val="center"/>
        <w:rPr>
          <w:noProof/>
        </w:rPr>
      </w:pPr>
    </w:p>
    <w:p w14:paraId="0729FA4D" w14:textId="753DD9A6" w:rsidR="00723A71" w:rsidRDefault="00723A71" w:rsidP="00253660">
      <w:pPr>
        <w:pStyle w:val="ListParagraph"/>
        <w:spacing w:after="20" w:line="240" w:lineRule="auto"/>
        <w:ind w:left="426"/>
        <w:jc w:val="center"/>
        <w:rPr>
          <w:rFonts w:cstheme="majorBidi"/>
        </w:rPr>
      </w:pPr>
      <w:r>
        <w:rPr>
          <w:noProof/>
        </w:rPr>
        <w:drawing>
          <wp:inline distT="0" distB="0" distL="0" distR="0" wp14:anchorId="30D2FB5C" wp14:editId="2A52C66D">
            <wp:extent cx="3162300" cy="16003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422" b="8701"/>
                    <a:stretch/>
                  </pic:blipFill>
                  <pic:spPr bwMode="auto">
                    <a:xfrm>
                      <a:off x="0" y="0"/>
                      <a:ext cx="3172144" cy="1605381"/>
                    </a:xfrm>
                    <a:prstGeom prst="rect">
                      <a:avLst/>
                    </a:prstGeom>
                    <a:ln>
                      <a:noFill/>
                    </a:ln>
                    <a:extLst>
                      <a:ext uri="{53640926-AAD7-44D8-BBD7-CCE9431645EC}">
                        <a14:shadowObscured xmlns:a14="http://schemas.microsoft.com/office/drawing/2010/main"/>
                      </a:ext>
                    </a:extLst>
                  </pic:spPr>
                </pic:pic>
              </a:graphicData>
            </a:graphic>
          </wp:inline>
        </w:drawing>
      </w:r>
    </w:p>
    <w:p w14:paraId="7661DBE4" w14:textId="4BEB2DBC" w:rsidR="0058786C" w:rsidRDefault="0058786C" w:rsidP="00295735">
      <w:pPr>
        <w:pStyle w:val="ListParagraph"/>
        <w:spacing w:after="20" w:line="240" w:lineRule="auto"/>
        <w:ind w:left="0"/>
        <w:jc w:val="center"/>
        <w:rPr>
          <w:rFonts w:cstheme="majorBidi"/>
          <w:b/>
          <w:bCs/>
          <w:i/>
          <w:iCs/>
        </w:rPr>
      </w:pPr>
      <w:r w:rsidRPr="00D06EF9">
        <w:rPr>
          <w:rFonts w:cstheme="majorBidi"/>
          <w:b/>
          <w:bCs/>
        </w:rPr>
        <w:t xml:space="preserve">Gambar  </w:t>
      </w:r>
      <w:r w:rsidRPr="00D06EF9">
        <w:rPr>
          <w:rFonts w:cstheme="majorBidi"/>
          <w:b/>
          <w:bCs/>
          <w:i/>
          <w:iCs/>
        </w:rPr>
        <w:t>Login</w:t>
      </w:r>
    </w:p>
    <w:p w14:paraId="7790BB40" w14:textId="77777777" w:rsidR="00723A71" w:rsidRDefault="00723A71" w:rsidP="00295735">
      <w:pPr>
        <w:pStyle w:val="ListParagraph"/>
        <w:spacing w:after="20" w:line="240" w:lineRule="auto"/>
        <w:ind w:left="0"/>
        <w:jc w:val="center"/>
        <w:rPr>
          <w:rFonts w:cstheme="majorBidi"/>
          <w:b/>
          <w:bCs/>
          <w:i/>
          <w:iCs/>
        </w:rPr>
      </w:pPr>
    </w:p>
    <w:p w14:paraId="49386001" w14:textId="47EBD2A3" w:rsidR="00BA54DE" w:rsidRPr="00E33A64" w:rsidRDefault="00BA54DE" w:rsidP="005D78A7">
      <w:pPr>
        <w:pStyle w:val="ListParagraph"/>
        <w:numPr>
          <w:ilvl w:val="0"/>
          <w:numId w:val="14"/>
        </w:numPr>
        <w:spacing w:after="20" w:line="240" w:lineRule="auto"/>
        <w:ind w:left="426" w:hanging="426"/>
        <w:rPr>
          <w:rFonts w:asciiTheme="minorHAnsi" w:hAnsiTheme="minorHAnsi"/>
        </w:rPr>
      </w:pPr>
      <w:r>
        <w:rPr>
          <w:rFonts w:cstheme="majorBidi"/>
        </w:rPr>
        <w:t>Tampilan Dashboard</w:t>
      </w:r>
    </w:p>
    <w:p w14:paraId="3CFC9C85" w14:textId="5BFCD082" w:rsidR="00E33A64" w:rsidRPr="00723A71" w:rsidRDefault="00E06622" w:rsidP="00E06622">
      <w:pPr>
        <w:spacing w:afterLines="20" w:after="48" w:line="240" w:lineRule="auto"/>
        <w:ind w:left="426" w:firstLine="567"/>
        <w:contextualSpacing/>
        <w:jc w:val="both"/>
        <w:rPr>
          <w:rFonts w:asciiTheme="minorHAnsi" w:hAnsiTheme="minorHAnsi"/>
          <w:lang w:val="en-US"/>
        </w:rPr>
      </w:pPr>
      <w:r>
        <w:t xml:space="preserve">Halaman dashboard adalah halaman pertama yang ditampilkan setelah pengguna melakukan login. Halaman Dashboard berfungsi sebagai tempat penampil hasil dari total </w:t>
      </w:r>
      <w:r w:rsidR="00723A71">
        <w:rPr>
          <w:lang w:val="en-US"/>
        </w:rPr>
        <w:t xml:space="preserve">dataset pad </w:t>
      </w:r>
      <w:proofErr w:type="spellStart"/>
      <w:r w:rsidR="00723A71">
        <w:rPr>
          <w:lang w:val="en-US"/>
        </w:rPr>
        <w:t>sistem</w:t>
      </w:r>
      <w:proofErr w:type="spellEnd"/>
      <w:r w:rsidR="00723A71">
        <w:rPr>
          <w:lang w:val="en-US"/>
        </w:rPr>
        <w:t xml:space="preserve"> </w:t>
      </w:r>
      <w:proofErr w:type="spellStart"/>
      <w:r w:rsidR="00723A71">
        <w:rPr>
          <w:lang w:val="en-US"/>
        </w:rPr>
        <w:t>informasi</w:t>
      </w:r>
      <w:proofErr w:type="spellEnd"/>
      <w:r w:rsidR="00723A71">
        <w:rPr>
          <w:lang w:val="en-US"/>
        </w:rPr>
        <w:t xml:space="preserve"> </w:t>
      </w:r>
      <w:proofErr w:type="spellStart"/>
      <w:r w:rsidR="00723A71">
        <w:rPr>
          <w:lang w:val="en-US"/>
        </w:rPr>
        <w:t>ini</w:t>
      </w:r>
      <w:proofErr w:type="spellEnd"/>
    </w:p>
    <w:p w14:paraId="55FB75E2" w14:textId="2FC9193C" w:rsidR="003D4FBA" w:rsidRDefault="003D4FBA" w:rsidP="00295735">
      <w:pPr>
        <w:pStyle w:val="ListParagraph"/>
        <w:ind w:left="0"/>
        <w:jc w:val="center"/>
      </w:pPr>
    </w:p>
    <w:p w14:paraId="24EF3E90" w14:textId="0D3F3D16" w:rsidR="005D78A7" w:rsidRDefault="005D78A7" w:rsidP="00295735">
      <w:pPr>
        <w:pStyle w:val="ListParagraph"/>
        <w:spacing w:after="20" w:line="240" w:lineRule="auto"/>
        <w:ind w:left="0"/>
        <w:jc w:val="center"/>
        <w:rPr>
          <w:rFonts w:cstheme="majorBidi"/>
          <w:b/>
          <w:bCs/>
          <w:i/>
          <w:iCs/>
        </w:rPr>
      </w:pPr>
      <w:r w:rsidRPr="00D06EF9">
        <w:rPr>
          <w:rFonts w:cstheme="majorBidi"/>
          <w:b/>
          <w:bCs/>
        </w:rPr>
        <w:t xml:space="preserve">Gambar </w:t>
      </w:r>
      <w:r>
        <w:rPr>
          <w:rFonts w:cstheme="majorBidi"/>
          <w:b/>
          <w:bCs/>
        </w:rPr>
        <w:t>3</w:t>
      </w:r>
      <w:r w:rsidRPr="00D06EF9">
        <w:rPr>
          <w:rFonts w:cstheme="majorBidi"/>
          <w:b/>
          <w:bCs/>
        </w:rPr>
        <w:t xml:space="preserve"> </w:t>
      </w:r>
      <w:r>
        <w:rPr>
          <w:rFonts w:cstheme="majorBidi"/>
          <w:b/>
          <w:bCs/>
        </w:rPr>
        <w:t>Tampilan Dashboard</w:t>
      </w:r>
    </w:p>
    <w:p w14:paraId="45DCF20F" w14:textId="3BD77BB3" w:rsidR="00BA54DE" w:rsidRDefault="00BA54DE" w:rsidP="00FB1805">
      <w:pPr>
        <w:pStyle w:val="ListParagraph"/>
        <w:numPr>
          <w:ilvl w:val="0"/>
          <w:numId w:val="14"/>
        </w:numPr>
        <w:spacing w:after="20" w:line="240" w:lineRule="auto"/>
        <w:ind w:left="426" w:hanging="426"/>
        <w:rPr>
          <w:rFonts w:cstheme="majorBidi"/>
        </w:rPr>
      </w:pPr>
      <w:r>
        <w:rPr>
          <w:rFonts w:cstheme="majorBidi"/>
        </w:rPr>
        <w:t>Tampilan Halaman Hasil Pertanian</w:t>
      </w:r>
    </w:p>
    <w:p w14:paraId="54B145B0" w14:textId="7FEF9B46" w:rsidR="00253660" w:rsidRDefault="00253660" w:rsidP="00253660">
      <w:pPr>
        <w:spacing w:afterLines="20" w:after="48" w:line="240" w:lineRule="auto"/>
        <w:ind w:left="426" w:firstLine="567"/>
        <w:contextualSpacing/>
        <w:jc w:val="both"/>
        <w:rPr>
          <w:rFonts w:cstheme="majorBidi"/>
        </w:rPr>
      </w:pPr>
      <w:r>
        <w:t>Halaman ini berisi tentang data hasil pertanian berdasarkan data pertanian yang di dapat dari Badan Pusat Statistik.</w:t>
      </w:r>
    </w:p>
    <w:p w14:paraId="69477776" w14:textId="5D497097" w:rsidR="005D78A7" w:rsidRDefault="00F54F6D" w:rsidP="00295735">
      <w:pPr>
        <w:pStyle w:val="ListParagraph"/>
        <w:spacing w:after="20" w:line="240" w:lineRule="auto"/>
        <w:ind w:left="426"/>
        <w:jc w:val="center"/>
        <w:rPr>
          <w:rFonts w:cstheme="majorBidi"/>
        </w:rPr>
      </w:pPr>
      <w:r>
        <w:rPr>
          <w:noProof/>
        </w:rPr>
        <w:drawing>
          <wp:inline distT="0" distB="0" distL="0" distR="0" wp14:anchorId="65714465" wp14:editId="270F9568">
            <wp:extent cx="3522022" cy="198000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2022" cy="1980000"/>
                    </a:xfrm>
                    <a:prstGeom prst="rect">
                      <a:avLst/>
                    </a:prstGeom>
                  </pic:spPr>
                </pic:pic>
              </a:graphicData>
            </a:graphic>
          </wp:inline>
        </w:drawing>
      </w:r>
    </w:p>
    <w:p w14:paraId="603D4A99" w14:textId="55E314BB" w:rsidR="00784F4F" w:rsidRDefault="00784F4F" w:rsidP="00295735">
      <w:pPr>
        <w:pStyle w:val="ListParagraph"/>
        <w:spacing w:after="20" w:line="240" w:lineRule="auto"/>
        <w:ind w:left="0"/>
        <w:jc w:val="center"/>
        <w:rPr>
          <w:rFonts w:cstheme="majorBidi"/>
          <w:b/>
          <w:bCs/>
          <w:i/>
          <w:iCs/>
        </w:rPr>
      </w:pPr>
      <w:r w:rsidRPr="00D06EF9">
        <w:rPr>
          <w:rFonts w:cstheme="majorBidi"/>
          <w:b/>
          <w:bCs/>
        </w:rPr>
        <w:t xml:space="preserve">Gambar </w:t>
      </w:r>
      <w:r>
        <w:rPr>
          <w:rFonts w:cstheme="majorBidi"/>
          <w:b/>
          <w:bCs/>
        </w:rPr>
        <w:t>4</w:t>
      </w:r>
      <w:r w:rsidRPr="00D06EF9">
        <w:rPr>
          <w:rFonts w:cstheme="majorBidi"/>
          <w:b/>
          <w:bCs/>
        </w:rPr>
        <w:t xml:space="preserve"> </w:t>
      </w:r>
      <w:r>
        <w:rPr>
          <w:rFonts w:cstheme="majorBidi"/>
          <w:b/>
          <w:bCs/>
        </w:rPr>
        <w:t>Halaman Hasil Pertanian</w:t>
      </w:r>
    </w:p>
    <w:p w14:paraId="14425536" w14:textId="77777777" w:rsidR="009E45B6" w:rsidRDefault="009E45B6" w:rsidP="009E45B6">
      <w:pPr>
        <w:pStyle w:val="ListParagraph"/>
        <w:spacing w:after="20" w:line="240" w:lineRule="auto"/>
        <w:ind w:left="426"/>
        <w:rPr>
          <w:rFonts w:cstheme="majorBidi"/>
        </w:rPr>
      </w:pPr>
    </w:p>
    <w:p w14:paraId="6A564870" w14:textId="0048FAA0" w:rsidR="00BA54DE" w:rsidRDefault="00BA54DE" w:rsidP="005D78A7">
      <w:pPr>
        <w:pStyle w:val="ListParagraph"/>
        <w:numPr>
          <w:ilvl w:val="0"/>
          <w:numId w:val="14"/>
        </w:numPr>
        <w:spacing w:after="20" w:line="240" w:lineRule="auto"/>
        <w:ind w:left="426" w:hanging="426"/>
        <w:rPr>
          <w:rFonts w:cstheme="majorBidi"/>
        </w:rPr>
      </w:pPr>
      <w:r>
        <w:rPr>
          <w:rFonts w:cstheme="majorBidi"/>
        </w:rPr>
        <w:t>Tampilan Halaman Klasterisasi</w:t>
      </w:r>
    </w:p>
    <w:p w14:paraId="0AC374D1" w14:textId="4297D5D0" w:rsidR="00E023E3" w:rsidRDefault="00E023E3" w:rsidP="00E023E3">
      <w:pPr>
        <w:spacing w:afterLines="20" w:after="48" w:line="240" w:lineRule="auto"/>
        <w:ind w:left="426" w:firstLine="567"/>
        <w:contextualSpacing/>
        <w:jc w:val="both"/>
        <w:rPr>
          <w:rFonts w:cstheme="majorBidi"/>
        </w:rPr>
      </w:pPr>
      <w:r>
        <w:t>Proses Klasterisasi dapat dilakukan pada halaman ini. Sebelum melakukan proses perhitungan, pengguna di minta untuk menginputkan Id Hasil (pertanian) yang kategorikan Unggul dan yang Perlu Penanganan dengan acak.</w:t>
      </w:r>
    </w:p>
    <w:p w14:paraId="50AFFC03" w14:textId="4F2CEFBA" w:rsidR="003A3CF1" w:rsidRDefault="00316E26" w:rsidP="00295735">
      <w:pPr>
        <w:pStyle w:val="ListParagraph"/>
        <w:spacing w:after="20" w:line="240" w:lineRule="auto"/>
        <w:ind w:left="426"/>
        <w:jc w:val="center"/>
        <w:rPr>
          <w:rFonts w:cstheme="majorBidi"/>
        </w:rPr>
      </w:pPr>
      <w:r>
        <w:rPr>
          <w:noProof/>
        </w:rPr>
        <w:lastRenderedPageBreak/>
        <w:drawing>
          <wp:inline distT="0" distB="0" distL="0" distR="0" wp14:anchorId="09F58E23" wp14:editId="0A9C5C08">
            <wp:extent cx="3522016" cy="1980000"/>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2016" cy="1980000"/>
                    </a:xfrm>
                    <a:prstGeom prst="rect">
                      <a:avLst/>
                    </a:prstGeom>
                  </pic:spPr>
                </pic:pic>
              </a:graphicData>
            </a:graphic>
          </wp:inline>
        </w:drawing>
      </w:r>
    </w:p>
    <w:p w14:paraId="77D74D9B" w14:textId="4B4E5C16" w:rsidR="00316E26" w:rsidRDefault="00316E26" w:rsidP="00295735">
      <w:pPr>
        <w:pStyle w:val="ListParagraph"/>
        <w:spacing w:after="20" w:line="240" w:lineRule="auto"/>
        <w:ind w:left="0"/>
        <w:jc w:val="center"/>
        <w:rPr>
          <w:rFonts w:cstheme="majorBidi"/>
          <w:b/>
          <w:bCs/>
          <w:i/>
          <w:iCs/>
        </w:rPr>
      </w:pPr>
      <w:r w:rsidRPr="00D06EF9">
        <w:rPr>
          <w:rFonts w:cstheme="majorBidi"/>
          <w:b/>
          <w:bCs/>
        </w:rPr>
        <w:t xml:space="preserve">Gambar </w:t>
      </w:r>
      <w:r>
        <w:rPr>
          <w:rFonts w:cstheme="majorBidi"/>
          <w:b/>
          <w:bCs/>
        </w:rPr>
        <w:t>5 Halaman Klasterisasi</w:t>
      </w:r>
    </w:p>
    <w:p w14:paraId="32C55CCC" w14:textId="77777777" w:rsidR="003A3CF1" w:rsidRPr="005D78A7" w:rsidRDefault="003A3CF1" w:rsidP="003A3CF1">
      <w:pPr>
        <w:pStyle w:val="ListParagraph"/>
        <w:spacing w:after="20" w:line="240" w:lineRule="auto"/>
        <w:ind w:left="426"/>
        <w:rPr>
          <w:rFonts w:cstheme="majorBidi"/>
        </w:rPr>
      </w:pPr>
    </w:p>
    <w:p w14:paraId="4EEE1152" w14:textId="30D83CBD" w:rsidR="00BA54DE" w:rsidRDefault="00BA54DE" w:rsidP="005D78A7">
      <w:pPr>
        <w:pStyle w:val="ListParagraph"/>
        <w:numPr>
          <w:ilvl w:val="0"/>
          <w:numId w:val="14"/>
        </w:numPr>
        <w:spacing w:after="20" w:line="240" w:lineRule="auto"/>
        <w:ind w:left="426" w:hanging="426"/>
        <w:rPr>
          <w:rFonts w:cstheme="majorBidi"/>
        </w:rPr>
      </w:pPr>
      <w:r>
        <w:rPr>
          <w:rFonts w:cstheme="majorBidi"/>
        </w:rPr>
        <w:t xml:space="preserve">Tampilan Hasil Klasterisasi </w:t>
      </w:r>
    </w:p>
    <w:p w14:paraId="729EFEA4" w14:textId="0CC91840" w:rsidR="00792A76" w:rsidRDefault="00792A76" w:rsidP="00792A76">
      <w:pPr>
        <w:spacing w:afterLines="20" w:after="48" w:line="240" w:lineRule="auto"/>
        <w:ind w:left="426" w:firstLine="567"/>
        <w:contextualSpacing/>
        <w:jc w:val="both"/>
        <w:rPr>
          <w:rFonts w:cstheme="majorBidi"/>
        </w:rPr>
      </w:pPr>
      <w:r>
        <w:t xml:space="preserve">Perhitungan yang telah dilakukan berdasarkan Id Hasil yang di inputkan akan menghasilkan klasterisasi berdasarkan data hasil pertanian yang di hitung menggunakan metode </w:t>
      </w:r>
      <w:r>
        <w:rPr>
          <w:i/>
        </w:rPr>
        <w:t xml:space="preserve">K-Means </w:t>
      </w:r>
      <w:r>
        <w:rPr>
          <w:iCs/>
        </w:rPr>
        <w:t xml:space="preserve">dengan </w:t>
      </w:r>
      <w:r>
        <w:rPr>
          <w:i/>
        </w:rPr>
        <w:t>Euclidean Distance</w:t>
      </w:r>
      <w:r>
        <w:t>. Hasil klasterisasi dapat dilihat sebagaimana gambar berikut.</w:t>
      </w:r>
    </w:p>
    <w:p w14:paraId="7021BE40" w14:textId="4D344358" w:rsidR="003E3B05" w:rsidRDefault="003E3B05" w:rsidP="00295735">
      <w:pPr>
        <w:pStyle w:val="ListParagraph"/>
        <w:spacing w:after="20" w:line="240" w:lineRule="auto"/>
        <w:ind w:left="426"/>
        <w:jc w:val="center"/>
        <w:rPr>
          <w:rFonts w:cstheme="majorBidi"/>
        </w:rPr>
      </w:pPr>
      <w:r>
        <w:rPr>
          <w:noProof/>
        </w:rPr>
        <w:drawing>
          <wp:inline distT="0" distB="0" distL="0" distR="0" wp14:anchorId="3390E9EB" wp14:editId="3FBCB4FB">
            <wp:extent cx="3521710" cy="1979826"/>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9605" cy="1984264"/>
                    </a:xfrm>
                    <a:prstGeom prst="rect">
                      <a:avLst/>
                    </a:prstGeom>
                  </pic:spPr>
                </pic:pic>
              </a:graphicData>
            </a:graphic>
          </wp:inline>
        </w:drawing>
      </w:r>
    </w:p>
    <w:p w14:paraId="69087809" w14:textId="50CED0E8" w:rsidR="003E3B05" w:rsidRDefault="003E3B05" w:rsidP="00295735">
      <w:pPr>
        <w:pStyle w:val="ListParagraph"/>
        <w:spacing w:after="20" w:line="240" w:lineRule="auto"/>
        <w:ind w:left="0"/>
        <w:jc w:val="center"/>
        <w:rPr>
          <w:rFonts w:cstheme="majorBidi"/>
          <w:b/>
          <w:bCs/>
        </w:rPr>
      </w:pPr>
      <w:r w:rsidRPr="00D06EF9">
        <w:rPr>
          <w:rFonts w:cstheme="majorBidi"/>
          <w:b/>
          <w:bCs/>
        </w:rPr>
        <w:t xml:space="preserve">Gambar </w:t>
      </w:r>
      <w:r w:rsidR="000E4AC6">
        <w:rPr>
          <w:rFonts w:cstheme="majorBidi"/>
          <w:b/>
          <w:bCs/>
        </w:rPr>
        <w:t>6</w:t>
      </w:r>
      <w:r>
        <w:rPr>
          <w:rFonts w:cstheme="majorBidi"/>
          <w:b/>
          <w:bCs/>
        </w:rPr>
        <w:t xml:space="preserve"> Hasil Klasterisasi</w:t>
      </w:r>
    </w:p>
    <w:p w14:paraId="29312BCD" w14:textId="77777777" w:rsidR="000944A2" w:rsidRDefault="000944A2" w:rsidP="00295735">
      <w:pPr>
        <w:pStyle w:val="ListParagraph"/>
        <w:spacing w:after="20" w:line="240" w:lineRule="auto"/>
        <w:ind w:left="0"/>
        <w:jc w:val="center"/>
        <w:rPr>
          <w:rFonts w:cstheme="majorBidi"/>
        </w:rPr>
      </w:pPr>
    </w:p>
    <w:p w14:paraId="42AE0BD5" w14:textId="539F5EDF" w:rsidR="00500256" w:rsidRDefault="00500256" w:rsidP="00032E0C">
      <w:pPr>
        <w:pStyle w:val="Heading2"/>
        <w:numPr>
          <w:ilvl w:val="0"/>
          <w:numId w:val="35"/>
        </w:numPr>
        <w:ind w:left="426" w:hanging="426"/>
      </w:pPr>
      <w:r w:rsidRPr="00500256">
        <w:t>Hasil Pengujian</w:t>
      </w:r>
    </w:p>
    <w:p w14:paraId="54DF3505" w14:textId="32CDC3FE" w:rsidR="00B771BE" w:rsidRPr="004145F8" w:rsidRDefault="00B771BE" w:rsidP="00F5122C">
      <w:pPr>
        <w:pStyle w:val="Heading3"/>
        <w:numPr>
          <w:ilvl w:val="0"/>
          <w:numId w:val="43"/>
        </w:numPr>
        <w:ind w:left="426"/>
      </w:pPr>
      <w:r w:rsidRPr="004145F8">
        <w:t>Pengujian Produk</w:t>
      </w:r>
    </w:p>
    <w:p w14:paraId="0FE15724" w14:textId="05F6AB44" w:rsidR="00295735" w:rsidRPr="00295735" w:rsidRDefault="00295735" w:rsidP="00295735">
      <w:pPr>
        <w:pStyle w:val="ListParagraph"/>
        <w:spacing w:after="20" w:line="240" w:lineRule="auto"/>
        <w:jc w:val="center"/>
        <w:rPr>
          <w:rFonts w:cstheme="majorBidi"/>
        </w:rPr>
      </w:pPr>
      <w:r>
        <w:rPr>
          <w:rFonts w:cstheme="majorBidi"/>
          <w:b/>
          <w:bCs/>
        </w:rPr>
        <w:t>Tabel 1 Daftar angket uji kelayakan</w:t>
      </w:r>
    </w:p>
    <w:p w14:paraId="0D9ACB57" w14:textId="427A01D4" w:rsidR="00B771BE" w:rsidRDefault="00B771BE" w:rsidP="00612817">
      <w:pPr>
        <w:ind w:firstLine="567"/>
        <w:jc w:val="center"/>
      </w:pPr>
      <w:r>
        <w:rPr>
          <w:noProof/>
        </w:rPr>
        <w:drawing>
          <wp:inline distT="0" distB="0" distL="0" distR="0" wp14:anchorId="38212FD1" wp14:editId="4CEC9E3F">
            <wp:extent cx="2705100" cy="153664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327"/>
                    <a:stretch/>
                  </pic:blipFill>
                  <pic:spPr bwMode="auto">
                    <a:xfrm>
                      <a:off x="0" y="0"/>
                      <a:ext cx="2708096" cy="1538345"/>
                    </a:xfrm>
                    <a:prstGeom prst="rect">
                      <a:avLst/>
                    </a:prstGeom>
                    <a:ln>
                      <a:noFill/>
                    </a:ln>
                    <a:extLst>
                      <a:ext uri="{53640926-AAD7-44D8-BBD7-CCE9431645EC}">
                        <a14:shadowObscured xmlns:a14="http://schemas.microsoft.com/office/drawing/2010/main"/>
                      </a:ext>
                    </a:extLst>
                  </pic:spPr>
                </pic:pic>
              </a:graphicData>
            </a:graphic>
          </wp:inline>
        </w:drawing>
      </w:r>
    </w:p>
    <w:p w14:paraId="04F73F51" w14:textId="77777777" w:rsidR="005C593A" w:rsidRPr="005C593A" w:rsidRDefault="005C593A" w:rsidP="00EC077D">
      <w:pPr>
        <w:pStyle w:val="ListParagraph"/>
        <w:spacing w:line="240" w:lineRule="auto"/>
        <w:ind w:left="0" w:firstLine="567"/>
        <w:contextualSpacing w:val="0"/>
        <w:jc w:val="both"/>
        <w:rPr>
          <w:rFonts w:cstheme="majorBidi"/>
        </w:rPr>
      </w:pPr>
      <w:r w:rsidRPr="005C593A">
        <w:rPr>
          <w:rFonts w:cstheme="majorBidi"/>
        </w:rPr>
        <w:t xml:space="preserve">Rekapitulasi hasil jawaban </w:t>
      </w:r>
      <w:r w:rsidRPr="005C593A">
        <w:rPr>
          <w:rFonts w:cstheme="majorBidi"/>
          <w:i/>
          <w:iCs/>
        </w:rPr>
        <w:t xml:space="preserve">test engineer </w:t>
      </w:r>
      <w:r w:rsidRPr="005C593A">
        <w:rPr>
          <w:rFonts w:cstheme="majorBidi"/>
        </w:rPr>
        <w:t>dicari rata-ratanya dengan perhitungan sebagai berikut :</w:t>
      </w:r>
    </w:p>
    <w:p w14:paraId="1C44BC01" w14:textId="77777777"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lastRenderedPageBreak/>
        <w:t>Rata-rata skor</w:t>
      </w: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total skor</m:t>
            </m:r>
          </m:num>
          <m:den>
            <m:r>
              <w:rPr>
                <w:rFonts w:ascii="Cambria Math" w:hAnsi="Cambria Math" w:cstheme="majorBidi"/>
              </w:rPr>
              <m:t>jumlah item</m:t>
            </m:r>
          </m:den>
        </m:f>
      </m:oMath>
    </w:p>
    <w:p w14:paraId="13ED20F9" w14:textId="77777777"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1117</m:t>
            </m:r>
          </m:num>
          <m:den>
            <m:r>
              <w:rPr>
                <w:rFonts w:ascii="Cambria Math" w:hAnsi="Cambria Math" w:cstheme="majorBidi"/>
              </w:rPr>
              <m:t>324</m:t>
            </m:r>
          </m:den>
        </m:f>
      </m:oMath>
    </w:p>
    <w:p w14:paraId="0B16A330" w14:textId="77777777"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3,45</w:t>
      </w:r>
    </w:p>
    <w:p w14:paraId="7E7F1AC9" w14:textId="77777777" w:rsidR="005C593A" w:rsidRPr="005C593A" w:rsidRDefault="005C593A" w:rsidP="00EC077D">
      <w:pPr>
        <w:pStyle w:val="ListParagraph"/>
        <w:spacing w:line="240" w:lineRule="auto"/>
        <w:ind w:left="0" w:firstLine="567"/>
        <w:contextualSpacing w:val="0"/>
        <w:jc w:val="both"/>
        <w:rPr>
          <w:rFonts w:cstheme="majorBidi"/>
        </w:rPr>
      </w:pPr>
      <w:r w:rsidRPr="005C593A">
        <w:rPr>
          <w:rFonts w:cstheme="majorBidi"/>
        </w:rPr>
        <w:t>Selanjutnya ditentukan dalam bentuk persentasi dengan perhitungan sebagai berikut :</w:t>
      </w:r>
    </w:p>
    <w:p w14:paraId="6D33939E" w14:textId="77777777"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 xml:space="preserve">Persentasi skor </w:t>
      </w: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skor rata-rata</m:t>
            </m:r>
          </m:num>
          <m:den>
            <m:r>
              <w:rPr>
                <w:rFonts w:ascii="Cambria Math" w:hAnsi="Cambria Math" w:cstheme="majorBidi"/>
              </w:rPr>
              <m:t>skor ideal</m:t>
            </m:r>
          </m:den>
        </m:f>
      </m:oMath>
      <w:r w:rsidRPr="005C593A">
        <w:rPr>
          <w:rFonts w:cstheme="majorBidi"/>
        </w:rPr>
        <w:t xml:space="preserve"> x 100%</w:t>
      </w:r>
    </w:p>
    <w:p w14:paraId="6EB30550" w14:textId="77777777"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3,45</m:t>
            </m:r>
          </m:num>
          <m:den>
            <m:r>
              <w:rPr>
                <w:rFonts w:ascii="Cambria Math" w:hAnsi="Cambria Math" w:cstheme="majorBidi"/>
              </w:rPr>
              <m:t>4</m:t>
            </m:r>
          </m:den>
        </m:f>
      </m:oMath>
      <w:r w:rsidRPr="005C593A">
        <w:rPr>
          <w:rFonts w:cstheme="majorBidi"/>
        </w:rPr>
        <w:t xml:space="preserve"> x100%</w:t>
      </w:r>
    </w:p>
    <w:p w14:paraId="64DFC413" w14:textId="77777777"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86.2 %</w:t>
      </w:r>
    </w:p>
    <w:p w14:paraId="7771EA09" w14:textId="6E06FCBE" w:rsidR="005C593A" w:rsidRPr="005C593A" w:rsidRDefault="005C593A" w:rsidP="00EC077D">
      <w:pPr>
        <w:pStyle w:val="ListParagraph"/>
        <w:spacing w:line="240" w:lineRule="auto"/>
        <w:ind w:left="0" w:firstLine="567"/>
        <w:contextualSpacing w:val="0"/>
        <w:jc w:val="both"/>
        <w:rPr>
          <w:rFonts w:cstheme="majorBidi"/>
        </w:rPr>
      </w:pPr>
      <w:r w:rsidRPr="005C593A">
        <w:rPr>
          <w:rFonts w:cstheme="majorBidi"/>
        </w:rPr>
        <w:t xml:space="preserve">Dari perhitungan tersebut diperoleh persentasi skor nilai 86.2%. Sehingga apabila dimasukkan kedalam </w:t>
      </w:r>
      <w:r w:rsidRPr="00EC077D">
        <w:rPr>
          <w:rFonts w:cstheme="majorBidi"/>
          <w:i/>
          <w:iCs/>
        </w:rPr>
        <w:t>Kategori</w:t>
      </w:r>
      <w:r w:rsidRPr="005C593A">
        <w:rPr>
          <w:rFonts w:cstheme="majorBidi"/>
        </w:rPr>
        <w:t xml:space="preserve"> Persentasi</w:t>
      </w:r>
      <w:r w:rsidR="000F29E2">
        <w:rPr>
          <w:rFonts w:cstheme="majorBidi"/>
        </w:rPr>
        <w:t xml:space="preserve"> </w:t>
      </w:r>
      <w:r w:rsidRPr="005C593A">
        <w:rPr>
          <w:rFonts w:cstheme="majorBidi"/>
        </w:rPr>
        <w:fldChar w:fldCharType="begin" w:fldLock="1"/>
      </w:r>
      <w:r w:rsidR="00534C45">
        <w:rPr>
          <w:rFonts w:cstheme="majorBidi"/>
        </w:rPr>
        <w:instrText>ADDIN CSL_CITATION {"citationItems":[{"id":"ITEM-1","itemData":{"DOI":"2006","ISSN":"2006","author":[{"dropping-particle":"","family":"Arikunto","given":"Suharsimi","non-dropping-particle":"","parse-names":false,"suffix":""}],"container-title":"Rineka Cipta","id":"ITEM-1","issue":"2006","issued":{"date-parts":[["2006"]]},"page":"1-99","title":"Prosedur penelitian : suatu pendekatan praktek / Suharsimi Arikunto","type":"article-journal","volume":"2006"},"uris":["http://www.mendeley.com/documents/?uuid=2e3a4866-2b63-4c1b-b5e6-dfda36329aff"]}],"mendeley":{"formattedCitation":"(Arikunto)","manualFormatting":"[10]","plainTextFormattedCitation":"(Arikunto)","previouslyFormattedCitation":"(Arikunto)"},"properties":{"noteIndex":0},"schema":"https://github.com/citation-style-language/schema/raw/master/csl-citation.json"}</w:instrText>
      </w:r>
      <w:r w:rsidRPr="005C593A">
        <w:rPr>
          <w:rFonts w:cstheme="majorBidi"/>
        </w:rPr>
        <w:fldChar w:fldCharType="separate"/>
      </w:r>
      <w:r w:rsidR="000C4055">
        <w:rPr>
          <w:rFonts w:cstheme="majorBidi"/>
          <w:noProof/>
        </w:rPr>
        <w:t>[10]</w:t>
      </w:r>
      <w:r w:rsidRPr="005C593A">
        <w:rPr>
          <w:rFonts w:cstheme="majorBidi"/>
        </w:rPr>
        <w:fldChar w:fldCharType="end"/>
      </w:r>
      <w:r w:rsidRPr="005C593A">
        <w:rPr>
          <w:rFonts w:cstheme="majorBidi"/>
        </w:rPr>
        <w:t>, yaitu:</w:t>
      </w:r>
    </w:p>
    <w:p w14:paraId="682C5301" w14:textId="44CFC726" w:rsidR="005C593A" w:rsidRPr="005C593A" w:rsidRDefault="00295735" w:rsidP="00295735">
      <w:pPr>
        <w:pStyle w:val="tabelbabIV"/>
        <w:spacing w:before="0" w:afterLines="20" w:after="48" w:line="240" w:lineRule="auto"/>
        <w:jc w:val="center"/>
        <w:rPr>
          <w:rFonts w:asciiTheme="majorBidi" w:eastAsiaTheme="minorEastAsia" w:hAnsiTheme="majorBidi" w:cstheme="majorBidi"/>
          <w:sz w:val="22"/>
        </w:rPr>
      </w:pPr>
      <w:bookmarkStart w:id="10" w:name="_Toc49507350"/>
      <w:bookmarkStart w:id="11" w:name="_Toc49535401"/>
      <w:bookmarkStart w:id="12" w:name="_Toc49537589"/>
      <w:bookmarkStart w:id="13" w:name="_Toc50663305"/>
      <w:r>
        <w:rPr>
          <w:rFonts w:asciiTheme="majorBidi" w:eastAsiaTheme="minorEastAsia" w:hAnsiTheme="majorBidi" w:cstheme="majorBidi"/>
          <w:sz w:val="22"/>
          <w:lang w:val="id-ID"/>
        </w:rPr>
        <w:t>Tabel 2</w:t>
      </w:r>
      <w:r w:rsidR="005C593A">
        <w:rPr>
          <w:rFonts w:asciiTheme="majorBidi" w:eastAsiaTheme="minorEastAsia" w:hAnsiTheme="majorBidi" w:cstheme="majorBidi"/>
          <w:sz w:val="22"/>
          <w:lang w:val="id-ID"/>
        </w:rPr>
        <w:t xml:space="preserve"> </w:t>
      </w:r>
      <w:r w:rsidR="005C593A" w:rsidRPr="005C593A">
        <w:rPr>
          <w:rFonts w:asciiTheme="majorBidi" w:eastAsiaTheme="minorEastAsia" w:hAnsiTheme="majorBidi" w:cstheme="majorBidi"/>
          <w:sz w:val="22"/>
          <w:lang w:val="id-ID"/>
        </w:rPr>
        <w:t>Kategori Persentasi</w:t>
      </w:r>
      <w:bookmarkEnd w:id="10"/>
      <w:bookmarkEnd w:id="11"/>
      <w:bookmarkEnd w:id="12"/>
      <w:bookmarkEnd w:id="13"/>
    </w:p>
    <w:tbl>
      <w:tblPr>
        <w:tblStyle w:val="TableGrid"/>
        <w:tblW w:w="0" w:type="auto"/>
        <w:tblInd w:w="2823" w:type="dxa"/>
        <w:tblLook w:val="04A0" w:firstRow="1" w:lastRow="0" w:firstColumn="1" w:lastColumn="0" w:noHBand="0" w:noVBand="1"/>
      </w:tblPr>
      <w:tblGrid>
        <w:gridCol w:w="1253"/>
        <w:gridCol w:w="1253"/>
      </w:tblGrid>
      <w:tr w:rsidR="005C593A" w:rsidRPr="005C593A" w14:paraId="7F19F9D4" w14:textId="77777777" w:rsidTr="005930E7">
        <w:trPr>
          <w:trHeight w:val="245"/>
        </w:trPr>
        <w:tc>
          <w:tcPr>
            <w:tcW w:w="1253" w:type="dxa"/>
          </w:tcPr>
          <w:p w14:paraId="07793165"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Baik</w:t>
            </w:r>
          </w:p>
        </w:tc>
        <w:tc>
          <w:tcPr>
            <w:tcW w:w="1253" w:type="dxa"/>
          </w:tcPr>
          <w:p w14:paraId="4F68B5F9"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76%-100%</w:t>
            </w:r>
          </w:p>
        </w:tc>
      </w:tr>
      <w:tr w:rsidR="005C593A" w:rsidRPr="005C593A" w14:paraId="10FAFB6D" w14:textId="77777777" w:rsidTr="005930E7">
        <w:trPr>
          <w:trHeight w:val="254"/>
        </w:trPr>
        <w:tc>
          <w:tcPr>
            <w:tcW w:w="1253" w:type="dxa"/>
          </w:tcPr>
          <w:p w14:paraId="22923B32"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Cukup</w:t>
            </w:r>
          </w:p>
        </w:tc>
        <w:tc>
          <w:tcPr>
            <w:tcW w:w="1253" w:type="dxa"/>
          </w:tcPr>
          <w:p w14:paraId="5EF5A655"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56%-75%</w:t>
            </w:r>
          </w:p>
        </w:tc>
      </w:tr>
      <w:tr w:rsidR="005C593A" w:rsidRPr="005C593A" w14:paraId="38BE60A2" w14:textId="77777777" w:rsidTr="005930E7">
        <w:trPr>
          <w:trHeight w:val="245"/>
        </w:trPr>
        <w:tc>
          <w:tcPr>
            <w:tcW w:w="1253" w:type="dxa"/>
          </w:tcPr>
          <w:p w14:paraId="078C3155"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Kurang Baik</w:t>
            </w:r>
          </w:p>
        </w:tc>
        <w:tc>
          <w:tcPr>
            <w:tcW w:w="1253" w:type="dxa"/>
          </w:tcPr>
          <w:p w14:paraId="284D4E37"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40%-55%</w:t>
            </w:r>
          </w:p>
        </w:tc>
      </w:tr>
      <w:tr w:rsidR="005C593A" w:rsidRPr="005C593A" w14:paraId="4F504D17" w14:textId="77777777" w:rsidTr="005930E7">
        <w:trPr>
          <w:trHeight w:val="245"/>
        </w:trPr>
        <w:tc>
          <w:tcPr>
            <w:tcW w:w="1253" w:type="dxa"/>
          </w:tcPr>
          <w:p w14:paraId="7A8DF9B8"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Tidak Baik</w:t>
            </w:r>
          </w:p>
        </w:tc>
        <w:tc>
          <w:tcPr>
            <w:tcW w:w="1253" w:type="dxa"/>
          </w:tcPr>
          <w:p w14:paraId="33B20400"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&lt;40%</w:t>
            </w:r>
          </w:p>
        </w:tc>
      </w:tr>
    </w:tbl>
    <w:p w14:paraId="4B3DEC0F" w14:textId="77777777" w:rsidR="005930E7" w:rsidRDefault="005930E7" w:rsidP="005930E7">
      <w:pPr>
        <w:pStyle w:val="ListParagraph"/>
        <w:spacing w:after="20" w:line="240" w:lineRule="auto"/>
        <w:ind w:left="426"/>
        <w:rPr>
          <w:rFonts w:cstheme="majorBidi"/>
        </w:rPr>
      </w:pPr>
    </w:p>
    <w:p w14:paraId="1F956070" w14:textId="51086CAC" w:rsidR="00B771BE" w:rsidRPr="005930E7" w:rsidRDefault="00B771BE" w:rsidP="00F5122C">
      <w:pPr>
        <w:pStyle w:val="Heading3"/>
        <w:numPr>
          <w:ilvl w:val="0"/>
          <w:numId w:val="43"/>
        </w:numPr>
        <w:ind w:left="426"/>
      </w:pPr>
      <w:r w:rsidRPr="005930E7">
        <w:t>Pengujian Metode</w:t>
      </w:r>
    </w:p>
    <w:p w14:paraId="79009F9D" w14:textId="0CA9524F" w:rsidR="0070232A" w:rsidRPr="0070232A" w:rsidRDefault="0070232A" w:rsidP="00EC077D">
      <w:pPr>
        <w:pStyle w:val="ListParagraph"/>
        <w:spacing w:line="240" w:lineRule="auto"/>
        <w:ind w:left="0" w:firstLine="567"/>
        <w:contextualSpacing w:val="0"/>
        <w:jc w:val="both"/>
        <w:rPr>
          <w:rFonts w:cstheme="majorBidi"/>
        </w:rPr>
      </w:pPr>
      <w:r w:rsidRPr="0070232A">
        <w:rPr>
          <w:rFonts w:cstheme="majorBidi"/>
        </w:rPr>
        <w:t>Dataset hasil pertanian diambil dari data publikasi Badan Pusat Statistik Bojonegoro Laporan tahun 2018</w:t>
      </w:r>
      <w:r>
        <w:rPr>
          <w:rFonts w:cstheme="majorBidi"/>
        </w:rPr>
        <w:t xml:space="preserve"> </w:t>
      </w:r>
      <w:r w:rsidR="0064179D">
        <w:rPr>
          <w:rFonts w:cstheme="majorBidi"/>
        </w:rPr>
        <w:t xml:space="preserve">yang </w:t>
      </w:r>
      <w:r w:rsidR="0064179D" w:rsidRPr="004A0C12">
        <w:rPr>
          <w:rFonts w:cstheme="majorBidi"/>
          <w:lang w:val="en-US"/>
        </w:rPr>
        <w:t>melaporkan</w:t>
      </w:r>
      <w:r w:rsidR="0064179D">
        <w:rPr>
          <w:rFonts w:cstheme="majorBidi"/>
        </w:rPr>
        <w:t xml:space="preserve"> hasil produksi </w:t>
      </w:r>
      <w:r w:rsidR="0064179D" w:rsidRPr="00EC077D">
        <w:rPr>
          <w:rFonts w:cstheme="majorBidi"/>
          <w:i/>
          <w:iCs/>
        </w:rPr>
        <w:t>pertanian</w:t>
      </w:r>
      <w:r w:rsidR="0064179D">
        <w:rPr>
          <w:rFonts w:cstheme="majorBidi"/>
        </w:rPr>
        <w:t xml:space="preserve"> tahun 2017.</w:t>
      </w:r>
    </w:p>
    <w:p w14:paraId="6068ADDB" w14:textId="0ABBC018" w:rsidR="00840DA1" w:rsidRPr="00840DA1" w:rsidRDefault="00FC4134" w:rsidP="00EB63BF">
      <w:pPr>
        <w:spacing w:after="0" w:line="240" w:lineRule="auto"/>
        <w:jc w:val="center"/>
        <w:rPr>
          <w:rFonts w:cstheme="majorBidi"/>
          <w:b/>
          <w:bCs/>
        </w:rPr>
      </w:pPr>
      <w:r>
        <w:rPr>
          <w:rFonts w:cstheme="majorBidi"/>
          <w:b/>
          <w:bCs/>
        </w:rPr>
        <w:t>Tabel 3</w:t>
      </w:r>
      <w:r w:rsidR="00840DA1" w:rsidRPr="00840DA1">
        <w:rPr>
          <w:rFonts w:cstheme="majorBidi"/>
          <w:b/>
          <w:bCs/>
        </w:rPr>
        <w:t xml:space="preserve"> </w:t>
      </w:r>
      <w:r w:rsidR="00840DA1">
        <w:rPr>
          <w:rFonts w:cstheme="majorBidi"/>
          <w:b/>
          <w:bCs/>
        </w:rPr>
        <w:t>Data setelah dialiansing</w:t>
      </w:r>
    </w:p>
    <w:tbl>
      <w:tblPr>
        <w:tblStyle w:val="TableGrid"/>
        <w:tblW w:w="3964" w:type="dxa"/>
        <w:jc w:val="center"/>
        <w:tblLook w:val="04A0" w:firstRow="1" w:lastRow="0" w:firstColumn="1" w:lastColumn="0" w:noHBand="0" w:noVBand="1"/>
      </w:tblPr>
      <w:tblGrid>
        <w:gridCol w:w="562"/>
        <w:gridCol w:w="866"/>
        <w:gridCol w:w="866"/>
        <w:gridCol w:w="820"/>
        <w:gridCol w:w="850"/>
      </w:tblGrid>
      <w:tr w:rsidR="000057F0" w:rsidRPr="00E87EA5" w14:paraId="434A25FE" w14:textId="77777777" w:rsidTr="00EB63BF">
        <w:trPr>
          <w:trHeight w:val="113"/>
          <w:tblHeader/>
          <w:jc w:val="center"/>
        </w:trPr>
        <w:tc>
          <w:tcPr>
            <w:tcW w:w="562" w:type="dxa"/>
            <w:shd w:val="clear" w:color="auto" w:fill="BFBFBF" w:themeFill="background1" w:themeFillShade="BF"/>
            <w:vAlign w:val="center"/>
            <w:hideMark/>
          </w:tcPr>
          <w:p w14:paraId="79278656" w14:textId="3B34CF92" w:rsidR="000057F0" w:rsidRPr="00E87EA5" w:rsidRDefault="00893BF7" w:rsidP="001F2209">
            <w:pPr>
              <w:jc w:val="center"/>
              <w:rPr>
                <w:rFonts w:eastAsia="Times New Roman"/>
                <w:b/>
                <w:bCs/>
                <w:color w:val="000000"/>
                <w:sz w:val="16"/>
                <w:szCs w:val="16"/>
                <w:lang w:val="en-ID" w:eastAsia="en-ID"/>
              </w:rPr>
            </w:pPr>
            <w:r w:rsidRPr="00500256">
              <w:rPr>
                <w:rFonts w:cstheme="majorBidi"/>
                <w:b/>
                <w:bCs/>
              </w:rPr>
              <w:br w:type="page"/>
            </w:r>
            <w:r w:rsidR="000057F0" w:rsidRPr="00E87EA5">
              <w:rPr>
                <w:rFonts w:eastAsia="Times New Roman"/>
                <w:b/>
                <w:bCs/>
                <w:color w:val="000000"/>
                <w:sz w:val="16"/>
                <w:szCs w:val="16"/>
                <w:lang w:val="en-ID" w:eastAsia="en-ID"/>
              </w:rPr>
              <w:t>No</w:t>
            </w:r>
          </w:p>
        </w:tc>
        <w:tc>
          <w:tcPr>
            <w:tcW w:w="866" w:type="dxa"/>
            <w:shd w:val="clear" w:color="auto" w:fill="BFBFBF" w:themeFill="background1" w:themeFillShade="BF"/>
            <w:vAlign w:val="center"/>
            <w:hideMark/>
          </w:tcPr>
          <w:p w14:paraId="7C598035" w14:textId="77777777" w:rsidR="000057F0" w:rsidRPr="00E87EA5" w:rsidRDefault="000057F0" w:rsidP="001F2209">
            <w:pPr>
              <w:jc w:val="center"/>
              <w:rPr>
                <w:rFonts w:eastAsia="Times New Roman"/>
                <w:b/>
                <w:bCs/>
                <w:color w:val="000000"/>
                <w:sz w:val="16"/>
                <w:szCs w:val="16"/>
                <w:lang w:val="en-ID" w:eastAsia="en-ID"/>
              </w:rPr>
            </w:pPr>
            <w:r w:rsidRPr="00E87EA5">
              <w:rPr>
                <w:rFonts w:eastAsia="Times New Roman"/>
                <w:b/>
                <w:bCs/>
                <w:color w:val="000000"/>
                <w:sz w:val="16"/>
                <w:szCs w:val="16"/>
                <w:lang w:val="en-ID" w:eastAsia="en-ID"/>
              </w:rPr>
              <w:t>P</w:t>
            </w:r>
          </w:p>
        </w:tc>
        <w:tc>
          <w:tcPr>
            <w:tcW w:w="866" w:type="dxa"/>
            <w:shd w:val="clear" w:color="auto" w:fill="BFBFBF" w:themeFill="background1" w:themeFillShade="BF"/>
            <w:vAlign w:val="center"/>
            <w:hideMark/>
          </w:tcPr>
          <w:p w14:paraId="109871E9" w14:textId="77777777" w:rsidR="000057F0" w:rsidRPr="00E87EA5" w:rsidRDefault="000057F0" w:rsidP="001F2209">
            <w:pPr>
              <w:jc w:val="center"/>
              <w:rPr>
                <w:rFonts w:eastAsia="Times New Roman"/>
                <w:b/>
                <w:bCs/>
                <w:color w:val="000000"/>
                <w:sz w:val="16"/>
                <w:szCs w:val="16"/>
                <w:lang w:val="en-ID" w:eastAsia="en-ID"/>
              </w:rPr>
            </w:pPr>
            <w:r w:rsidRPr="00E87EA5">
              <w:rPr>
                <w:rFonts w:eastAsia="Times New Roman"/>
                <w:b/>
                <w:bCs/>
                <w:color w:val="000000"/>
                <w:sz w:val="16"/>
                <w:szCs w:val="16"/>
                <w:lang w:val="en-ID" w:eastAsia="en-ID"/>
              </w:rPr>
              <w:t>J</w:t>
            </w:r>
          </w:p>
        </w:tc>
        <w:tc>
          <w:tcPr>
            <w:tcW w:w="820" w:type="dxa"/>
            <w:shd w:val="clear" w:color="auto" w:fill="BFBFBF" w:themeFill="background1" w:themeFillShade="BF"/>
            <w:vAlign w:val="center"/>
            <w:hideMark/>
          </w:tcPr>
          <w:p w14:paraId="4356A67A" w14:textId="77777777" w:rsidR="000057F0" w:rsidRPr="00E87EA5" w:rsidRDefault="000057F0" w:rsidP="001F2209">
            <w:pPr>
              <w:jc w:val="center"/>
              <w:rPr>
                <w:rFonts w:eastAsia="Times New Roman"/>
                <w:b/>
                <w:bCs/>
                <w:color w:val="000000"/>
                <w:sz w:val="16"/>
                <w:szCs w:val="16"/>
                <w:lang w:val="en-ID" w:eastAsia="en-ID"/>
              </w:rPr>
            </w:pPr>
            <w:r w:rsidRPr="00E87EA5">
              <w:rPr>
                <w:rFonts w:eastAsia="Times New Roman"/>
                <w:b/>
                <w:bCs/>
                <w:color w:val="000000"/>
                <w:sz w:val="16"/>
                <w:szCs w:val="16"/>
                <w:lang w:val="en-ID" w:eastAsia="en-ID"/>
              </w:rPr>
              <w:t>KT</w:t>
            </w:r>
          </w:p>
        </w:tc>
        <w:tc>
          <w:tcPr>
            <w:tcW w:w="850" w:type="dxa"/>
            <w:shd w:val="clear" w:color="auto" w:fill="BFBFBF" w:themeFill="background1" w:themeFillShade="BF"/>
            <w:vAlign w:val="center"/>
            <w:hideMark/>
          </w:tcPr>
          <w:p w14:paraId="6E3D5DF3" w14:textId="77777777" w:rsidR="000057F0" w:rsidRPr="00E87EA5" w:rsidRDefault="000057F0" w:rsidP="001F2209">
            <w:pPr>
              <w:jc w:val="center"/>
              <w:rPr>
                <w:rFonts w:eastAsia="Times New Roman"/>
                <w:b/>
                <w:bCs/>
                <w:color w:val="000000"/>
                <w:sz w:val="16"/>
                <w:szCs w:val="16"/>
                <w:lang w:val="en-ID" w:eastAsia="en-ID"/>
              </w:rPr>
            </w:pPr>
            <w:proofErr w:type="spellStart"/>
            <w:r w:rsidRPr="00E87EA5">
              <w:rPr>
                <w:rFonts w:eastAsia="Times New Roman"/>
                <w:b/>
                <w:bCs/>
                <w:color w:val="000000"/>
                <w:sz w:val="16"/>
                <w:szCs w:val="16"/>
                <w:lang w:val="en-ID" w:eastAsia="en-ID"/>
              </w:rPr>
              <w:t>Kd</w:t>
            </w:r>
            <w:proofErr w:type="spellEnd"/>
          </w:p>
        </w:tc>
      </w:tr>
      <w:tr w:rsidR="000057F0" w:rsidRPr="00E87EA5" w14:paraId="089C2671" w14:textId="77777777" w:rsidTr="00EB63BF">
        <w:trPr>
          <w:trHeight w:val="113"/>
          <w:jc w:val="center"/>
        </w:trPr>
        <w:tc>
          <w:tcPr>
            <w:tcW w:w="562" w:type="dxa"/>
            <w:noWrap/>
            <w:hideMark/>
          </w:tcPr>
          <w:p w14:paraId="0EA05EB6" w14:textId="77777777" w:rsidR="000057F0" w:rsidRPr="00E87EA5" w:rsidRDefault="000057F0" w:rsidP="001F2209">
            <w:pPr>
              <w:jc w:val="center"/>
              <w:rPr>
                <w:b/>
                <w:bCs/>
                <w:color w:val="000000"/>
                <w:sz w:val="16"/>
                <w:szCs w:val="16"/>
              </w:rPr>
            </w:pPr>
            <w:r w:rsidRPr="00E87EA5">
              <w:rPr>
                <w:b/>
                <w:bCs/>
                <w:color w:val="000000"/>
                <w:sz w:val="16"/>
                <w:szCs w:val="16"/>
              </w:rPr>
              <w:t>1</w:t>
            </w:r>
          </w:p>
        </w:tc>
        <w:tc>
          <w:tcPr>
            <w:tcW w:w="866" w:type="dxa"/>
            <w:noWrap/>
            <w:hideMark/>
          </w:tcPr>
          <w:p w14:paraId="395E3300" w14:textId="77777777" w:rsidR="000057F0" w:rsidRPr="00E87EA5" w:rsidRDefault="000057F0" w:rsidP="001F2209">
            <w:pPr>
              <w:jc w:val="right"/>
              <w:rPr>
                <w:color w:val="000000"/>
                <w:sz w:val="16"/>
                <w:szCs w:val="16"/>
              </w:rPr>
            </w:pPr>
            <w:r w:rsidRPr="00E87EA5">
              <w:rPr>
                <w:color w:val="000000"/>
                <w:sz w:val="16"/>
                <w:szCs w:val="16"/>
              </w:rPr>
              <w:t>3146</w:t>
            </w:r>
          </w:p>
        </w:tc>
        <w:tc>
          <w:tcPr>
            <w:tcW w:w="866" w:type="dxa"/>
            <w:noWrap/>
            <w:hideMark/>
          </w:tcPr>
          <w:p w14:paraId="6DD75A65" w14:textId="77777777" w:rsidR="000057F0" w:rsidRPr="00E87EA5" w:rsidRDefault="000057F0" w:rsidP="001F2209">
            <w:pPr>
              <w:jc w:val="right"/>
              <w:rPr>
                <w:color w:val="000000"/>
                <w:sz w:val="16"/>
                <w:szCs w:val="16"/>
              </w:rPr>
            </w:pPr>
            <w:r w:rsidRPr="00E87EA5">
              <w:rPr>
                <w:color w:val="000000"/>
                <w:sz w:val="16"/>
                <w:szCs w:val="16"/>
              </w:rPr>
              <w:t>277.23</w:t>
            </w:r>
          </w:p>
        </w:tc>
        <w:tc>
          <w:tcPr>
            <w:tcW w:w="820" w:type="dxa"/>
            <w:noWrap/>
            <w:hideMark/>
          </w:tcPr>
          <w:p w14:paraId="79B3B4E5" w14:textId="77777777" w:rsidR="000057F0" w:rsidRPr="00E87EA5" w:rsidRDefault="000057F0" w:rsidP="001F2209">
            <w:pPr>
              <w:jc w:val="right"/>
              <w:rPr>
                <w:color w:val="000000"/>
                <w:sz w:val="16"/>
                <w:szCs w:val="16"/>
              </w:rPr>
            </w:pPr>
            <w:r w:rsidRPr="00E87EA5">
              <w:rPr>
                <w:color w:val="000000"/>
                <w:sz w:val="16"/>
                <w:szCs w:val="16"/>
              </w:rPr>
              <w:t>74.33</w:t>
            </w:r>
          </w:p>
        </w:tc>
        <w:tc>
          <w:tcPr>
            <w:tcW w:w="850" w:type="dxa"/>
            <w:noWrap/>
            <w:hideMark/>
          </w:tcPr>
          <w:p w14:paraId="7E2FBE15" w14:textId="77777777" w:rsidR="000057F0" w:rsidRPr="00E87EA5" w:rsidRDefault="000057F0" w:rsidP="001F2209">
            <w:pPr>
              <w:jc w:val="right"/>
              <w:rPr>
                <w:color w:val="000000"/>
                <w:sz w:val="16"/>
                <w:szCs w:val="16"/>
              </w:rPr>
            </w:pPr>
            <w:r w:rsidRPr="00E87EA5">
              <w:rPr>
                <w:color w:val="000000"/>
                <w:sz w:val="16"/>
                <w:szCs w:val="16"/>
              </w:rPr>
              <w:t>243.1</w:t>
            </w:r>
          </w:p>
        </w:tc>
      </w:tr>
      <w:tr w:rsidR="000057F0" w:rsidRPr="00E87EA5" w14:paraId="12E997D6" w14:textId="77777777" w:rsidTr="00EB63BF">
        <w:trPr>
          <w:trHeight w:val="113"/>
          <w:jc w:val="center"/>
        </w:trPr>
        <w:tc>
          <w:tcPr>
            <w:tcW w:w="562" w:type="dxa"/>
            <w:noWrap/>
            <w:hideMark/>
          </w:tcPr>
          <w:p w14:paraId="697B656F" w14:textId="77777777" w:rsidR="000057F0" w:rsidRPr="00E87EA5" w:rsidRDefault="000057F0" w:rsidP="001F2209">
            <w:pPr>
              <w:jc w:val="center"/>
              <w:rPr>
                <w:b/>
                <w:bCs/>
                <w:color w:val="000000"/>
                <w:sz w:val="16"/>
                <w:szCs w:val="16"/>
              </w:rPr>
            </w:pPr>
            <w:r w:rsidRPr="00E87EA5">
              <w:rPr>
                <w:b/>
                <w:bCs/>
                <w:color w:val="000000"/>
                <w:sz w:val="16"/>
                <w:szCs w:val="16"/>
              </w:rPr>
              <w:t>2</w:t>
            </w:r>
          </w:p>
        </w:tc>
        <w:tc>
          <w:tcPr>
            <w:tcW w:w="866" w:type="dxa"/>
            <w:noWrap/>
            <w:hideMark/>
          </w:tcPr>
          <w:p w14:paraId="3DEF4FDB" w14:textId="77777777" w:rsidR="000057F0" w:rsidRPr="00E87EA5" w:rsidRDefault="000057F0" w:rsidP="001F2209">
            <w:pPr>
              <w:jc w:val="right"/>
              <w:rPr>
                <w:color w:val="000000"/>
                <w:sz w:val="16"/>
                <w:szCs w:val="16"/>
              </w:rPr>
            </w:pPr>
            <w:r w:rsidRPr="00E87EA5">
              <w:rPr>
                <w:color w:val="000000"/>
                <w:sz w:val="16"/>
                <w:szCs w:val="16"/>
              </w:rPr>
              <w:t>3284</w:t>
            </w:r>
          </w:p>
        </w:tc>
        <w:tc>
          <w:tcPr>
            <w:tcW w:w="866" w:type="dxa"/>
            <w:noWrap/>
            <w:hideMark/>
          </w:tcPr>
          <w:p w14:paraId="20D75A0E" w14:textId="77777777" w:rsidR="000057F0" w:rsidRPr="00E87EA5" w:rsidRDefault="000057F0" w:rsidP="001F2209">
            <w:pPr>
              <w:jc w:val="right"/>
              <w:rPr>
                <w:color w:val="000000"/>
                <w:sz w:val="16"/>
                <w:szCs w:val="16"/>
              </w:rPr>
            </w:pPr>
            <w:r w:rsidRPr="00E87EA5">
              <w:rPr>
                <w:color w:val="000000"/>
                <w:sz w:val="16"/>
                <w:szCs w:val="16"/>
              </w:rPr>
              <w:t>451.68</w:t>
            </w:r>
          </w:p>
        </w:tc>
        <w:tc>
          <w:tcPr>
            <w:tcW w:w="820" w:type="dxa"/>
            <w:noWrap/>
            <w:hideMark/>
          </w:tcPr>
          <w:p w14:paraId="00A6883B" w14:textId="77777777" w:rsidR="000057F0" w:rsidRPr="00E87EA5" w:rsidRDefault="000057F0" w:rsidP="001F2209">
            <w:pPr>
              <w:jc w:val="right"/>
              <w:rPr>
                <w:color w:val="000000"/>
                <w:sz w:val="16"/>
                <w:szCs w:val="16"/>
              </w:rPr>
            </w:pPr>
            <w:r w:rsidRPr="00E87EA5">
              <w:rPr>
                <w:color w:val="000000"/>
                <w:sz w:val="16"/>
                <w:szCs w:val="16"/>
              </w:rPr>
              <w:t>75.29</w:t>
            </w:r>
          </w:p>
        </w:tc>
        <w:tc>
          <w:tcPr>
            <w:tcW w:w="850" w:type="dxa"/>
            <w:noWrap/>
            <w:hideMark/>
          </w:tcPr>
          <w:p w14:paraId="0FC4FB4E" w14:textId="77777777" w:rsidR="000057F0" w:rsidRPr="00E87EA5" w:rsidRDefault="000057F0" w:rsidP="001F2209">
            <w:pPr>
              <w:jc w:val="right"/>
              <w:rPr>
                <w:color w:val="000000"/>
                <w:sz w:val="16"/>
                <w:szCs w:val="16"/>
              </w:rPr>
            </w:pPr>
            <w:r w:rsidRPr="00E87EA5">
              <w:rPr>
                <w:color w:val="000000"/>
                <w:sz w:val="16"/>
                <w:szCs w:val="16"/>
              </w:rPr>
              <w:t>211.5</w:t>
            </w:r>
          </w:p>
        </w:tc>
      </w:tr>
      <w:tr w:rsidR="000057F0" w:rsidRPr="00E87EA5" w14:paraId="71BC36FA" w14:textId="77777777" w:rsidTr="00EB63BF">
        <w:trPr>
          <w:trHeight w:val="113"/>
          <w:jc w:val="center"/>
        </w:trPr>
        <w:tc>
          <w:tcPr>
            <w:tcW w:w="562" w:type="dxa"/>
            <w:noWrap/>
          </w:tcPr>
          <w:p w14:paraId="2672AA13" w14:textId="77E19E01" w:rsidR="000057F0" w:rsidRPr="00E87EA5" w:rsidRDefault="000057F0" w:rsidP="000057F0">
            <w:pPr>
              <w:jc w:val="center"/>
              <w:rPr>
                <w:b/>
                <w:bCs/>
                <w:color w:val="000000"/>
                <w:sz w:val="16"/>
                <w:szCs w:val="16"/>
              </w:rPr>
            </w:pPr>
            <w:r>
              <w:rPr>
                <w:b/>
                <w:bCs/>
                <w:color w:val="000000"/>
                <w:sz w:val="16"/>
                <w:szCs w:val="16"/>
              </w:rPr>
              <w:t>....</w:t>
            </w:r>
          </w:p>
        </w:tc>
        <w:tc>
          <w:tcPr>
            <w:tcW w:w="866" w:type="dxa"/>
            <w:noWrap/>
          </w:tcPr>
          <w:p w14:paraId="17F35503" w14:textId="42DA46C0" w:rsidR="000057F0" w:rsidRPr="00E87EA5" w:rsidRDefault="000057F0" w:rsidP="000057F0">
            <w:pPr>
              <w:jc w:val="right"/>
              <w:rPr>
                <w:color w:val="000000"/>
                <w:sz w:val="16"/>
                <w:szCs w:val="16"/>
              </w:rPr>
            </w:pPr>
            <w:r w:rsidRPr="00F31353">
              <w:rPr>
                <w:b/>
                <w:bCs/>
                <w:color w:val="000000"/>
                <w:sz w:val="16"/>
                <w:szCs w:val="16"/>
              </w:rPr>
              <w:t>....</w:t>
            </w:r>
          </w:p>
        </w:tc>
        <w:tc>
          <w:tcPr>
            <w:tcW w:w="866" w:type="dxa"/>
            <w:noWrap/>
          </w:tcPr>
          <w:p w14:paraId="6D111576" w14:textId="4AD8FC6E" w:rsidR="000057F0" w:rsidRPr="00E87EA5" w:rsidRDefault="000057F0" w:rsidP="000057F0">
            <w:pPr>
              <w:jc w:val="right"/>
              <w:rPr>
                <w:color w:val="000000"/>
                <w:sz w:val="16"/>
                <w:szCs w:val="16"/>
              </w:rPr>
            </w:pPr>
            <w:r w:rsidRPr="00F31353">
              <w:rPr>
                <w:b/>
                <w:bCs/>
                <w:color w:val="000000"/>
                <w:sz w:val="16"/>
                <w:szCs w:val="16"/>
              </w:rPr>
              <w:t>....</w:t>
            </w:r>
          </w:p>
        </w:tc>
        <w:tc>
          <w:tcPr>
            <w:tcW w:w="820" w:type="dxa"/>
            <w:noWrap/>
          </w:tcPr>
          <w:p w14:paraId="43714F5C" w14:textId="0158E926" w:rsidR="000057F0" w:rsidRPr="00E87EA5" w:rsidRDefault="000057F0" w:rsidP="000057F0">
            <w:pPr>
              <w:jc w:val="right"/>
              <w:rPr>
                <w:color w:val="000000"/>
                <w:sz w:val="16"/>
                <w:szCs w:val="16"/>
              </w:rPr>
            </w:pPr>
            <w:r w:rsidRPr="00F31353">
              <w:rPr>
                <w:b/>
                <w:bCs/>
                <w:color w:val="000000"/>
                <w:sz w:val="16"/>
                <w:szCs w:val="16"/>
              </w:rPr>
              <w:t>....</w:t>
            </w:r>
          </w:p>
        </w:tc>
        <w:tc>
          <w:tcPr>
            <w:tcW w:w="850" w:type="dxa"/>
            <w:noWrap/>
          </w:tcPr>
          <w:p w14:paraId="6CFE4579" w14:textId="4AF4FA78" w:rsidR="000057F0" w:rsidRPr="00E87EA5" w:rsidRDefault="000057F0" w:rsidP="000057F0">
            <w:pPr>
              <w:jc w:val="right"/>
              <w:rPr>
                <w:color w:val="000000"/>
                <w:sz w:val="16"/>
                <w:szCs w:val="16"/>
              </w:rPr>
            </w:pPr>
            <w:r w:rsidRPr="00F31353">
              <w:rPr>
                <w:b/>
                <w:bCs/>
                <w:color w:val="000000"/>
                <w:sz w:val="16"/>
                <w:szCs w:val="16"/>
              </w:rPr>
              <w:t>....</w:t>
            </w:r>
          </w:p>
        </w:tc>
      </w:tr>
      <w:tr w:rsidR="009D155C" w:rsidRPr="009D155C" w14:paraId="0DA1FC50" w14:textId="77777777" w:rsidTr="00EB63BF">
        <w:trPr>
          <w:trHeight w:val="113"/>
          <w:jc w:val="center"/>
        </w:trPr>
        <w:tc>
          <w:tcPr>
            <w:tcW w:w="562" w:type="dxa"/>
            <w:noWrap/>
          </w:tcPr>
          <w:p w14:paraId="5C96171F" w14:textId="40B70364" w:rsidR="009D155C" w:rsidRPr="009D155C" w:rsidRDefault="009D155C" w:rsidP="009D155C">
            <w:pPr>
              <w:jc w:val="center"/>
              <w:rPr>
                <w:b/>
                <w:bCs/>
                <w:color w:val="000000"/>
                <w:sz w:val="16"/>
                <w:szCs w:val="16"/>
              </w:rPr>
            </w:pPr>
            <w:r w:rsidRPr="009D155C">
              <w:rPr>
                <w:b/>
                <w:bCs/>
                <w:color w:val="000000"/>
                <w:sz w:val="16"/>
                <w:szCs w:val="16"/>
              </w:rPr>
              <w:t>15</w:t>
            </w:r>
          </w:p>
        </w:tc>
        <w:tc>
          <w:tcPr>
            <w:tcW w:w="866" w:type="dxa"/>
            <w:noWrap/>
          </w:tcPr>
          <w:p w14:paraId="0501D54F" w14:textId="4809FD34" w:rsidR="009D155C" w:rsidRPr="009D155C" w:rsidRDefault="009D155C" w:rsidP="009D155C">
            <w:pPr>
              <w:jc w:val="right"/>
              <w:rPr>
                <w:color w:val="000000"/>
                <w:sz w:val="16"/>
                <w:szCs w:val="16"/>
              </w:rPr>
            </w:pPr>
            <w:r w:rsidRPr="009D155C">
              <w:rPr>
                <w:color w:val="000000"/>
                <w:sz w:val="16"/>
                <w:szCs w:val="16"/>
              </w:rPr>
              <w:t>3066</w:t>
            </w:r>
          </w:p>
        </w:tc>
        <w:tc>
          <w:tcPr>
            <w:tcW w:w="866" w:type="dxa"/>
            <w:noWrap/>
          </w:tcPr>
          <w:p w14:paraId="3260F165" w14:textId="4243809E" w:rsidR="009D155C" w:rsidRPr="009D155C" w:rsidRDefault="009D155C" w:rsidP="009D155C">
            <w:pPr>
              <w:jc w:val="right"/>
              <w:rPr>
                <w:color w:val="000000"/>
                <w:sz w:val="16"/>
                <w:szCs w:val="16"/>
              </w:rPr>
            </w:pPr>
            <w:r w:rsidRPr="009D155C">
              <w:rPr>
                <w:color w:val="000000"/>
                <w:sz w:val="16"/>
                <w:szCs w:val="16"/>
              </w:rPr>
              <w:t>286.3</w:t>
            </w:r>
          </w:p>
        </w:tc>
        <w:tc>
          <w:tcPr>
            <w:tcW w:w="820" w:type="dxa"/>
            <w:noWrap/>
          </w:tcPr>
          <w:p w14:paraId="4C198449" w14:textId="32AA073D" w:rsidR="009D155C" w:rsidRPr="009D155C" w:rsidRDefault="009D155C" w:rsidP="009D155C">
            <w:pPr>
              <w:jc w:val="right"/>
              <w:rPr>
                <w:color w:val="000000"/>
                <w:sz w:val="16"/>
                <w:szCs w:val="16"/>
              </w:rPr>
            </w:pPr>
            <w:r w:rsidRPr="009D155C">
              <w:rPr>
                <w:color w:val="000000"/>
                <w:sz w:val="16"/>
                <w:szCs w:val="16"/>
              </w:rPr>
              <w:t>46.81</w:t>
            </w:r>
          </w:p>
        </w:tc>
        <w:tc>
          <w:tcPr>
            <w:tcW w:w="850" w:type="dxa"/>
            <w:noWrap/>
          </w:tcPr>
          <w:p w14:paraId="09F4C122" w14:textId="3FE480D5" w:rsidR="009D155C" w:rsidRPr="009D155C" w:rsidRDefault="009D155C" w:rsidP="009D155C">
            <w:pPr>
              <w:jc w:val="right"/>
              <w:rPr>
                <w:color w:val="000000"/>
                <w:sz w:val="16"/>
                <w:szCs w:val="16"/>
              </w:rPr>
            </w:pPr>
            <w:r w:rsidRPr="009D155C">
              <w:rPr>
                <w:color w:val="000000"/>
                <w:sz w:val="16"/>
                <w:szCs w:val="16"/>
              </w:rPr>
              <w:t>170.8</w:t>
            </w:r>
          </w:p>
        </w:tc>
      </w:tr>
      <w:tr w:rsidR="009D155C" w:rsidRPr="00E87EA5" w14:paraId="75062D1B" w14:textId="77777777" w:rsidTr="00EB63BF">
        <w:trPr>
          <w:trHeight w:val="113"/>
          <w:jc w:val="center"/>
        </w:trPr>
        <w:tc>
          <w:tcPr>
            <w:tcW w:w="562" w:type="dxa"/>
            <w:noWrap/>
          </w:tcPr>
          <w:p w14:paraId="1A593D11" w14:textId="3BB9DDD4" w:rsidR="009D155C" w:rsidRPr="00E87EA5" w:rsidRDefault="009D155C" w:rsidP="009D155C">
            <w:pPr>
              <w:jc w:val="center"/>
              <w:rPr>
                <w:b/>
                <w:bCs/>
                <w:color w:val="000000"/>
                <w:sz w:val="16"/>
                <w:szCs w:val="16"/>
              </w:rPr>
            </w:pPr>
            <w:r w:rsidRPr="00E87EA5">
              <w:rPr>
                <w:b/>
                <w:bCs/>
                <w:color w:val="000000"/>
                <w:sz w:val="16"/>
                <w:szCs w:val="16"/>
              </w:rPr>
              <w:t>16</w:t>
            </w:r>
          </w:p>
        </w:tc>
        <w:tc>
          <w:tcPr>
            <w:tcW w:w="866" w:type="dxa"/>
            <w:noWrap/>
          </w:tcPr>
          <w:p w14:paraId="6C886AE6" w14:textId="647FE887" w:rsidR="009D155C" w:rsidRPr="00E87EA5" w:rsidRDefault="009D155C" w:rsidP="009D155C">
            <w:pPr>
              <w:jc w:val="right"/>
              <w:rPr>
                <w:color w:val="000000"/>
                <w:sz w:val="16"/>
                <w:szCs w:val="16"/>
              </w:rPr>
            </w:pPr>
            <w:r w:rsidRPr="00E87EA5">
              <w:rPr>
                <w:color w:val="000000"/>
                <w:sz w:val="16"/>
                <w:szCs w:val="16"/>
              </w:rPr>
              <w:t>3124</w:t>
            </w:r>
          </w:p>
        </w:tc>
        <w:tc>
          <w:tcPr>
            <w:tcW w:w="866" w:type="dxa"/>
            <w:noWrap/>
          </w:tcPr>
          <w:p w14:paraId="4879DC76" w14:textId="1A086D12" w:rsidR="009D155C" w:rsidRPr="00E87EA5" w:rsidRDefault="009D155C" w:rsidP="009D155C">
            <w:pPr>
              <w:jc w:val="right"/>
              <w:rPr>
                <w:color w:val="000000"/>
                <w:sz w:val="16"/>
                <w:szCs w:val="16"/>
              </w:rPr>
            </w:pPr>
            <w:r w:rsidRPr="00E87EA5">
              <w:rPr>
                <w:color w:val="000000"/>
                <w:sz w:val="16"/>
                <w:szCs w:val="16"/>
              </w:rPr>
              <w:t>78.24</w:t>
            </w:r>
          </w:p>
        </w:tc>
        <w:tc>
          <w:tcPr>
            <w:tcW w:w="820" w:type="dxa"/>
            <w:noWrap/>
          </w:tcPr>
          <w:p w14:paraId="060B6BB8" w14:textId="504CFFD7" w:rsidR="009D155C" w:rsidRPr="00E87EA5" w:rsidRDefault="009D155C" w:rsidP="009D155C">
            <w:pPr>
              <w:jc w:val="right"/>
              <w:rPr>
                <w:color w:val="000000"/>
                <w:sz w:val="16"/>
                <w:szCs w:val="16"/>
              </w:rPr>
            </w:pPr>
            <w:r w:rsidRPr="00E87EA5">
              <w:rPr>
                <w:color w:val="000000"/>
                <w:sz w:val="16"/>
                <w:szCs w:val="16"/>
              </w:rPr>
              <w:t>54.62</w:t>
            </w:r>
          </w:p>
        </w:tc>
        <w:tc>
          <w:tcPr>
            <w:tcW w:w="850" w:type="dxa"/>
            <w:noWrap/>
          </w:tcPr>
          <w:p w14:paraId="7F3024F1" w14:textId="34FFACB4" w:rsidR="009D155C" w:rsidRPr="00E87EA5" w:rsidRDefault="009D155C" w:rsidP="009D155C">
            <w:pPr>
              <w:jc w:val="right"/>
              <w:rPr>
                <w:color w:val="000000"/>
                <w:sz w:val="16"/>
                <w:szCs w:val="16"/>
              </w:rPr>
            </w:pPr>
            <w:r w:rsidRPr="00E87EA5">
              <w:rPr>
                <w:color w:val="000000"/>
                <w:sz w:val="16"/>
                <w:szCs w:val="16"/>
              </w:rPr>
              <w:t>49</w:t>
            </w:r>
          </w:p>
        </w:tc>
      </w:tr>
      <w:tr w:rsidR="009D155C" w:rsidRPr="00E87EA5" w14:paraId="472044CB" w14:textId="77777777" w:rsidTr="00EB63BF">
        <w:trPr>
          <w:trHeight w:val="113"/>
          <w:jc w:val="center"/>
        </w:trPr>
        <w:tc>
          <w:tcPr>
            <w:tcW w:w="562" w:type="dxa"/>
            <w:noWrap/>
          </w:tcPr>
          <w:p w14:paraId="08FD52E2" w14:textId="3AA56341" w:rsidR="009D155C" w:rsidRPr="00E87EA5" w:rsidRDefault="009D155C" w:rsidP="009D155C">
            <w:pPr>
              <w:jc w:val="center"/>
              <w:rPr>
                <w:b/>
                <w:bCs/>
                <w:color w:val="000000"/>
                <w:sz w:val="16"/>
                <w:szCs w:val="16"/>
              </w:rPr>
            </w:pPr>
            <w:r>
              <w:rPr>
                <w:b/>
                <w:bCs/>
                <w:color w:val="000000"/>
                <w:sz w:val="16"/>
                <w:szCs w:val="16"/>
              </w:rPr>
              <w:t>....</w:t>
            </w:r>
          </w:p>
        </w:tc>
        <w:tc>
          <w:tcPr>
            <w:tcW w:w="866" w:type="dxa"/>
            <w:noWrap/>
          </w:tcPr>
          <w:p w14:paraId="79615521" w14:textId="48C6CF2E" w:rsidR="009D155C" w:rsidRPr="00E87EA5" w:rsidRDefault="009D155C" w:rsidP="009D155C">
            <w:pPr>
              <w:jc w:val="right"/>
              <w:rPr>
                <w:color w:val="000000"/>
                <w:sz w:val="16"/>
                <w:szCs w:val="16"/>
              </w:rPr>
            </w:pPr>
            <w:r w:rsidRPr="00AF65DC">
              <w:rPr>
                <w:b/>
                <w:bCs/>
                <w:color w:val="000000"/>
                <w:sz w:val="16"/>
                <w:szCs w:val="16"/>
              </w:rPr>
              <w:t>....</w:t>
            </w:r>
          </w:p>
        </w:tc>
        <w:tc>
          <w:tcPr>
            <w:tcW w:w="866" w:type="dxa"/>
            <w:noWrap/>
          </w:tcPr>
          <w:p w14:paraId="260BD990" w14:textId="0E07052F" w:rsidR="009D155C" w:rsidRPr="00E87EA5" w:rsidRDefault="009D155C" w:rsidP="009D155C">
            <w:pPr>
              <w:jc w:val="right"/>
              <w:rPr>
                <w:color w:val="000000"/>
                <w:sz w:val="16"/>
                <w:szCs w:val="16"/>
              </w:rPr>
            </w:pPr>
            <w:r w:rsidRPr="00AF65DC">
              <w:rPr>
                <w:b/>
                <w:bCs/>
                <w:color w:val="000000"/>
                <w:sz w:val="16"/>
                <w:szCs w:val="16"/>
              </w:rPr>
              <w:t>....</w:t>
            </w:r>
          </w:p>
        </w:tc>
        <w:tc>
          <w:tcPr>
            <w:tcW w:w="820" w:type="dxa"/>
            <w:noWrap/>
          </w:tcPr>
          <w:p w14:paraId="2FA6257B" w14:textId="3E5E9E03" w:rsidR="009D155C" w:rsidRPr="00E87EA5" w:rsidRDefault="009D155C" w:rsidP="009D155C">
            <w:pPr>
              <w:jc w:val="right"/>
              <w:rPr>
                <w:color w:val="000000"/>
                <w:sz w:val="16"/>
                <w:szCs w:val="16"/>
              </w:rPr>
            </w:pPr>
            <w:r w:rsidRPr="00AF65DC">
              <w:rPr>
                <w:b/>
                <w:bCs/>
                <w:color w:val="000000"/>
                <w:sz w:val="16"/>
                <w:szCs w:val="16"/>
              </w:rPr>
              <w:t>....</w:t>
            </w:r>
          </w:p>
        </w:tc>
        <w:tc>
          <w:tcPr>
            <w:tcW w:w="850" w:type="dxa"/>
            <w:noWrap/>
          </w:tcPr>
          <w:p w14:paraId="13F8B40E" w14:textId="4EE0ACEF" w:rsidR="009D155C" w:rsidRPr="00E87EA5" w:rsidRDefault="009D155C" w:rsidP="009D155C">
            <w:pPr>
              <w:jc w:val="right"/>
              <w:rPr>
                <w:color w:val="000000"/>
                <w:sz w:val="16"/>
                <w:szCs w:val="16"/>
              </w:rPr>
            </w:pPr>
            <w:r w:rsidRPr="00AF65DC">
              <w:rPr>
                <w:b/>
                <w:bCs/>
                <w:color w:val="000000"/>
                <w:sz w:val="16"/>
                <w:szCs w:val="16"/>
              </w:rPr>
              <w:t>....</w:t>
            </w:r>
          </w:p>
        </w:tc>
      </w:tr>
      <w:tr w:rsidR="00840DA1" w:rsidRPr="00E87EA5" w14:paraId="101F7004" w14:textId="77777777" w:rsidTr="00EB63BF">
        <w:trPr>
          <w:trHeight w:val="113"/>
          <w:jc w:val="center"/>
        </w:trPr>
        <w:tc>
          <w:tcPr>
            <w:tcW w:w="562" w:type="dxa"/>
            <w:noWrap/>
          </w:tcPr>
          <w:p w14:paraId="3BFBF311" w14:textId="1AB30231" w:rsidR="00840DA1" w:rsidRPr="00840DA1" w:rsidRDefault="00840DA1" w:rsidP="00840DA1">
            <w:pPr>
              <w:jc w:val="center"/>
              <w:rPr>
                <w:b/>
                <w:bCs/>
                <w:color w:val="000000"/>
                <w:sz w:val="16"/>
                <w:szCs w:val="16"/>
              </w:rPr>
            </w:pPr>
            <w:r w:rsidRPr="00840DA1">
              <w:rPr>
                <w:b/>
                <w:bCs/>
                <w:color w:val="000000"/>
                <w:sz w:val="16"/>
                <w:szCs w:val="16"/>
              </w:rPr>
              <w:t>21</w:t>
            </w:r>
          </w:p>
        </w:tc>
        <w:tc>
          <w:tcPr>
            <w:tcW w:w="866" w:type="dxa"/>
            <w:noWrap/>
          </w:tcPr>
          <w:p w14:paraId="4BA8AC6A" w14:textId="6067D22A" w:rsidR="00840DA1" w:rsidRPr="00840DA1" w:rsidRDefault="00840DA1" w:rsidP="00840DA1">
            <w:pPr>
              <w:jc w:val="right"/>
              <w:rPr>
                <w:color w:val="000000"/>
                <w:sz w:val="16"/>
                <w:szCs w:val="16"/>
              </w:rPr>
            </w:pPr>
            <w:r w:rsidRPr="00840DA1">
              <w:rPr>
                <w:color w:val="000000"/>
                <w:sz w:val="16"/>
                <w:szCs w:val="16"/>
              </w:rPr>
              <w:t>1619</w:t>
            </w:r>
          </w:p>
        </w:tc>
        <w:tc>
          <w:tcPr>
            <w:tcW w:w="866" w:type="dxa"/>
            <w:noWrap/>
          </w:tcPr>
          <w:p w14:paraId="20EB4529" w14:textId="09F67039" w:rsidR="00840DA1" w:rsidRPr="00840DA1" w:rsidRDefault="00840DA1" w:rsidP="00840DA1">
            <w:pPr>
              <w:jc w:val="right"/>
              <w:rPr>
                <w:color w:val="000000"/>
                <w:sz w:val="16"/>
                <w:szCs w:val="16"/>
              </w:rPr>
            </w:pPr>
            <w:r w:rsidRPr="00840DA1">
              <w:rPr>
                <w:color w:val="000000"/>
                <w:sz w:val="16"/>
                <w:szCs w:val="16"/>
              </w:rPr>
              <w:t>275.07</w:t>
            </w:r>
          </w:p>
        </w:tc>
        <w:tc>
          <w:tcPr>
            <w:tcW w:w="820" w:type="dxa"/>
            <w:noWrap/>
          </w:tcPr>
          <w:p w14:paraId="7CC909E3" w14:textId="4E3C01D0" w:rsidR="00840DA1" w:rsidRPr="00840DA1" w:rsidRDefault="00840DA1" w:rsidP="00840DA1">
            <w:pPr>
              <w:jc w:val="right"/>
              <w:rPr>
                <w:color w:val="000000"/>
                <w:sz w:val="16"/>
                <w:szCs w:val="16"/>
              </w:rPr>
            </w:pPr>
            <w:r w:rsidRPr="00840DA1">
              <w:rPr>
                <w:color w:val="000000"/>
                <w:sz w:val="16"/>
                <w:szCs w:val="16"/>
              </w:rPr>
              <w:t>78.91</w:t>
            </w:r>
          </w:p>
        </w:tc>
        <w:tc>
          <w:tcPr>
            <w:tcW w:w="850" w:type="dxa"/>
            <w:noWrap/>
          </w:tcPr>
          <w:p w14:paraId="478D3B0E" w14:textId="6F1E70DC" w:rsidR="00840DA1" w:rsidRPr="00840DA1" w:rsidRDefault="00840DA1" w:rsidP="00840DA1">
            <w:pPr>
              <w:jc w:val="right"/>
              <w:rPr>
                <w:color w:val="000000"/>
                <w:sz w:val="16"/>
                <w:szCs w:val="16"/>
              </w:rPr>
            </w:pPr>
            <w:r w:rsidRPr="00840DA1">
              <w:rPr>
                <w:color w:val="000000"/>
                <w:sz w:val="16"/>
                <w:szCs w:val="16"/>
              </w:rPr>
              <w:t>45.99</w:t>
            </w:r>
          </w:p>
        </w:tc>
      </w:tr>
      <w:tr w:rsidR="00840DA1" w:rsidRPr="00E87EA5" w14:paraId="5DD2456D" w14:textId="77777777" w:rsidTr="00EB63BF">
        <w:trPr>
          <w:trHeight w:val="113"/>
          <w:jc w:val="center"/>
        </w:trPr>
        <w:tc>
          <w:tcPr>
            <w:tcW w:w="562" w:type="dxa"/>
            <w:noWrap/>
          </w:tcPr>
          <w:p w14:paraId="2118FA75" w14:textId="0C482AA4" w:rsidR="00840DA1" w:rsidRPr="00E87EA5" w:rsidRDefault="00840DA1" w:rsidP="00840DA1">
            <w:pPr>
              <w:jc w:val="center"/>
              <w:rPr>
                <w:b/>
                <w:bCs/>
                <w:color w:val="000000"/>
                <w:sz w:val="16"/>
                <w:szCs w:val="16"/>
              </w:rPr>
            </w:pPr>
            <w:r w:rsidRPr="00D959A4">
              <w:rPr>
                <w:b/>
                <w:bCs/>
                <w:color w:val="000000"/>
                <w:sz w:val="16"/>
                <w:szCs w:val="16"/>
              </w:rPr>
              <w:t>....</w:t>
            </w:r>
          </w:p>
        </w:tc>
        <w:tc>
          <w:tcPr>
            <w:tcW w:w="866" w:type="dxa"/>
            <w:noWrap/>
          </w:tcPr>
          <w:p w14:paraId="564D2C66" w14:textId="47988AED" w:rsidR="00840DA1" w:rsidRPr="00E87EA5" w:rsidRDefault="00840DA1" w:rsidP="00840DA1">
            <w:pPr>
              <w:jc w:val="right"/>
              <w:rPr>
                <w:color w:val="000000"/>
                <w:sz w:val="16"/>
                <w:szCs w:val="16"/>
              </w:rPr>
            </w:pPr>
            <w:r w:rsidRPr="00D959A4">
              <w:rPr>
                <w:b/>
                <w:bCs/>
                <w:color w:val="000000"/>
                <w:sz w:val="16"/>
                <w:szCs w:val="16"/>
              </w:rPr>
              <w:t>....</w:t>
            </w:r>
          </w:p>
        </w:tc>
        <w:tc>
          <w:tcPr>
            <w:tcW w:w="866" w:type="dxa"/>
            <w:noWrap/>
          </w:tcPr>
          <w:p w14:paraId="69AD3359" w14:textId="42168C86" w:rsidR="00840DA1" w:rsidRPr="00E87EA5" w:rsidRDefault="00840DA1" w:rsidP="00840DA1">
            <w:pPr>
              <w:jc w:val="right"/>
              <w:rPr>
                <w:color w:val="000000"/>
                <w:sz w:val="16"/>
                <w:szCs w:val="16"/>
              </w:rPr>
            </w:pPr>
            <w:r w:rsidRPr="00D959A4">
              <w:rPr>
                <w:b/>
                <w:bCs/>
                <w:color w:val="000000"/>
                <w:sz w:val="16"/>
                <w:szCs w:val="16"/>
              </w:rPr>
              <w:t>....</w:t>
            </w:r>
          </w:p>
        </w:tc>
        <w:tc>
          <w:tcPr>
            <w:tcW w:w="820" w:type="dxa"/>
            <w:noWrap/>
          </w:tcPr>
          <w:p w14:paraId="3497C58F" w14:textId="7619D621" w:rsidR="00840DA1" w:rsidRPr="00E87EA5" w:rsidRDefault="00840DA1" w:rsidP="00840DA1">
            <w:pPr>
              <w:jc w:val="right"/>
              <w:rPr>
                <w:color w:val="000000"/>
                <w:sz w:val="16"/>
                <w:szCs w:val="16"/>
              </w:rPr>
            </w:pPr>
            <w:r w:rsidRPr="00D959A4">
              <w:rPr>
                <w:b/>
                <w:bCs/>
                <w:color w:val="000000"/>
                <w:sz w:val="16"/>
                <w:szCs w:val="16"/>
              </w:rPr>
              <w:t>....</w:t>
            </w:r>
          </w:p>
        </w:tc>
        <w:tc>
          <w:tcPr>
            <w:tcW w:w="850" w:type="dxa"/>
            <w:noWrap/>
          </w:tcPr>
          <w:p w14:paraId="3D82CBD3" w14:textId="5838ADF1" w:rsidR="00840DA1" w:rsidRPr="00E87EA5" w:rsidRDefault="00840DA1" w:rsidP="00840DA1">
            <w:pPr>
              <w:jc w:val="right"/>
              <w:rPr>
                <w:color w:val="000000"/>
                <w:sz w:val="16"/>
                <w:szCs w:val="16"/>
              </w:rPr>
            </w:pPr>
            <w:r w:rsidRPr="00D959A4">
              <w:rPr>
                <w:b/>
                <w:bCs/>
                <w:color w:val="000000"/>
                <w:sz w:val="16"/>
                <w:szCs w:val="16"/>
              </w:rPr>
              <w:t>....</w:t>
            </w:r>
          </w:p>
        </w:tc>
      </w:tr>
      <w:tr w:rsidR="00840DA1" w:rsidRPr="00E87EA5" w14:paraId="4BFD5026" w14:textId="77777777" w:rsidTr="00EB63BF">
        <w:trPr>
          <w:trHeight w:val="113"/>
          <w:jc w:val="center"/>
        </w:trPr>
        <w:tc>
          <w:tcPr>
            <w:tcW w:w="562" w:type="dxa"/>
            <w:noWrap/>
          </w:tcPr>
          <w:p w14:paraId="66BE5663" w14:textId="5F381A03" w:rsidR="00840DA1" w:rsidRPr="00E87EA5" w:rsidRDefault="00840DA1" w:rsidP="00840DA1">
            <w:pPr>
              <w:jc w:val="center"/>
              <w:rPr>
                <w:b/>
                <w:bCs/>
                <w:color w:val="000000"/>
                <w:sz w:val="16"/>
                <w:szCs w:val="16"/>
              </w:rPr>
            </w:pPr>
            <w:r w:rsidRPr="00E87EA5">
              <w:rPr>
                <w:b/>
                <w:bCs/>
                <w:color w:val="000000"/>
                <w:sz w:val="16"/>
                <w:szCs w:val="16"/>
              </w:rPr>
              <w:t>400</w:t>
            </w:r>
          </w:p>
        </w:tc>
        <w:tc>
          <w:tcPr>
            <w:tcW w:w="866" w:type="dxa"/>
            <w:noWrap/>
          </w:tcPr>
          <w:p w14:paraId="2F051478" w14:textId="064ACA19" w:rsidR="00840DA1" w:rsidRPr="00E87EA5" w:rsidRDefault="00840DA1" w:rsidP="00840DA1">
            <w:pPr>
              <w:jc w:val="right"/>
              <w:rPr>
                <w:color w:val="000000"/>
                <w:sz w:val="16"/>
                <w:szCs w:val="16"/>
              </w:rPr>
            </w:pPr>
            <w:r w:rsidRPr="00E87EA5">
              <w:rPr>
                <w:color w:val="000000"/>
                <w:sz w:val="16"/>
                <w:szCs w:val="16"/>
              </w:rPr>
              <w:t>1152</w:t>
            </w:r>
          </w:p>
        </w:tc>
        <w:tc>
          <w:tcPr>
            <w:tcW w:w="866" w:type="dxa"/>
            <w:noWrap/>
          </w:tcPr>
          <w:p w14:paraId="70EF06C6" w14:textId="7E37CEDC" w:rsidR="00840DA1" w:rsidRPr="00E87EA5" w:rsidRDefault="00840DA1" w:rsidP="00840DA1">
            <w:pPr>
              <w:jc w:val="right"/>
              <w:rPr>
                <w:color w:val="000000"/>
                <w:sz w:val="16"/>
                <w:szCs w:val="16"/>
              </w:rPr>
            </w:pPr>
            <w:r w:rsidRPr="00E87EA5">
              <w:rPr>
                <w:color w:val="000000"/>
                <w:sz w:val="16"/>
                <w:szCs w:val="16"/>
              </w:rPr>
              <w:t>120</w:t>
            </w:r>
          </w:p>
        </w:tc>
        <w:tc>
          <w:tcPr>
            <w:tcW w:w="820" w:type="dxa"/>
            <w:noWrap/>
          </w:tcPr>
          <w:p w14:paraId="1CE3C933" w14:textId="3E07CD73" w:rsidR="00840DA1" w:rsidRPr="00E87EA5" w:rsidRDefault="00840DA1" w:rsidP="00840DA1">
            <w:pPr>
              <w:jc w:val="right"/>
              <w:rPr>
                <w:color w:val="000000"/>
                <w:sz w:val="16"/>
                <w:szCs w:val="16"/>
              </w:rPr>
            </w:pPr>
            <w:r w:rsidRPr="00E87EA5">
              <w:rPr>
                <w:color w:val="000000"/>
                <w:sz w:val="16"/>
                <w:szCs w:val="16"/>
              </w:rPr>
              <w:t>51.35</w:t>
            </w:r>
          </w:p>
        </w:tc>
        <w:tc>
          <w:tcPr>
            <w:tcW w:w="850" w:type="dxa"/>
            <w:noWrap/>
          </w:tcPr>
          <w:p w14:paraId="69AA7953" w14:textId="4C61949C" w:rsidR="00840DA1" w:rsidRPr="00E87EA5" w:rsidRDefault="00840DA1" w:rsidP="00840DA1">
            <w:pPr>
              <w:jc w:val="right"/>
              <w:rPr>
                <w:color w:val="000000"/>
                <w:sz w:val="16"/>
                <w:szCs w:val="16"/>
              </w:rPr>
            </w:pPr>
            <w:r w:rsidRPr="00E87EA5">
              <w:rPr>
                <w:color w:val="000000"/>
                <w:sz w:val="16"/>
                <w:szCs w:val="16"/>
              </w:rPr>
              <w:t>10.58</w:t>
            </w:r>
          </w:p>
        </w:tc>
      </w:tr>
      <w:tr w:rsidR="00840DA1" w:rsidRPr="00E87EA5" w14:paraId="1642726C" w14:textId="77777777" w:rsidTr="00EB63BF">
        <w:trPr>
          <w:trHeight w:val="113"/>
          <w:jc w:val="center"/>
        </w:trPr>
        <w:tc>
          <w:tcPr>
            <w:tcW w:w="562" w:type="dxa"/>
            <w:noWrap/>
          </w:tcPr>
          <w:p w14:paraId="4FF8AA54" w14:textId="568F0AB9" w:rsidR="00840DA1" w:rsidRPr="00E87EA5" w:rsidRDefault="00840DA1" w:rsidP="00840DA1">
            <w:pPr>
              <w:jc w:val="center"/>
              <w:rPr>
                <w:b/>
                <w:bCs/>
                <w:color w:val="000000"/>
                <w:sz w:val="16"/>
                <w:szCs w:val="16"/>
              </w:rPr>
            </w:pPr>
            <w:r w:rsidRPr="00E87EA5">
              <w:rPr>
                <w:b/>
                <w:bCs/>
                <w:color w:val="000000"/>
                <w:sz w:val="16"/>
                <w:szCs w:val="16"/>
              </w:rPr>
              <w:t>401</w:t>
            </w:r>
          </w:p>
        </w:tc>
        <w:tc>
          <w:tcPr>
            <w:tcW w:w="866" w:type="dxa"/>
            <w:noWrap/>
          </w:tcPr>
          <w:p w14:paraId="11AB4145" w14:textId="489B442E" w:rsidR="00840DA1" w:rsidRPr="00E87EA5" w:rsidRDefault="00840DA1" w:rsidP="00840DA1">
            <w:pPr>
              <w:jc w:val="right"/>
              <w:rPr>
                <w:color w:val="000000"/>
                <w:sz w:val="16"/>
                <w:szCs w:val="16"/>
              </w:rPr>
            </w:pPr>
            <w:r w:rsidRPr="00E87EA5">
              <w:rPr>
                <w:color w:val="000000"/>
                <w:sz w:val="16"/>
                <w:szCs w:val="16"/>
              </w:rPr>
              <w:t>704</w:t>
            </w:r>
          </w:p>
        </w:tc>
        <w:tc>
          <w:tcPr>
            <w:tcW w:w="866" w:type="dxa"/>
            <w:noWrap/>
          </w:tcPr>
          <w:p w14:paraId="71F3A4FE" w14:textId="079384E9" w:rsidR="00840DA1" w:rsidRPr="00E87EA5" w:rsidRDefault="00840DA1" w:rsidP="00840DA1">
            <w:pPr>
              <w:jc w:val="right"/>
              <w:rPr>
                <w:color w:val="000000"/>
                <w:sz w:val="16"/>
                <w:szCs w:val="16"/>
              </w:rPr>
            </w:pPr>
            <w:r w:rsidRPr="00E87EA5">
              <w:rPr>
                <w:color w:val="000000"/>
                <w:sz w:val="16"/>
                <w:szCs w:val="16"/>
              </w:rPr>
              <w:t>270</w:t>
            </w:r>
          </w:p>
        </w:tc>
        <w:tc>
          <w:tcPr>
            <w:tcW w:w="820" w:type="dxa"/>
            <w:noWrap/>
          </w:tcPr>
          <w:p w14:paraId="2B0D9591" w14:textId="415E9D36" w:rsidR="00840DA1" w:rsidRPr="00E87EA5" w:rsidRDefault="00840DA1" w:rsidP="00840DA1">
            <w:pPr>
              <w:jc w:val="right"/>
              <w:rPr>
                <w:color w:val="000000"/>
                <w:sz w:val="16"/>
                <w:szCs w:val="16"/>
              </w:rPr>
            </w:pPr>
            <w:r w:rsidRPr="00E87EA5">
              <w:rPr>
                <w:color w:val="000000"/>
                <w:sz w:val="16"/>
                <w:szCs w:val="16"/>
              </w:rPr>
              <w:t>42.38</w:t>
            </w:r>
          </w:p>
        </w:tc>
        <w:tc>
          <w:tcPr>
            <w:tcW w:w="850" w:type="dxa"/>
            <w:noWrap/>
          </w:tcPr>
          <w:p w14:paraId="432FA7BA" w14:textId="65C1EDCB" w:rsidR="00840DA1" w:rsidRPr="00E87EA5" w:rsidRDefault="00840DA1" w:rsidP="00840DA1">
            <w:pPr>
              <w:jc w:val="right"/>
              <w:rPr>
                <w:color w:val="000000"/>
                <w:sz w:val="16"/>
                <w:szCs w:val="16"/>
              </w:rPr>
            </w:pPr>
            <w:r w:rsidRPr="00E87EA5">
              <w:rPr>
                <w:color w:val="000000"/>
                <w:sz w:val="16"/>
                <w:szCs w:val="16"/>
              </w:rPr>
              <w:t>18.21</w:t>
            </w:r>
          </w:p>
        </w:tc>
      </w:tr>
    </w:tbl>
    <w:p w14:paraId="121F691A" w14:textId="4CFB3CA1" w:rsidR="00893BF7" w:rsidRDefault="0064179D" w:rsidP="00D36D4A">
      <w:pPr>
        <w:spacing w:afterLines="20" w:after="48" w:line="240" w:lineRule="auto"/>
      </w:pPr>
      <w:r>
        <w:t>Iterasi ke-1</w:t>
      </w:r>
    </w:p>
    <w:p w14:paraId="65DD0387" w14:textId="2B9F4674" w:rsidR="0064179D" w:rsidRPr="009B20B9" w:rsidRDefault="0064179D" w:rsidP="00D36D4A">
      <w:pPr>
        <w:pStyle w:val="ListParagraph"/>
        <w:numPr>
          <w:ilvl w:val="0"/>
          <w:numId w:val="22"/>
        </w:numPr>
        <w:spacing w:afterLines="20" w:after="48" w:line="240" w:lineRule="auto"/>
        <w:ind w:left="426"/>
      </w:pPr>
      <w:r>
        <w:t xml:space="preserve">Penentuan pusat awal </w:t>
      </w:r>
      <w:r>
        <w:rPr>
          <w:i/>
          <w:iCs/>
        </w:rPr>
        <w:t>cluster</w:t>
      </w:r>
    </w:p>
    <w:p w14:paraId="185E9381" w14:textId="2BC51C1F" w:rsidR="009B20B9" w:rsidRPr="009B20B9" w:rsidRDefault="009B20B9" w:rsidP="009B20B9">
      <w:pPr>
        <w:spacing w:line="240" w:lineRule="auto"/>
        <w:jc w:val="center"/>
        <w:rPr>
          <w:i/>
          <w:iCs/>
        </w:rPr>
      </w:pPr>
      <w:r>
        <w:rPr>
          <w:rFonts w:cstheme="majorBidi"/>
          <w:b/>
          <w:bCs/>
        </w:rPr>
        <w:t xml:space="preserve">Tabel 4 Pusat awal </w:t>
      </w:r>
      <w:r>
        <w:rPr>
          <w:rFonts w:cstheme="majorBidi"/>
          <w:b/>
          <w:bCs/>
          <w:i/>
          <w:iCs/>
        </w:rPr>
        <w:t>cluster</w:t>
      </w:r>
    </w:p>
    <w:tbl>
      <w:tblPr>
        <w:tblW w:w="4194" w:type="dxa"/>
        <w:jc w:val="center"/>
        <w:tblLook w:val="04A0" w:firstRow="1" w:lastRow="0" w:firstColumn="1" w:lastColumn="0" w:noHBand="0" w:noVBand="1"/>
      </w:tblPr>
      <w:tblGrid>
        <w:gridCol w:w="1286"/>
        <w:gridCol w:w="727"/>
        <w:gridCol w:w="727"/>
        <w:gridCol w:w="727"/>
        <w:gridCol w:w="727"/>
      </w:tblGrid>
      <w:tr w:rsidR="00295735" w:rsidRPr="003F18A4" w14:paraId="18C578C5" w14:textId="77777777" w:rsidTr="0004498A">
        <w:trPr>
          <w:trHeight w:val="261"/>
          <w:jc w:val="center"/>
        </w:trPr>
        <w:tc>
          <w:tcPr>
            <w:tcW w:w="128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AF84835" w14:textId="77777777" w:rsidR="00295735" w:rsidRPr="0004498A" w:rsidRDefault="00295735" w:rsidP="009B20B9">
            <w:pPr>
              <w:spacing w:afterLines="20" w:after="48" w:line="240" w:lineRule="auto"/>
              <w:jc w:val="center"/>
              <w:rPr>
                <w:rFonts w:eastAsia="Times New Roman"/>
                <w:b/>
                <w:bCs/>
                <w:color w:val="000000"/>
                <w:sz w:val="18"/>
                <w:szCs w:val="18"/>
                <w:lang w:val="en-ID" w:eastAsia="en-ID"/>
              </w:rPr>
            </w:pPr>
            <w:r w:rsidRPr="0004498A">
              <w:rPr>
                <w:rFonts w:eastAsia="Times New Roman"/>
                <w:b/>
                <w:bCs/>
                <w:color w:val="000000"/>
                <w:sz w:val="18"/>
                <w:szCs w:val="18"/>
                <w:lang w:val="en-ID" w:eastAsia="en-ID"/>
              </w:rPr>
              <w:t xml:space="preserve">centroid </w:t>
            </w:r>
            <w:r w:rsidRPr="0004498A">
              <w:rPr>
                <w:rFonts w:eastAsia="Times New Roman"/>
                <w:b/>
                <w:bCs/>
                <w:color w:val="000000"/>
                <w:sz w:val="18"/>
                <w:szCs w:val="18"/>
                <w:lang w:eastAsia="en-ID"/>
              </w:rPr>
              <w:t>k</w:t>
            </w:r>
            <w:r w:rsidRPr="0004498A">
              <w:rPr>
                <w:rFonts w:eastAsia="Times New Roman"/>
                <w:b/>
                <w:bCs/>
                <w:color w:val="000000"/>
                <w:sz w:val="18"/>
                <w:szCs w:val="18"/>
                <w:lang w:val="en-ID" w:eastAsia="en-ID"/>
              </w:rPr>
              <w:t>e-</w:t>
            </w:r>
          </w:p>
        </w:tc>
        <w:tc>
          <w:tcPr>
            <w:tcW w:w="72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11F6E562" w14:textId="77777777" w:rsidR="00295735" w:rsidRPr="0004498A" w:rsidRDefault="00295735" w:rsidP="009B20B9">
            <w:pPr>
              <w:spacing w:afterLines="20" w:after="48" w:line="240" w:lineRule="auto"/>
              <w:jc w:val="center"/>
              <w:rPr>
                <w:rFonts w:eastAsia="Times New Roman"/>
                <w:b/>
                <w:bCs/>
                <w:color w:val="000000"/>
                <w:sz w:val="18"/>
                <w:szCs w:val="18"/>
                <w:lang w:val="en-ID" w:eastAsia="en-ID"/>
              </w:rPr>
            </w:pPr>
            <w:r w:rsidRPr="0004498A">
              <w:rPr>
                <w:rFonts w:eastAsia="Times New Roman"/>
                <w:b/>
                <w:bCs/>
                <w:color w:val="000000"/>
                <w:sz w:val="18"/>
                <w:szCs w:val="18"/>
                <w:lang w:val="en-ID" w:eastAsia="en-ID"/>
              </w:rPr>
              <w:t>P</w:t>
            </w:r>
          </w:p>
        </w:tc>
        <w:tc>
          <w:tcPr>
            <w:tcW w:w="72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47CAA90F" w14:textId="77777777" w:rsidR="00295735" w:rsidRPr="0004498A" w:rsidRDefault="00295735" w:rsidP="009B20B9">
            <w:pPr>
              <w:spacing w:afterLines="20" w:after="48" w:line="240" w:lineRule="auto"/>
              <w:jc w:val="center"/>
              <w:rPr>
                <w:rFonts w:eastAsia="Times New Roman"/>
                <w:b/>
                <w:bCs/>
                <w:color w:val="000000"/>
                <w:sz w:val="18"/>
                <w:szCs w:val="18"/>
                <w:lang w:val="en-ID" w:eastAsia="en-ID"/>
              </w:rPr>
            </w:pPr>
            <w:r w:rsidRPr="0004498A">
              <w:rPr>
                <w:rFonts w:eastAsia="Times New Roman"/>
                <w:b/>
                <w:bCs/>
                <w:color w:val="000000"/>
                <w:sz w:val="18"/>
                <w:szCs w:val="18"/>
                <w:lang w:val="en-ID" w:eastAsia="en-ID"/>
              </w:rPr>
              <w:t>J</w:t>
            </w:r>
          </w:p>
        </w:tc>
        <w:tc>
          <w:tcPr>
            <w:tcW w:w="72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44C470BA" w14:textId="77777777" w:rsidR="00295735" w:rsidRPr="0004498A" w:rsidRDefault="00295735" w:rsidP="009B20B9">
            <w:pPr>
              <w:spacing w:afterLines="20" w:after="48" w:line="240" w:lineRule="auto"/>
              <w:jc w:val="center"/>
              <w:rPr>
                <w:rFonts w:eastAsia="Times New Roman"/>
                <w:b/>
                <w:bCs/>
                <w:color w:val="000000"/>
                <w:sz w:val="18"/>
                <w:szCs w:val="18"/>
                <w:lang w:val="en-ID" w:eastAsia="en-ID"/>
              </w:rPr>
            </w:pPr>
            <w:r w:rsidRPr="0004498A">
              <w:rPr>
                <w:rFonts w:eastAsia="Times New Roman"/>
                <w:b/>
                <w:bCs/>
                <w:color w:val="000000"/>
                <w:sz w:val="18"/>
                <w:szCs w:val="18"/>
                <w:lang w:val="en-ID" w:eastAsia="en-ID"/>
              </w:rPr>
              <w:t>KT</w:t>
            </w:r>
          </w:p>
        </w:tc>
        <w:tc>
          <w:tcPr>
            <w:tcW w:w="72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F2565F7" w14:textId="77777777" w:rsidR="00295735" w:rsidRPr="0004498A" w:rsidRDefault="00295735" w:rsidP="009B20B9">
            <w:pPr>
              <w:spacing w:afterLines="20" w:after="48" w:line="240" w:lineRule="auto"/>
              <w:jc w:val="center"/>
              <w:rPr>
                <w:rFonts w:eastAsia="Times New Roman"/>
                <w:b/>
                <w:bCs/>
                <w:color w:val="000000"/>
                <w:sz w:val="18"/>
                <w:szCs w:val="18"/>
                <w:lang w:eastAsia="en-ID"/>
              </w:rPr>
            </w:pPr>
            <w:r w:rsidRPr="0004498A">
              <w:rPr>
                <w:rFonts w:eastAsia="Times New Roman"/>
                <w:b/>
                <w:bCs/>
                <w:color w:val="000000"/>
                <w:sz w:val="18"/>
                <w:szCs w:val="18"/>
                <w:lang w:eastAsia="en-ID"/>
              </w:rPr>
              <w:t>Kd</w:t>
            </w:r>
          </w:p>
        </w:tc>
      </w:tr>
      <w:tr w:rsidR="00295735" w:rsidRPr="003F18A4" w14:paraId="1FAA9FDB" w14:textId="77777777" w:rsidTr="0004498A">
        <w:trPr>
          <w:trHeight w:val="261"/>
          <w:jc w:val="center"/>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14:paraId="6AB6CE58" w14:textId="77777777" w:rsidR="00295735" w:rsidRPr="0004498A" w:rsidRDefault="00295735" w:rsidP="00D36D4A">
            <w:pPr>
              <w:spacing w:afterLines="20" w:after="48" w:line="240" w:lineRule="auto"/>
              <w:rPr>
                <w:rFonts w:eastAsia="Times New Roman"/>
                <w:color w:val="000000"/>
                <w:sz w:val="18"/>
                <w:szCs w:val="18"/>
                <w:lang w:val="en-ID" w:eastAsia="en-ID"/>
              </w:rPr>
            </w:pPr>
            <w:r w:rsidRPr="0004498A">
              <w:rPr>
                <w:rFonts w:eastAsia="Times New Roman"/>
                <w:color w:val="000000"/>
                <w:sz w:val="18"/>
                <w:szCs w:val="18"/>
                <w:lang w:val="en-ID" w:eastAsia="en-ID"/>
              </w:rPr>
              <w:t>centroid 1 (c1)</w:t>
            </w:r>
          </w:p>
        </w:tc>
        <w:tc>
          <w:tcPr>
            <w:tcW w:w="727" w:type="dxa"/>
            <w:tcBorders>
              <w:top w:val="nil"/>
              <w:left w:val="nil"/>
              <w:bottom w:val="single" w:sz="4" w:space="0" w:color="auto"/>
              <w:right w:val="single" w:sz="4" w:space="0" w:color="auto"/>
            </w:tcBorders>
            <w:shd w:val="clear" w:color="auto" w:fill="auto"/>
            <w:noWrap/>
          </w:tcPr>
          <w:p w14:paraId="0216E954"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3066</w:t>
            </w:r>
          </w:p>
        </w:tc>
        <w:tc>
          <w:tcPr>
            <w:tcW w:w="727" w:type="dxa"/>
            <w:tcBorders>
              <w:top w:val="nil"/>
              <w:left w:val="nil"/>
              <w:bottom w:val="single" w:sz="4" w:space="0" w:color="auto"/>
              <w:right w:val="single" w:sz="4" w:space="0" w:color="auto"/>
            </w:tcBorders>
            <w:shd w:val="clear" w:color="auto" w:fill="auto"/>
            <w:noWrap/>
          </w:tcPr>
          <w:p w14:paraId="4401E972"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286.3</w:t>
            </w:r>
          </w:p>
        </w:tc>
        <w:tc>
          <w:tcPr>
            <w:tcW w:w="727" w:type="dxa"/>
            <w:tcBorders>
              <w:top w:val="nil"/>
              <w:left w:val="nil"/>
              <w:bottom w:val="single" w:sz="4" w:space="0" w:color="auto"/>
              <w:right w:val="single" w:sz="4" w:space="0" w:color="auto"/>
            </w:tcBorders>
            <w:shd w:val="clear" w:color="auto" w:fill="auto"/>
            <w:noWrap/>
          </w:tcPr>
          <w:p w14:paraId="1865A185"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46.81</w:t>
            </w:r>
          </w:p>
        </w:tc>
        <w:tc>
          <w:tcPr>
            <w:tcW w:w="727" w:type="dxa"/>
            <w:tcBorders>
              <w:top w:val="nil"/>
              <w:left w:val="nil"/>
              <w:bottom w:val="single" w:sz="4" w:space="0" w:color="auto"/>
              <w:right w:val="single" w:sz="4" w:space="0" w:color="auto"/>
            </w:tcBorders>
            <w:shd w:val="clear" w:color="auto" w:fill="auto"/>
            <w:noWrap/>
          </w:tcPr>
          <w:p w14:paraId="0DF23367"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170.8</w:t>
            </w:r>
          </w:p>
        </w:tc>
      </w:tr>
      <w:tr w:rsidR="00295735" w:rsidRPr="003F18A4" w14:paraId="43F06B1D" w14:textId="77777777" w:rsidTr="0004498A">
        <w:trPr>
          <w:trHeight w:val="261"/>
          <w:jc w:val="center"/>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14:paraId="6FC35931" w14:textId="77777777" w:rsidR="00295735" w:rsidRPr="0004498A" w:rsidRDefault="00295735" w:rsidP="00D36D4A">
            <w:pPr>
              <w:spacing w:afterLines="20" w:after="48" w:line="240" w:lineRule="auto"/>
              <w:rPr>
                <w:rFonts w:eastAsia="Times New Roman"/>
                <w:color w:val="000000"/>
                <w:sz w:val="18"/>
                <w:szCs w:val="18"/>
                <w:lang w:val="en-ID" w:eastAsia="en-ID"/>
              </w:rPr>
            </w:pPr>
            <w:r w:rsidRPr="0004498A">
              <w:rPr>
                <w:rFonts w:eastAsia="Times New Roman"/>
                <w:color w:val="000000"/>
                <w:sz w:val="18"/>
                <w:szCs w:val="18"/>
                <w:lang w:val="en-ID" w:eastAsia="en-ID"/>
              </w:rPr>
              <w:t>centroid 2 (c2)</w:t>
            </w:r>
          </w:p>
        </w:tc>
        <w:tc>
          <w:tcPr>
            <w:tcW w:w="727" w:type="dxa"/>
            <w:tcBorders>
              <w:top w:val="nil"/>
              <w:left w:val="nil"/>
              <w:bottom w:val="single" w:sz="4" w:space="0" w:color="auto"/>
              <w:right w:val="single" w:sz="4" w:space="0" w:color="auto"/>
            </w:tcBorders>
            <w:shd w:val="clear" w:color="auto" w:fill="auto"/>
            <w:noWrap/>
          </w:tcPr>
          <w:p w14:paraId="34419554"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1619</w:t>
            </w:r>
          </w:p>
        </w:tc>
        <w:tc>
          <w:tcPr>
            <w:tcW w:w="727" w:type="dxa"/>
            <w:tcBorders>
              <w:top w:val="nil"/>
              <w:left w:val="nil"/>
              <w:bottom w:val="single" w:sz="4" w:space="0" w:color="auto"/>
              <w:right w:val="single" w:sz="4" w:space="0" w:color="auto"/>
            </w:tcBorders>
            <w:shd w:val="clear" w:color="auto" w:fill="auto"/>
            <w:noWrap/>
          </w:tcPr>
          <w:p w14:paraId="530A79FA"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275.07</w:t>
            </w:r>
          </w:p>
        </w:tc>
        <w:tc>
          <w:tcPr>
            <w:tcW w:w="727" w:type="dxa"/>
            <w:tcBorders>
              <w:top w:val="nil"/>
              <w:left w:val="nil"/>
              <w:bottom w:val="single" w:sz="4" w:space="0" w:color="auto"/>
              <w:right w:val="single" w:sz="4" w:space="0" w:color="auto"/>
            </w:tcBorders>
            <w:shd w:val="clear" w:color="auto" w:fill="auto"/>
            <w:noWrap/>
          </w:tcPr>
          <w:p w14:paraId="53F64A14"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78.91</w:t>
            </w:r>
          </w:p>
        </w:tc>
        <w:tc>
          <w:tcPr>
            <w:tcW w:w="727" w:type="dxa"/>
            <w:tcBorders>
              <w:top w:val="nil"/>
              <w:left w:val="nil"/>
              <w:bottom w:val="single" w:sz="4" w:space="0" w:color="auto"/>
              <w:right w:val="single" w:sz="4" w:space="0" w:color="auto"/>
            </w:tcBorders>
            <w:shd w:val="clear" w:color="auto" w:fill="auto"/>
            <w:noWrap/>
          </w:tcPr>
          <w:p w14:paraId="2A84CE70"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45.99</w:t>
            </w:r>
          </w:p>
        </w:tc>
      </w:tr>
    </w:tbl>
    <w:p w14:paraId="05836EA5" w14:textId="6B91ABC1" w:rsidR="0064179D" w:rsidRPr="00330810" w:rsidRDefault="0064179D" w:rsidP="00D36D4A">
      <w:pPr>
        <w:pStyle w:val="ListParagraph"/>
        <w:numPr>
          <w:ilvl w:val="0"/>
          <w:numId w:val="22"/>
        </w:numPr>
        <w:spacing w:afterLines="20" w:after="48" w:line="240" w:lineRule="auto"/>
        <w:ind w:left="426"/>
      </w:pPr>
      <w:r>
        <w:t xml:space="preserve">Perhitungan jarak pusat </w:t>
      </w:r>
      <w:r>
        <w:rPr>
          <w:i/>
          <w:iCs/>
        </w:rPr>
        <w:t>cluster</w:t>
      </w:r>
    </w:p>
    <w:p w14:paraId="3C58A16E" w14:textId="77777777" w:rsidR="001D46D1" w:rsidRDefault="001D46D1" w:rsidP="004A0C12">
      <w:pPr>
        <w:pStyle w:val="ListParagraph"/>
        <w:spacing w:line="240" w:lineRule="auto"/>
        <w:ind w:left="426" w:firstLine="567"/>
        <w:contextualSpacing w:val="0"/>
        <w:jc w:val="both"/>
      </w:pPr>
      <w:r>
        <w:t xml:space="preserve">Untuk menghitung jarak antara data dengan pusat awal </w:t>
      </w:r>
      <w:r>
        <w:rPr>
          <w:i/>
          <w:iCs/>
        </w:rPr>
        <w:t xml:space="preserve">cluster </w:t>
      </w:r>
      <w:r w:rsidRPr="001D46D1">
        <w:t xml:space="preserve">menggunakan </w:t>
      </w:r>
      <w:r>
        <w:t xml:space="preserve">persamaan </w:t>
      </w:r>
      <w:r>
        <w:rPr>
          <w:i/>
          <w:iCs/>
        </w:rPr>
        <w:t xml:space="preserve">Euclidean Distance </w:t>
      </w:r>
      <w:r w:rsidRPr="004A0C12">
        <w:rPr>
          <w:rFonts w:cstheme="majorBidi"/>
        </w:rPr>
        <w:t>sebagai</w:t>
      </w:r>
      <w:r>
        <w:t xml:space="preserve"> berikut :</w:t>
      </w:r>
    </w:p>
    <w:p w14:paraId="2534DE4B" w14:textId="09CFA713" w:rsidR="00457AD1" w:rsidRPr="00F14157" w:rsidRDefault="001D46D1" w:rsidP="00457AD1">
      <w:pPr>
        <w:pStyle w:val="ListParagraph"/>
        <w:spacing w:before="120" w:after="120" w:line="240" w:lineRule="auto"/>
        <w:ind w:left="426"/>
        <w:jc w:val="both"/>
        <w:rPr>
          <w:rFonts w:cstheme="majorBidi"/>
          <w:lang w:val="en-US"/>
        </w:rPr>
      </w:pPr>
      <w:r>
        <w:rPr>
          <w:i/>
          <w:iCs/>
        </w:rPr>
        <w:t xml:space="preserve"> </w:t>
      </w:r>
      <m:oMath>
        <m:r>
          <w:rPr>
            <w:rFonts w:ascii="Cambria Math" w:hAnsi="Cambria Math" w:cstheme="majorBidi"/>
            <w:lang w:val="en-US"/>
          </w:rPr>
          <m:t>d</m:t>
        </m:r>
        <m:r>
          <m:rPr>
            <m:sty m:val="p"/>
          </m:rPr>
          <w:rPr>
            <w:rFonts w:ascii="Cambria Math" w:hAnsi="Cambria Math" w:cstheme="majorBidi"/>
            <w:lang w:val="en-US"/>
          </w:rPr>
          <m:t>=</m:t>
        </m:r>
        <m:rad>
          <m:radPr>
            <m:degHide m:val="1"/>
            <m:ctrlPr>
              <w:rPr>
                <w:rFonts w:ascii="Cambria Math" w:hAnsi="Cambria Math" w:cstheme="majorBidi"/>
                <w:lang w:val="en-US"/>
              </w:rPr>
            </m:ctrlPr>
          </m:radPr>
          <m:deg/>
          <m:e>
            <m:nary>
              <m:naryPr>
                <m:chr m:val="∑"/>
                <m:limLoc m:val="subSup"/>
                <m:ctrlPr>
                  <w:rPr>
                    <w:rFonts w:ascii="Cambria Math" w:hAnsi="Cambria Math" w:cstheme="majorBidi"/>
                    <w:lang w:val="en-US"/>
                  </w:rPr>
                </m:ctrlPr>
              </m:naryPr>
              <m:sub>
                <m:r>
                  <w:rPr>
                    <w:rFonts w:ascii="Cambria Math" w:hAnsi="Cambria Math" w:cstheme="majorBidi"/>
                    <w:lang w:val="en-US"/>
                  </w:rPr>
                  <m:t>i</m:t>
                </m:r>
              </m:sub>
              <m:sup>
                <m:r>
                  <w:rPr>
                    <w:rFonts w:ascii="Cambria Math" w:hAnsi="Cambria Math" w:cstheme="majorBidi"/>
                    <w:lang w:val="en-US"/>
                  </w:rPr>
                  <m:t>n</m:t>
                </m:r>
              </m:sup>
              <m:e>
                <m:sSup>
                  <m:sSupPr>
                    <m:ctrlPr>
                      <w:rPr>
                        <w:rFonts w:ascii="Cambria Math" w:hAnsi="Cambria Math" w:cstheme="majorBidi"/>
                        <w:lang w:val="en-US"/>
                      </w:rPr>
                    </m:ctrlPr>
                  </m:sSupPr>
                  <m:e>
                    <m:r>
                      <m:rPr>
                        <m:sty m:val="p"/>
                      </m:rPr>
                      <w:rPr>
                        <w:rFonts w:ascii="Cambria Math" w:hAnsi="Cambria Math" w:cstheme="majorBidi"/>
                        <w:lang w:val="en-US"/>
                      </w:rPr>
                      <m:t>(</m:t>
                    </m:r>
                    <m:r>
                      <w:rPr>
                        <w:rFonts w:ascii="Cambria Math" w:hAnsi="Cambria Math" w:cstheme="majorBidi"/>
                        <w:lang w:val="en-US"/>
                      </w:rPr>
                      <m:t>xi</m:t>
                    </m:r>
                    <m:r>
                      <m:rPr>
                        <m:sty m:val="p"/>
                      </m:rPr>
                      <w:rPr>
                        <w:rFonts w:ascii="Cambria Math" w:hAnsi="Cambria Math" w:cstheme="majorBidi"/>
                        <w:lang w:val="en-US"/>
                      </w:rPr>
                      <m:t>-</m:t>
                    </m:r>
                    <m:r>
                      <w:rPr>
                        <w:rFonts w:ascii="Cambria Math" w:hAnsi="Cambria Math" w:cstheme="majorBidi"/>
                        <w:lang w:val="en-US"/>
                      </w:rPr>
                      <m:t>xy</m:t>
                    </m:r>
                    <m:r>
                      <m:rPr>
                        <m:sty m:val="p"/>
                      </m:rPr>
                      <w:rPr>
                        <w:rFonts w:ascii="Cambria Math" w:hAnsi="Cambria Math" w:cstheme="majorBidi"/>
                        <w:lang w:val="en-US"/>
                      </w:rPr>
                      <m:t>)</m:t>
                    </m:r>
                  </m:e>
                  <m:sup>
                    <m:r>
                      <m:rPr>
                        <m:sty m:val="p"/>
                      </m:rPr>
                      <w:rPr>
                        <w:rFonts w:ascii="Cambria Math" w:hAnsi="Cambria Math" w:cstheme="majorBidi"/>
                        <w:lang w:val="en-US"/>
                      </w:rPr>
                      <m:t>2</m:t>
                    </m:r>
                  </m:sup>
                </m:sSup>
              </m:e>
            </m:nary>
          </m:e>
        </m:rad>
      </m:oMath>
    </w:p>
    <w:p w14:paraId="7840A9FA" w14:textId="77777777" w:rsidR="00457AD1" w:rsidRDefault="00457AD1" w:rsidP="00457AD1">
      <w:pPr>
        <w:spacing w:after="0" w:line="240" w:lineRule="auto"/>
        <w:rPr>
          <w:rFonts w:cstheme="majorBidi"/>
        </w:rPr>
      </w:pPr>
      <w:r>
        <w:tab/>
      </w:r>
      <w:r>
        <w:rPr>
          <w:rFonts w:cstheme="majorBidi"/>
        </w:rPr>
        <w:t>Dimana :</w:t>
      </w:r>
    </w:p>
    <w:p w14:paraId="63C5C7A4" w14:textId="77777777" w:rsidR="00457AD1" w:rsidRDefault="00457AD1" w:rsidP="00457AD1">
      <w:pPr>
        <w:tabs>
          <w:tab w:val="left" w:pos="709"/>
          <w:tab w:val="left" w:pos="993"/>
        </w:tabs>
        <w:spacing w:after="0" w:line="240" w:lineRule="auto"/>
        <w:rPr>
          <w:rFonts w:cstheme="majorBidi"/>
        </w:rPr>
      </w:pPr>
      <w:r>
        <w:rPr>
          <w:rFonts w:cstheme="majorBidi"/>
        </w:rPr>
        <w:tab/>
        <w:t>d</w:t>
      </w:r>
      <w:r>
        <w:rPr>
          <w:rFonts w:cstheme="majorBidi"/>
        </w:rPr>
        <w:tab/>
        <w:t>= Jarak objek i dan y</w:t>
      </w:r>
    </w:p>
    <w:p w14:paraId="3588C71B" w14:textId="77777777" w:rsidR="00457AD1" w:rsidRDefault="00457AD1" w:rsidP="00457AD1">
      <w:pPr>
        <w:tabs>
          <w:tab w:val="left" w:pos="709"/>
          <w:tab w:val="left" w:pos="993"/>
        </w:tabs>
        <w:spacing w:after="0" w:line="240" w:lineRule="auto"/>
        <w:rPr>
          <w:rFonts w:cstheme="majorBidi"/>
        </w:rPr>
      </w:pPr>
      <w:r>
        <w:rPr>
          <w:rFonts w:cstheme="majorBidi"/>
        </w:rPr>
        <w:tab/>
        <w:t>n</w:t>
      </w:r>
      <w:r>
        <w:rPr>
          <w:rFonts w:cstheme="majorBidi"/>
        </w:rPr>
        <w:tab/>
        <w:t>= Dimensi data</w:t>
      </w:r>
    </w:p>
    <w:p w14:paraId="5B4B1932" w14:textId="77777777" w:rsidR="00457AD1" w:rsidRDefault="00457AD1" w:rsidP="00457AD1">
      <w:pPr>
        <w:tabs>
          <w:tab w:val="left" w:pos="709"/>
          <w:tab w:val="left" w:pos="993"/>
        </w:tabs>
        <w:spacing w:after="0" w:line="240" w:lineRule="auto"/>
        <w:rPr>
          <w:rFonts w:cstheme="majorBidi"/>
        </w:rPr>
      </w:pPr>
      <w:r>
        <w:rPr>
          <w:rFonts w:cstheme="majorBidi"/>
        </w:rPr>
        <w:tab/>
        <w:t>xi</w:t>
      </w:r>
      <w:r>
        <w:rPr>
          <w:rFonts w:cstheme="majorBidi"/>
        </w:rPr>
        <w:tab/>
        <w:t>= Koordinat dari objek i pada dimensi y</w:t>
      </w:r>
    </w:p>
    <w:p w14:paraId="6B126A74" w14:textId="38AD1B09" w:rsidR="00457AD1" w:rsidRPr="00F14157" w:rsidRDefault="00457AD1" w:rsidP="004A0C12">
      <w:pPr>
        <w:pStyle w:val="ListParagraph"/>
        <w:spacing w:line="240" w:lineRule="auto"/>
        <w:ind w:left="426"/>
        <w:contextualSpacing w:val="0"/>
        <w:jc w:val="both"/>
        <w:rPr>
          <w:rFonts w:cstheme="majorBidi"/>
        </w:rPr>
      </w:pPr>
      <w:r>
        <w:rPr>
          <w:rFonts w:cstheme="majorBidi"/>
        </w:rPr>
        <w:tab/>
        <w:t>xy</w:t>
      </w:r>
      <w:r w:rsidR="004A0C12">
        <w:rPr>
          <w:rFonts w:cstheme="majorBidi"/>
        </w:rPr>
        <w:t xml:space="preserve"> </w:t>
      </w:r>
      <w:r>
        <w:rPr>
          <w:rFonts w:cstheme="majorBidi"/>
        </w:rPr>
        <w:t>= Koordinat dari objek y pada dimensi i</w:t>
      </w:r>
    </w:p>
    <w:p w14:paraId="4E76F0F1" w14:textId="7B293B01" w:rsidR="00330810" w:rsidRDefault="00457AD1" w:rsidP="00DC2FA6">
      <w:pPr>
        <w:pStyle w:val="ListParagraph"/>
        <w:spacing w:afterLines="20" w:after="48" w:line="240" w:lineRule="auto"/>
        <w:ind w:left="426" w:firstLine="567"/>
      </w:pPr>
      <w:r>
        <w:lastRenderedPageBreak/>
        <w:t>Maka akan  didapatkan nilai matrik jarak sebagai berikut :</w:t>
      </w:r>
    </w:p>
    <w:p w14:paraId="77C99F87" w14:textId="718FB575" w:rsidR="00457AD1" w:rsidRDefault="00476FEA" w:rsidP="00D36D4A">
      <w:pPr>
        <w:pStyle w:val="ListParagraph"/>
        <w:spacing w:afterLines="20" w:after="48" w:line="240" w:lineRule="auto"/>
        <w:ind w:left="426"/>
      </w:pPr>
      <w:r>
        <w:t xml:space="preserve">Jarak data ke-1 ke pusat </w:t>
      </w:r>
      <w:r>
        <w:rPr>
          <w:i/>
          <w:iCs/>
        </w:rPr>
        <w:t>cluster</w:t>
      </w:r>
    </w:p>
    <w:p w14:paraId="2AD5EA2B" w14:textId="77777777" w:rsidR="00DC2FA6" w:rsidRPr="00060343" w:rsidRDefault="00DC2FA6" w:rsidP="00DC2FA6">
      <w:pPr>
        <w:pStyle w:val="ListParagraph"/>
        <w:spacing w:afterLines="20" w:after="48" w:line="240" w:lineRule="auto"/>
        <w:ind w:left="425"/>
        <w:contextualSpacing w:val="0"/>
        <w:jc w:val="both"/>
        <w:rPr>
          <w:sz w:val="20"/>
          <w:szCs w:val="20"/>
          <w:lang w:val="en-US"/>
        </w:rPr>
      </w:pPr>
      <m:oMathPara>
        <m:oMathParaPr>
          <m:jc m:val="left"/>
        </m:oMathParaPr>
        <m:oMath>
          <m:r>
            <w:rPr>
              <w:rFonts w:ascii="Cambria Math" w:hAnsi="Cambria Math"/>
              <w:sz w:val="18"/>
              <w:szCs w:val="18"/>
              <w:lang w:val="en-US"/>
            </w:rPr>
            <m:t xml:space="preserve">d </m:t>
          </m:r>
          <m:d>
            <m:dPr>
              <m:ctrlPr>
                <w:rPr>
                  <w:rFonts w:ascii="Cambria Math" w:hAnsi="Cambria Math"/>
                  <w:i/>
                  <w:sz w:val="18"/>
                  <w:szCs w:val="18"/>
                  <w:lang w:val="en-US"/>
                </w:rPr>
              </m:ctrlPr>
            </m:dPr>
            <m:e>
              <m:r>
                <w:rPr>
                  <w:rFonts w:ascii="Cambria Math" w:hAnsi="Cambria Math"/>
                  <w:sz w:val="18"/>
                  <w:szCs w:val="18"/>
                  <w:lang w:val="en-US"/>
                </w:rPr>
                <m:t>c1,data1</m:t>
              </m:r>
            </m:e>
          </m:d>
          <m:r>
            <w:rPr>
              <w:rFonts w:ascii="Cambria Math" w:hAnsi="Cambria Math"/>
              <w:sz w:val="18"/>
              <w:szCs w:val="18"/>
              <w:lang w:val="en-US"/>
            </w:rPr>
            <m:t>=</m:t>
          </m:r>
          <m:rad>
            <m:radPr>
              <m:degHide m:val="1"/>
              <m:ctrlPr>
                <w:rPr>
                  <w:rFonts w:ascii="Cambria Math" w:hAnsi="Cambria Math"/>
                  <w:i/>
                  <w:sz w:val="18"/>
                  <w:szCs w:val="18"/>
                  <w:lang w:val="en-US"/>
                </w:rPr>
              </m:ctrlPr>
            </m:radPr>
            <m:deg/>
            <m:e>
              <m:sSup>
                <m:sSupPr>
                  <m:ctrlPr>
                    <w:rPr>
                      <w:rFonts w:ascii="Cambria Math" w:hAnsi="Cambria Math"/>
                      <w:i/>
                      <w:sz w:val="18"/>
                      <w:szCs w:val="18"/>
                      <w:lang w:val="en-US"/>
                    </w:rPr>
                  </m:ctrlPr>
                </m:sSupPr>
                <m:e>
                  <m:r>
                    <w:rPr>
                      <w:rFonts w:ascii="Cambria Math" w:hAnsi="Cambria Math"/>
                      <w:sz w:val="18"/>
                      <w:szCs w:val="18"/>
                      <w:lang w:val="en-US"/>
                    </w:rPr>
                    <m:t>(3066-3146)</m:t>
                  </m:r>
                </m:e>
                <m:sup>
                  <m:r>
                    <w:rPr>
                      <w:rFonts w:ascii="Cambria Math" w:hAnsi="Cambria Math"/>
                      <w:sz w:val="18"/>
                      <w:szCs w:val="18"/>
                      <w:lang w:val="en-US"/>
                    </w:rPr>
                    <m:t>2</m:t>
                  </m:r>
                </m:sup>
              </m:sSup>
              <m:r>
                <w:rPr>
                  <w:rFonts w:ascii="Cambria Math" w:hAnsi="Cambria Math"/>
                  <w:sz w:val="18"/>
                  <w:szCs w:val="18"/>
                  <w:lang w:val="en-US"/>
                </w:rPr>
                <m:t xml:space="preserve">+ </m:t>
              </m:r>
              <m:sSup>
                <m:sSupPr>
                  <m:ctrlPr>
                    <w:rPr>
                      <w:rFonts w:ascii="Cambria Math" w:hAnsi="Cambria Math"/>
                      <w:i/>
                      <w:sz w:val="18"/>
                      <w:szCs w:val="18"/>
                      <w:lang w:val="en-US"/>
                    </w:rPr>
                  </m:ctrlPr>
                </m:sSupPr>
                <m:e>
                  <m:r>
                    <w:rPr>
                      <w:rFonts w:ascii="Cambria Math" w:hAnsi="Cambria Math"/>
                      <w:sz w:val="18"/>
                      <w:szCs w:val="18"/>
                      <w:lang w:val="en-US"/>
                    </w:rPr>
                    <m:t>(286.3-277.23)</m:t>
                  </m:r>
                </m:e>
                <m:sup>
                  <m:r>
                    <w:rPr>
                      <w:rFonts w:ascii="Cambria Math" w:hAnsi="Cambria Math"/>
                      <w:sz w:val="18"/>
                      <w:szCs w:val="18"/>
                      <w:lang w:val="en-US"/>
                    </w:rPr>
                    <m:t>2</m:t>
                  </m:r>
                </m:sup>
              </m:sSup>
              <m:r>
                <w:rPr>
                  <w:rFonts w:ascii="Cambria Math" w:hAnsi="Cambria Math"/>
                  <w:sz w:val="18"/>
                  <w:szCs w:val="18"/>
                  <w:lang w:val="en-US"/>
                </w:rPr>
                <m:t xml:space="preserve">+ </m:t>
              </m:r>
              <m:sSup>
                <m:sSupPr>
                  <m:ctrlPr>
                    <w:rPr>
                      <w:rFonts w:ascii="Cambria Math" w:hAnsi="Cambria Math"/>
                      <w:i/>
                      <w:sz w:val="18"/>
                      <w:szCs w:val="18"/>
                      <w:lang w:val="en-US"/>
                    </w:rPr>
                  </m:ctrlPr>
                </m:sSupPr>
                <m:e>
                  <m:r>
                    <w:rPr>
                      <w:rFonts w:ascii="Cambria Math" w:hAnsi="Cambria Math"/>
                      <w:sz w:val="18"/>
                      <w:szCs w:val="18"/>
                      <w:lang w:val="en-US"/>
                    </w:rPr>
                    <m:t>(46.81-74.33)</m:t>
                  </m:r>
                </m:e>
                <m:sup>
                  <m:r>
                    <w:rPr>
                      <w:rFonts w:ascii="Cambria Math" w:hAnsi="Cambria Math"/>
                      <w:sz w:val="18"/>
                      <w:szCs w:val="18"/>
                      <w:lang w:val="en-US"/>
                    </w:rPr>
                    <m:t>2</m:t>
                  </m:r>
                </m:sup>
              </m:sSup>
              <m:r>
                <w:rPr>
                  <w:rFonts w:ascii="Cambria Math" w:hAnsi="Cambria Math"/>
                  <w:sz w:val="18"/>
                  <w:szCs w:val="18"/>
                  <w:lang w:val="en-US"/>
                </w:rPr>
                <m:t xml:space="preserve">+ </m:t>
              </m:r>
              <m:sSup>
                <m:sSupPr>
                  <m:ctrlPr>
                    <w:rPr>
                      <w:rFonts w:ascii="Cambria Math" w:hAnsi="Cambria Math"/>
                      <w:i/>
                      <w:sz w:val="18"/>
                      <w:szCs w:val="18"/>
                      <w:lang w:val="en-US"/>
                    </w:rPr>
                  </m:ctrlPr>
                </m:sSupPr>
                <m:e>
                  <m:r>
                    <w:rPr>
                      <w:rFonts w:ascii="Cambria Math" w:hAnsi="Cambria Math"/>
                      <w:sz w:val="18"/>
                      <w:szCs w:val="18"/>
                      <w:lang w:val="en-US"/>
                    </w:rPr>
                    <m:t>(170.8-243.1)</m:t>
                  </m:r>
                </m:e>
                <m:sup>
                  <m:r>
                    <w:rPr>
                      <w:rFonts w:ascii="Cambria Math" w:hAnsi="Cambria Math"/>
                      <w:sz w:val="18"/>
                      <w:szCs w:val="18"/>
                      <w:lang w:val="en-US"/>
                    </w:rPr>
                    <m:t>2</m:t>
                  </m:r>
                </m:sup>
              </m:sSup>
            </m:e>
          </m:rad>
        </m:oMath>
      </m:oMathPara>
    </w:p>
    <w:p w14:paraId="6B853D20" w14:textId="77777777" w:rsidR="00DC2FA6" w:rsidRPr="00060343" w:rsidRDefault="00DC2FA6" w:rsidP="00DC2FA6">
      <w:pPr>
        <w:pStyle w:val="ListParagraph"/>
        <w:spacing w:afterLines="20" w:after="48" w:line="240" w:lineRule="auto"/>
        <w:ind w:left="425"/>
        <w:contextualSpacing w:val="0"/>
        <w:jc w:val="both"/>
        <w:rPr>
          <w:lang w:val="en-US"/>
        </w:rPr>
      </w:pPr>
      <m:oMathPara>
        <m:oMathParaPr>
          <m:jc m:val="left"/>
        </m:oMathParaPr>
        <m:oMath>
          <m:r>
            <w:rPr>
              <w:rFonts w:ascii="Cambria Math" w:hAnsi="Cambria Math"/>
              <w:lang w:val="en-US"/>
            </w:rPr>
            <m:t xml:space="preserve">d </m:t>
          </m:r>
          <m:d>
            <m:dPr>
              <m:ctrlPr>
                <w:rPr>
                  <w:rFonts w:ascii="Cambria Math" w:hAnsi="Cambria Math"/>
                  <w:i/>
                  <w:lang w:val="en-US"/>
                </w:rPr>
              </m:ctrlPr>
            </m:dPr>
            <m:e>
              <m:r>
                <w:rPr>
                  <w:rFonts w:ascii="Cambria Math" w:hAnsi="Cambria Math"/>
                  <w:lang w:val="en-US"/>
                </w:rPr>
                <m:t>c1,data1</m:t>
              </m:r>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(-80)</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(9.07)</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(-27.52)</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(-72.3)</m:t>
                  </m:r>
                </m:e>
                <m:sup>
                  <m:r>
                    <w:rPr>
                      <w:rFonts w:ascii="Cambria Math" w:hAnsi="Cambria Math"/>
                      <w:lang w:val="en-US"/>
                    </w:rPr>
                    <m:t>2</m:t>
                  </m:r>
                </m:sup>
              </m:sSup>
            </m:e>
          </m:rad>
        </m:oMath>
      </m:oMathPara>
    </w:p>
    <w:p w14:paraId="7186D5BB" w14:textId="77777777" w:rsidR="00DC2FA6" w:rsidRPr="00452CBC" w:rsidRDefault="00DC2FA6" w:rsidP="00DC2FA6">
      <w:pPr>
        <w:pStyle w:val="ListParagraph"/>
        <w:spacing w:afterLines="20" w:after="48" w:line="240" w:lineRule="auto"/>
        <w:ind w:left="425"/>
        <w:contextualSpacing w:val="0"/>
        <w:jc w:val="both"/>
      </w:pPr>
      <m:oMathPara>
        <m:oMathParaPr>
          <m:jc m:val="left"/>
        </m:oMathParaPr>
        <m:oMath>
          <m:r>
            <w:rPr>
              <w:rFonts w:ascii="Cambria Math" w:hAnsi="Cambria Math"/>
              <w:lang w:val="en-US"/>
            </w:rPr>
            <m:t xml:space="preserve">d </m:t>
          </m:r>
          <m:d>
            <m:dPr>
              <m:ctrlPr>
                <w:rPr>
                  <w:rFonts w:ascii="Cambria Math" w:hAnsi="Cambria Math"/>
                  <w:i/>
                  <w:lang w:val="en-US"/>
                </w:rPr>
              </m:ctrlPr>
            </m:dPr>
            <m:e>
              <m:r>
                <w:rPr>
                  <w:rFonts w:ascii="Cambria Math" w:hAnsi="Cambria Math"/>
                  <w:lang w:val="en-US"/>
                </w:rPr>
                <m:t>c1,data1</m:t>
              </m:r>
            </m:e>
          </m:d>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6400+82.2649+757.3504+5227.29</m:t>
              </m:r>
            </m:e>
          </m:rad>
        </m:oMath>
      </m:oMathPara>
    </w:p>
    <w:p w14:paraId="5CC2505B" w14:textId="77777777" w:rsidR="00DC2FA6" w:rsidRPr="00060343" w:rsidRDefault="00DC2FA6" w:rsidP="00DC2FA6">
      <w:pPr>
        <w:pStyle w:val="ListParagraph"/>
        <w:spacing w:afterLines="20" w:after="48" w:line="240" w:lineRule="auto"/>
        <w:ind w:left="425" w:firstLine="567"/>
        <w:jc w:val="both"/>
        <w:rPr>
          <w:lang w:val="en-US"/>
        </w:rPr>
      </w:pPr>
      <m:oMathPara>
        <m:oMathParaPr>
          <m:jc m:val="left"/>
        </m:oMathParaPr>
        <m:oMath>
          <m:r>
            <w:rPr>
              <w:rFonts w:ascii="Cambria Math" w:hAnsi="Cambria Math"/>
              <w:lang w:val="en-US"/>
            </w:rPr>
            <m:t xml:space="preserve">d </m:t>
          </m:r>
          <m:d>
            <m:dPr>
              <m:ctrlPr>
                <w:rPr>
                  <w:rFonts w:ascii="Cambria Math" w:hAnsi="Cambria Math"/>
                  <w:i/>
                  <w:lang w:val="en-US"/>
                </w:rPr>
              </m:ctrlPr>
            </m:dPr>
            <m:e>
              <m:r>
                <w:rPr>
                  <w:rFonts w:ascii="Cambria Math" w:hAnsi="Cambria Math"/>
                  <w:lang w:val="en-US"/>
                </w:rPr>
                <m:t>c1,data1</m:t>
              </m:r>
            </m:e>
          </m:d>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12466.9053</m:t>
              </m:r>
            </m:e>
          </m:rad>
        </m:oMath>
      </m:oMathPara>
    </w:p>
    <w:p w14:paraId="2591A2C7" w14:textId="77777777" w:rsidR="00DC2FA6" w:rsidRPr="00060343" w:rsidRDefault="00DC2FA6" w:rsidP="00DC2FA6">
      <w:pPr>
        <w:pStyle w:val="ListParagraph"/>
        <w:spacing w:afterLines="20" w:after="48" w:line="240" w:lineRule="auto"/>
        <w:ind w:left="425"/>
        <w:jc w:val="both"/>
        <w:rPr>
          <w:lang w:val="en-US"/>
        </w:rPr>
      </w:pPr>
      <m:oMath>
        <m:r>
          <w:rPr>
            <w:rFonts w:ascii="Cambria Math" w:hAnsi="Cambria Math"/>
            <w:lang w:val="en-US"/>
          </w:rPr>
          <m:t xml:space="preserve">d </m:t>
        </m:r>
        <m:d>
          <m:dPr>
            <m:ctrlPr>
              <w:rPr>
                <w:rFonts w:ascii="Cambria Math" w:hAnsi="Cambria Math"/>
                <w:i/>
                <w:lang w:val="en-US"/>
              </w:rPr>
            </m:ctrlPr>
          </m:dPr>
          <m:e>
            <m:r>
              <w:rPr>
                <w:rFonts w:ascii="Cambria Math" w:hAnsi="Cambria Math"/>
                <w:lang w:val="en-US"/>
              </w:rPr>
              <m:t>c1,data1</m:t>
            </m:r>
          </m:e>
        </m:d>
        <m:r>
          <w:rPr>
            <w:rFonts w:ascii="Cambria Math" w:hAnsi="Cambria Math"/>
            <w:lang w:val="en-US"/>
          </w:rPr>
          <m:t>=  111.6552968</m:t>
        </m:r>
      </m:oMath>
      <w:r w:rsidRPr="00060343">
        <w:rPr>
          <w:lang w:val="en-US"/>
        </w:rPr>
        <w:t xml:space="preserve"> (dibulatkan</w:t>
      </w:r>
      <w:r>
        <w:t xml:space="preserve"> 111.</w:t>
      </w:r>
      <w:r>
        <w:rPr>
          <w:rFonts w:eastAsia="Times New Roman"/>
          <w:color w:val="000000"/>
          <w:lang w:eastAsia="en-ID"/>
        </w:rPr>
        <w:t>6553</w:t>
      </w:r>
      <w:r w:rsidRPr="00060343">
        <w:rPr>
          <w:rFonts w:eastAsia="Times New Roman"/>
          <w:color w:val="000000"/>
          <w:lang w:val="en-ID" w:eastAsia="en-ID"/>
        </w:rPr>
        <w:t>)</w:t>
      </w:r>
    </w:p>
    <w:p w14:paraId="5F1E7F76" w14:textId="77777777" w:rsidR="00DC2FA6" w:rsidRDefault="00DC2FA6" w:rsidP="004A0C12">
      <w:pPr>
        <w:pStyle w:val="ListParagraph"/>
        <w:spacing w:line="240" w:lineRule="auto"/>
        <w:ind w:left="426" w:firstLine="567"/>
        <w:contextualSpacing w:val="0"/>
        <w:jc w:val="both"/>
        <w:rPr>
          <w:lang w:val="en-US"/>
        </w:rPr>
      </w:pPr>
      <w:r>
        <w:t xml:space="preserve">Sedangkan berikut adalah perhitungan jarak </w:t>
      </w:r>
      <w:r>
        <w:rPr>
          <w:i/>
          <w:iCs/>
        </w:rPr>
        <w:t xml:space="preserve">Euclidean </w:t>
      </w:r>
      <w:r>
        <w:t xml:space="preserve">(d) antara </w:t>
      </w:r>
      <w:r>
        <w:rPr>
          <w:i/>
          <w:iCs/>
        </w:rPr>
        <w:t xml:space="preserve">centroid 2 </w:t>
      </w:r>
      <w:r>
        <w:t>dan dataset hasil preproccessing (lampiran 3) data ke-1.</w:t>
      </w:r>
    </w:p>
    <w:p w14:paraId="300CC389" w14:textId="77777777" w:rsidR="00DC2FA6" w:rsidRPr="00E754B1" w:rsidRDefault="00DC2FA6" w:rsidP="00DC2FA6">
      <w:pPr>
        <w:pStyle w:val="ListParagraph"/>
        <w:spacing w:afterLines="20" w:after="48" w:line="240" w:lineRule="auto"/>
        <w:ind w:left="425"/>
        <w:contextualSpacing w:val="0"/>
        <w:jc w:val="both"/>
        <w:rPr>
          <w:sz w:val="20"/>
          <w:szCs w:val="20"/>
          <w:lang w:val="en-US"/>
        </w:rPr>
      </w:pPr>
      <m:oMathPara>
        <m:oMathParaPr>
          <m:jc m:val="left"/>
        </m:oMathParaPr>
        <m:oMath>
          <m:r>
            <w:rPr>
              <w:rFonts w:ascii="Cambria Math" w:hAnsi="Cambria Math"/>
              <w:sz w:val="20"/>
              <w:szCs w:val="20"/>
              <w:lang w:val="en-US"/>
            </w:rPr>
            <m:t>d</m:t>
          </m:r>
          <m:d>
            <m:dPr>
              <m:ctrlPr>
                <w:rPr>
                  <w:rFonts w:ascii="Cambria Math" w:hAnsi="Cambria Math"/>
                  <w:i/>
                  <w:sz w:val="20"/>
                  <w:szCs w:val="20"/>
                  <w:lang w:val="en-US"/>
                </w:rPr>
              </m:ctrlPr>
            </m:dPr>
            <m:e>
              <m:r>
                <w:rPr>
                  <w:rFonts w:ascii="Cambria Math" w:hAnsi="Cambria Math"/>
                  <w:sz w:val="20"/>
                  <w:szCs w:val="20"/>
                  <w:lang w:val="en-US"/>
                </w:rPr>
                <m:t>c2,data1</m:t>
              </m:r>
            </m:e>
          </m:d>
          <m:r>
            <w:rPr>
              <w:rFonts w:ascii="Cambria Math" w:hAnsi="Cambria Math"/>
              <w:sz w:val="20"/>
              <w:szCs w:val="20"/>
              <w:lang w:val="en-US"/>
            </w:rPr>
            <m:t xml:space="preserve">= </m:t>
          </m:r>
          <m:rad>
            <m:radPr>
              <m:degHide m:val="1"/>
              <m:ctrlPr>
                <w:rPr>
                  <w:rFonts w:ascii="Cambria Math" w:hAnsi="Cambria Math"/>
                  <w:i/>
                  <w:sz w:val="20"/>
                  <w:szCs w:val="20"/>
                  <w:lang w:val="en-US"/>
                </w:rPr>
              </m:ctrlPr>
            </m:radPr>
            <m:deg/>
            <m:e>
              <m:nary>
                <m:naryPr>
                  <m:chr m:val="∑"/>
                  <m:limLoc m:val="subSup"/>
                  <m:ctrlPr>
                    <w:rPr>
                      <w:rFonts w:ascii="Cambria Math" w:hAnsi="Cambria Math"/>
                      <w:i/>
                      <w:sz w:val="20"/>
                      <w:szCs w:val="20"/>
                      <w:lang w:val="en-US"/>
                    </w:rPr>
                  </m:ctrlPr>
                </m:naryPr>
                <m:sub>
                  <m:r>
                    <w:rPr>
                      <w:rFonts w:ascii="Cambria Math" w:hAnsi="Cambria Math"/>
                      <w:sz w:val="20"/>
                      <w:szCs w:val="20"/>
                      <w:lang w:val="en-US"/>
                    </w:rPr>
                    <m:t>i</m:t>
                  </m:r>
                </m:sub>
                <m:sup>
                  <m:r>
                    <w:rPr>
                      <w:rFonts w:ascii="Cambria Math" w:hAnsi="Cambria Math"/>
                      <w:sz w:val="20"/>
                      <w:szCs w:val="20"/>
                      <w:lang w:val="en-US"/>
                    </w:rPr>
                    <m:t>n</m:t>
                  </m:r>
                </m:sup>
                <m:e>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c2-data1</m:t>
                          </m:r>
                        </m:e>
                      </m:d>
                    </m:e>
                    <m:sup>
                      <m:r>
                        <w:rPr>
                          <w:rFonts w:ascii="Cambria Math" w:hAnsi="Cambria Math"/>
                          <w:sz w:val="20"/>
                          <w:szCs w:val="20"/>
                          <w:lang w:val="en-US"/>
                        </w:rPr>
                        <m:t>2</m:t>
                      </m:r>
                    </m:sup>
                  </m:sSup>
                </m:e>
              </m:nary>
            </m:e>
          </m:rad>
        </m:oMath>
      </m:oMathPara>
    </w:p>
    <w:p w14:paraId="74B6274C" w14:textId="77777777" w:rsidR="00DC2FA6" w:rsidRPr="00E754B1" w:rsidRDefault="00DC2FA6" w:rsidP="00DC2FA6">
      <w:pPr>
        <w:pStyle w:val="ListParagraph"/>
        <w:spacing w:afterLines="20" w:after="48" w:line="240" w:lineRule="auto"/>
        <w:ind w:left="425" w:right="-710"/>
        <w:contextualSpacing w:val="0"/>
        <w:jc w:val="both"/>
        <w:rPr>
          <w:sz w:val="20"/>
          <w:szCs w:val="20"/>
          <w:lang w:val="en-US"/>
        </w:rPr>
      </w:pPr>
      <m:oMathPara>
        <m:oMathParaPr>
          <m:jc m:val="left"/>
        </m:oMathParaPr>
        <m:oMath>
          <m:r>
            <w:rPr>
              <w:rFonts w:ascii="Cambria Math" w:hAnsi="Cambria Math"/>
              <w:sz w:val="20"/>
              <w:szCs w:val="20"/>
              <w:lang w:val="en-US"/>
            </w:rPr>
            <m:t xml:space="preserve">d </m:t>
          </m:r>
          <m:d>
            <m:dPr>
              <m:ctrlPr>
                <w:rPr>
                  <w:rFonts w:ascii="Cambria Math" w:hAnsi="Cambria Math"/>
                  <w:i/>
                  <w:sz w:val="20"/>
                  <w:szCs w:val="20"/>
                  <w:lang w:val="en-US"/>
                </w:rPr>
              </m:ctrlPr>
            </m:dPr>
            <m:e>
              <m:r>
                <w:rPr>
                  <w:rFonts w:ascii="Cambria Math" w:hAnsi="Cambria Math"/>
                  <w:sz w:val="20"/>
                  <w:szCs w:val="20"/>
                  <w:lang w:val="en-US"/>
                </w:rPr>
                <m:t>c1,data1</m:t>
              </m:r>
            </m:e>
          </m:d>
          <m:r>
            <w:rPr>
              <w:rFonts w:ascii="Cambria Math" w:hAnsi="Cambria Math"/>
              <w:sz w:val="20"/>
              <w:szCs w:val="20"/>
              <w:lang w:val="en-US"/>
            </w:rPr>
            <m:t>=</m:t>
          </m:r>
          <m:rad>
            <m:radPr>
              <m:degHide m:val="1"/>
              <m:ctrlPr>
                <w:rPr>
                  <w:rFonts w:ascii="Cambria Math" w:hAnsi="Cambria Math"/>
                  <w:i/>
                  <w:sz w:val="20"/>
                  <w:szCs w:val="20"/>
                  <w:lang w:val="en-US"/>
                </w:rPr>
              </m:ctrlPr>
            </m:radPr>
            <m:deg/>
            <m:e>
              <m:sSup>
                <m:sSupPr>
                  <m:ctrlPr>
                    <w:rPr>
                      <w:rFonts w:ascii="Cambria Math" w:hAnsi="Cambria Math"/>
                      <w:i/>
                      <w:sz w:val="20"/>
                      <w:szCs w:val="20"/>
                      <w:lang w:val="en-US"/>
                    </w:rPr>
                  </m:ctrlPr>
                </m:sSupPr>
                <m:e>
                  <m:r>
                    <w:rPr>
                      <w:rFonts w:ascii="Cambria Math" w:hAnsi="Cambria Math"/>
                      <w:sz w:val="20"/>
                      <w:szCs w:val="20"/>
                      <w:lang w:val="en-US"/>
                    </w:rPr>
                    <m:t>(1619-3146)</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(275.07-277.23)</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(78.91-74.33)</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(45.99-243.1)</m:t>
                  </m:r>
                </m:e>
                <m:sup>
                  <m:r>
                    <w:rPr>
                      <w:rFonts w:ascii="Cambria Math" w:hAnsi="Cambria Math"/>
                      <w:sz w:val="20"/>
                      <w:szCs w:val="20"/>
                      <w:lang w:val="en-US"/>
                    </w:rPr>
                    <m:t>2</m:t>
                  </m:r>
                </m:sup>
              </m:sSup>
            </m:e>
          </m:rad>
        </m:oMath>
      </m:oMathPara>
    </w:p>
    <w:p w14:paraId="0B0E8839" w14:textId="77777777" w:rsidR="00DC2FA6" w:rsidRPr="00E754B1" w:rsidRDefault="00DC2FA6" w:rsidP="00DC2FA6">
      <w:pPr>
        <w:pStyle w:val="ListParagraph"/>
        <w:spacing w:afterLines="20" w:after="48" w:line="240" w:lineRule="auto"/>
        <w:ind w:left="425"/>
        <w:contextualSpacing w:val="0"/>
        <w:jc w:val="both"/>
        <w:rPr>
          <w:sz w:val="20"/>
          <w:szCs w:val="20"/>
          <w:lang w:val="en-US"/>
        </w:rPr>
      </w:pPr>
      <m:oMathPara>
        <m:oMathParaPr>
          <m:jc m:val="left"/>
        </m:oMathParaPr>
        <m:oMath>
          <m:r>
            <w:rPr>
              <w:rFonts w:ascii="Cambria Math" w:hAnsi="Cambria Math"/>
              <w:sz w:val="20"/>
              <w:szCs w:val="20"/>
              <w:lang w:val="en-US"/>
            </w:rPr>
            <m:t xml:space="preserve">d </m:t>
          </m:r>
          <m:d>
            <m:dPr>
              <m:ctrlPr>
                <w:rPr>
                  <w:rFonts w:ascii="Cambria Math" w:hAnsi="Cambria Math"/>
                  <w:i/>
                  <w:sz w:val="20"/>
                  <w:szCs w:val="20"/>
                  <w:lang w:val="en-US"/>
                </w:rPr>
              </m:ctrlPr>
            </m:dPr>
            <m:e>
              <m:r>
                <w:rPr>
                  <w:rFonts w:ascii="Cambria Math" w:hAnsi="Cambria Math"/>
                  <w:sz w:val="20"/>
                  <w:szCs w:val="20"/>
                  <w:lang w:val="en-US"/>
                </w:rPr>
                <m:t>c2,data1</m:t>
              </m:r>
            </m:e>
          </m:d>
          <m:r>
            <w:rPr>
              <w:rFonts w:ascii="Cambria Math" w:hAnsi="Cambria Math"/>
              <w:sz w:val="20"/>
              <w:szCs w:val="20"/>
              <w:lang w:val="en-US"/>
            </w:rPr>
            <m:t>=</m:t>
          </m:r>
          <m:rad>
            <m:radPr>
              <m:degHide m:val="1"/>
              <m:ctrlPr>
                <w:rPr>
                  <w:rFonts w:ascii="Cambria Math" w:hAnsi="Cambria Math"/>
                  <w:i/>
                  <w:sz w:val="20"/>
                  <w:szCs w:val="20"/>
                  <w:lang w:val="en-US"/>
                </w:rPr>
              </m:ctrlPr>
            </m:radPr>
            <m:deg/>
            <m:e>
              <m:sSup>
                <m:sSupPr>
                  <m:ctrlPr>
                    <w:rPr>
                      <w:rFonts w:ascii="Cambria Math" w:hAnsi="Cambria Math"/>
                      <w:i/>
                      <w:sz w:val="20"/>
                      <w:szCs w:val="20"/>
                      <w:lang w:val="en-US"/>
                    </w:rPr>
                  </m:ctrlPr>
                </m:sSupPr>
                <m:e>
                  <m:r>
                    <w:rPr>
                      <w:rFonts w:ascii="Cambria Math" w:hAnsi="Cambria Math"/>
                      <w:sz w:val="20"/>
                      <w:szCs w:val="20"/>
                      <w:lang w:val="en-US"/>
                    </w:rPr>
                    <m:t>(-1527)</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(-2.16)</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(4.58)</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(-197.11)</m:t>
                  </m:r>
                </m:e>
                <m:sup>
                  <m:r>
                    <w:rPr>
                      <w:rFonts w:ascii="Cambria Math" w:hAnsi="Cambria Math"/>
                      <w:sz w:val="20"/>
                      <w:szCs w:val="20"/>
                      <w:lang w:val="en-US"/>
                    </w:rPr>
                    <m:t>2</m:t>
                  </m:r>
                </m:sup>
              </m:sSup>
            </m:e>
          </m:rad>
        </m:oMath>
      </m:oMathPara>
    </w:p>
    <w:p w14:paraId="478C9EB1" w14:textId="77777777" w:rsidR="00DC2FA6" w:rsidRPr="00E754B1" w:rsidRDefault="00DC2FA6" w:rsidP="00DC2FA6">
      <w:pPr>
        <w:pStyle w:val="ListParagraph"/>
        <w:spacing w:afterLines="20" w:after="48" w:line="240" w:lineRule="auto"/>
        <w:ind w:left="425"/>
        <w:contextualSpacing w:val="0"/>
        <w:jc w:val="both"/>
        <w:rPr>
          <w:sz w:val="20"/>
          <w:szCs w:val="20"/>
          <w:lang w:val="en-US"/>
        </w:rPr>
      </w:pPr>
      <m:oMathPara>
        <m:oMathParaPr>
          <m:jc m:val="left"/>
        </m:oMathParaPr>
        <m:oMath>
          <m:r>
            <w:rPr>
              <w:rFonts w:ascii="Cambria Math" w:hAnsi="Cambria Math"/>
              <w:sz w:val="20"/>
              <w:szCs w:val="20"/>
              <w:lang w:val="en-US"/>
            </w:rPr>
            <m:t xml:space="preserve">d </m:t>
          </m:r>
          <m:d>
            <m:dPr>
              <m:ctrlPr>
                <w:rPr>
                  <w:rFonts w:ascii="Cambria Math" w:hAnsi="Cambria Math"/>
                  <w:i/>
                  <w:sz w:val="20"/>
                  <w:szCs w:val="20"/>
                  <w:lang w:val="en-US"/>
                </w:rPr>
              </m:ctrlPr>
            </m:dPr>
            <m:e>
              <m:r>
                <w:rPr>
                  <w:rFonts w:ascii="Cambria Math" w:hAnsi="Cambria Math"/>
                  <w:sz w:val="20"/>
                  <w:szCs w:val="20"/>
                  <w:lang w:val="en-US"/>
                </w:rPr>
                <m:t>c2,data1</m:t>
              </m:r>
            </m:e>
          </m:d>
          <m:r>
            <w:rPr>
              <w:rFonts w:ascii="Cambria Math" w:hAnsi="Cambria Math"/>
              <w:sz w:val="20"/>
              <w:szCs w:val="20"/>
              <w:lang w:val="en-US"/>
            </w:rPr>
            <m:t xml:space="preserve">= </m:t>
          </m:r>
          <m:rad>
            <m:radPr>
              <m:degHide m:val="1"/>
              <m:ctrlPr>
                <w:rPr>
                  <w:rFonts w:ascii="Cambria Math" w:hAnsi="Cambria Math"/>
                  <w:i/>
                  <w:sz w:val="20"/>
                  <w:szCs w:val="20"/>
                  <w:lang w:val="en-US"/>
                </w:rPr>
              </m:ctrlPr>
            </m:radPr>
            <m:deg/>
            <m:e>
              <m:r>
                <w:rPr>
                  <w:rFonts w:ascii="Cambria Math" w:hAnsi="Cambria Math"/>
                  <w:sz w:val="20"/>
                  <w:szCs w:val="20"/>
                  <w:lang w:val="en-US"/>
                </w:rPr>
                <m:t>2331729+4.6656+20.9764+38852.3521</m:t>
              </m:r>
            </m:e>
          </m:rad>
        </m:oMath>
      </m:oMathPara>
    </w:p>
    <w:p w14:paraId="78B0B7AD" w14:textId="77777777" w:rsidR="00DC2FA6" w:rsidRPr="00E754B1" w:rsidRDefault="00DC2FA6" w:rsidP="00DC2FA6">
      <w:pPr>
        <w:pStyle w:val="ListParagraph"/>
        <w:spacing w:afterLines="20" w:after="48" w:line="240" w:lineRule="auto"/>
        <w:ind w:left="425" w:firstLine="567"/>
        <w:jc w:val="both"/>
        <w:rPr>
          <w:sz w:val="20"/>
          <w:szCs w:val="20"/>
          <w:lang w:val="en-US"/>
        </w:rPr>
      </w:pPr>
      <m:oMathPara>
        <m:oMathParaPr>
          <m:jc m:val="left"/>
        </m:oMathParaPr>
        <m:oMath>
          <m:r>
            <w:rPr>
              <w:rFonts w:ascii="Cambria Math" w:hAnsi="Cambria Math"/>
              <w:sz w:val="20"/>
              <w:szCs w:val="20"/>
              <w:lang w:val="en-US"/>
            </w:rPr>
            <m:t xml:space="preserve">d </m:t>
          </m:r>
          <m:d>
            <m:dPr>
              <m:ctrlPr>
                <w:rPr>
                  <w:rFonts w:ascii="Cambria Math" w:hAnsi="Cambria Math"/>
                  <w:i/>
                  <w:sz w:val="20"/>
                  <w:szCs w:val="20"/>
                  <w:lang w:val="en-US"/>
                </w:rPr>
              </m:ctrlPr>
            </m:dPr>
            <m:e>
              <m:r>
                <w:rPr>
                  <w:rFonts w:ascii="Cambria Math" w:hAnsi="Cambria Math"/>
                  <w:sz w:val="20"/>
                  <w:szCs w:val="20"/>
                  <w:lang w:val="en-US"/>
                </w:rPr>
                <m:t>c2,data1</m:t>
              </m:r>
            </m:e>
          </m:d>
          <m:r>
            <w:rPr>
              <w:rFonts w:ascii="Cambria Math" w:hAnsi="Cambria Math"/>
              <w:sz w:val="20"/>
              <w:szCs w:val="20"/>
              <w:lang w:val="en-US"/>
            </w:rPr>
            <m:t xml:space="preserve">= </m:t>
          </m:r>
          <m:rad>
            <m:radPr>
              <m:degHide m:val="1"/>
              <m:ctrlPr>
                <w:rPr>
                  <w:rFonts w:ascii="Cambria Math" w:hAnsi="Cambria Math"/>
                  <w:i/>
                  <w:sz w:val="20"/>
                  <w:szCs w:val="20"/>
                  <w:lang w:val="en-US"/>
                </w:rPr>
              </m:ctrlPr>
            </m:radPr>
            <m:deg/>
            <m:e>
              <m:r>
                <w:rPr>
                  <w:rFonts w:ascii="Cambria Math" w:hAnsi="Cambria Math"/>
                  <w:sz w:val="20"/>
                  <w:szCs w:val="20"/>
                  <w:lang w:val="en-US"/>
                </w:rPr>
                <m:t>2370606.994</m:t>
              </m:r>
            </m:e>
          </m:rad>
        </m:oMath>
      </m:oMathPara>
    </w:p>
    <w:p w14:paraId="2E835DB6" w14:textId="77777777" w:rsidR="00DC2FA6" w:rsidRPr="00253CFE" w:rsidRDefault="00DC2FA6" w:rsidP="00DC2FA6">
      <w:pPr>
        <w:pStyle w:val="ListParagraph"/>
        <w:spacing w:afterLines="20" w:after="48" w:line="240" w:lineRule="auto"/>
        <w:ind w:left="425"/>
        <w:jc w:val="both"/>
        <w:rPr>
          <w:lang w:val="en-US"/>
        </w:rPr>
      </w:pPr>
      <m:oMath>
        <m:r>
          <w:rPr>
            <w:rFonts w:ascii="Cambria Math" w:hAnsi="Cambria Math"/>
            <w:lang w:val="en-US"/>
          </w:rPr>
          <m:t xml:space="preserve">d </m:t>
        </m:r>
        <m:d>
          <m:dPr>
            <m:ctrlPr>
              <w:rPr>
                <w:rFonts w:ascii="Cambria Math" w:hAnsi="Cambria Math"/>
                <w:i/>
                <w:lang w:val="en-US"/>
              </w:rPr>
            </m:ctrlPr>
          </m:dPr>
          <m:e>
            <m:r>
              <w:rPr>
                <w:rFonts w:ascii="Cambria Math" w:hAnsi="Cambria Math"/>
                <w:lang w:val="en-US"/>
              </w:rPr>
              <m:t>c2,data1</m:t>
            </m:r>
          </m:e>
        </m:d>
        <m:r>
          <w:rPr>
            <w:rFonts w:ascii="Cambria Math" w:hAnsi="Cambria Math"/>
            <w:lang w:val="en-US"/>
          </w:rPr>
          <m:t>=  1539.677562</m:t>
        </m:r>
      </m:oMath>
      <w:r>
        <w:rPr>
          <w:lang w:val="en-US"/>
        </w:rPr>
        <w:t xml:space="preserve"> (dibulatkan </w:t>
      </w:r>
      <w:r>
        <w:t>1539.678</w:t>
      </w:r>
      <w:r>
        <w:rPr>
          <w:lang w:val="en-US"/>
        </w:rPr>
        <w:t>)</w:t>
      </w:r>
    </w:p>
    <w:p w14:paraId="1FD65E86" w14:textId="57AFE8E5" w:rsidR="00330810" w:rsidRDefault="00330810" w:rsidP="0004774A">
      <w:pPr>
        <w:pStyle w:val="ListParagraph"/>
        <w:spacing w:line="240" w:lineRule="auto"/>
        <w:ind w:left="426" w:firstLine="567"/>
        <w:contextualSpacing w:val="0"/>
        <w:jc w:val="both"/>
      </w:pPr>
      <w:r>
        <w:t>Dan seterusnya dilanjutkan menghitung untuk data ke-2......N terhadap pusat awal clu</w:t>
      </w:r>
      <w:r w:rsidRPr="00330810">
        <w:rPr>
          <w:i/>
          <w:iCs/>
        </w:rPr>
        <w:t>ster</w:t>
      </w:r>
      <w:r w:rsidR="00E2391C">
        <w:rPr>
          <w:i/>
          <w:iCs/>
        </w:rPr>
        <w:t xml:space="preserve"> </w:t>
      </w:r>
      <w:r w:rsidR="00E2391C">
        <w:t xml:space="preserve">hingga </w:t>
      </w:r>
      <w:r w:rsidR="00E2391C" w:rsidRPr="0004774A">
        <w:rPr>
          <w:i/>
          <w:iCs/>
        </w:rPr>
        <w:t>didapatkan</w:t>
      </w:r>
      <w:r w:rsidR="00E2391C">
        <w:t xml:space="preserve"> matriks jarak.</w:t>
      </w:r>
    </w:p>
    <w:p w14:paraId="1286852B" w14:textId="6F9B0392" w:rsidR="00DC2FA6" w:rsidRPr="00E2391C" w:rsidRDefault="00DC2FA6" w:rsidP="00DC2FA6">
      <w:pPr>
        <w:pStyle w:val="ListParagraph"/>
        <w:numPr>
          <w:ilvl w:val="0"/>
          <w:numId w:val="22"/>
        </w:numPr>
        <w:spacing w:afterLines="20" w:after="48" w:line="240" w:lineRule="auto"/>
        <w:ind w:left="426"/>
      </w:pPr>
      <w:r>
        <w:t>Pengelompokan data</w:t>
      </w:r>
    </w:p>
    <w:p w14:paraId="4A6D4C22" w14:textId="4C463E34" w:rsidR="009B20B9" w:rsidRDefault="007F5ABD" w:rsidP="00511A5C">
      <w:pPr>
        <w:pStyle w:val="ListParagraph"/>
        <w:spacing w:afterLines="20" w:after="48" w:line="240" w:lineRule="auto"/>
        <w:ind w:left="426" w:firstLine="567"/>
        <w:jc w:val="both"/>
      </w:pPr>
      <w:r w:rsidRPr="007F5ABD">
        <w:t xml:space="preserve">Jarak hasil perhitungan pada point </w:t>
      </w:r>
      <w:r>
        <w:t xml:space="preserve">b </w:t>
      </w:r>
      <w:r w:rsidRPr="007F5ABD">
        <w:t>akan dilakukan perbandingan dan dipilih jarak</w:t>
      </w:r>
      <w:r>
        <w:t xml:space="preserve"> </w:t>
      </w:r>
      <w:r w:rsidRPr="007F5ABD">
        <w:t>yang</w:t>
      </w:r>
      <w:r>
        <w:t xml:space="preserve"> </w:t>
      </w:r>
      <w:r w:rsidRPr="007F5ABD">
        <w:t xml:space="preserve">paling dekat antara data dengan pusat </w:t>
      </w:r>
      <w:r w:rsidRPr="007F5ABD">
        <w:rPr>
          <w:i/>
          <w:iCs/>
        </w:rPr>
        <w:t xml:space="preserve">cluster, </w:t>
      </w:r>
      <w:r w:rsidRPr="007F5ABD">
        <w:t>jarak</w:t>
      </w:r>
      <w:r>
        <w:t xml:space="preserve"> </w:t>
      </w:r>
      <w:r w:rsidRPr="007F5ABD">
        <w:t>ini akan menunjukkan bahwa data yang memiliki</w:t>
      </w:r>
      <w:r>
        <w:t xml:space="preserve"> </w:t>
      </w:r>
      <w:r w:rsidRPr="007F5ABD">
        <w:t>jarak terdekat berada dalam satu kelompok dengan</w:t>
      </w:r>
      <w:r>
        <w:t xml:space="preserve"> </w:t>
      </w:r>
      <w:r w:rsidRPr="007F5ABD">
        <w:t xml:space="preserve">pusat </w:t>
      </w:r>
      <w:r w:rsidRPr="007F5ABD">
        <w:rPr>
          <w:i/>
          <w:iCs/>
        </w:rPr>
        <w:t xml:space="preserve">cluster </w:t>
      </w:r>
      <w:r w:rsidRPr="007F5ABD">
        <w:t>terdekat</w:t>
      </w:r>
      <w:r w:rsidR="00511A5C">
        <w:t xml:space="preserve">. </w:t>
      </w:r>
      <w:r w:rsidR="00665BB2" w:rsidRPr="00D14980">
        <w:t>Lakukan perhitungan antara data selanjutnya</w:t>
      </w:r>
      <w:r w:rsidR="00665BB2">
        <w:t xml:space="preserve"> dengan c1 dan c2, sehingga menghasilkan seperti tabel </w:t>
      </w:r>
    </w:p>
    <w:p w14:paraId="5E0E94A2" w14:textId="3A1E4415" w:rsidR="00665BB2" w:rsidRPr="009B20B9" w:rsidRDefault="009B20B9" w:rsidP="007D6ED3">
      <w:pPr>
        <w:pStyle w:val="tabelbabIV"/>
        <w:spacing w:before="0" w:after="20" w:line="240" w:lineRule="auto"/>
        <w:jc w:val="center"/>
        <w:rPr>
          <w:rFonts w:asciiTheme="majorBidi" w:eastAsiaTheme="minorEastAsia" w:hAnsiTheme="majorBidi" w:cstheme="majorBidi"/>
          <w:sz w:val="22"/>
        </w:rPr>
      </w:pPr>
      <w:bookmarkStart w:id="14" w:name="_Toc15978152"/>
      <w:bookmarkStart w:id="15" w:name="_Toc43725544"/>
      <w:bookmarkStart w:id="16" w:name="_Toc49507353"/>
      <w:bookmarkStart w:id="17" w:name="_Toc49535404"/>
      <w:bookmarkStart w:id="18" w:name="_Toc49537592"/>
      <w:bookmarkStart w:id="19" w:name="_Toc50663308"/>
      <w:r w:rsidRPr="009B20B9">
        <w:rPr>
          <w:rFonts w:asciiTheme="majorBidi" w:eastAsiaTheme="minorEastAsia" w:hAnsiTheme="majorBidi" w:cstheme="majorBidi"/>
          <w:sz w:val="22"/>
          <w:lang w:val="id-ID"/>
        </w:rPr>
        <w:t>Tabel</w:t>
      </w:r>
      <w:r w:rsidR="007D7FEE">
        <w:rPr>
          <w:rFonts w:asciiTheme="majorBidi" w:eastAsiaTheme="minorEastAsia" w:hAnsiTheme="majorBidi" w:cstheme="majorBidi"/>
          <w:sz w:val="22"/>
          <w:lang w:val="id-ID"/>
        </w:rPr>
        <w:t xml:space="preserve"> 5</w:t>
      </w:r>
      <w:r w:rsidRPr="009B20B9">
        <w:rPr>
          <w:rFonts w:asciiTheme="majorBidi" w:eastAsiaTheme="minorEastAsia" w:hAnsiTheme="majorBidi" w:cstheme="majorBidi"/>
          <w:sz w:val="22"/>
          <w:lang w:val="id-ID"/>
        </w:rPr>
        <w:t xml:space="preserve"> </w:t>
      </w:r>
      <w:r w:rsidR="00665BB2" w:rsidRPr="009B20B9">
        <w:rPr>
          <w:rFonts w:asciiTheme="majorBidi" w:eastAsiaTheme="minorEastAsia" w:hAnsiTheme="majorBidi" w:cstheme="majorBidi"/>
          <w:sz w:val="22"/>
          <w:lang w:val="id-ID"/>
        </w:rPr>
        <w:t xml:space="preserve">Perhitungan </w:t>
      </w:r>
      <w:r w:rsidR="00665BB2" w:rsidRPr="009B20B9">
        <w:rPr>
          <w:rFonts w:asciiTheme="majorBidi" w:eastAsiaTheme="minorEastAsia" w:hAnsiTheme="majorBidi" w:cstheme="majorBidi"/>
          <w:i/>
          <w:iCs/>
          <w:sz w:val="22"/>
          <w:lang w:val="id-ID"/>
        </w:rPr>
        <w:t>E</w:t>
      </w:r>
      <w:r w:rsidR="00665BB2" w:rsidRPr="009B20B9">
        <w:rPr>
          <w:rFonts w:asciiTheme="majorBidi" w:eastAsiaTheme="minorEastAsia" w:hAnsiTheme="majorBidi" w:cstheme="majorBidi"/>
          <w:i/>
          <w:iCs/>
          <w:sz w:val="22"/>
        </w:rPr>
        <w:t>u</w:t>
      </w:r>
      <w:r w:rsidR="00665BB2" w:rsidRPr="009B20B9">
        <w:rPr>
          <w:rFonts w:asciiTheme="majorBidi" w:eastAsiaTheme="minorEastAsia" w:hAnsiTheme="majorBidi" w:cstheme="majorBidi"/>
          <w:i/>
          <w:iCs/>
          <w:sz w:val="22"/>
          <w:lang w:val="id-ID"/>
        </w:rPr>
        <w:t>clidean</w:t>
      </w:r>
      <w:r w:rsidR="00665BB2" w:rsidRPr="009B20B9">
        <w:rPr>
          <w:rFonts w:asciiTheme="majorBidi" w:eastAsiaTheme="minorEastAsia" w:hAnsiTheme="majorBidi" w:cstheme="majorBidi"/>
          <w:sz w:val="22"/>
        </w:rPr>
        <w:t xml:space="preserve"> </w:t>
      </w:r>
      <w:r w:rsidR="00665BB2" w:rsidRPr="007D6ED3">
        <w:rPr>
          <w:rFonts w:asciiTheme="majorBidi" w:hAnsiTheme="majorBidi" w:cstheme="majorBidi"/>
          <w:color w:val="auto"/>
          <w:sz w:val="22"/>
          <w:lang w:val="id-ID"/>
        </w:rPr>
        <w:t>dataset</w:t>
      </w:r>
      <w:r w:rsidR="00665BB2" w:rsidRPr="009B20B9">
        <w:rPr>
          <w:rFonts w:asciiTheme="majorBidi" w:eastAsiaTheme="minorEastAsia" w:hAnsiTheme="majorBidi" w:cstheme="majorBidi"/>
          <w:sz w:val="22"/>
        </w:rPr>
        <w:t xml:space="preserve"> </w:t>
      </w:r>
      <w:r w:rsidR="00665BB2" w:rsidRPr="009B20B9">
        <w:rPr>
          <w:rFonts w:asciiTheme="majorBidi" w:eastAsiaTheme="minorEastAsia" w:hAnsiTheme="majorBidi" w:cstheme="majorBidi"/>
          <w:sz w:val="22"/>
          <w:lang w:val="id-ID"/>
        </w:rPr>
        <w:t>dengan</w:t>
      </w:r>
      <w:r w:rsidR="00665BB2" w:rsidRPr="009B20B9">
        <w:rPr>
          <w:rFonts w:asciiTheme="majorBidi" w:eastAsiaTheme="minorEastAsia" w:hAnsiTheme="majorBidi" w:cstheme="majorBidi"/>
          <w:sz w:val="22"/>
        </w:rPr>
        <w:t xml:space="preserve"> c1, c2 </w:t>
      </w:r>
      <w:r w:rsidR="00665BB2" w:rsidRPr="009B20B9">
        <w:rPr>
          <w:rFonts w:asciiTheme="majorBidi" w:eastAsiaTheme="minorEastAsia" w:hAnsiTheme="majorBidi" w:cstheme="majorBidi"/>
          <w:sz w:val="22"/>
          <w:lang w:val="id-ID"/>
        </w:rPr>
        <w:t>iterasi</w:t>
      </w:r>
      <w:r w:rsidR="00665BB2" w:rsidRPr="009B20B9">
        <w:rPr>
          <w:rFonts w:asciiTheme="majorBidi" w:eastAsiaTheme="minorEastAsia" w:hAnsiTheme="majorBidi" w:cstheme="majorBidi"/>
          <w:sz w:val="22"/>
        </w:rPr>
        <w:t xml:space="preserve"> 1</w:t>
      </w:r>
      <w:bookmarkEnd w:id="14"/>
      <w:bookmarkEnd w:id="15"/>
      <w:bookmarkEnd w:id="16"/>
      <w:bookmarkEnd w:id="17"/>
      <w:bookmarkEnd w:id="18"/>
      <w:bookmarkEnd w:id="19"/>
    </w:p>
    <w:tbl>
      <w:tblPr>
        <w:tblW w:w="2910" w:type="dxa"/>
        <w:jc w:val="center"/>
        <w:tblLook w:val="04A0" w:firstRow="1" w:lastRow="0" w:firstColumn="1" w:lastColumn="0" w:noHBand="0" w:noVBand="1"/>
      </w:tblPr>
      <w:tblGrid>
        <w:gridCol w:w="656"/>
        <w:gridCol w:w="656"/>
        <w:gridCol w:w="821"/>
        <w:gridCol w:w="711"/>
        <w:gridCol w:w="711"/>
        <w:gridCol w:w="1041"/>
        <w:gridCol w:w="1041"/>
        <w:gridCol w:w="913"/>
      </w:tblGrid>
      <w:tr w:rsidR="00665BB2" w:rsidRPr="009B20B9" w14:paraId="6202E59B" w14:textId="77777777" w:rsidTr="007A63FE">
        <w:trPr>
          <w:trHeight w:val="626"/>
          <w:tblHeader/>
          <w:jc w:val="center"/>
        </w:trPr>
        <w:tc>
          <w:tcPr>
            <w:tcW w:w="241"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7068F459"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No</w:t>
            </w:r>
          </w:p>
        </w:tc>
        <w:tc>
          <w:tcPr>
            <w:tcW w:w="352" w:type="dxa"/>
            <w:tcBorders>
              <w:top w:val="single" w:sz="4" w:space="0" w:color="auto"/>
              <w:left w:val="nil"/>
              <w:bottom w:val="single" w:sz="4" w:space="0" w:color="auto"/>
              <w:right w:val="single" w:sz="4" w:space="0" w:color="auto"/>
            </w:tcBorders>
            <w:shd w:val="clear" w:color="000000" w:fill="BFBFBF"/>
            <w:vAlign w:val="center"/>
            <w:hideMark/>
          </w:tcPr>
          <w:p w14:paraId="0572F0F3"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P</w:t>
            </w:r>
          </w:p>
        </w:tc>
        <w:tc>
          <w:tcPr>
            <w:tcW w:w="352" w:type="dxa"/>
            <w:tcBorders>
              <w:top w:val="single" w:sz="4" w:space="0" w:color="auto"/>
              <w:left w:val="nil"/>
              <w:bottom w:val="single" w:sz="4" w:space="0" w:color="auto"/>
              <w:right w:val="single" w:sz="4" w:space="0" w:color="auto"/>
            </w:tcBorders>
            <w:shd w:val="clear" w:color="000000" w:fill="BFBFBF"/>
            <w:vAlign w:val="center"/>
            <w:hideMark/>
          </w:tcPr>
          <w:p w14:paraId="25923C12"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J</w:t>
            </w:r>
          </w:p>
        </w:tc>
        <w:tc>
          <w:tcPr>
            <w:tcW w:w="352" w:type="dxa"/>
            <w:tcBorders>
              <w:top w:val="single" w:sz="4" w:space="0" w:color="auto"/>
              <w:left w:val="nil"/>
              <w:bottom w:val="single" w:sz="4" w:space="0" w:color="auto"/>
              <w:right w:val="single" w:sz="4" w:space="0" w:color="auto"/>
            </w:tcBorders>
            <w:shd w:val="clear" w:color="000000" w:fill="BFBFBF"/>
            <w:vAlign w:val="center"/>
            <w:hideMark/>
          </w:tcPr>
          <w:p w14:paraId="7617554E"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KT</w:t>
            </w:r>
          </w:p>
        </w:tc>
        <w:tc>
          <w:tcPr>
            <w:tcW w:w="352" w:type="dxa"/>
            <w:tcBorders>
              <w:top w:val="single" w:sz="4" w:space="0" w:color="auto"/>
              <w:left w:val="nil"/>
              <w:bottom w:val="single" w:sz="4" w:space="0" w:color="auto"/>
              <w:right w:val="single" w:sz="4" w:space="0" w:color="auto"/>
            </w:tcBorders>
            <w:shd w:val="clear" w:color="000000" w:fill="BFBFBF"/>
            <w:vAlign w:val="center"/>
            <w:hideMark/>
          </w:tcPr>
          <w:p w14:paraId="78307836" w14:textId="77777777" w:rsidR="00665BB2" w:rsidRPr="009B20B9" w:rsidRDefault="00665BB2" w:rsidP="001F2209">
            <w:pPr>
              <w:spacing w:after="0" w:line="240" w:lineRule="auto"/>
              <w:jc w:val="center"/>
              <w:rPr>
                <w:rFonts w:eastAsia="Times New Roman" w:cstheme="majorBidi"/>
                <w:b/>
                <w:bCs/>
                <w:color w:val="000000"/>
                <w:lang w:eastAsia="en-ID"/>
              </w:rPr>
            </w:pPr>
            <w:r w:rsidRPr="009B20B9">
              <w:rPr>
                <w:rFonts w:eastAsia="Times New Roman" w:cstheme="majorBidi"/>
                <w:b/>
                <w:bCs/>
                <w:color w:val="000000"/>
                <w:lang w:eastAsia="en-ID"/>
              </w:rPr>
              <w:t>Kd</w:t>
            </w:r>
          </w:p>
        </w:tc>
        <w:tc>
          <w:tcPr>
            <w:tcW w:w="431" w:type="dxa"/>
            <w:tcBorders>
              <w:top w:val="single" w:sz="4" w:space="0" w:color="auto"/>
              <w:left w:val="nil"/>
              <w:bottom w:val="single" w:sz="4" w:space="0" w:color="auto"/>
              <w:right w:val="single" w:sz="4" w:space="0" w:color="auto"/>
            </w:tcBorders>
            <w:shd w:val="clear" w:color="000000" w:fill="BFBFBF"/>
            <w:vAlign w:val="center"/>
            <w:hideMark/>
          </w:tcPr>
          <w:p w14:paraId="76809897"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Jar</w:t>
            </w:r>
            <w:r w:rsidRPr="009B20B9">
              <w:rPr>
                <w:rFonts w:eastAsia="Times New Roman" w:cstheme="majorBidi"/>
                <w:b/>
                <w:bCs/>
                <w:color w:val="000000"/>
                <w:lang w:eastAsia="en-ID"/>
              </w:rPr>
              <w:t>ak</w:t>
            </w:r>
            <w:r w:rsidRPr="009B20B9">
              <w:rPr>
                <w:rFonts w:eastAsia="Times New Roman" w:cstheme="majorBidi"/>
                <w:b/>
                <w:bCs/>
                <w:color w:val="000000"/>
                <w:lang w:val="en-ID" w:eastAsia="en-ID"/>
              </w:rPr>
              <w:t xml:space="preserve"> data - C1</w:t>
            </w:r>
          </w:p>
        </w:tc>
        <w:tc>
          <w:tcPr>
            <w:tcW w:w="416" w:type="dxa"/>
            <w:tcBorders>
              <w:top w:val="single" w:sz="4" w:space="0" w:color="auto"/>
              <w:left w:val="nil"/>
              <w:bottom w:val="single" w:sz="4" w:space="0" w:color="auto"/>
              <w:right w:val="single" w:sz="4" w:space="0" w:color="auto"/>
            </w:tcBorders>
            <w:shd w:val="clear" w:color="000000" w:fill="BFBFBF"/>
            <w:vAlign w:val="center"/>
            <w:hideMark/>
          </w:tcPr>
          <w:p w14:paraId="3E6AC521"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J</w:t>
            </w:r>
            <w:r w:rsidRPr="009B20B9">
              <w:rPr>
                <w:rFonts w:eastAsia="Times New Roman" w:cstheme="majorBidi"/>
                <w:b/>
                <w:bCs/>
                <w:color w:val="000000"/>
                <w:lang w:eastAsia="en-ID"/>
              </w:rPr>
              <w:t>arak</w:t>
            </w:r>
            <w:r w:rsidRPr="009B20B9">
              <w:rPr>
                <w:rFonts w:eastAsia="Times New Roman" w:cstheme="majorBidi"/>
                <w:b/>
                <w:bCs/>
                <w:color w:val="000000"/>
                <w:lang w:val="en-ID" w:eastAsia="en-ID"/>
              </w:rPr>
              <w:t xml:space="preserve"> data - C2</w:t>
            </w:r>
          </w:p>
        </w:tc>
        <w:tc>
          <w:tcPr>
            <w:tcW w:w="414" w:type="dxa"/>
            <w:tcBorders>
              <w:top w:val="single" w:sz="4" w:space="0" w:color="auto"/>
              <w:left w:val="nil"/>
              <w:bottom w:val="single" w:sz="4" w:space="0" w:color="auto"/>
              <w:right w:val="single" w:sz="4" w:space="0" w:color="auto"/>
            </w:tcBorders>
            <w:shd w:val="clear" w:color="000000" w:fill="BFBFBF"/>
            <w:vAlign w:val="center"/>
          </w:tcPr>
          <w:p w14:paraId="21194899" w14:textId="77777777" w:rsidR="00665BB2" w:rsidRPr="009B20B9" w:rsidRDefault="00665BB2" w:rsidP="001F2209">
            <w:pPr>
              <w:spacing w:after="0" w:line="240" w:lineRule="auto"/>
              <w:jc w:val="center"/>
              <w:rPr>
                <w:rFonts w:eastAsia="Times New Roman" w:cstheme="majorBidi"/>
                <w:b/>
                <w:bCs/>
                <w:color w:val="000000"/>
                <w:lang w:eastAsia="en-ID"/>
              </w:rPr>
            </w:pPr>
            <w:r w:rsidRPr="009B20B9">
              <w:rPr>
                <w:rFonts w:eastAsia="Times New Roman" w:cstheme="majorBidi"/>
                <w:b/>
                <w:bCs/>
                <w:color w:val="000000"/>
                <w:lang w:val="en-ID" w:eastAsia="en-ID"/>
              </w:rPr>
              <w:t>Kl</w:t>
            </w:r>
            <w:r w:rsidRPr="009B20B9">
              <w:rPr>
                <w:rFonts w:eastAsia="Times New Roman" w:cstheme="majorBidi"/>
                <w:b/>
                <w:bCs/>
                <w:color w:val="000000"/>
                <w:lang w:eastAsia="en-ID"/>
              </w:rPr>
              <w:t>aster</w:t>
            </w:r>
          </w:p>
        </w:tc>
      </w:tr>
      <w:tr w:rsidR="00665BB2" w:rsidRPr="009B20B9" w14:paraId="54DFBA21" w14:textId="77777777" w:rsidTr="007A63FE">
        <w:trPr>
          <w:trHeight w:val="76"/>
          <w:jc w:val="center"/>
        </w:trPr>
        <w:tc>
          <w:tcPr>
            <w:tcW w:w="241" w:type="dxa"/>
            <w:tcBorders>
              <w:top w:val="nil"/>
              <w:left w:val="single" w:sz="4" w:space="0" w:color="auto"/>
              <w:bottom w:val="single" w:sz="4" w:space="0" w:color="auto"/>
              <w:right w:val="single" w:sz="4" w:space="0" w:color="auto"/>
            </w:tcBorders>
            <w:shd w:val="clear" w:color="auto" w:fill="auto"/>
            <w:noWrap/>
            <w:vAlign w:val="bottom"/>
            <w:hideMark/>
          </w:tcPr>
          <w:p w14:paraId="242F44DA"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1</w:t>
            </w:r>
          </w:p>
        </w:tc>
        <w:tc>
          <w:tcPr>
            <w:tcW w:w="352" w:type="dxa"/>
            <w:tcBorders>
              <w:top w:val="nil"/>
              <w:left w:val="nil"/>
              <w:bottom w:val="single" w:sz="4" w:space="0" w:color="auto"/>
              <w:right w:val="single" w:sz="4" w:space="0" w:color="auto"/>
            </w:tcBorders>
            <w:shd w:val="clear" w:color="auto" w:fill="auto"/>
            <w:noWrap/>
            <w:hideMark/>
          </w:tcPr>
          <w:p w14:paraId="447114FE"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3146</w:t>
            </w:r>
          </w:p>
        </w:tc>
        <w:tc>
          <w:tcPr>
            <w:tcW w:w="352" w:type="dxa"/>
            <w:tcBorders>
              <w:top w:val="nil"/>
              <w:left w:val="nil"/>
              <w:bottom w:val="single" w:sz="4" w:space="0" w:color="auto"/>
              <w:right w:val="single" w:sz="4" w:space="0" w:color="auto"/>
            </w:tcBorders>
            <w:shd w:val="clear" w:color="auto" w:fill="auto"/>
            <w:noWrap/>
            <w:hideMark/>
          </w:tcPr>
          <w:p w14:paraId="413F3E26"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277.23</w:t>
            </w:r>
          </w:p>
        </w:tc>
        <w:tc>
          <w:tcPr>
            <w:tcW w:w="352" w:type="dxa"/>
            <w:tcBorders>
              <w:top w:val="nil"/>
              <w:left w:val="nil"/>
              <w:bottom w:val="single" w:sz="4" w:space="0" w:color="auto"/>
              <w:right w:val="single" w:sz="4" w:space="0" w:color="auto"/>
            </w:tcBorders>
            <w:shd w:val="clear" w:color="auto" w:fill="auto"/>
            <w:noWrap/>
            <w:hideMark/>
          </w:tcPr>
          <w:p w14:paraId="32400488"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74.33</w:t>
            </w:r>
          </w:p>
        </w:tc>
        <w:tc>
          <w:tcPr>
            <w:tcW w:w="352" w:type="dxa"/>
            <w:tcBorders>
              <w:top w:val="nil"/>
              <w:left w:val="nil"/>
              <w:bottom w:val="single" w:sz="4" w:space="0" w:color="auto"/>
              <w:right w:val="single" w:sz="4" w:space="0" w:color="auto"/>
            </w:tcBorders>
            <w:shd w:val="clear" w:color="auto" w:fill="auto"/>
            <w:noWrap/>
            <w:hideMark/>
          </w:tcPr>
          <w:p w14:paraId="5CFAAF3E"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243.1</w:t>
            </w:r>
          </w:p>
        </w:tc>
        <w:tc>
          <w:tcPr>
            <w:tcW w:w="431" w:type="dxa"/>
            <w:tcBorders>
              <w:top w:val="nil"/>
              <w:left w:val="nil"/>
              <w:bottom w:val="single" w:sz="4" w:space="0" w:color="auto"/>
              <w:right w:val="single" w:sz="4" w:space="0" w:color="auto"/>
            </w:tcBorders>
            <w:shd w:val="clear" w:color="auto" w:fill="auto"/>
            <w:noWrap/>
          </w:tcPr>
          <w:p w14:paraId="1821D590"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111.6553</w:t>
            </w:r>
          </w:p>
        </w:tc>
        <w:tc>
          <w:tcPr>
            <w:tcW w:w="416" w:type="dxa"/>
            <w:tcBorders>
              <w:top w:val="nil"/>
              <w:left w:val="nil"/>
              <w:bottom w:val="single" w:sz="4" w:space="0" w:color="auto"/>
              <w:right w:val="single" w:sz="4" w:space="0" w:color="auto"/>
            </w:tcBorders>
            <w:shd w:val="clear" w:color="auto" w:fill="auto"/>
            <w:noWrap/>
          </w:tcPr>
          <w:p w14:paraId="650AA856"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1539.678</w:t>
            </w:r>
          </w:p>
        </w:tc>
        <w:tc>
          <w:tcPr>
            <w:tcW w:w="414" w:type="dxa"/>
            <w:tcBorders>
              <w:top w:val="nil"/>
              <w:left w:val="nil"/>
              <w:bottom w:val="single" w:sz="4" w:space="0" w:color="auto"/>
              <w:right w:val="single" w:sz="4" w:space="0" w:color="auto"/>
            </w:tcBorders>
          </w:tcPr>
          <w:p w14:paraId="64E8DFD4" w14:textId="77777777" w:rsidR="00665BB2" w:rsidRPr="009B20B9" w:rsidRDefault="00665BB2" w:rsidP="001F2209">
            <w:pPr>
              <w:spacing w:after="0" w:line="240" w:lineRule="auto"/>
              <w:jc w:val="center"/>
              <w:rPr>
                <w:rFonts w:eastAsia="Times New Roman" w:cstheme="majorBidi"/>
                <w:color w:val="000000"/>
                <w:lang w:val="en-ID" w:eastAsia="en-ID"/>
              </w:rPr>
            </w:pPr>
            <w:r w:rsidRPr="009B20B9">
              <w:rPr>
                <w:rFonts w:cstheme="majorBidi"/>
              </w:rPr>
              <w:t>K1</w:t>
            </w:r>
          </w:p>
        </w:tc>
      </w:tr>
      <w:tr w:rsidR="00665BB2" w:rsidRPr="009B20B9" w14:paraId="6BDACF0C" w14:textId="77777777" w:rsidTr="00944786">
        <w:trPr>
          <w:trHeight w:val="239"/>
          <w:jc w:val="center"/>
        </w:trPr>
        <w:tc>
          <w:tcPr>
            <w:tcW w:w="241" w:type="dxa"/>
            <w:tcBorders>
              <w:top w:val="nil"/>
              <w:left w:val="single" w:sz="4" w:space="0" w:color="auto"/>
              <w:bottom w:val="single" w:sz="4" w:space="0" w:color="auto"/>
              <w:right w:val="single" w:sz="4" w:space="0" w:color="auto"/>
            </w:tcBorders>
            <w:shd w:val="clear" w:color="auto" w:fill="auto"/>
            <w:noWrap/>
            <w:vAlign w:val="bottom"/>
          </w:tcPr>
          <w:p w14:paraId="25F47655" w14:textId="54292439" w:rsidR="00665BB2" w:rsidRPr="009B20B9" w:rsidRDefault="00665BB2" w:rsidP="00665BB2">
            <w:pPr>
              <w:spacing w:after="0" w:line="240" w:lineRule="auto"/>
              <w:jc w:val="center"/>
              <w:rPr>
                <w:rFonts w:eastAsia="Times New Roman" w:cstheme="majorBidi"/>
                <w:b/>
                <w:bCs/>
                <w:color w:val="000000"/>
                <w:lang w:eastAsia="en-ID"/>
              </w:rPr>
            </w:pPr>
            <w:r w:rsidRPr="009B20B9">
              <w:rPr>
                <w:rFonts w:eastAsia="Times New Roman" w:cstheme="majorBidi"/>
                <w:b/>
                <w:bCs/>
                <w:color w:val="000000"/>
                <w:lang w:eastAsia="en-ID"/>
              </w:rPr>
              <w:t>.......</w:t>
            </w:r>
          </w:p>
        </w:tc>
        <w:tc>
          <w:tcPr>
            <w:tcW w:w="352" w:type="dxa"/>
            <w:tcBorders>
              <w:top w:val="nil"/>
              <w:left w:val="nil"/>
              <w:bottom w:val="single" w:sz="4" w:space="0" w:color="auto"/>
              <w:right w:val="single" w:sz="4" w:space="0" w:color="auto"/>
            </w:tcBorders>
            <w:shd w:val="clear" w:color="auto" w:fill="auto"/>
            <w:noWrap/>
          </w:tcPr>
          <w:p w14:paraId="2E6C5566" w14:textId="407EA93F" w:rsidR="00665BB2" w:rsidRPr="009B20B9" w:rsidRDefault="00665BB2" w:rsidP="00665BB2">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eastAsia="en-ID"/>
              </w:rPr>
              <w:t>.......</w:t>
            </w:r>
          </w:p>
        </w:tc>
        <w:tc>
          <w:tcPr>
            <w:tcW w:w="352" w:type="dxa"/>
            <w:tcBorders>
              <w:top w:val="nil"/>
              <w:left w:val="nil"/>
              <w:bottom w:val="single" w:sz="4" w:space="0" w:color="auto"/>
              <w:right w:val="single" w:sz="4" w:space="0" w:color="auto"/>
            </w:tcBorders>
            <w:shd w:val="clear" w:color="auto" w:fill="auto"/>
            <w:noWrap/>
          </w:tcPr>
          <w:p w14:paraId="0D14FE94" w14:textId="562FAAA1" w:rsidR="00665BB2" w:rsidRPr="009B20B9" w:rsidRDefault="00665BB2" w:rsidP="00665BB2">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eastAsia="en-ID"/>
              </w:rPr>
              <w:t>.......</w:t>
            </w:r>
          </w:p>
        </w:tc>
        <w:tc>
          <w:tcPr>
            <w:tcW w:w="352" w:type="dxa"/>
            <w:tcBorders>
              <w:top w:val="nil"/>
              <w:left w:val="nil"/>
              <w:bottom w:val="single" w:sz="4" w:space="0" w:color="auto"/>
              <w:right w:val="single" w:sz="4" w:space="0" w:color="auto"/>
            </w:tcBorders>
            <w:shd w:val="clear" w:color="auto" w:fill="auto"/>
            <w:noWrap/>
          </w:tcPr>
          <w:p w14:paraId="7977230B" w14:textId="7DB1CD08" w:rsidR="00665BB2" w:rsidRPr="009B20B9" w:rsidRDefault="00665BB2" w:rsidP="00665BB2">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eastAsia="en-ID"/>
              </w:rPr>
              <w:t>.......</w:t>
            </w:r>
          </w:p>
        </w:tc>
        <w:tc>
          <w:tcPr>
            <w:tcW w:w="352" w:type="dxa"/>
            <w:tcBorders>
              <w:top w:val="nil"/>
              <w:left w:val="nil"/>
              <w:bottom w:val="single" w:sz="4" w:space="0" w:color="auto"/>
              <w:right w:val="single" w:sz="4" w:space="0" w:color="auto"/>
            </w:tcBorders>
            <w:shd w:val="clear" w:color="auto" w:fill="auto"/>
            <w:noWrap/>
          </w:tcPr>
          <w:p w14:paraId="6A884E6F" w14:textId="2913B759" w:rsidR="00665BB2" w:rsidRPr="009B20B9" w:rsidRDefault="00665BB2" w:rsidP="00665BB2">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eastAsia="en-ID"/>
              </w:rPr>
              <w:t>.......</w:t>
            </w:r>
          </w:p>
        </w:tc>
        <w:tc>
          <w:tcPr>
            <w:tcW w:w="431" w:type="dxa"/>
            <w:tcBorders>
              <w:top w:val="nil"/>
              <w:left w:val="nil"/>
              <w:bottom w:val="single" w:sz="4" w:space="0" w:color="auto"/>
              <w:right w:val="single" w:sz="4" w:space="0" w:color="auto"/>
            </w:tcBorders>
            <w:shd w:val="clear" w:color="auto" w:fill="auto"/>
            <w:noWrap/>
          </w:tcPr>
          <w:p w14:paraId="0A35F8D4" w14:textId="746DAC84" w:rsidR="00665BB2" w:rsidRPr="009B20B9" w:rsidRDefault="00665BB2" w:rsidP="00665BB2">
            <w:pPr>
              <w:spacing w:after="0" w:line="240" w:lineRule="auto"/>
              <w:jc w:val="right"/>
              <w:rPr>
                <w:rFonts w:eastAsia="Times New Roman" w:cstheme="majorBidi"/>
                <w:color w:val="000000"/>
                <w:lang w:eastAsia="en-ID"/>
              </w:rPr>
            </w:pPr>
            <w:r w:rsidRPr="009B20B9">
              <w:rPr>
                <w:rFonts w:eastAsia="Times New Roman" w:cstheme="majorBidi"/>
                <w:b/>
                <w:bCs/>
                <w:color w:val="000000"/>
                <w:lang w:eastAsia="en-ID"/>
              </w:rPr>
              <w:t>.......</w:t>
            </w:r>
          </w:p>
        </w:tc>
        <w:tc>
          <w:tcPr>
            <w:tcW w:w="416" w:type="dxa"/>
            <w:tcBorders>
              <w:top w:val="nil"/>
              <w:left w:val="nil"/>
              <w:bottom w:val="single" w:sz="4" w:space="0" w:color="auto"/>
              <w:right w:val="single" w:sz="4" w:space="0" w:color="auto"/>
            </w:tcBorders>
            <w:shd w:val="clear" w:color="auto" w:fill="auto"/>
            <w:noWrap/>
          </w:tcPr>
          <w:p w14:paraId="5397A432" w14:textId="2E804654" w:rsidR="00665BB2" w:rsidRPr="009B20B9" w:rsidRDefault="00665BB2" w:rsidP="00665BB2">
            <w:pPr>
              <w:spacing w:after="0" w:line="240" w:lineRule="auto"/>
              <w:jc w:val="right"/>
              <w:rPr>
                <w:rFonts w:eastAsia="Times New Roman" w:cstheme="majorBidi"/>
                <w:color w:val="000000"/>
                <w:lang w:eastAsia="en-ID"/>
              </w:rPr>
            </w:pPr>
            <w:r w:rsidRPr="009B20B9">
              <w:rPr>
                <w:rFonts w:eastAsia="Times New Roman" w:cstheme="majorBidi"/>
                <w:b/>
                <w:bCs/>
                <w:color w:val="000000"/>
                <w:lang w:eastAsia="en-ID"/>
              </w:rPr>
              <w:t>.......</w:t>
            </w:r>
          </w:p>
        </w:tc>
        <w:tc>
          <w:tcPr>
            <w:tcW w:w="414" w:type="dxa"/>
            <w:tcBorders>
              <w:top w:val="nil"/>
              <w:left w:val="nil"/>
              <w:bottom w:val="single" w:sz="4" w:space="0" w:color="auto"/>
              <w:right w:val="single" w:sz="4" w:space="0" w:color="auto"/>
            </w:tcBorders>
          </w:tcPr>
          <w:p w14:paraId="7B83016E" w14:textId="0A16E075" w:rsidR="00665BB2" w:rsidRPr="009B20B9" w:rsidRDefault="00665BB2" w:rsidP="00665BB2">
            <w:pPr>
              <w:spacing w:after="0" w:line="240" w:lineRule="auto"/>
              <w:jc w:val="center"/>
              <w:rPr>
                <w:rFonts w:eastAsia="Times New Roman" w:cstheme="majorBidi"/>
                <w:color w:val="000000"/>
                <w:lang w:val="en-ID" w:eastAsia="en-ID"/>
              </w:rPr>
            </w:pPr>
            <w:r w:rsidRPr="009B20B9">
              <w:rPr>
                <w:rFonts w:eastAsia="Times New Roman" w:cstheme="majorBidi"/>
                <w:b/>
                <w:bCs/>
                <w:color w:val="000000"/>
                <w:lang w:eastAsia="en-ID"/>
              </w:rPr>
              <w:t>.......</w:t>
            </w:r>
          </w:p>
        </w:tc>
      </w:tr>
      <w:tr w:rsidR="00665BB2" w:rsidRPr="009B20B9" w14:paraId="12BEA2C8" w14:textId="77777777" w:rsidTr="00944786">
        <w:trPr>
          <w:trHeight w:val="239"/>
          <w:jc w:val="center"/>
        </w:trPr>
        <w:tc>
          <w:tcPr>
            <w:tcW w:w="241" w:type="dxa"/>
            <w:tcBorders>
              <w:top w:val="nil"/>
              <w:left w:val="single" w:sz="4" w:space="0" w:color="auto"/>
              <w:bottom w:val="single" w:sz="4" w:space="0" w:color="auto"/>
              <w:right w:val="single" w:sz="4" w:space="0" w:color="auto"/>
            </w:tcBorders>
            <w:shd w:val="clear" w:color="auto" w:fill="auto"/>
            <w:noWrap/>
            <w:vAlign w:val="bottom"/>
            <w:hideMark/>
          </w:tcPr>
          <w:p w14:paraId="154F04D1"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4</w:t>
            </w:r>
          </w:p>
        </w:tc>
        <w:tc>
          <w:tcPr>
            <w:tcW w:w="352" w:type="dxa"/>
            <w:tcBorders>
              <w:top w:val="nil"/>
              <w:left w:val="nil"/>
              <w:bottom w:val="single" w:sz="4" w:space="0" w:color="auto"/>
              <w:right w:val="single" w:sz="4" w:space="0" w:color="auto"/>
            </w:tcBorders>
            <w:shd w:val="clear" w:color="auto" w:fill="auto"/>
            <w:noWrap/>
            <w:hideMark/>
          </w:tcPr>
          <w:p w14:paraId="13787F79"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1658</w:t>
            </w:r>
          </w:p>
        </w:tc>
        <w:tc>
          <w:tcPr>
            <w:tcW w:w="352" w:type="dxa"/>
            <w:tcBorders>
              <w:top w:val="nil"/>
              <w:left w:val="nil"/>
              <w:bottom w:val="single" w:sz="4" w:space="0" w:color="auto"/>
              <w:right w:val="single" w:sz="4" w:space="0" w:color="auto"/>
            </w:tcBorders>
            <w:shd w:val="clear" w:color="auto" w:fill="auto"/>
            <w:noWrap/>
            <w:hideMark/>
          </w:tcPr>
          <w:p w14:paraId="10BF0B9E"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404.59</w:t>
            </w:r>
          </w:p>
        </w:tc>
        <w:tc>
          <w:tcPr>
            <w:tcW w:w="352" w:type="dxa"/>
            <w:tcBorders>
              <w:top w:val="nil"/>
              <w:left w:val="nil"/>
              <w:bottom w:val="single" w:sz="4" w:space="0" w:color="auto"/>
              <w:right w:val="single" w:sz="4" w:space="0" w:color="auto"/>
            </w:tcBorders>
            <w:shd w:val="clear" w:color="auto" w:fill="auto"/>
            <w:noWrap/>
            <w:hideMark/>
          </w:tcPr>
          <w:p w14:paraId="0C2D6AE4"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25.17</w:t>
            </w:r>
          </w:p>
        </w:tc>
        <w:tc>
          <w:tcPr>
            <w:tcW w:w="352" w:type="dxa"/>
            <w:tcBorders>
              <w:top w:val="nil"/>
              <w:left w:val="nil"/>
              <w:bottom w:val="single" w:sz="4" w:space="0" w:color="auto"/>
              <w:right w:val="single" w:sz="4" w:space="0" w:color="auto"/>
            </w:tcBorders>
            <w:shd w:val="clear" w:color="auto" w:fill="auto"/>
            <w:noWrap/>
            <w:hideMark/>
          </w:tcPr>
          <w:p w14:paraId="456A7309"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151.2</w:t>
            </w:r>
          </w:p>
        </w:tc>
        <w:tc>
          <w:tcPr>
            <w:tcW w:w="431" w:type="dxa"/>
            <w:tcBorders>
              <w:top w:val="nil"/>
              <w:left w:val="nil"/>
              <w:bottom w:val="single" w:sz="4" w:space="0" w:color="auto"/>
              <w:right w:val="single" w:sz="4" w:space="0" w:color="auto"/>
            </w:tcBorders>
            <w:shd w:val="clear" w:color="auto" w:fill="auto"/>
            <w:noWrap/>
          </w:tcPr>
          <w:p w14:paraId="1FCC01AE"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1413.262</w:t>
            </w:r>
          </w:p>
        </w:tc>
        <w:tc>
          <w:tcPr>
            <w:tcW w:w="416" w:type="dxa"/>
            <w:tcBorders>
              <w:top w:val="nil"/>
              <w:left w:val="nil"/>
              <w:bottom w:val="single" w:sz="4" w:space="0" w:color="auto"/>
              <w:right w:val="single" w:sz="4" w:space="0" w:color="auto"/>
            </w:tcBorders>
            <w:shd w:val="clear" w:color="auto" w:fill="auto"/>
            <w:noWrap/>
          </w:tcPr>
          <w:p w14:paraId="706928C7"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179.5928</w:t>
            </w:r>
          </w:p>
        </w:tc>
        <w:tc>
          <w:tcPr>
            <w:tcW w:w="414" w:type="dxa"/>
            <w:tcBorders>
              <w:top w:val="nil"/>
              <w:left w:val="nil"/>
              <w:bottom w:val="single" w:sz="4" w:space="0" w:color="auto"/>
              <w:right w:val="single" w:sz="4" w:space="0" w:color="auto"/>
            </w:tcBorders>
          </w:tcPr>
          <w:p w14:paraId="0D4E5FD2" w14:textId="77777777" w:rsidR="00665BB2" w:rsidRPr="009B20B9" w:rsidRDefault="00665BB2" w:rsidP="001F2209">
            <w:pPr>
              <w:spacing w:after="0" w:line="240" w:lineRule="auto"/>
              <w:jc w:val="center"/>
              <w:rPr>
                <w:rFonts w:eastAsia="Times New Roman" w:cstheme="majorBidi"/>
                <w:color w:val="000000"/>
                <w:lang w:val="en-ID" w:eastAsia="en-ID"/>
              </w:rPr>
            </w:pPr>
            <w:r w:rsidRPr="009B20B9">
              <w:rPr>
                <w:rFonts w:cstheme="majorBidi"/>
              </w:rPr>
              <w:t>K2</w:t>
            </w:r>
          </w:p>
        </w:tc>
      </w:tr>
      <w:tr w:rsidR="00665BB2" w:rsidRPr="009B20B9" w14:paraId="172F2F8B" w14:textId="77777777" w:rsidTr="00944786">
        <w:trPr>
          <w:trHeight w:val="239"/>
          <w:jc w:val="center"/>
        </w:trPr>
        <w:tc>
          <w:tcPr>
            <w:tcW w:w="241" w:type="dxa"/>
            <w:tcBorders>
              <w:top w:val="nil"/>
              <w:left w:val="single" w:sz="4" w:space="0" w:color="auto"/>
              <w:bottom w:val="single" w:sz="4" w:space="0" w:color="auto"/>
              <w:right w:val="single" w:sz="4" w:space="0" w:color="auto"/>
            </w:tcBorders>
            <w:shd w:val="clear" w:color="auto" w:fill="auto"/>
            <w:noWrap/>
            <w:vAlign w:val="bottom"/>
          </w:tcPr>
          <w:p w14:paraId="6D05643E"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w:t>
            </w:r>
          </w:p>
        </w:tc>
        <w:tc>
          <w:tcPr>
            <w:tcW w:w="352" w:type="dxa"/>
            <w:tcBorders>
              <w:top w:val="nil"/>
              <w:left w:val="nil"/>
              <w:bottom w:val="single" w:sz="4" w:space="0" w:color="auto"/>
              <w:right w:val="single" w:sz="4" w:space="0" w:color="auto"/>
            </w:tcBorders>
            <w:shd w:val="clear" w:color="auto" w:fill="auto"/>
            <w:noWrap/>
            <w:vAlign w:val="center"/>
          </w:tcPr>
          <w:p w14:paraId="02E38EEC"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352" w:type="dxa"/>
            <w:tcBorders>
              <w:top w:val="nil"/>
              <w:left w:val="nil"/>
              <w:bottom w:val="single" w:sz="4" w:space="0" w:color="auto"/>
              <w:right w:val="single" w:sz="4" w:space="0" w:color="auto"/>
            </w:tcBorders>
            <w:shd w:val="clear" w:color="auto" w:fill="auto"/>
            <w:noWrap/>
            <w:vAlign w:val="center"/>
          </w:tcPr>
          <w:p w14:paraId="6EEE9287"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352" w:type="dxa"/>
            <w:tcBorders>
              <w:top w:val="nil"/>
              <w:left w:val="nil"/>
              <w:bottom w:val="single" w:sz="4" w:space="0" w:color="auto"/>
              <w:right w:val="single" w:sz="4" w:space="0" w:color="auto"/>
            </w:tcBorders>
            <w:shd w:val="clear" w:color="auto" w:fill="auto"/>
            <w:noWrap/>
            <w:vAlign w:val="center"/>
          </w:tcPr>
          <w:p w14:paraId="517837FC"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352" w:type="dxa"/>
            <w:tcBorders>
              <w:top w:val="nil"/>
              <w:left w:val="nil"/>
              <w:bottom w:val="single" w:sz="4" w:space="0" w:color="auto"/>
              <w:right w:val="single" w:sz="4" w:space="0" w:color="auto"/>
            </w:tcBorders>
            <w:shd w:val="clear" w:color="auto" w:fill="auto"/>
            <w:noWrap/>
            <w:vAlign w:val="center"/>
          </w:tcPr>
          <w:p w14:paraId="0C08A188"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431" w:type="dxa"/>
            <w:tcBorders>
              <w:top w:val="nil"/>
              <w:left w:val="nil"/>
              <w:bottom w:val="single" w:sz="4" w:space="0" w:color="auto"/>
              <w:right w:val="single" w:sz="4" w:space="0" w:color="auto"/>
            </w:tcBorders>
            <w:shd w:val="clear" w:color="auto" w:fill="auto"/>
            <w:noWrap/>
            <w:vAlign w:val="bottom"/>
          </w:tcPr>
          <w:p w14:paraId="42298FDC"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416" w:type="dxa"/>
            <w:tcBorders>
              <w:top w:val="nil"/>
              <w:left w:val="nil"/>
              <w:bottom w:val="single" w:sz="4" w:space="0" w:color="auto"/>
              <w:right w:val="single" w:sz="4" w:space="0" w:color="auto"/>
            </w:tcBorders>
            <w:shd w:val="clear" w:color="auto" w:fill="auto"/>
            <w:noWrap/>
            <w:vAlign w:val="bottom"/>
          </w:tcPr>
          <w:p w14:paraId="4F80C044"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414" w:type="dxa"/>
            <w:tcBorders>
              <w:top w:val="nil"/>
              <w:left w:val="nil"/>
              <w:bottom w:val="single" w:sz="4" w:space="0" w:color="auto"/>
              <w:right w:val="single" w:sz="4" w:space="0" w:color="auto"/>
            </w:tcBorders>
          </w:tcPr>
          <w:p w14:paraId="195CC646" w14:textId="77777777" w:rsidR="00665BB2" w:rsidRPr="009B20B9" w:rsidRDefault="00665BB2" w:rsidP="001F2209">
            <w:pPr>
              <w:spacing w:after="0" w:line="240" w:lineRule="auto"/>
              <w:jc w:val="right"/>
              <w:rPr>
                <w:rFonts w:eastAsia="Times New Roman" w:cstheme="majorBidi"/>
                <w:b/>
                <w:bCs/>
                <w:color w:val="000000"/>
                <w:lang w:val="en-ID" w:eastAsia="en-ID"/>
              </w:rPr>
            </w:pPr>
            <w:r w:rsidRPr="009B20B9">
              <w:rPr>
                <w:rFonts w:eastAsia="Times New Roman" w:cstheme="majorBidi"/>
                <w:b/>
                <w:bCs/>
                <w:color w:val="000000"/>
                <w:lang w:val="en-ID" w:eastAsia="en-ID"/>
              </w:rPr>
              <w:t>…..</w:t>
            </w:r>
          </w:p>
        </w:tc>
      </w:tr>
      <w:tr w:rsidR="00665BB2" w:rsidRPr="009B20B9" w14:paraId="17F1F85A" w14:textId="77777777" w:rsidTr="00944786">
        <w:trPr>
          <w:trHeight w:val="239"/>
          <w:jc w:val="center"/>
        </w:trPr>
        <w:tc>
          <w:tcPr>
            <w:tcW w:w="241" w:type="dxa"/>
            <w:tcBorders>
              <w:top w:val="nil"/>
              <w:left w:val="single" w:sz="4" w:space="0" w:color="auto"/>
              <w:bottom w:val="single" w:sz="4" w:space="0" w:color="auto"/>
              <w:right w:val="single" w:sz="4" w:space="0" w:color="auto"/>
            </w:tcBorders>
            <w:shd w:val="clear" w:color="auto" w:fill="auto"/>
            <w:noWrap/>
            <w:hideMark/>
          </w:tcPr>
          <w:p w14:paraId="0A524B45"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cstheme="majorBidi"/>
                <w:b/>
                <w:bCs/>
              </w:rPr>
              <w:t>401</w:t>
            </w:r>
          </w:p>
        </w:tc>
        <w:tc>
          <w:tcPr>
            <w:tcW w:w="352" w:type="dxa"/>
            <w:tcBorders>
              <w:top w:val="nil"/>
              <w:left w:val="nil"/>
              <w:bottom w:val="single" w:sz="4" w:space="0" w:color="auto"/>
              <w:right w:val="single" w:sz="4" w:space="0" w:color="auto"/>
            </w:tcBorders>
            <w:shd w:val="clear" w:color="auto" w:fill="auto"/>
            <w:noWrap/>
            <w:hideMark/>
          </w:tcPr>
          <w:p w14:paraId="121E53BC"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704</w:t>
            </w:r>
          </w:p>
        </w:tc>
        <w:tc>
          <w:tcPr>
            <w:tcW w:w="352" w:type="dxa"/>
            <w:tcBorders>
              <w:top w:val="nil"/>
              <w:left w:val="nil"/>
              <w:bottom w:val="single" w:sz="4" w:space="0" w:color="auto"/>
              <w:right w:val="single" w:sz="4" w:space="0" w:color="auto"/>
            </w:tcBorders>
            <w:shd w:val="clear" w:color="auto" w:fill="auto"/>
            <w:noWrap/>
            <w:hideMark/>
          </w:tcPr>
          <w:p w14:paraId="307F1995"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270</w:t>
            </w:r>
          </w:p>
        </w:tc>
        <w:tc>
          <w:tcPr>
            <w:tcW w:w="352" w:type="dxa"/>
            <w:tcBorders>
              <w:top w:val="nil"/>
              <w:left w:val="nil"/>
              <w:bottom w:val="single" w:sz="4" w:space="0" w:color="auto"/>
              <w:right w:val="single" w:sz="4" w:space="0" w:color="auto"/>
            </w:tcBorders>
            <w:shd w:val="clear" w:color="auto" w:fill="auto"/>
            <w:noWrap/>
            <w:hideMark/>
          </w:tcPr>
          <w:p w14:paraId="17052B25"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42.38</w:t>
            </w:r>
          </w:p>
        </w:tc>
        <w:tc>
          <w:tcPr>
            <w:tcW w:w="352" w:type="dxa"/>
            <w:tcBorders>
              <w:top w:val="nil"/>
              <w:left w:val="nil"/>
              <w:bottom w:val="single" w:sz="4" w:space="0" w:color="auto"/>
              <w:right w:val="single" w:sz="4" w:space="0" w:color="auto"/>
            </w:tcBorders>
            <w:shd w:val="clear" w:color="auto" w:fill="auto"/>
            <w:noWrap/>
            <w:hideMark/>
          </w:tcPr>
          <w:p w14:paraId="3C54DEE4"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18.21</w:t>
            </w:r>
          </w:p>
        </w:tc>
        <w:tc>
          <w:tcPr>
            <w:tcW w:w="431" w:type="dxa"/>
            <w:tcBorders>
              <w:top w:val="nil"/>
              <w:left w:val="nil"/>
              <w:bottom w:val="single" w:sz="4" w:space="0" w:color="auto"/>
              <w:right w:val="single" w:sz="4" w:space="0" w:color="auto"/>
            </w:tcBorders>
            <w:shd w:val="clear" w:color="auto" w:fill="auto"/>
            <w:noWrap/>
          </w:tcPr>
          <w:p w14:paraId="1EF7B05D"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2366.984</w:t>
            </w:r>
          </w:p>
        </w:tc>
        <w:tc>
          <w:tcPr>
            <w:tcW w:w="416" w:type="dxa"/>
            <w:tcBorders>
              <w:top w:val="nil"/>
              <w:left w:val="nil"/>
              <w:bottom w:val="single" w:sz="4" w:space="0" w:color="auto"/>
              <w:right w:val="single" w:sz="4" w:space="0" w:color="auto"/>
            </w:tcBorders>
            <w:shd w:val="clear" w:color="auto" w:fill="auto"/>
            <w:noWrap/>
          </w:tcPr>
          <w:p w14:paraId="1F35A9F7"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916.1642</w:t>
            </w:r>
          </w:p>
        </w:tc>
        <w:tc>
          <w:tcPr>
            <w:tcW w:w="414" w:type="dxa"/>
            <w:tcBorders>
              <w:top w:val="nil"/>
              <w:left w:val="nil"/>
              <w:bottom w:val="single" w:sz="4" w:space="0" w:color="auto"/>
              <w:right w:val="single" w:sz="4" w:space="0" w:color="auto"/>
            </w:tcBorders>
          </w:tcPr>
          <w:p w14:paraId="68C63BD3" w14:textId="77777777" w:rsidR="00665BB2" w:rsidRPr="009B20B9" w:rsidRDefault="00665BB2" w:rsidP="001F2209">
            <w:pPr>
              <w:spacing w:after="0" w:line="240" w:lineRule="auto"/>
              <w:jc w:val="center"/>
              <w:rPr>
                <w:rFonts w:eastAsia="Times New Roman" w:cstheme="majorBidi"/>
                <w:color w:val="000000"/>
                <w:lang w:eastAsia="en-ID"/>
              </w:rPr>
            </w:pPr>
            <w:r w:rsidRPr="009B20B9">
              <w:rPr>
                <w:rFonts w:eastAsia="Times New Roman" w:cstheme="majorBidi"/>
                <w:color w:val="000000"/>
                <w:lang w:eastAsia="en-ID"/>
              </w:rPr>
              <w:t>K2</w:t>
            </w:r>
          </w:p>
        </w:tc>
      </w:tr>
    </w:tbl>
    <w:p w14:paraId="618C2B37" w14:textId="3626BAD0" w:rsidR="008571B1" w:rsidRDefault="00665BB2" w:rsidP="0004774A">
      <w:pPr>
        <w:pStyle w:val="ListParagraph"/>
        <w:spacing w:line="240" w:lineRule="auto"/>
        <w:ind w:left="426" w:firstLine="567"/>
        <w:contextualSpacing w:val="0"/>
        <w:jc w:val="both"/>
        <w:rPr>
          <w:rFonts w:cstheme="majorBidi"/>
          <w:lang w:val="en-US"/>
        </w:rPr>
      </w:pPr>
      <w:r w:rsidRPr="009B20B9">
        <w:rPr>
          <w:rFonts w:cstheme="majorBidi"/>
          <w:lang w:val="en-US"/>
        </w:rPr>
        <w:t xml:space="preserve">Setelah </w:t>
      </w:r>
      <w:r w:rsidRPr="009B20B9">
        <w:rPr>
          <w:rFonts w:cstheme="majorBidi"/>
        </w:rPr>
        <w:t>dilakukan seluruh perhitungan, banyaknya data pada klaster 1 (unggul) adalah 116</w:t>
      </w:r>
      <w:r w:rsidRPr="009B20B9">
        <w:rPr>
          <w:rFonts w:cstheme="majorBidi"/>
          <w:lang w:val="en-US"/>
        </w:rPr>
        <w:t xml:space="preserve"> dan </w:t>
      </w:r>
      <w:r w:rsidRPr="009B20B9">
        <w:rPr>
          <w:rFonts w:cstheme="majorBidi"/>
        </w:rPr>
        <w:t>klaster 2 (perlu penanganan) adalah 285</w:t>
      </w:r>
      <w:r w:rsidRPr="009B20B9">
        <w:rPr>
          <w:rFonts w:cstheme="majorBidi"/>
          <w:lang w:val="en-US"/>
        </w:rPr>
        <w:t>.</w:t>
      </w:r>
    </w:p>
    <w:p w14:paraId="06D98798" w14:textId="262C53B6" w:rsidR="007D7FEE" w:rsidRDefault="007D7FEE" w:rsidP="007D7FEE">
      <w:pPr>
        <w:pStyle w:val="ListParagraph"/>
        <w:numPr>
          <w:ilvl w:val="0"/>
          <w:numId w:val="22"/>
        </w:numPr>
        <w:spacing w:afterLines="20" w:after="48" w:line="240" w:lineRule="auto"/>
        <w:ind w:left="426"/>
        <w:rPr>
          <w:rFonts w:cstheme="majorBidi"/>
        </w:rPr>
      </w:pPr>
      <w:r>
        <w:rPr>
          <w:rFonts w:cstheme="majorBidi"/>
        </w:rPr>
        <w:t>Penentuan pusat c</w:t>
      </w:r>
      <w:r>
        <w:rPr>
          <w:rFonts w:cstheme="majorBidi"/>
          <w:i/>
          <w:iCs/>
        </w:rPr>
        <w:t xml:space="preserve">luster </w:t>
      </w:r>
      <w:r>
        <w:rPr>
          <w:rFonts w:cstheme="majorBidi"/>
        </w:rPr>
        <w:t>yang Baru</w:t>
      </w:r>
    </w:p>
    <w:p w14:paraId="0D942850" w14:textId="31DEEC9B" w:rsidR="006B062D" w:rsidRDefault="00D86CB8" w:rsidP="0004774A">
      <w:pPr>
        <w:pStyle w:val="ListParagraph"/>
        <w:spacing w:before="120" w:after="120" w:line="240" w:lineRule="auto"/>
        <w:ind w:left="426" w:firstLine="567"/>
        <w:jc w:val="both"/>
        <w:rPr>
          <w:rStyle w:val="fontstyle01"/>
          <w:sz w:val="22"/>
          <w:szCs w:val="22"/>
        </w:rPr>
      </w:pPr>
      <w:r w:rsidRPr="00D86CB8">
        <w:rPr>
          <w:rStyle w:val="fontstyle01"/>
          <w:sz w:val="22"/>
          <w:szCs w:val="22"/>
        </w:rPr>
        <w:t>Setelah didapatkan anggota dari setiap</w:t>
      </w:r>
      <w:r w:rsidRPr="00D86CB8">
        <w:rPr>
          <w:color w:val="000000"/>
        </w:rPr>
        <w:t xml:space="preserve"> </w:t>
      </w:r>
      <w:r w:rsidRPr="00D86CB8">
        <w:rPr>
          <w:rStyle w:val="fontstyle21"/>
          <w:sz w:val="22"/>
          <w:szCs w:val="22"/>
        </w:rPr>
        <w:t xml:space="preserve">cluster </w:t>
      </w:r>
      <w:r w:rsidRPr="00D86CB8">
        <w:rPr>
          <w:rStyle w:val="fontstyle01"/>
          <w:sz w:val="22"/>
          <w:szCs w:val="22"/>
        </w:rPr>
        <w:t xml:space="preserve">kemudian pusat </w:t>
      </w:r>
      <w:r w:rsidRPr="00D86CB8">
        <w:rPr>
          <w:rStyle w:val="fontstyle21"/>
          <w:sz w:val="22"/>
          <w:szCs w:val="22"/>
        </w:rPr>
        <w:t xml:space="preserve">cluster </w:t>
      </w:r>
      <w:r w:rsidRPr="00D86CB8">
        <w:rPr>
          <w:rStyle w:val="fontstyle01"/>
          <w:sz w:val="22"/>
          <w:szCs w:val="22"/>
        </w:rPr>
        <w:t>baru dihitung</w:t>
      </w:r>
      <w:r w:rsidRPr="00D86CB8">
        <w:rPr>
          <w:color w:val="000000"/>
        </w:rPr>
        <w:t xml:space="preserve"> </w:t>
      </w:r>
      <w:r w:rsidRPr="00D86CB8">
        <w:rPr>
          <w:rStyle w:val="fontstyle01"/>
          <w:sz w:val="22"/>
          <w:szCs w:val="22"/>
        </w:rPr>
        <w:t xml:space="preserve">berdasarkan data </w:t>
      </w:r>
      <w:r w:rsidRPr="0004774A">
        <w:rPr>
          <w:rFonts w:cstheme="majorBidi"/>
        </w:rPr>
        <w:t>anggota</w:t>
      </w:r>
      <w:r w:rsidRPr="00D86CB8">
        <w:rPr>
          <w:rStyle w:val="fontstyle01"/>
          <w:sz w:val="22"/>
          <w:szCs w:val="22"/>
        </w:rPr>
        <w:t xml:space="preserve"> tiap – tiap </w:t>
      </w:r>
      <w:r w:rsidRPr="00D86CB8">
        <w:rPr>
          <w:rStyle w:val="fontstyle21"/>
          <w:sz w:val="22"/>
          <w:szCs w:val="22"/>
        </w:rPr>
        <w:t xml:space="preserve">cluster </w:t>
      </w:r>
      <w:r w:rsidRPr="00D86CB8">
        <w:rPr>
          <w:rStyle w:val="fontstyle01"/>
          <w:sz w:val="22"/>
          <w:szCs w:val="22"/>
        </w:rPr>
        <w:t>yang</w:t>
      </w:r>
      <w:r w:rsidRPr="00D86CB8">
        <w:rPr>
          <w:color w:val="000000"/>
        </w:rPr>
        <w:t xml:space="preserve"> </w:t>
      </w:r>
      <w:r w:rsidRPr="00D86CB8">
        <w:rPr>
          <w:rStyle w:val="fontstyle01"/>
          <w:sz w:val="22"/>
          <w:szCs w:val="22"/>
        </w:rPr>
        <w:t>sudah didapatkan menggunakan rumus yang sesuai</w:t>
      </w:r>
      <w:r w:rsidRPr="00D86CB8">
        <w:rPr>
          <w:color w:val="000000"/>
        </w:rPr>
        <w:t xml:space="preserve"> </w:t>
      </w:r>
      <w:r w:rsidRPr="00D86CB8">
        <w:rPr>
          <w:rStyle w:val="fontstyle01"/>
          <w:sz w:val="22"/>
          <w:szCs w:val="22"/>
        </w:rPr>
        <w:t xml:space="preserve">dengan pusat anggota </w:t>
      </w:r>
      <w:r w:rsidRPr="00D86CB8">
        <w:rPr>
          <w:rStyle w:val="fontstyle21"/>
          <w:sz w:val="22"/>
          <w:szCs w:val="22"/>
        </w:rPr>
        <w:t xml:space="preserve">cluster </w:t>
      </w:r>
      <w:r w:rsidRPr="00D86CB8">
        <w:rPr>
          <w:rStyle w:val="fontstyle01"/>
          <w:sz w:val="22"/>
          <w:szCs w:val="22"/>
        </w:rPr>
        <w:t>sebagai berikut</w:t>
      </w:r>
      <w:r>
        <w:rPr>
          <w:rStyle w:val="fontstyle01"/>
          <w:sz w:val="22"/>
          <w:szCs w:val="22"/>
        </w:rPr>
        <w:t>:</w:t>
      </w:r>
    </w:p>
    <w:p w14:paraId="5EF2B407" w14:textId="77777777" w:rsidR="009715BA" w:rsidRPr="009715BA" w:rsidRDefault="009715BA" w:rsidP="009715BA">
      <w:pPr>
        <w:spacing w:afterLines="20" w:after="48" w:line="240" w:lineRule="auto"/>
        <w:ind w:left="425"/>
        <w:jc w:val="center"/>
        <w:rPr>
          <w:rFonts w:cstheme="majorBidi"/>
          <w:lang w:val="en-US"/>
        </w:rPr>
      </w:pPr>
      <m:oMathPara>
        <m:oMathParaPr>
          <m:jc m:val="left"/>
        </m:oMathParaPr>
        <m:oMath>
          <m:r>
            <w:rPr>
              <w:rFonts w:ascii="Cambria Math" w:hAnsi="Cambria Math" w:cstheme="majorBidi"/>
              <w:lang w:val="en-US"/>
            </w:rPr>
            <m:t>atribut P pada c1=</m:t>
          </m:r>
          <m:nary>
            <m:naryPr>
              <m:chr m:val="∑"/>
              <m:limLoc m:val="undOvr"/>
              <m:subHide m:val="1"/>
              <m:supHide m:val="1"/>
              <m:ctrlPr>
                <w:rPr>
                  <w:rFonts w:ascii="Cambria Math" w:hAnsi="Cambria Math" w:cstheme="majorBidi"/>
                  <w:i/>
                  <w:lang w:val="en-US"/>
                </w:rPr>
              </m:ctrlPr>
            </m:naryPr>
            <m:sub/>
            <m:sup/>
            <m:e>
              <m:f>
                <m:fPr>
                  <m:ctrlPr>
                    <w:rPr>
                      <w:rFonts w:ascii="Cambria Math" w:hAnsi="Cambria Math" w:cstheme="majorBidi"/>
                      <w:i/>
                      <w:lang w:val="en-US"/>
                    </w:rPr>
                  </m:ctrlPr>
                </m:fPr>
                <m:num>
                  <m:r>
                    <w:rPr>
                      <w:rFonts w:ascii="Cambria Math" w:hAnsi="Cambria Math" w:cstheme="majorBidi"/>
                      <w:lang w:val="en-US"/>
                    </w:rPr>
                    <m:t>ai</m:t>
                  </m:r>
                </m:num>
                <m:den>
                  <m:r>
                    <w:rPr>
                      <w:rFonts w:ascii="Cambria Math" w:hAnsi="Cambria Math" w:cstheme="majorBidi"/>
                      <w:lang w:val="en-US"/>
                    </w:rPr>
                    <m:t>n</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4358801</m:t>
                  </m:r>
                </m:num>
                <m:den>
                  <m:r>
                    <w:rPr>
                      <w:rFonts w:ascii="Cambria Math" w:hAnsi="Cambria Math" w:cstheme="majorBidi"/>
                      <w:lang w:val="en-US"/>
                    </w:rPr>
                    <m:t>116</m:t>
                  </m:r>
                </m:den>
              </m:f>
              <m:r>
                <w:rPr>
                  <w:rFonts w:ascii="Cambria Math" w:hAnsi="Cambria Math" w:cstheme="majorBidi"/>
                  <w:lang w:val="en-US"/>
                </w:rPr>
                <m:t>=</m:t>
              </m:r>
            </m:e>
          </m:nary>
          <m:r>
            <w:rPr>
              <w:rFonts w:ascii="Cambria Math" w:hAnsi="Cambria Math" w:cstheme="majorBidi"/>
              <w:lang w:val="en-US"/>
            </w:rPr>
            <m:t>3757.587</m:t>
          </m:r>
        </m:oMath>
      </m:oMathPara>
    </w:p>
    <w:p w14:paraId="1FF1467D" w14:textId="77777777" w:rsidR="009715BA" w:rsidRPr="009715BA" w:rsidRDefault="009715BA" w:rsidP="009715BA">
      <w:pPr>
        <w:spacing w:afterLines="20" w:after="48" w:line="240" w:lineRule="auto"/>
        <w:ind w:left="425"/>
        <w:jc w:val="center"/>
        <w:rPr>
          <w:rFonts w:cstheme="majorBidi"/>
          <w:lang w:val="en-US"/>
        </w:rPr>
      </w:pPr>
      <m:oMathPara>
        <m:oMathParaPr>
          <m:jc m:val="left"/>
        </m:oMathParaPr>
        <m:oMath>
          <m:r>
            <w:rPr>
              <w:rFonts w:ascii="Cambria Math" w:hAnsi="Cambria Math" w:cstheme="majorBidi"/>
              <w:lang w:val="en-US"/>
            </w:rPr>
            <m:t>atribut P pada c2=</m:t>
          </m:r>
          <m:nary>
            <m:naryPr>
              <m:chr m:val="∑"/>
              <m:limLoc m:val="undOvr"/>
              <m:subHide m:val="1"/>
              <m:supHide m:val="1"/>
              <m:ctrlPr>
                <w:rPr>
                  <w:rFonts w:ascii="Cambria Math" w:hAnsi="Cambria Math" w:cstheme="majorBidi"/>
                  <w:i/>
                  <w:lang w:val="en-US"/>
                </w:rPr>
              </m:ctrlPr>
            </m:naryPr>
            <m:sub/>
            <m:sup/>
            <m:e>
              <m:f>
                <m:fPr>
                  <m:ctrlPr>
                    <w:rPr>
                      <w:rFonts w:ascii="Cambria Math" w:hAnsi="Cambria Math" w:cstheme="majorBidi"/>
                      <w:i/>
                      <w:lang w:val="en-US"/>
                    </w:rPr>
                  </m:ctrlPr>
                </m:fPr>
                <m:num>
                  <m:r>
                    <w:rPr>
                      <w:rFonts w:ascii="Cambria Math" w:hAnsi="Cambria Math" w:cstheme="majorBidi"/>
                      <w:lang w:val="en-US"/>
                    </w:rPr>
                    <m:t>ai</m:t>
                  </m:r>
                </m:num>
                <m:den>
                  <m:r>
                    <w:rPr>
                      <w:rFonts w:ascii="Cambria Math" w:hAnsi="Cambria Math" w:cstheme="majorBidi"/>
                      <w:lang w:val="en-US"/>
                    </w:rPr>
                    <m:t>n</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321817.5</m:t>
                  </m:r>
                </m:num>
                <m:den>
                  <m:r>
                    <w:rPr>
                      <w:rFonts w:ascii="Cambria Math" w:hAnsi="Cambria Math" w:cstheme="majorBidi"/>
                      <w:lang w:val="en-US"/>
                    </w:rPr>
                    <m:t>285</m:t>
                  </m:r>
                </m:den>
              </m:f>
              <m:r>
                <w:rPr>
                  <w:rFonts w:ascii="Cambria Math" w:hAnsi="Cambria Math" w:cstheme="majorBidi"/>
                  <w:lang w:val="en-US"/>
                </w:rPr>
                <m:t>=1129.184</m:t>
              </m:r>
            </m:e>
          </m:nary>
        </m:oMath>
      </m:oMathPara>
    </w:p>
    <w:p w14:paraId="5027B972" w14:textId="6532039C" w:rsidR="009715BA" w:rsidRPr="0004774A" w:rsidRDefault="009715BA" w:rsidP="0004774A">
      <w:pPr>
        <w:spacing w:line="240" w:lineRule="auto"/>
        <w:ind w:left="426"/>
        <w:jc w:val="both"/>
        <w:rPr>
          <w:rStyle w:val="fontstyle01"/>
          <w:rFonts w:asciiTheme="majorBidi" w:hAnsiTheme="majorBidi" w:cstheme="majorBidi"/>
          <w:sz w:val="22"/>
          <w:szCs w:val="22"/>
        </w:rPr>
      </w:pPr>
      <w:r w:rsidRPr="0004774A">
        <w:rPr>
          <w:rFonts w:cstheme="majorBidi"/>
        </w:rPr>
        <w:t>Lakukan seterusnya untuk seluruh atribut dengan masing-masing centroid</w:t>
      </w:r>
      <w:r w:rsidR="001D31EF" w:rsidRPr="0004774A">
        <w:rPr>
          <w:rFonts w:cstheme="majorBidi"/>
        </w:rPr>
        <w:t>.</w:t>
      </w:r>
    </w:p>
    <w:p w14:paraId="157924B9" w14:textId="04C332AA" w:rsidR="0019660C" w:rsidRPr="00BD5F96" w:rsidRDefault="0019660C" w:rsidP="0019660C">
      <w:pPr>
        <w:pStyle w:val="ListParagraph"/>
        <w:numPr>
          <w:ilvl w:val="0"/>
          <w:numId w:val="22"/>
        </w:numPr>
        <w:spacing w:before="120" w:after="120" w:line="240" w:lineRule="auto"/>
        <w:ind w:left="426"/>
        <w:jc w:val="both"/>
        <w:rPr>
          <w:rFonts w:cstheme="majorBidi"/>
          <w:lang w:val="en-US"/>
        </w:rPr>
      </w:pPr>
      <w:r>
        <w:rPr>
          <w:rFonts w:cstheme="majorBidi"/>
        </w:rPr>
        <w:t>Cek Kestabilan</w:t>
      </w:r>
    </w:p>
    <w:p w14:paraId="645EDFD2" w14:textId="4830AF4B" w:rsidR="00FD1E6D" w:rsidRDefault="0019660C" w:rsidP="00E673A2">
      <w:pPr>
        <w:pStyle w:val="ListParagraph"/>
        <w:spacing w:before="120" w:after="120" w:line="240" w:lineRule="auto"/>
        <w:ind w:left="426" w:firstLine="567"/>
        <w:jc w:val="both"/>
        <w:rPr>
          <w:rFonts w:cstheme="majorBidi"/>
          <w:lang w:val="en-US"/>
        </w:rPr>
      </w:pPr>
      <w:r w:rsidRPr="00B004C3">
        <w:rPr>
          <w:rFonts w:cstheme="majorBidi"/>
          <w:lang w:val="en-US"/>
        </w:rPr>
        <w:lastRenderedPageBreak/>
        <w:t xml:space="preserve">Jika data </w:t>
      </w:r>
      <w:proofErr w:type="spellStart"/>
      <w:r w:rsidRPr="00B004C3">
        <w:rPr>
          <w:rFonts w:cstheme="majorBidi"/>
          <w:lang w:val="en-US"/>
        </w:rPr>
        <w:t>sudah</w:t>
      </w:r>
      <w:proofErr w:type="spellEnd"/>
      <w:r w:rsidRPr="00B004C3">
        <w:rPr>
          <w:rFonts w:cstheme="majorBidi"/>
          <w:lang w:val="en-US"/>
        </w:rPr>
        <w:t xml:space="preserve"> </w:t>
      </w:r>
      <w:proofErr w:type="spellStart"/>
      <w:r w:rsidRPr="00B004C3">
        <w:rPr>
          <w:rFonts w:cstheme="majorBidi"/>
          <w:lang w:val="en-US"/>
        </w:rPr>
        <w:t>tidak</w:t>
      </w:r>
      <w:proofErr w:type="spellEnd"/>
      <w:r w:rsidRPr="00B004C3">
        <w:rPr>
          <w:rFonts w:cstheme="majorBidi"/>
          <w:lang w:val="en-US"/>
        </w:rPr>
        <w:t xml:space="preserve"> </w:t>
      </w:r>
      <w:proofErr w:type="spellStart"/>
      <w:r w:rsidRPr="00B004C3">
        <w:rPr>
          <w:rFonts w:cstheme="majorBidi"/>
          <w:lang w:val="en-US"/>
        </w:rPr>
        <w:t>terdapat</w:t>
      </w:r>
      <w:proofErr w:type="spellEnd"/>
      <w:r w:rsidRPr="00B004C3">
        <w:rPr>
          <w:rFonts w:cstheme="majorBidi"/>
          <w:lang w:val="en-US"/>
        </w:rPr>
        <w:t xml:space="preserve"> yang </w:t>
      </w:r>
      <w:proofErr w:type="spellStart"/>
      <w:r w:rsidRPr="00B004C3">
        <w:rPr>
          <w:rFonts w:cstheme="majorBidi"/>
          <w:lang w:val="en-US"/>
        </w:rPr>
        <w:t>berpindah</w:t>
      </w:r>
      <w:proofErr w:type="spellEnd"/>
      <w:r w:rsidRPr="00B004C3">
        <w:rPr>
          <w:rFonts w:cstheme="majorBidi"/>
          <w:lang w:val="en-US"/>
        </w:rPr>
        <w:t xml:space="preserve"> </w:t>
      </w:r>
      <w:proofErr w:type="spellStart"/>
      <w:r w:rsidRPr="00B004C3">
        <w:rPr>
          <w:rFonts w:cstheme="majorBidi"/>
          <w:lang w:val="en-US"/>
        </w:rPr>
        <w:t>dari</w:t>
      </w:r>
      <w:proofErr w:type="spellEnd"/>
      <w:r w:rsidRPr="00B004C3">
        <w:rPr>
          <w:rFonts w:cstheme="majorBidi"/>
          <w:lang w:val="en-US"/>
        </w:rPr>
        <w:t xml:space="preserve"> </w:t>
      </w:r>
      <w:proofErr w:type="spellStart"/>
      <w:r w:rsidRPr="00B004C3">
        <w:rPr>
          <w:rFonts w:cstheme="majorBidi"/>
          <w:lang w:val="en-US"/>
        </w:rPr>
        <w:t>satu</w:t>
      </w:r>
      <w:proofErr w:type="spellEnd"/>
      <w:r w:rsidRPr="00B004C3">
        <w:rPr>
          <w:rFonts w:cstheme="majorBidi"/>
          <w:lang w:val="en-US"/>
        </w:rPr>
        <w:t xml:space="preserve"> </w:t>
      </w:r>
      <w:proofErr w:type="spellStart"/>
      <w:r w:rsidRPr="00B004C3">
        <w:rPr>
          <w:rFonts w:cstheme="majorBidi"/>
          <w:lang w:val="en-US"/>
        </w:rPr>
        <w:t>klaster</w:t>
      </w:r>
      <w:proofErr w:type="spellEnd"/>
      <w:r w:rsidRPr="00B004C3">
        <w:rPr>
          <w:rFonts w:cstheme="majorBidi"/>
          <w:lang w:val="en-US"/>
        </w:rPr>
        <w:t xml:space="preserve"> </w:t>
      </w:r>
      <w:proofErr w:type="spellStart"/>
      <w:r w:rsidRPr="00B004C3">
        <w:rPr>
          <w:rFonts w:cstheme="majorBidi"/>
          <w:lang w:val="en-US"/>
        </w:rPr>
        <w:t>ke</w:t>
      </w:r>
      <w:proofErr w:type="spellEnd"/>
      <w:r w:rsidRPr="00B004C3">
        <w:rPr>
          <w:rFonts w:cstheme="majorBidi"/>
          <w:lang w:val="en-US"/>
        </w:rPr>
        <w:t xml:space="preserve"> </w:t>
      </w:r>
      <w:proofErr w:type="spellStart"/>
      <w:r w:rsidRPr="00B004C3">
        <w:rPr>
          <w:rFonts w:cstheme="majorBidi"/>
          <w:lang w:val="en-US"/>
        </w:rPr>
        <w:t>klaster</w:t>
      </w:r>
      <w:proofErr w:type="spellEnd"/>
      <w:r w:rsidRPr="00B004C3">
        <w:rPr>
          <w:rFonts w:cstheme="majorBidi"/>
          <w:lang w:val="en-US"/>
        </w:rPr>
        <w:t xml:space="preserve"> </w:t>
      </w:r>
      <w:proofErr w:type="spellStart"/>
      <w:r w:rsidRPr="00B004C3">
        <w:rPr>
          <w:rFonts w:cstheme="majorBidi"/>
          <w:lang w:val="en-US"/>
        </w:rPr>
        <w:t>lainnya</w:t>
      </w:r>
      <w:proofErr w:type="spellEnd"/>
      <w:r w:rsidRPr="00B004C3">
        <w:rPr>
          <w:rFonts w:cstheme="majorBidi"/>
          <w:lang w:val="en-US"/>
        </w:rPr>
        <w:t xml:space="preserve">, </w:t>
      </w:r>
      <w:proofErr w:type="spellStart"/>
      <w:r w:rsidRPr="00B004C3">
        <w:rPr>
          <w:rFonts w:cstheme="majorBidi"/>
          <w:lang w:val="en-US"/>
        </w:rPr>
        <w:t>maka</w:t>
      </w:r>
      <w:proofErr w:type="spellEnd"/>
      <w:r w:rsidRPr="00B004C3">
        <w:rPr>
          <w:rFonts w:cstheme="majorBidi"/>
          <w:lang w:val="en-US"/>
        </w:rPr>
        <w:t xml:space="preserve"> </w:t>
      </w:r>
      <w:proofErr w:type="spellStart"/>
      <w:r w:rsidRPr="00B004C3">
        <w:rPr>
          <w:rFonts w:cstheme="majorBidi"/>
          <w:lang w:val="en-US"/>
        </w:rPr>
        <w:t>perhitungan</w:t>
      </w:r>
      <w:proofErr w:type="spellEnd"/>
      <w:r w:rsidRPr="00B004C3">
        <w:rPr>
          <w:rFonts w:cstheme="majorBidi"/>
          <w:lang w:val="en-US"/>
        </w:rPr>
        <w:t xml:space="preserve"> </w:t>
      </w:r>
      <w:r w:rsidRPr="00B004C3">
        <w:rPr>
          <w:rFonts w:cstheme="majorBidi"/>
          <w:i/>
          <w:iCs/>
          <w:lang w:val="en-US"/>
        </w:rPr>
        <w:t>K-Means</w:t>
      </w:r>
      <w:r w:rsidRPr="00B004C3">
        <w:rPr>
          <w:rFonts w:cstheme="majorBidi"/>
          <w:lang w:val="en-US"/>
        </w:rPr>
        <w:t xml:space="preserve"> </w:t>
      </w:r>
      <w:proofErr w:type="spellStart"/>
      <w:r w:rsidRPr="00B004C3">
        <w:rPr>
          <w:rFonts w:cstheme="majorBidi"/>
          <w:lang w:val="en-US"/>
        </w:rPr>
        <w:t>dihentikan</w:t>
      </w:r>
      <w:proofErr w:type="spellEnd"/>
      <w:r w:rsidRPr="00B004C3">
        <w:rPr>
          <w:rFonts w:cstheme="majorBidi"/>
          <w:lang w:val="en-US"/>
        </w:rPr>
        <w:t xml:space="preserve">. Jika </w:t>
      </w:r>
      <w:proofErr w:type="spellStart"/>
      <w:r w:rsidRPr="00B004C3">
        <w:rPr>
          <w:rFonts w:cstheme="majorBidi"/>
          <w:lang w:val="en-US"/>
        </w:rPr>
        <w:t>masih</w:t>
      </w:r>
      <w:proofErr w:type="spellEnd"/>
      <w:r w:rsidRPr="00B004C3">
        <w:rPr>
          <w:rFonts w:cstheme="majorBidi"/>
          <w:lang w:val="en-US"/>
        </w:rPr>
        <w:t xml:space="preserve"> </w:t>
      </w:r>
      <w:proofErr w:type="spellStart"/>
      <w:r w:rsidRPr="00B004C3">
        <w:rPr>
          <w:rFonts w:cstheme="majorBidi"/>
          <w:lang w:val="en-US"/>
        </w:rPr>
        <w:t>terdapat</w:t>
      </w:r>
      <w:proofErr w:type="spellEnd"/>
      <w:r w:rsidRPr="00B004C3">
        <w:rPr>
          <w:rFonts w:cstheme="majorBidi"/>
          <w:lang w:val="en-US"/>
        </w:rPr>
        <w:t xml:space="preserve"> data yang </w:t>
      </w:r>
      <w:proofErr w:type="spellStart"/>
      <w:r w:rsidRPr="00B004C3">
        <w:rPr>
          <w:rFonts w:cstheme="majorBidi"/>
          <w:lang w:val="en-US"/>
        </w:rPr>
        <w:t>berpindah</w:t>
      </w:r>
      <w:proofErr w:type="spellEnd"/>
      <w:r w:rsidRPr="00B004C3">
        <w:rPr>
          <w:rFonts w:cstheme="majorBidi"/>
          <w:lang w:val="en-US"/>
        </w:rPr>
        <w:t xml:space="preserve"> </w:t>
      </w:r>
      <w:proofErr w:type="spellStart"/>
      <w:r w:rsidRPr="00B004C3">
        <w:rPr>
          <w:rFonts w:cstheme="majorBidi"/>
          <w:lang w:val="en-US"/>
        </w:rPr>
        <w:t>klaster</w:t>
      </w:r>
      <w:proofErr w:type="spellEnd"/>
      <w:r w:rsidRPr="00B004C3">
        <w:rPr>
          <w:rFonts w:cstheme="majorBidi"/>
          <w:lang w:val="en-US"/>
        </w:rPr>
        <w:t xml:space="preserve"> </w:t>
      </w:r>
      <w:proofErr w:type="spellStart"/>
      <w:r w:rsidRPr="00B004C3">
        <w:rPr>
          <w:rFonts w:cstheme="majorBidi"/>
          <w:lang w:val="en-US"/>
        </w:rPr>
        <w:t>maka</w:t>
      </w:r>
      <w:proofErr w:type="spellEnd"/>
      <w:r w:rsidRPr="00B004C3">
        <w:rPr>
          <w:rFonts w:cstheme="majorBidi"/>
          <w:lang w:val="en-US"/>
        </w:rPr>
        <w:t xml:space="preserve"> </w:t>
      </w:r>
      <w:proofErr w:type="spellStart"/>
      <w:r w:rsidRPr="00B004C3">
        <w:rPr>
          <w:rFonts w:cstheme="majorBidi"/>
          <w:lang w:val="en-US"/>
        </w:rPr>
        <w:t>ulangi</w:t>
      </w:r>
      <w:proofErr w:type="spellEnd"/>
      <w:r w:rsidRPr="00B004C3">
        <w:rPr>
          <w:rFonts w:cstheme="majorBidi"/>
          <w:lang w:val="en-US"/>
        </w:rPr>
        <w:t xml:space="preserve"> </w:t>
      </w:r>
      <w:r w:rsidR="00C1695A">
        <w:rPr>
          <w:rFonts w:cstheme="majorBidi"/>
        </w:rPr>
        <w:t xml:space="preserve">poin b, c, dan </w:t>
      </w:r>
      <w:proofErr w:type="gramStart"/>
      <w:r w:rsidR="00C1695A">
        <w:rPr>
          <w:rFonts w:cstheme="majorBidi"/>
        </w:rPr>
        <w:t xml:space="preserve">d </w:t>
      </w:r>
      <w:r w:rsidRPr="00B004C3">
        <w:rPr>
          <w:rFonts w:cstheme="majorBidi"/>
          <w:lang w:val="en-US"/>
        </w:rPr>
        <w:t xml:space="preserve"> </w:t>
      </w:r>
      <w:proofErr w:type="spellStart"/>
      <w:r w:rsidRPr="00B004C3">
        <w:rPr>
          <w:rFonts w:cstheme="majorBidi"/>
          <w:lang w:val="en-US"/>
        </w:rPr>
        <w:t>hingga</w:t>
      </w:r>
      <w:proofErr w:type="spellEnd"/>
      <w:proofErr w:type="gramEnd"/>
      <w:r w:rsidRPr="00B004C3">
        <w:rPr>
          <w:rFonts w:cstheme="majorBidi"/>
          <w:lang w:val="en-US"/>
        </w:rPr>
        <w:t xml:space="preserve"> </w:t>
      </w:r>
      <w:proofErr w:type="spellStart"/>
      <w:r w:rsidRPr="00B004C3">
        <w:rPr>
          <w:rFonts w:cstheme="majorBidi"/>
          <w:lang w:val="en-US"/>
        </w:rPr>
        <w:t>tidak</w:t>
      </w:r>
      <w:proofErr w:type="spellEnd"/>
      <w:r w:rsidRPr="00B004C3">
        <w:rPr>
          <w:rFonts w:cstheme="majorBidi"/>
          <w:lang w:val="en-US"/>
        </w:rPr>
        <w:t xml:space="preserve"> </w:t>
      </w:r>
      <w:proofErr w:type="spellStart"/>
      <w:r w:rsidRPr="00B004C3">
        <w:rPr>
          <w:rFonts w:cstheme="majorBidi"/>
          <w:lang w:val="en-US"/>
        </w:rPr>
        <w:t>ada</w:t>
      </w:r>
      <w:proofErr w:type="spellEnd"/>
      <w:r w:rsidRPr="00B004C3">
        <w:rPr>
          <w:rFonts w:cstheme="majorBidi"/>
          <w:lang w:val="en-US"/>
        </w:rPr>
        <w:t xml:space="preserve"> data yang </w:t>
      </w:r>
      <w:proofErr w:type="spellStart"/>
      <w:r w:rsidRPr="00B004C3">
        <w:rPr>
          <w:rFonts w:cstheme="majorBidi"/>
          <w:lang w:val="en-US"/>
        </w:rPr>
        <w:t>berpindah</w:t>
      </w:r>
      <w:proofErr w:type="spellEnd"/>
      <w:r w:rsidRPr="00B004C3">
        <w:rPr>
          <w:rFonts w:cstheme="majorBidi"/>
          <w:lang w:val="en-US"/>
        </w:rPr>
        <w:t xml:space="preserve"> </w:t>
      </w:r>
      <w:proofErr w:type="spellStart"/>
      <w:r w:rsidRPr="00B004C3">
        <w:rPr>
          <w:rFonts w:cstheme="majorBidi"/>
          <w:lang w:val="en-US"/>
        </w:rPr>
        <w:t>klaster</w:t>
      </w:r>
      <w:proofErr w:type="spellEnd"/>
      <w:r w:rsidRPr="00B004C3">
        <w:rPr>
          <w:rFonts w:cstheme="majorBidi"/>
          <w:lang w:val="en-US"/>
        </w:rPr>
        <w:t>.</w:t>
      </w:r>
    </w:p>
    <w:p w14:paraId="0EC1B507" w14:textId="77777777" w:rsidR="00E673A2" w:rsidRDefault="00E673A2" w:rsidP="00E673A2">
      <w:pPr>
        <w:pStyle w:val="ListParagraph"/>
        <w:spacing w:before="120" w:after="120" w:line="240" w:lineRule="auto"/>
        <w:ind w:left="426" w:firstLine="567"/>
        <w:jc w:val="both"/>
        <w:rPr>
          <w:rFonts w:cstheme="majorBidi"/>
          <w:lang w:val="en-US"/>
        </w:rPr>
      </w:pPr>
    </w:p>
    <w:p w14:paraId="33EFEDA2" w14:textId="77777777" w:rsidR="003A52C3" w:rsidRPr="00C11C46" w:rsidRDefault="003A52C3" w:rsidP="00F5122C">
      <w:pPr>
        <w:pStyle w:val="Heading3"/>
        <w:numPr>
          <w:ilvl w:val="0"/>
          <w:numId w:val="43"/>
        </w:numPr>
        <w:ind w:left="426" w:hanging="426"/>
      </w:pPr>
      <w:bookmarkStart w:id="20" w:name="_Toc48630415"/>
      <w:r w:rsidRPr="0004774A">
        <w:t>Evaluasi</w:t>
      </w:r>
      <w:r w:rsidRPr="00C11C46">
        <w:t xml:space="preserve"> </w:t>
      </w:r>
      <w:r w:rsidRPr="0004774A">
        <w:t>DBI pada K-Means</w:t>
      </w:r>
      <w:bookmarkEnd w:id="20"/>
      <w:r w:rsidRPr="00C11C46">
        <w:t xml:space="preserve"> </w:t>
      </w:r>
    </w:p>
    <w:p w14:paraId="167C3978" w14:textId="77777777" w:rsidR="003A52C3" w:rsidRPr="003A52C3" w:rsidRDefault="003A52C3" w:rsidP="00A63085">
      <w:pPr>
        <w:pStyle w:val="ListParagraph"/>
        <w:spacing w:after="120" w:line="240" w:lineRule="auto"/>
        <w:ind w:left="0" w:firstLine="567"/>
        <w:contextualSpacing w:val="0"/>
        <w:rPr>
          <w:rFonts w:cstheme="majorBidi"/>
        </w:rPr>
      </w:pPr>
      <w:r w:rsidRPr="003A52C3">
        <w:rPr>
          <w:rFonts w:cstheme="majorBidi"/>
        </w:rPr>
        <w:t xml:space="preserve">Perbandingan nilai menggunakan </w:t>
      </w:r>
      <w:r w:rsidRPr="003A52C3">
        <w:rPr>
          <w:rFonts w:cstheme="majorBidi"/>
          <w:i/>
          <w:iCs/>
        </w:rPr>
        <w:t xml:space="preserve">Davies-Bouldin-Index </w:t>
      </w:r>
      <w:r w:rsidRPr="003A52C3">
        <w:rPr>
          <w:rFonts w:cstheme="majorBidi"/>
        </w:rPr>
        <w:t xml:space="preserve">(DBI) untuk algoritma </w:t>
      </w:r>
      <w:r w:rsidRPr="003A52C3">
        <w:rPr>
          <w:rFonts w:cstheme="majorBidi"/>
        </w:rPr>
        <w:softHyphen/>
      </w:r>
      <w:r w:rsidRPr="003A52C3">
        <w:rPr>
          <w:rFonts w:cstheme="majorBidi"/>
          <w:i/>
          <w:iCs/>
        </w:rPr>
        <w:t xml:space="preserve">K-Means </w:t>
      </w:r>
      <w:r w:rsidRPr="003A52C3">
        <w:rPr>
          <w:rFonts w:cstheme="majorBidi"/>
        </w:rPr>
        <w:t xml:space="preserve">dengan 2 klaster dimulai dari 1) Perhitungan </w:t>
      </w:r>
      <w:r w:rsidRPr="003A52C3">
        <w:rPr>
          <w:rFonts w:cstheme="majorBidi"/>
          <w:i/>
          <w:iCs/>
        </w:rPr>
        <w:t xml:space="preserve">Sum of </w:t>
      </w:r>
      <w:r w:rsidRPr="003E5708">
        <w:rPr>
          <w:rFonts w:cstheme="majorBidi"/>
          <w:i/>
          <w:iCs/>
        </w:rPr>
        <w:t>Square Within</w:t>
      </w:r>
      <w:r w:rsidRPr="003A52C3">
        <w:rPr>
          <w:rFonts w:cstheme="majorBidi"/>
          <w:i/>
          <w:iCs/>
        </w:rPr>
        <w:t xml:space="preserve"> (SSW) Cluster</w:t>
      </w:r>
      <w:r w:rsidRPr="003A52C3">
        <w:rPr>
          <w:rFonts w:cstheme="majorBidi"/>
        </w:rPr>
        <w:t xml:space="preserve">, 2) Perhitungan </w:t>
      </w:r>
      <w:r w:rsidRPr="003A52C3">
        <w:rPr>
          <w:rFonts w:cstheme="majorBidi"/>
          <w:i/>
          <w:iCs/>
        </w:rPr>
        <w:t xml:space="preserve">Sum of Square Between (SSB) </w:t>
      </w:r>
      <w:r w:rsidRPr="0004774A">
        <w:rPr>
          <w:rFonts w:cstheme="majorBidi"/>
        </w:rPr>
        <w:t>Cluster</w:t>
      </w:r>
      <w:r w:rsidRPr="003A52C3">
        <w:rPr>
          <w:rFonts w:cstheme="majorBidi"/>
          <w:i/>
          <w:iCs/>
        </w:rPr>
        <w:t xml:space="preserve">, </w:t>
      </w:r>
      <w:r w:rsidRPr="003A52C3">
        <w:rPr>
          <w:rFonts w:cstheme="majorBidi"/>
        </w:rPr>
        <w:t xml:space="preserve">3) Perbandingan nilai rasio dan terakhir 4) </w:t>
      </w:r>
      <w:r w:rsidRPr="003A52C3">
        <w:rPr>
          <w:rFonts w:cstheme="majorBidi"/>
          <w:i/>
          <w:iCs/>
        </w:rPr>
        <w:t xml:space="preserve">Davies-Bouldin-Index </w:t>
      </w:r>
      <w:r w:rsidRPr="003A52C3">
        <w:rPr>
          <w:rFonts w:cstheme="majorBidi"/>
        </w:rPr>
        <w:t>(DBI).</w:t>
      </w:r>
    </w:p>
    <w:p w14:paraId="22AAB373" w14:textId="070FE8F7" w:rsidR="003A52C3" w:rsidRPr="003A52C3" w:rsidRDefault="003A52C3" w:rsidP="00072A98">
      <w:pPr>
        <w:pStyle w:val="ListParagraph"/>
        <w:numPr>
          <w:ilvl w:val="0"/>
          <w:numId w:val="25"/>
        </w:numPr>
        <w:ind w:left="426"/>
      </w:pPr>
      <w:bookmarkStart w:id="21" w:name="_Toc48630416"/>
      <w:r w:rsidRPr="003A52C3">
        <w:t>Perhitungan Sum of Square( SSW) Cluster</w:t>
      </w:r>
      <w:bookmarkEnd w:id="21"/>
    </w:p>
    <w:p w14:paraId="09B31919" w14:textId="3135588B" w:rsidR="003A52C3" w:rsidRPr="003A52C3" w:rsidRDefault="003A52C3" w:rsidP="00FC19E2">
      <w:pPr>
        <w:pStyle w:val="ListParagraph"/>
        <w:spacing w:line="240" w:lineRule="auto"/>
        <w:ind w:left="426" w:firstLine="567"/>
        <w:contextualSpacing w:val="0"/>
        <w:jc w:val="both"/>
        <w:rPr>
          <w:rFonts w:cstheme="majorBidi"/>
        </w:rPr>
      </w:pPr>
      <w:r w:rsidRPr="003A52C3">
        <w:rPr>
          <w:rFonts w:cstheme="majorBidi"/>
        </w:rPr>
        <w:t xml:space="preserve">Berdasarkan centroid terakhir pada iterasi 5 yaitu tabel </w:t>
      </w:r>
      <w:r w:rsidR="00856FF2">
        <w:rPr>
          <w:rFonts w:cstheme="majorBidi"/>
        </w:rPr>
        <w:t xml:space="preserve">6 </w:t>
      </w:r>
      <w:r w:rsidRPr="003A52C3">
        <w:rPr>
          <w:rFonts w:cstheme="majorBidi"/>
        </w:rPr>
        <w:t xml:space="preserve">dan banyak klaster </w:t>
      </w:r>
      <w:r w:rsidR="00856FF2">
        <w:rPr>
          <w:rFonts w:cstheme="majorBidi"/>
        </w:rPr>
        <w:t xml:space="preserve">: </w:t>
      </w:r>
      <w:r w:rsidRPr="003A52C3">
        <w:rPr>
          <w:rFonts w:cstheme="majorBidi"/>
        </w:rPr>
        <w:t>103 data, klaster 2</w:t>
      </w:r>
      <w:r w:rsidR="00856FF2">
        <w:rPr>
          <w:rFonts w:cstheme="majorBidi"/>
        </w:rPr>
        <w:t xml:space="preserve"> :</w:t>
      </w:r>
      <w:r w:rsidRPr="003A52C3">
        <w:rPr>
          <w:rFonts w:cstheme="majorBidi"/>
        </w:rPr>
        <w:t xml:space="preserve"> 298 data maka diproses jarak data dengan centroidnya dan hasilnya dapat dilihat pada tabel </w:t>
      </w:r>
      <w:r w:rsidR="00ED0CD8">
        <w:rPr>
          <w:rFonts w:cstheme="majorBidi"/>
        </w:rPr>
        <w:t>6</w:t>
      </w:r>
      <w:r w:rsidR="00FD1E6D">
        <w:rPr>
          <w:rFonts w:cstheme="majorBidi"/>
        </w:rPr>
        <w:t>.</w:t>
      </w:r>
    </w:p>
    <w:p w14:paraId="36D69126" w14:textId="3B9F9729" w:rsidR="003A52C3" w:rsidRPr="003A52C3" w:rsidRDefault="00ED0CD8" w:rsidP="00ED0CD8">
      <w:pPr>
        <w:pStyle w:val="tabelbabIV"/>
        <w:spacing w:before="0" w:after="20" w:line="240" w:lineRule="auto"/>
        <w:jc w:val="center"/>
        <w:rPr>
          <w:rFonts w:asciiTheme="majorBidi" w:hAnsiTheme="majorBidi" w:cstheme="majorBidi"/>
          <w:color w:val="auto"/>
          <w:sz w:val="22"/>
        </w:rPr>
      </w:pPr>
      <w:bookmarkStart w:id="22" w:name="_Toc43725557"/>
      <w:bookmarkStart w:id="23" w:name="_Toc49507366"/>
      <w:bookmarkStart w:id="24" w:name="_Toc49535417"/>
      <w:bookmarkStart w:id="25" w:name="_Toc49537605"/>
      <w:bookmarkStart w:id="26" w:name="_Toc50663321"/>
      <w:r>
        <w:rPr>
          <w:rFonts w:asciiTheme="majorBidi" w:hAnsiTheme="majorBidi" w:cstheme="majorBidi"/>
          <w:color w:val="auto"/>
          <w:sz w:val="22"/>
          <w:lang w:val="id-ID"/>
        </w:rPr>
        <w:t xml:space="preserve">Tabel 6 </w:t>
      </w:r>
      <w:r w:rsidR="003A52C3" w:rsidRPr="003A52C3">
        <w:rPr>
          <w:rFonts w:asciiTheme="majorBidi" w:hAnsiTheme="majorBidi" w:cstheme="majorBidi"/>
          <w:color w:val="auto"/>
          <w:sz w:val="22"/>
          <w:lang w:val="id-ID"/>
        </w:rPr>
        <w:t>Jarak Data dengan</w:t>
      </w:r>
      <w:r w:rsidR="003A52C3" w:rsidRPr="003A52C3">
        <w:rPr>
          <w:rFonts w:asciiTheme="majorBidi" w:hAnsiTheme="majorBidi" w:cstheme="majorBidi"/>
          <w:color w:val="auto"/>
          <w:sz w:val="22"/>
        </w:rPr>
        <w:t xml:space="preserve"> </w:t>
      </w:r>
      <w:r w:rsidR="003A52C3" w:rsidRPr="003A52C3">
        <w:rPr>
          <w:rFonts w:asciiTheme="majorBidi" w:hAnsiTheme="majorBidi" w:cstheme="majorBidi"/>
          <w:color w:val="auto"/>
          <w:sz w:val="22"/>
          <w:lang w:val="id-ID"/>
        </w:rPr>
        <w:t>Centroidnya K-Means 2 Klaster</w:t>
      </w:r>
      <w:bookmarkEnd w:id="22"/>
      <w:bookmarkEnd w:id="23"/>
      <w:bookmarkEnd w:id="24"/>
      <w:bookmarkEnd w:id="25"/>
      <w:bookmarkEnd w:id="26"/>
    </w:p>
    <w:tbl>
      <w:tblPr>
        <w:tblW w:w="10201" w:type="dxa"/>
        <w:jc w:val="center"/>
        <w:tblLayout w:type="fixed"/>
        <w:tblLook w:val="04A0" w:firstRow="1" w:lastRow="0" w:firstColumn="1" w:lastColumn="0" w:noHBand="0" w:noVBand="1"/>
      </w:tblPr>
      <w:tblGrid>
        <w:gridCol w:w="562"/>
        <w:gridCol w:w="709"/>
        <w:gridCol w:w="851"/>
        <w:gridCol w:w="734"/>
        <w:gridCol w:w="840"/>
        <w:gridCol w:w="918"/>
        <w:gridCol w:w="1051"/>
        <w:gridCol w:w="926"/>
        <w:gridCol w:w="919"/>
        <w:gridCol w:w="782"/>
        <w:gridCol w:w="7"/>
        <w:gridCol w:w="1902"/>
      </w:tblGrid>
      <w:tr w:rsidR="003A52C3" w:rsidRPr="003A52C3" w14:paraId="18A6AA5B" w14:textId="77777777" w:rsidTr="00DB16A0">
        <w:trPr>
          <w:trHeight w:val="14"/>
          <w:tblHeader/>
          <w:jc w:val="center"/>
        </w:trPr>
        <w:tc>
          <w:tcPr>
            <w:tcW w:w="562" w:type="dxa"/>
            <w:vMerge w:val="restart"/>
            <w:tcBorders>
              <w:top w:val="single" w:sz="4" w:space="0" w:color="auto"/>
              <w:left w:val="single" w:sz="4" w:space="0" w:color="auto"/>
              <w:right w:val="single" w:sz="4" w:space="0" w:color="auto"/>
            </w:tcBorders>
            <w:shd w:val="clear" w:color="000000" w:fill="BFBFBF"/>
            <w:vAlign w:val="center"/>
          </w:tcPr>
          <w:p w14:paraId="608B3A11"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No</w:t>
            </w:r>
          </w:p>
        </w:tc>
        <w:tc>
          <w:tcPr>
            <w:tcW w:w="709" w:type="dxa"/>
            <w:vMerge w:val="restart"/>
            <w:tcBorders>
              <w:top w:val="single" w:sz="4" w:space="0" w:color="auto"/>
              <w:left w:val="nil"/>
              <w:right w:val="single" w:sz="4" w:space="0" w:color="auto"/>
            </w:tcBorders>
            <w:shd w:val="clear" w:color="000000" w:fill="BFBFBF"/>
            <w:vAlign w:val="center"/>
          </w:tcPr>
          <w:p w14:paraId="583F8128"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P</w:t>
            </w:r>
          </w:p>
        </w:tc>
        <w:tc>
          <w:tcPr>
            <w:tcW w:w="851" w:type="dxa"/>
            <w:vMerge w:val="restart"/>
            <w:tcBorders>
              <w:top w:val="single" w:sz="4" w:space="0" w:color="auto"/>
              <w:left w:val="nil"/>
              <w:right w:val="single" w:sz="4" w:space="0" w:color="auto"/>
            </w:tcBorders>
            <w:shd w:val="clear" w:color="000000" w:fill="BFBFBF"/>
            <w:vAlign w:val="center"/>
          </w:tcPr>
          <w:p w14:paraId="174AB35A"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J</w:t>
            </w:r>
          </w:p>
        </w:tc>
        <w:tc>
          <w:tcPr>
            <w:tcW w:w="734" w:type="dxa"/>
            <w:vMerge w:val="restart"/>
            <w:tcBorders>
              <w:top w:val="single" w:sz="4" w:space="0" w:color="auto"/>
              <w:left w:val="nil"/>
              <w:right w:val="single" w:sz="4" w:space="0" w:color="auto"/>
            </w:tcBorders>
            <w:shd w:val="clear" w:color="000000" w:fill="BFBFBF"/>
            <w:vAlign w:val="center"/>
          </w:tcPr>
          <w:p w14:paraId="27CF32AD"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KT</w:t>
            </w:r>
          </w:p>
        </w:tc>
        <w:tc>
          <w:tcPr>
            <w:tcW w:w="840" w:type="dxa"/>
            <w:vMerge w:val="restart"/>
            <w:tcBorders>
              <w:top w:val="single" w:sz="4" w:space="0" w:color="auto"/>
              <w:left w:val="nil"/>
              <w:right w:val="single" w:sz="4" w:space="0" w:color="auto"/>
            </w:tcBorders>
            <w:shd w:val="clear" w:color="000000" w:fill="BFBFBF"/>
            <w:vAlign w:val="center"/>
          </w:tcPr>
          <w:p w14:paraId="52D7EC6A" w14:textId="77777777" w:rsidR="003A52C3" w:rsidRPr="003A52C3" w:rsidRDefault="003A52C3" w:rsidP="003A52C3">
            <w:pPr>
              <w:spacing w:after="20" w:line="240" w:lineRule="auto"/>
              <w:jc w:val="both"/>
              <w:rPr>
                <w:rFonts w:eastAsia="Times New Roman" w:cstheme="majorBidi"/>
                <w:b/>
                <w:bCs/>
                <w:lang w:eastAsia="en-ID"/>
              </w:rPr>
            </w:pPr>
            <w:r w:rsidRPr="003A52C3">
              <w:rPr>
                <w:rFonts w:eastAsia="Times New Roman" w:cstheme="majorBidi"/>
                <w:b/>
                <w:bCs/>
                <w:lang w:eastAsia="en-ID"/>
              </w:rPr>
              <w:t>Kd</w:t>
            </w:r>
          </w:p>
        </w:tc>
        <w:tc>
          <w:tcPr>
            <w:tcW w:w="918" w:type="dxa"/>
            <w:vMerge w:val="restart"/>
            <w:tcBorders>
              <w:top w:val="single" w:sz="4" w:space="0" w:color="auto"/>
              <w:left w:val="nil"/>
              <w:right w:val="single" w:sz="4" w:space="0" w:color="auto"/>
            </w:tcBorders>
            <w:shd w:val="clear" w:color="000000" w:fill="BFBFBF"/>
            <w:vAlign w:val="center"/>
          </w:tcPr>
          <w:p w14:paraId="409588FB" w14:textId="77777777" w:rsidR="003A52C3" w:rsidRPr="003A52C3" w:rsidRDefault="003A52C3" w:rsidP="003A52C3">
            <w:pPr>
              <w:spacing w:after="20" w:line="240" w:lineRule="auto"/>
              <w:jc w:val="both"/>
              <w:rPr>
                <w:rFonts w:eastAsia="Times New Roman" w:cstheme="majorBidi"/>
                <w:b/>
                <w:bCs/>
                <w:lang w:eastAsia="en-ID"/>
              </w:rPr>
            </w:pPr>
            <w:r w:rsidRPr="003A52C3">
              <w:rPr>
                <w:rFonts w:eastAsia="Times New Roman" w:cstheme="majorBidi"/>
                <w:b/>
                <w:bCs/>
                <w:lang w:eastAsia="en-ID"/>
              </w:rPr>
              <w:t>Klaster</w:t>
            </w:r>
          </w:p>
        </w:tc>
        <w:tc>
          <w:tcPr>
            <w:tcW w:w="3685" w:type="dxa"/>
            <w:gridSpan w:val="5"/>
            <w:tcBorders>
              <w:top w:val="single" w:sz="4" w:space="0" w:color="auto"/>
              <w:left w:val="nil"/>
              <w:bottom w:val="single" w:sz="4" w:space="0" w:color="auto"/>
              <w:right w:val="single" w:sz="4" w:space="0" w:color="auto"/>
            </w:tcBorders>
            <w:shd w:val="clear" w:color="000000" w:fill="BFBFBF"/>
            <w:vAlign w:val="center"/>
          </w:tcPr>
          <w:p w14:paraId="43B4E34B" w14:textId="77777777" w:rsidR="003A52C3" w:rsidRPr="003A52C3" w:rsidRDefault="003A52C3" w:rsidP="00763583">
            <w:pPr>
              <w:spacing w:after="20" w:line="240" w:lineRule="auto"/>
              <w:jc w:val="center"/>
              <w:rPr>
                <w:rFonts w:eastAsia="Times New Roman" w:cstheme="majorBidi"/>
                <w:b/>
                <w:bCs/>
                <w:lang w:val="en-ID" w:eastAsia="en-ID"/>
              </w:rPr>
            </w:pPr>
            <w:r w:rsidRPr="003A52C3">
              <w:rPr>
                <w:rFonts w:eastAsia="Times New Roman" w:cstheme="majorBidi"/>
                <w:b/>
                <w:bCs/>
                <w:lang w:val="en-ID" w:eastAsia="en-ID"/>
              </w:rPr>
              <w:t>Centroid</w:t>
            </w:r>
          </w:p>
        </w:tc>
        <w:tc>
          <w:tcPr>
            <w:tcW w:w="1902" w:type="dxa"/>
            <w:tcBorders>
              <w:top w:val="single" w:sz="4" w:space="0" w:color="auto"/>
              <w:left w:val="nil"/>
              <w:right w:val="single" w:sz="4" w:space="0" w:color="auto"/>
            </w:tcBorders>
            <w:shd w:val="clear" w:color="000000" w:fill="BFBFBF"/>
            <w:vAlign w:val="center"/>
          </w:tcPr>
          <w:p w14:paraId="0D80937C" w14:textId="1C39B29A" w:rsidR="003A52C3" w:rsidRPr="003A52C3" w:rsidRDefault="003A52C3" w:rsidP="00DB16A0">
            <w:pPr>
              <w:spacing w:after="20" w:line="240" w:lineRule="auto"/>
              <w:jc w:val="center"/>
              <w:rPr>
                <w:rFonts w:eastAsia="Times New Roman" w:cstheme="majorBidi"/>
                <w:b/>
                <w:bCs/>
                <w:lang w:val="en-ID" w:eastAsia="en-ID"/>
              </w:rPr>
            </w:pPr>
            <w:r w:rsidRPr="003A52C3">
              <w:rPr>
                <w:rFonts w:eastAsia="Times New Roman" w:cstheme="majorBidi"/>
                <w:b/>
                <w:bCs/>
                <w:lang w:eastAsia="en-ID"/>
              </w:rPr>
              <w:t>Jarak Data ke-n dengan centroidnya</w:t>
            </w:r>
          </w:p>
        </w:tc>
      </w:tr>
      <w:tr w:rsidR="003A52C3" w:rsidRPr="003A52C3" w14:paraId="1037C566" w14:textId="77777777" w:rsidTr="00DB16A0">
        <w:trPr>
          <w:trHeight w:val="14"/>
          <w:tblHeader/>
          <w:jc w:val="center"/>
        </w:trPr>
        <w:tc>
          <w:tcPr>
            <w:tcW w:w="562" w:type="dxa"/>
            <w:vMerge/>
            <w:tcBorders>
              <w:left w:val="single" w:sz="4" w:space="0" w:color="auto"/>
              <w:bottom w:val="single" w:sz="4" w:space="0" w:color="auto"/>
              <w:right w:val="single" w:sz="4" w:space="0" w:color="auto"/>
            </w:tcBorders>
            <w:shd w:val="clear" w:color="000000" w:fill="BFBFBF"/>
            <w:vAlign w:val="center"/>
            <w:hideMark/>
          </w:tcPr>
          <w:p w14:paraId="4CE22246" w14:textId="77777777" w:rsidR="003A52C3" w:rsidRPr="003A52C3" w:rsidRDefault="003A52C3" w:rsidP="003A52C3">
            <w:pPr>
              <w:spacing w:after="20" w:line="240" w:lineRule="auto"/>
              <w:jc w:val="both"/>
              <w:rPr>
                <w:rFonts w:eastAsia="Times New Roman" w:cstheme="majorBidi"/>
                <w:b/>
                <w:bCs/>
                <w:lang w:val="en-ID" w:eastAsia="en-ID"/>
              </w:rPr>
            </w:pPr>
          </w:p>
        </w:tc>
        <w:tc>
          <w:tcPr>
            <w:tcW w:w="709" w:type="dxa"/>
            <w:vMerge/>
            <w:tcBorders>
              <w:left w:val="nil"/>
              <w:bottom w:val="single" w:sz="4" w:space="0" w:color="auto"/>
              <w:right w:val="single" w:sz="4" w:space="0" w:color="auto"/>
            </w:tcBorders>
            <w:shd w:val="clear" w:color="000000" w:fill="BFBFBF"/>
            <w:vAlign w:val="center"/>
            <w:hideMark/>
          </w:tcPr>
          <w:p w14:paraId="1A49C0A2" w14:textId="77777777" w:rsidR="003A52C3" w:rsidRPr="003A52C3" w:rsidRDefault="003A52C3" w:rsidP="003A52C3">
            <w:pPr>
              <w:spacing w:after="20" w:line="240" w:lineRule="auto"/>
              <w:jc w:val="both"/>
              <w:rPr>
                <w:rFonts w:eastAsia="Times New Roman" w:cstheme="majorBidi"/>
                <w:b/>
                <w:bCs/>
                <w:lang w:val="en-ID" w:eastAsia="en-ID"/>
              </w:rPr>
            </w:pPr>
          </w:p>
        </w:tc>
        <w:tc>
          <w:tcPr>
            <w:tcW w:w="851" w:type="dxa"/>
            <w:vMerge/>
            <w:tcBorders>
              <w:left w:val="nil"/>
              <w:bottom w:val="single" w:sz="4" w:space="0" w:color="auto"/>
              <w:right w:val="single" w:sz="4" w:space="0" w:color="auto"/>
            </w:tcBorders>
            <w:shd w:val="clear" w:color="000000" w:fill="BFBFBF"/>
            <w:vAlign w:val="center"/>
            <w:hideMark/>
          </w:tcPr>
          <w:p w14:paraId="1A6FBB3B" w14:textId="77777777" w:rsidR="003A52C3" w:rsidRPr="003A52C3" w:rsidRDefault="003A52C3" w:rsidP="003A52C3">
            <w:pPr>
              <w:spacing w:after="20" w:line="240" w:lineRule="auto"/>
              <w:jc w:val="both"/>
              <w:rPr>
                <w:rFonts w:eastAsia="Times New Roman" w:cstheme="majorBidi"/>
                <w:b/>
                <w:bCs/>
                <w:lang w:val="en-ID" w:eastAsia="en-ID"/>
              </w:rPr>
            </w:pPr>
          </w:p>
        </w:tc>
        <w:tc>
          <w:tcPr>
            <w:tcW w:w="734" w:type="dxa"/>
            <w:vMerge/>
            <w:tcBorders>
              <w:left w:val="nil"/>
              <w:bottom w:val="single" w:sz="4" w:space="0" w:color="auto"/>
              <w:right w:val="single" w:sz="4" w:space="0" w:color="auto"/>
            </w:tcBorders>
            <w:shd w:val="clear" w:color="000000" w:fill="BFBFBF"/>
            <w:vAlign w:val="center"/>
            <w:hideMark/>
          </w:tcPr>
          <w:p w14:paraId="4B6E78A3" w14:textId="77777777" w:rsidR="003A52C3" w:rsidRPr="003A52C3" w:rsidRDefault="003A52C3" w:rsidP="003A52C3">
            <w:pPr>
              <w:spacing w:after="20" w:line="240" w:lineRule="auto"/>
              <w:jc w:val="both"/>
              <w:rPr>
                <w:rFonts w:eastAsia="Times New Roman" w:cstheme="majorBidi"/>
                <w:b/>
                <w:bCs/>
                <w:lang w:val="en-ID" w:eastAsia="en-ID"/>
              </w:rPr>
            </w:pPr>
          </w:p>
        </w:tc>
        <w:tc>
          <w:tcPr>
            <w:tcW w:w="840" w:type="dxa"/>
            <w:vMerge/>
            <w:tcBorders>
              <w:left w:val="nil"/>
              <w:bottom w:val="single" w:sz="4" w:space="0" w:color="auto"/>
              <w:right w:val="single" w:sz="4" w:space="0" w:color="auto"/>
            </w:tcBorders>
            <w:shd w:val="clear" w:color="000000" w:fill="BFBFBF"/>
            <w:vAlign w:val="center"/>
            <w:hideMark/>
          </w:tcPr>
          <w:p w14:paraId="6816D383" w14:textId="77777777" w:rsidR="003A52C3" w:rsidRPr="003A52C3" w:rsidRDefault="003A52C3" w:rsidP="003A52C3">
            <w:pPr>
              <w:spacing w:after="20" w:line="240" w:lineRule="auto"/>
              <w:jc w:val="both"/>
              <w:rPr>
                <w:rFonts w:eastAsia="Times New Roman" w:cstheme="majorBidi"/>
                <w:b/>
                <w:bCs/>
                <w:lang w:val="en-ID" w:eastAsia="en-ID"/>
              </w:rPr>
            </w:pPr>
          </w:p>
        </w:tc>
        <w:tc>
          <w:tcPr>
            <w:tcW w:w="918" w:type="dxa"/>
            <w:vMerge/>
            <w:tcBorders>
              <w:left w:val="nil"/>
              <w:bottom w:val="single" w:sz="4" w:space="0" w:color="auto"/>
              <w:right w:val="single" w:sz="4" w:space="0" w:color="auto"/>
            </w:tcBorders>
            <w:shd w:val="clear" w:color="000000" w:fill="BFBFBF"/>
            <w:vAlign w:val="center"/>
            <w:hideMark/>
          </w:tcPr>
          <w:p w14:paraId="4EBD41AC" w14:textId="77777777" w:rsidR="003A52C3" w:rsidRPr="003A52C3" w:rsidRDefault="003A52C3" w:rsidP="003A52C3">
            <w:pPr>
              <w:spacing w:after="20" w:line="240" w:lineRule="auto"/>
              <w:jc w:val="both"/>
              <w:rPr>
                <w:rFonts w:eastAsia="Times New Roman" w:cstheme="majorBidi"/>
                <w:b/>
                <w:bCs/>
                <w:lang w:val="en-ID" w:eastAsia="en-ID"/>
              </w:rPr>
            </w:pPr>
          </w:p>
        </w:tc>
        <w:tc>
          <w:tcPr>
            <w:tcW w:w="1051" w:type="dxa"/>
            <w:tcBorders>
              <w:top w:val="single" w:sz="4" w:space="0" w:color="auto"/>
              <w:left w:val="nil"/>
              <w:bottom w:val="single" w:sz="4" w:space="0" w:color="auto"/>
              <w:right w:val="single" w:sz="4" w:space="0" w:color="auto"/>
            </w:tcBorders>
            <w:shd w:val="clear" w:color="000000" w:fill="BFBFBF"/>
            <w:vAlign w:val="center"/>
            <w:hideMark/>
          </w:tcPr>
          <w:p w14:paraId="4D8D51B4"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P</w:t>
            </w:r>
          </w:p>
        </w:tc>
        <w:tc>
          <w:tcPr>
            <w:tcW w:w="926" w:type="dxa"/>
            <w:tcBorders>
              <w:top w:val="single" w:sz="4" w:space="0" w:color="auto"/>
              <w:left w:val="nil"/>
              <w:bottom w:val="single" w:sz="4" w:space="0" w:color="auto"/>
              <w:right w:val="single" w:sz="4" w:space="0" w:color="auto"/>
            </w:tcBorders>
            <w:shd w:val="clear" w:color="000000" w:fill="BFBFBF"/>
            <w:vAlign w:val="center"/>
            <w:hideMark/>
          </w:tcPr>
          <w:p w14:paraId="418447A6"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J</w:t>
            </w:r>
          </w:p>
        </w:tc>
        <w:tc>
          <w:tcPr>
            <w:tcW w:w="919" w:type="dxa"/>
            <w:tcBorders>
              <w:top w:val="single" w:sz="4" w:space="0" w:color="auto"/>
              <w:left w:val="nil"/>
              <w:bottom w:val="single" w:sz="4" w:space="0" w:color="auto"/>
              <w:right w:val="single" w:sz="4" w:space="0" w:color="auto"/>
            </w:tcBorders>
            <w:shd w:val="clear" w:color="000000" w:fill="BFBFBF"/>
            <w:vAlign w:val="center"/>
            <w:hideMark/>
          </w:tcPr>
          <w:p w14:paraId="0ABD7C4E"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KT</w:t>
            </w:r>
          </w:p>
        </w:tc>
        <w:tc>
          <w:tcPr>
            <w:tcW w:w="782" w:type="dxa"/>
            <w:tcBorders>
              <w:top w:val="single" w:sz="4" w:space="0" w:color="auto"/>
              <w:left w:val="nil"/>
              <w:bottom w:val="single" w:sz="4" w:space="0" w:color="auto"/>
              <w:right w:val="single" w:sz="4" w:space="0" w:color="auto"/>
            </w:tcBorders>
            <w:shd w:val="clear" w:color="000000" w:fill="BFBFBF"/>
            <w:vAlign w:val="center"/>
            <w:hideMark/>
          </w:tcPr>
          <w:p w14:paraId="22567D60" w14:textId="77777777" w:rsidR="003A52C3" w:rsidRPr="003A52C3" w:rsidRDefault="003A52C3" w:rsidP="003A52C3">
            <w:pPr>
              <w:spacing w:after="20" w:line="240" w:lineRule="auto"/>
              <w:jc w:val="both"/>
              <w:rPr>
                <w:rFonts w:eastAsia="Times New Roman" w:cstheme="majorBidi"/>
                <w:b/>
                <w:bCs/>
                <w:lang w:eastAsia="en-ID"/>
              </w:rPr>
            </w:pPr>
            <w:r w:rsidRPr="003A52C3">
              <w:rPr>
                <w:rFonts w:eastAsia="Times New Roman" w:cstheme="majorBidi"/>
                <w:b/>
                <w:bCs/>
                <w:lang w:eastAsia="en-ID"/>
              </w:rPr>
              <w:t>Kd</w:t>
            </w:r>
          </w:p>
        </w:tc>
        <w:tc>
          <w:tcPr>
            <w:tcW w:w="1909" w:type="dxa"/>
            <w:gridSpan w:val="2"/>
            <w:tcBorders>
              <w:left w:val="nil"/>
              <w:bottom w:val="single" w:sz="4" w:space="0" w:color="auto"/>
              <w:right w:val="single" w:sz="4" w:space="0" w:color="auto"/>
            </w:tcBorders>
            <w:shd w:val="clear" w:color="000000" w:fill="BFBFBF"/>
            <w:vAlign w:val="center"/>
            <w:hideMark/>
          </w:tcPr>
          <w:p w14:paraId="6B1498D3" w14:textId="77777777" w:rsidR="003A52C3" w:rsidRPr="003A52C3" w:rsidRDefault="003A52C3" w:rsidP="003A52C3">
            <w:pPr>
              <w:spacing w:after="20" w:line="240" w:lineRule="auto"/>
              <w:jc w:val="both"/>
              <w:rPr>
                <w:rFonts w:eastAsia="Times New Roman" w:cstheme="majorBidi"/>
                <w:b/>
                <w:bCs/>
                <w:lang w:val="en-ID" w:eastAsia="en-ID"/>
              </w:rPr>
            </w:pPr>
          </w:p>
        </w:tc>
      </w:tr>
      <w:tr w:rsidR="003A52C3" w:rsidRPr="003A52C3" w14:paraId="597A224F" w14:textId="77777777" w:rsidTr="00DB16A0">
        <w:trPr>
          <w:trHeight w:val="14"/>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69C9F83"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1</w:t>
            </w:r>
          </w:p>
        </w:tc>
        <w:tc>
          <w:tcPr>
            <w:tcW w:w="709" w:type="dxa"/>
            <w:tcBorders>
              <w:top w:val="nil"/>
              <w:left w:val="nil"/>
              <w:bottom w:val="single" w:sz="4" w:space="0" w:color="auto"/>
              <w:right w:val="single" w:sz="4" w:space="0" w:color="auto"/>
            </w:tcBorders>
            <w:shd w:val="clear" w:color="auto" w:fill="auto"/>
            <w:noWrap/>
            <w:vAlign w:val="center"/>
            <w:hideMark/>
          </w:tcPr>
          <w:p w14:paraId="01A04D0B"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3146</w:t>
            </w:r>
          </w:p>
        </w:tc>
        <w:tc>
          <w:tcPr>
            <w:tcW w:w="851" w:type="dxa"/>
            <w:tcBorders>
              <w:top w:val="nil"/>
              <w:left w:val="nil"/>
              <w:bottom w:val="single" w:sz="4" w:space="0" w:color="auto"/>
              <w:right w:val="single" w:sz="4" w:space="0" w:color="auto"/>
            </w:tcBorders>
            <w:shd w:val="clear" w:color="auto" w:fill="auto"/>
            <w:noWrap/>
            <w:vAlign w:val="center"/>
            <w:hideMark/>
          </w:tcPr>
          <w:p w14:paraId="7DB85A69"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277.23</w:t>
            </w:r>
          </w:p>
        </w:tc>
        <w:tc>
          <w:tcPr>
            <w:tcW w:w="734" w:type="dxa"/>
            <w:tcBorders>
              <w:top w:val="nil"/>
              <w:left w:val="nil"/>
              <w:bottom w:val="single" w:sz="4" w:space="0" w:color="auto"/>
              <w:right w:val="single" w:sz="4" w:space="0" w:color="auto"/>
            </w:tcBorders>
            <w:shd w:val="clear" w:color="auto" w:fill="auto"/>
            <w:noWrap/>
            <w:vAlign w:val="center"/>
            <w:hideMark/>
          </w:tcPr>
          <w:p w14:paraId="24716FEC"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74.33</w:t>
            </w:r>
          </w:p>
        </w:tc>
        <w:tc>
          <w:tcPr>
            <w:tcW w:w="840" w:type="dxa"/>
            <w:tcBorders>
              <w:top w:val="nil"/>
              <w:left w:val="nil"/>
              <w:bottom w:val="single" w:sz="4" w:space="0" w:color="auto"/>
              <w:right w:val="single" w:sz="4" w:space="0" w:color="auto"/>
            </w:tcBorders>
            <w:shd w:val="clear" w:color="auto" w:fill="auto"/>
            <w:noWrap/>
            <w:vAlign w:val="center"/>
            <w:hideMark/>
          </w:tcPr>
          <w:p w14:paraId="2EDF86D4"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243.1</w:t>
            </w:r>
          </w:p>
        </w:tc>
        <w:tc>
          <w:tcPr>
            <w:tcW w:w="918" w:type="dxa"/>
            <w:tcBorders>
              <w:top w:val="nil"/>
              <w:left w:val="nil"/>
              <w:bottom w:val="single" w:sz="4" w:space="0" w:color="auto"/>
              <w:right w:val="single" w:sz="4" w:space="0" w:color="auto"/>
            </w:tcBorders>
            <w:shd w:val="clear" w:color="auto" w:fill="auto"/>
            <w:noWrap/>
            <w:vAlign w:val="center"/>
            <w:hideMark/>
          </w:tcPr>
          <w:p w14:paraId="5044418A"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val="en-ID" w:eastAsia="en-ID"/>
              </w:rPr>
              <w:t>K</w:t>
            </w:r>
            <w:r w:rsidRPr="003A52C3">
              <w:rPr>
                <w:rFonts w:eastAsia="Times New Roman" w:cstheme="majorBidi"/>
                <w:lang w:eastAsia="en-ID"/>
              </w:rPr>
              <w:t>1</w:t>
            </w:r>
          </w:p>
        </w:tc>
        <w:tc>
          <w:tcPr>
            <w:tcW w:w="1051" w:type="dxa"/>
            <w:tcBorders>
              <w:top w:val="nil"/>
              <w:left w:val="nil"/>
              <w:bottom w:val="single" w:sz="4" w:space="0" w:color="auto"/>
              <w:right w:val="single" w:sz="4" w:space="0" w:color="auto"/>
            </w:tcBorders>
            <w:shd w:val="clear" w:color="auto" w:fill="auto"/>
            <w:noWrap/>
          </w:tcPr>
          <w:p w14:paraId="659332C2"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3925.46</w:t>
            </w:r>
          </w:p>
        </w:tc>
        <w:tc>
          <w:tcPr>
            <w:tcW w:w="926" w:type="dxa"/>
            <w:tcBorders>
              <w:top w:val="nil"/>
              <w:left w:val="nil"/>
              <w:bottom w:val="single" w:sz="4" w:space="0" w:color="auto"/>
              <w:right w:val="single" w:sz="4" w:space="0" w:color="auto"/>
            </w:tcBorders>
            <w:shd w:val="clear" w:color="auto" w:fill="auto"/>
            <w:noWrap/>
          </w:tcPr>
          <w:p w14:paraId="5B0F1E55"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404.11</w:t>
            </w:r>
          </w:p>
        </w:tc>
        <w:tc>
          <w:tcPr>
            <w:tcW w:w="919" w:type="dxa"/>
            <w:tcBorders>
              <w:top w:val="nil"/>
              <w:left w:val="nil"/>
              <w:bottom w:val="single" w:sz="4" w:space="0" w:color="auto"/>
              <w:right w:val="single" w:sz="4" w:space="0" w:color="auto"/>
            </w:tcBorders>
            <w:shd w:val="clear" w:color="auto" w:fill="auto"/>
            <w:noWrap/>
          </w:tcPr>
          <w:p w14:paraId="6E0B8542"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79.20</w:t>
            </w:r>
          </w:p>
        </w:tc>
        <w:tc>
          <w:tcPr>
            <w:tcW w:w="782" w:type="dxa"/>
            <w:tcBorders>
              <w:top w:val="nil"/>
              <w:left w:val="nil"/>
              <w:bottom w:val="single" w:sz="4" w:space="0" w:color="auto"/>
              <w:right w:val="single" w:sz="4" w:space="0" w:color="auto"/>
            </w:tcBorders>
            <w:shd w:val="clear" w:color="auto" w:fill="auto"/>
            <w:noWrap/>
          </w:tcPr>
          <w:p w14:paraId="4B0421C6"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73.82</w:t>
            </w:r>
          </w:p>
        </w:tc>
        <w:tc>
          <w:tcPr>
            <w:tcW w:w="1909" w:type="dxa"/>
            <w:gridSpan w:val="2"/>
            <w:tcBorders>
              <w:top w:val="nil"/>
              <w:left w:val="nil"/>
              <w:bottom w:val="single" w:sz="4" w:space="0" w:color="auto"/>
              <w:right w:val="single" w:sz="4" w:space="0" w:color="auto"/>
            </w:tcBorders>
            <w:shd w:val="clear" w:color="auto" w:fill="auto"/>
            <w:noWrap/>
            <w:vAlign w:val="bottom"/>
          </w:tcPr>
          <w:p w14:paraId="789078E0"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807.67</w:t>
            </w:r>
          </w:p>
        </w:tc>
      </w:tr>
      <w:tr w:rsidR="003A52C3" w:rsidRPr="003A52C3" w14:paraId="42A345F5" w14:textId="77777777" w:rsidTr="00DB16A0">
        <w:trPr>
          <w:trHeight w:val="14"/>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03222BF0"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w:t>
            </w:r>
          </w:p>
        </w:tc>
        <w:tc>
          <w:tcPr>
            <w:tcW w:w="709" w:type="dxa"/>
            <w:tcBorders>
              <w:top w:val="nil"/>
              <w:left w:val="nil"/>
              <w:bottom w:val="single" w:sz="4" w:space="0" w:color="auto"/>
              <w:right w:val="single" w:sz="4" w:space="0" w:color="auto"/>
            </w:tcBorders>
            <w:shd w:val="clear" w:color="auto" w:fill="auto"/>
            <w:noWrap/>
            <w:vAlign w:val="center"/>
            <w:hideMark/>
          </w:tcPr>
          <w:p w14:paraId="50FC4BD6"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851" w:type="dxa"/>
            <w:tcBorders>
              <w:top w:val="nil"/>
              <w:left w:val="nil"/>
              <w:bottom w:val="single" w:sz="4" w:space="0" w:color="auto"/>
              <w:right w:val="single" w:sz="4" w:space="0" w:color="auto"/>
            </w:tcBorders>
            <w:shd w:val="clear" w:color="auto" w:fill="auto"/>
            <w:noWrap/>
            <w:hideMark/>
          </w:tcPr>
          <w:p w14:paraId="79F62CAE"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734" w:type="dxa"/>
            <w:tcBorders>
              <w:top w:val="nil"/>
              <w:left w:val="nil"/>
              <w:bottom w:val="single" w:sz="4" w:space="0" w:color="auto"/>
              <w:right w:val="single" w:sz="4" w:space="0" w:color="auto"/>
            </w:tcBorders>
            <w:shd w:val="clear" w:color="auto" w:fill="auto"/>
            <w:noWrap/>
            <w:hideMark/>
          </w:tcPr>
          <w:p w14:paraId="741CFB2E"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840" w:type="dxa"/>
            <w:tcBorders>
              <w:top w:val="nil"/>
              <w:left w:val="nil"/>
              <w:bottom w:val="single" w:sz="4" w:space="0" w:color="auto"/>
              <w:right w:val="single" w:sz="4" w:space="0" w:color="auto"/>
            </w:tcBorders>
            <w:shd w:val="clear" w:color="auto" w:fill="auto"/>
            <w:noWrap/>
            <w:hideMark/>
          </w:tcPr>
          <w:p w14:paraId="16DD0A2D"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918" w:type="dxa"/>
            <w:tcBorders>
              <w:top w:val="nil"/>
              <w:left w:val="nil"/>
              <w:bottom w:val="single" w:sz="4" w:space="0" w:color="auto"/>
              <w:right w:val="single" w:sz="4" w:space="0" w:color="auto"/>
            </w:tcBorders>
            <w:shd w:val="clear" w:color="auto" w:fill="auto"/>
            <w:noWrap/>
            <w:hideMark/>
          </w:tcPr>
          <w:p w14:paraId="38DC1A91"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1051" w:type="dxa"/>
            <w:tcBorders>
              <w:top w:val="nil"/>
              <w:left w:val="nil"/>
              <w:bottom w:val="single" w:sz="4" w:space="0" w:color="auto"/>
              <w:right w:val="single" w:sz="4" w:space="0" w:color="auto"/>
            </w:tcBorders>
            <w:shd w:val="clear" w:color="auto" w:fill="auto"/>
            <w:noWrap/>
            <w:hideMark/>
          </w:tcPr>
          <w:p w14:paraId="6EF40BAF"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926" w:type="dxa"/>
            <w:tcBorders>
              <w:top w:val="nil"/>
              <w:left w:val="nil"/>
              <w:bottom w:val="single" w:sz="4" w:space="0" w:color="auto"/>
              <w:right w:val="single" w:sz="4" w:space="0" w:color="auto"/>
            </w:tcBorders>
            <w:shd w:val="clear" w:color="auto" w:fill="auto"/>
            <w:noWrap/>
            <w:hideMark/>
          </w:tcPr>
          <w:p w14:paraId="23711EB4"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919" w:type="dxa"/>
            <w:tcBorders>
              <w:top w:val="nil"/>
              <w:left w:val="nil"/>
              <w:bottom w:val="single" w:sz="4" w:space="0" w:color="auto"/>
              <w:right w:val="single" w:sz="4" w:space="0" w:color="auto"/>
            </w:tcBorders>
            <w:shd w:val="clear" w:color="auto" w:fill="auto"/>
            <w:noWrap/>
            <w:hideMark/>
          </w:tcPr>
          <w:p w14:paraId="45B3A90C"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782" w:type="dxa"/>
            <w:tcBorders>
              <w:top w:val="nil"/>
              <w:left w:val="nil"/>
              <w:bottom w:val="single" w:sz="4" w:space="0" w:color="auto"/>
              <w:right w:val="single" w:sz="4" w:space="0" w:color="auto"/>
            </w:tcBorders>
            <w:shd w:val="clear" w:color="auto" w:fill="auto"/>
            <w:noWrap/>
            <w:hideMark/>
          </w:tcPr>
          <w:p w14:paraId="1868FA0B"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1909" w:type="dxa"/>
            <w:gridSpan w:val="2"/>
            <w:tcBorders>
              <w:top w:val="nil"/>
              <w:left w:val="nil"/>
              <w:bottom w:val="single" w:sz="4" w:space="0" w:color="auto"/>
              <w:right w:val="single" w:sz="4" w:space="0" w:color="auto"/>
            </w:tcBorders>
            <w:shd w:val="clear" w:color="auto" w:fill="auto"/>
            <w:noWrap/>
            <w:hideMark/>
          </w:tcPr>
          <w:p w14:paraId="0E4D32D1"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r>
      <w:tr w:rsidR="003A52C3" w:rsidRPr="003A52C3" w14:paraId="7D77F3A6" w14:textId="77777777" w:rsidTr="00DB16A0">
        <w:trPr>
          <w:trHeight w:val="14"/>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0A91EAE"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cstheme="majorBidi"/>
                <w:b/>
                <w:bCs/>
              </w:rPr>
              <w:t>400</w:t>
            </w:r>
          </w:p>
        </w:tc>
        <w:tc>
          <w:tcPr>
            <w:tcW w:w="709" w:type="dxa"/>
            <w:tcBorders>
              <w:top w:val="nil"/>
              <w:left w:val="nil"/>
              <w:bottom w:val="single" w:sz="4" w:space="0" w:color="auto"/>
              <w:right w:val="single" w:sz="4" w:space="0" w:color="auto"/>
            </w:tcBorders>
            <w:shd w:val="clear" w:color="auto" w:fill="auto"/>
            <w:noWrap/>
            <w:vAlign w:val="center"/>
            <w:hideMark/>
          </w:tcPr>
          <w:p w14:paraId="330AC3C4"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1152</w:t>
            </w:r>
          </w:p>
        </w:tc>
        <w:tc>
          <w:tcPr>
            <w:tcW w:w="851" w:type="dxa"/>
            <w:tcBorders>
              <w:top w:val="nil"/>
              <w:left w:val="nil"/>
              <w:bottom w:val="single" w:sz="4" w:space="0" w:color="auto"/>
              <w:right w:val="single" w:sz="4" w:space="0" w:color="auto"/>
            </w:tcBorders>
            <w:shd w:val="clear" w:color="auto" w:fill="auto"/>
            <w:noWrap/>
            <w:vAlign w:val="center"/>
            <w:hideMark/>
          </w:tcPr>
          <w:p w14:paraId="3F0505C7"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120</w:t>
            </w:r>
          </w:p>
        </w:tc>
        <w:tc>
          <w:tcPr>
            <w:tcW w:w="734" w:type="dxa"/>
            <w:tcBorders>
              <w:top w:val="nil"/>
              <w:left w:val="nil"/>
              <w:bottom w:val="single" w:sz="4" w:space="0" w:color="auto"/>
              <w:right w:val="single" w:sz="4" w:space="0" w:color="auto"/>
            </w:tcBorders>
            <w:shd w:val="clear" w:color="auto" w:fill="auto"/>
            <w:noWrap/>
            <w:vAlign w:val="center"/>
            <w:hideMark/>
          </w:tcPr>
          <w:p w14:paraId="3EBB7963"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51.35</w:t>
            </w:r>
          </w:p>
        </w:tc>
        <w:tc>
          <w:tcPr>
            <w:tcW w:w="840" w:type="dxa"/>
            <w:tcBorders>
              <w:top w:val="nil"/>
              <w:left w:val="nil"/>
              <w:bottom w:val="single" w:sz="4" w:space="0" w:color="auto"/>
              <w:right w:val="single" w:sz="4" w:space="0" w:color="auto"/>
            </w:tcBorders>
            <w:shd w:val="clear" w:color="auto" w:fill="auto"/>
            <w:noWrap/>
            <w:vAlign w:val="center"/>
            <w:hideMark/>
          </w:tcPr>
          <w:p w14:paraId="392C997E"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19.29</w:t>
            </w:r>
          </w:p>
        </w:tc>
        <w:tc>
          <w:tcPr>
            <w:tcW w:w="918" w:type="dxa"/>
            <w:tcBorders>
              <w:top w:val="nil"/>
              <w:left w:val="nil"/>
              <w:bottom w:val="single" w:sz="4" w:space="0" w:color="auto"/>
              <w:right w:val="single" w:sz="4" w:space="0" w:color="auto"/>
            </w:tcBorders>
            <w:shd w:val="clear" w:color="auto" w:fill="auto"/>
            <w:noWrap/>
            <w:vAlign w:val="center"/>
            <w:hideMark/>
          </w:tcPr>
          <w:p w14:paraId="7F093808"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K2</w:t>
            </w:r>
          </w:p>
        </w:tc>
        <w:tc>
          <w:tcPr>
            <w:tcW w:w="1051" w:type="dxa"/>
            <w:tcBorders>
              <w:top w:val="nil"/>
              <w:left w:val="nil"/>
              <w:bottom w:val="single" w:sz="4" w:space="0" w:color="auto"/>
              <w:right w:val="single" w:sz="4" w:space="0" w:color="auto"/>
            </w:tcBorders>
            <w:shd w:val="clear" w:color="auto" w:fill="auto"/>
            <w:noWrap/>
          </w:tcPr>
          <w:p w14:paraId="1FB79321"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1185.82</w:t>
            </w:r>
          </w:p>
        </w:tc>
        <w:tc>
          <w:tcPr>
            <w:tcW w:w="926" w:type="dxa"/>
            <w:tcBorders>
              <w:top w:val="nil"/>
              <w:left w:val="nil"/>
              <w:bottom w:val="single" w:sz="4" w:space="0" w:color="auto"/>
              <w:right w:val="single" w:sz="4" w:space="0" w:color="auto"/>
            </w:tcBorders>
            <w:shd w:val="clear" w:color="auto" w:fill="auto"/>
            <w:noWrap/>
          </w:tcPr>
          <w:p w14:paraId="60941527"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482.33</w:t>
            </w:r>
          </w:p>
        </w:tc>
        <w:tc>
          <w:tcPr>
            <w:tcW w:w="919" w:type="dxa"/>
            <w:tcBorders>
              <w:top w:val="nil"/>
              <w:left w:val="nil"/>
              <w:bottom w:val="single" w:sz="4" w:space="0" w:color="auto"/>
              <w:right w:val="single" w:sz="4" w:space="0" w:color="auto"/>
            </w:tcBorders>
            <w:shd w:val="clear" w:color="auto" w:fill="auto"/>
            <w:noWrap/>
          </w:tcPr>
          <w:p w14:paraId="2BFC73E7"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52.87</w:t>
            </w:r>
          </w:p>
        </w:tc>
        <w:tc>
          <w:tcPr>
            <w:tcW w:w="782" w:type="dxa"/>
            <w:tcBorders>
              <w:top w:val="nil"/>
              <w:left w:val="nil"/>
              <w:bottom w:val="single" w:sz="4" w:space="0" w:color="auto"/>
              <w:right w:val="single" w:sz="4" w:space="0" w:color="auto"/>
            </w:tcBorders>
            <w:shd w:val="clear" w:color="auto" w:fill="auto"/>
            <w:noWrap/>
          </w:tcPr>
          <w:p w14:paraId="0EF72CA1"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57.53</w:t>
            </w:r>
          </w:p>
        </w:tc>
        <w:tc>
          <w:tcPr>
            <w:tcW w:w="1909" w:type="dxa"/>
            <w:gridSpan w:val="2"/>
            <w:tcBorders>
              <w:top w:val="nil"/>
              <w:left w:val="nil"/>
              <w:bottom w:val="single" w:sz="4" w:space="0" w:color="auto"/>
              <w:right w:val="single" w:sz="4" w:space="0" w:color="auto"/>
            </w:tcBorders>
            <w:shd w:val="clear" w:color="auto" w:fill="auto"/>
            <w:noWrap/>
            <w:vAlign w:val="bottom"/>
          </w:tcPr>
          <w:p w14:paraId="3B77C972"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366.92</w:t>
            </w:r>
          </w:p>
        </w:tc>
      </w:tr>
      <w:tr w:rsidR="003A52C3" w:rsidRPr="003A52C3" w14:paraId="699DD4E1" w14:textId="77777777" w:rsidTr="00DB16A0">
        <w:trPr>
          <w:trHeight w:val="14"/>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7DCB3451"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cstheme="majorBidi"/>
                <w:b/>
                <w:bCs/>
              </w:rPr>
              <w:t>401</w:t>
            </w:r>
          </w:p>
        </w:tc>
        <w:tc>
          <w:tcPr>
            <w:tcW w:w="709" w:type="dxa"/>
            <w:tcBorders>
              <w:top w:val="nil"/>
              <w:left w:val="nil"/>
              <w:bottom w:val="single" w:sz="4" w:space="0" w:color="auto"/>
              <w:right w:val="single" w:sz="4" w:space="0" w:color="auto"/>
            </w:tcBorders>
            <w:shd w:val="clear" w:color="auto" w:fill="auto"/>
            <w:noWrap/>
            <w:vAlign w:val="center"/>
            <w:hideMark/>
          </w:tcPr>
          <w:p w14:paraId="77A301EE"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704</w:t>
            </w:r>
          </w:p>
        </w:tc>
        <w:tc>
          <w:tcPr>
            <w:tcW w:w="851" w:type="dxa"/>
            <w:tcBorders>
              <w:top w:val="nil"/>
              <w:left w:val="nil"/>
              <w:bottom w:val="single" w:sz="4" w:space="0" w:color="auto"/>
              <w:right w:val="single" w:sz="4" w:space="0" w:color="auto"/>
            </w:tcBorders>
            <w:shd w:val="clear" w:color="auto" w:fill="auto"/>
            <w:noWrap/>
            <w:vAlign w:val="center"/>
            <w:hideMark/>
          </w:tcPr>
          <w:p w14:paraId="438E0710"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270</w:t>
            </w:r>
          </w:p>
        </w:tc>
        <w:tc>
          <w:tcPr>
            <w:tcW w:w="734" w:type="dxa"/>
            <w:tcBorders>
              <w:top w:val="nil"/>
              <w:left w:val="nil"/>
              <w:bottom w:val="single" w:sz="4" w:space="0" w:color="auto"/>
              <w:right w:val="single" w:sz="4" w:space="0" w:color="auto"/>
            </w:tcBorders>
            <w:shd w:val="clear" w:color="auto" w:fill="auto"/>
            <w:noWrap/>
            <w:vAlign w:val="center"/>
            <w:hideMark/>
          </w:tcPr>
          <w:p w14:paraId="3AB1D78A"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42.38</w:t>
            </w:r>
          </w:p>
        </w:tc>
        <w:tc>
          <w:tcPr>
            <w:tcW w:w="840" w:type="dxa"/>
            <w:tcBorders>
              <w:top w:val="nil"/>
              <w:left w:val="nil"/>
              <w:bottom w:val="single" w:sz="4" w:space="0" w:color="auto"/>
              <w:right w:val="single" w:sz="4" w:space="0" w:color="auto"/>
            </w:tcBorders>
            <w:shd w:val="clear" w:color="auto" w:fill="auto"/>
            <w:noWrap/>
            <w:vAlign w:val="center"/>
            <w:hideMark/>
          </w:tcPr>
          <w:p w14:paraId="53A6A418"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13.39</w:t>
            </w:r>
          </w:p>
        </w:tc>
        <w:tc>
          <w:tcPr>
            <w:tcW w:w="918" w:type="dxa"/>
            <w:tcBorders>
              <w:top w:val="nil"/>
              <w:left w:val="nil"/>
              <w:bottom w:val="single" w:sz="4" w:space="0" w:color="auto"/>
              <w:right w:val="single" w:sz="4" w:space="0" w:color="auto"/>
            </w:tcBorders>
            <w:shd w:val="clear" w:color="auto" w:fill="auto"/>
            <w:noWrap/>
            <w:vAlign w:val="center"/>
            <w:hideMark/>
          </w:tcPr>
          <w:p w14:paraId="3AF21A31"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K2</w:t>
            </w:r>
          </w:p>
        </w:tc>
        <w:tc>
          <w:tcPr>
            <w:tcW w:w="1051" w:type="dxa"/>
            <w:tcBorders>
              <w:top w:val="nil"/>
              <w:left w:val="nil"/>
              <w:bottom w:val="single" w:sz="4" w:space="0" w:color="auto"/>
              <w:right w:val="single" w:sz="4" w:space="0" w:color="auto"/>
            </w:tcBorders>
            <w:shd w:val="clear" w:color="auto" w:fill="auto"/>
            <w:noWrap/>
          </w:tcPr>
          <w:p w14:paraId="74E38BBC"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1185.82</w:t>
            </w:r>
          </w:p>
        </w:tc>
        <w:tc>
          <w:tcPr>
            <w:tcW w:w="926" w:type="dxa"/>
            <w:tcBorders>
              <w:top w:val="nil"/>
              <w:left w:val="nil"/>
              <w:bottom w:val="single" w:sz="4" w:space="0" w:color="auto"/>
              <w:right w:val="single" w:sz="4" w:space="0" w:color="auto"/>
            </w:tcBorders>
            <w:shd w:val="clear" w:color="auto" w:fill="auto"/>
            <w:noWrap/>
          </w:tcPr>
          <w:p w14:paraId="5874A581"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482.33</w:t>
            </w:r>
          </w:p>
        </w:tc>
        <w:tc>
          <w:tcPr>
            <w:tcW w:w="919" w:type="dxa"/>
            <w:tcBorders>
              <w:top w:val="nil"/>
              <w:left w:val="nil"/>
              <w:bottom w:val="single" w:sz="4" w:space="0" w:color="auto"/>
              <w:right w:val="single" w:sz="4" w:space="0" w:color="auto"/>
            </w:tcBorders>
            <w:shd w:val="clear" w:color="auto" w:fill="auto"/>
            <w:noWrap/>
          </w:tcPr>
          <w:p w14:paraId="0DFE2999"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52.87</w:t>
            </w:r>
          </w:p>
        </w:tc>
        <w:tc>
          <w:tcPr>
            <w:tcW w:w="782" w:type="dxa"/>
            <w:tcBorders>
              <w:top w:val="nil"/>
              <w:left w:val="nil"/>
              <w:bottom w:val="single" w:sz="4" w:space="0" w:color="auto"/>
              <w:right w:val="single" w:sz="4" w:space="0" w:color="auto"/>
            </w:tcBorders>
            <w:shd w:val="clear" w:color="auto" w:fill="auto"/>
            <w:noWrap/>
          </w:tcPr>
          <w:p w14:paraId="6A8E7CFD"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57.53</w:t>
            </w:r>
          </w:p>
        </w:tc>
        <w:tc>
          <w:tcPr>
            <w:tcW w:w="1909" w:type="dxa"/>
            <w:gridSpan w:val="2"/>
            <w:tcBorders>
              <w:top w:val="nil"/>
              <w:left w:val="nil"/>
              <w:bottom w:val="single" w:sz="4" w:space="0" w:color="auto"/>
              <w:right w:val="single" w:sz="4" w:space="0" w:color="auto"/>
            </w:tcBorders>
            <w:shd w:val="clear" w:color="auto" w:fill="auto"/>
            <w:noWrap/>
            <w:vAlign w:val="bottom"/>
          </w:tcPr>
          <w:p w14:paraId="775DEEC4"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528.10</w:t>
            </w:r>
          </w:p>
        </w:tc>
      </w:tr>
    </w:tbl>
    <w:p w14:paraId="66FCA95B" w14:textId="1779DBA0" w:rsidR="00471EC9" w:rsidRDefault="003A52C3" w:rsidP="00FD1E6D">
      <w:pPr>
        <w:pStyle w:val="ListParagraph"/>
        <w:spacing w:line="240" w:lineRule="auto"/>
        <w:ind w:left="426" w:firstLine="567"/>
        <w:contextualSpacing w:val="0"/>
        <w:jc w:val="both"/>
        <w:rPr>
          <w:rFonts w:cstheme="majorBidi"/>
        </w:rPr>
      </w:pPr>
      <w:r w:rsidRPr="003A52C3">
        <w:rPr>
          <w:rFonts w:cstheme="majorBidi"/>
        </w:rPr>
        <w:t xml:space="preserve">Jumlah jarak seluruh data dengan centroidnya untuk K1 sejumlah 120210.9176 </w:t>
      </w:r>
      <w:r w:rsidRPr="003A52C3">
        <w:rPr>
          <w:rFonts w:cstheme="majorBidi"/>
          <w:lang w:val="en-US"/>
        </w:rPr>
        <w:t>dan K2</w:t>
      </w:r>
      <w:r w:rsidRPr="003A52C3">
        <w:rPr>
          <w:rFonts w:cstheme="majorBidi"/>
        </w:rPr>
        <w:t xml:space="preserve"> 218009.6085. Sehingga sesuai persamaan  2 SSW nya adalah SSW Klaster 1=(1/103)*</w:t>
      </w:r>
      <w:r w:rsidR="00D84260">
        <w:rPr>
          <w:rFonts w:cstheme="majorBidi"/>
        </w:rPr>
        <w:t xml:space="preserve"> </w:t>
      </w:r>
      <w:r w:rsidRPr="003A52C3">
        <w:rPr>
          <w:rFonts w:cstheme="majorBidi"/>
        </w:rPr>
        <w:t>120210.9176=1167.096287 dan SSW Klaster 2=(1/298)*218009.6085=</w:t>
      </w:r>
      <w:r w:rsidR="00DE6D73">
        <w:rPr>
          <w:rFonts w:cstheme="majorBidi"/>
        </w:rPr>
        <w:t xml:space="preserve"> </w:t>
      </w:r>
      <w:r w:rsidRPr="003A52C3">
        <w:rPr>
          <w:rFonts w:cstheme="majorBidi"/>
        </w:rPr>
        <w:t>731.5758674.</w:t>
      </w:r>
    </w:p>
    <w:p w14:paraId="05F9FE4D" w14:textId="77777777" w:rsidR="003A52C3" w:rsidRPr="003A52C3" w:rsidRDefault="003A52C3" w:rsidP="00072A98">
      <w:pPr>
        <w:pStyle w:val="ListParagraph"/>
        <w:numPr>
          <w:ilvl w:val="0"/>
          <w:numId w:val="25"/>
        </w:numPr>
        <w:ind w:left="426"/>
        <w:rPr>
          <w:rFonts w:cstheme="majorBidi"/>
        </w:rPr>
      </w:pPr>
      <w:bookmarkStart w:id="27" w:name="_Toc48630417"/>
      <w:r w:rsidRPr="00471EC9">
        <w:t>Perhitungan</w:t>
      </w:r>
      <w:r w:rsidRPr="003A52C3">
        <w:rPr>
          <w:rFonts w:cstheme="majorBidi"/>
          <w:i/>
          <w:iCs/>
        </w:rPr>
        <w:t xml:space="preserve"> Sum of Square Between</w:t>
      </w:r>
      <w:r w:rsidRPr="003A52C3">
        <w:rPr>
          <w:rFonts w:cstheme="majorBidi"/>
        </w:rPr>
        <w:t xml:space="preserve"> (SSB)</w:t>
      </w:r>
      <w:r w:rsidRPr="003A52C3">
        <w:rPr>
          <w:rFonts w:cstheme="majorBidi"/>
          <w:i/>
          <w:iCs/>
        </w:rPr>
        <w:t xml:space="preserve"> Cluster</w:t>
      </w:r>
      <w:bookmarkEnd w:id="27"/>
    </w:p>
    <w:p w14:paraId="629D7536" w14:textId="022C53EE" w:rsidR="003A52C3" w:rsidRPr="003A52C3" w:rsidRDefault="003A52C3" w:rsidP="00FD1E6D">
      <w:pPr>
        <w:pStyle w:val="ListParagraph"/>
        <w:spacing w:line="240" w:lineRule="auto"/>
        <w:ind w:left="426" w:firstLine="567"/>
        <w:contextualSpacing w:val="0"/>
        <w:jc w:val="both"/>
        <w:rPr>
          <w:rFonts w:cstheme="majorBidi"/>
        </w:rPr>
      </w:pPr>
      <w:r w:rsidRPr="003A52C3">
        <w:rPr>
          <w:rFonts w:cstheme="majorBidi"/>
        </w:rPr>
        <w:t xml:space="preserve">Berdasarkan tabel </w:t>
      </w:r>
      <w:r w:rsidR="00FD1E6D">
        <w:rPr>
          <w:rFonts w:cstheme="majorBidi"/>
        </w:rPr>
        <w:t>6</w:t>
      </w:r>
      <w:r w:rsidRPr="003A52C3">
        <w:rPr>
          <w:rFonts w:cstheme="majorBidi"/>
        </w:rPr>
        <w:t xml:space="preserve"> lakukan perhitungan SSB dengan menghitung jarak </w:t>
      </w:r>
      <w:r w:rsidRPr="003A52C3">
        <w:rPr>
          <w:rFonts w:cstheme="majorBidi"/>
          <w:i/>
          <w:iCs/>
        </w:rPr>
        <w:t xml:space="preserve">(Euclidean) </w:t>
      </w:r>
      <w:r w:rsidRPr="003A52C3">
        <w:rPr>
          <w:rFonts w:cstheme="majorBidi"/>
        </w:rPr>
        <w:t xml:space="preserve">antar </w:t>
      </w:r>
      <w:r w:rsidRPr="003A52C3">
        <w:rPr>
          <w:rFonts w:cstheme="majorBidi"/>
          <w:i/>
          <w:iCs/>
        </w:rPr>
        <w:t xml:space="preserve">centroid </w:t>
      </w:r>
      <w:r w:rsidRPr="003A52C3">
        <w:rPr>
          <w:rFonts w:cstheme="majorBidi"/>
        </w:rPr>
        <w:t>sesuai persamaan 3.</w:t>
      </w:r>
    </w:p>
    <w:p w14:paraId="4DA67D05" w14:textId="77777777" w:rsidR="003A52C3" w:rsidRPr="003A52C3" w:rsidRDefault="003A52C3" w:rsidP="003A52C3">
      <w:pPr>
        <w:spacing w:after="20" w:line="240" w:lineRule="auto"/>
        <w:jc w:val="both"/>
        <w:rPr>
          <w:rFonts w:cstheme="majorBidi"/>
        </w:rPr>
      </w:pPr>
      <w:r w:rsidRPr="003A52C3">
        <w:rPr>
          <w:rFonts w:cstheme="majorBidi"/>
        </w:rPr>
        <w:t>SSB1,2</w:t>
      </w:r>
      <w:r w:rsidRPr="003A52C3">
        <w:rPr>
          <w:rFonts w:cstheme="majorBidi"/>
        </w:rPr>
        <w:tab/>
        <w:t>= d(C1, C2)</w:t>
      </w:r>
    </w:p>
    <w:p w14:paraId="071711F2" w14:textId="77777777" w:rsidR="003A52C3" w:rsidRPr="003A52C3" w:rsidRDefault="003A52C3" w:rsidP="003A52C3">
      <w:pPr>
        <w:spacing w:after="20" w:line="240" w:lineRule="auto"/>
        <w:ind w:right="-1277"/>
        <w:jc w:val="both"/>
        <w:rPr>
          <w:rFonts w:cstheme="majorBidi"/>
        </w:rPr>
      </w:pPr>
      <w:r w:rsidRPr="003A52C3">
        <w:rPr>
          <w:rFonts w:cstheme="majorBidi"/>
        </w:rPr>
        <w:t>=</w:t>
      </w:r>
      <m:oMath>
        <m:rad>
          <m:radPr>
            <m:degHide m:val="1"/>
            <m:ctrlPr>
              <w:rPr>
                <w:rFonts w:ascii="Cambria Math" w:hAnsi="Cambria Math" w:cstheme="majorBidi"/>
                <w:i/>
                <w:sz w:val="20"/>
                <w:szCs w:val="20"/>
              </w:rPr>
            </m:ctrlPr>
          </m:radPr>
          <m:deg/>
          <m:e>
            <m:sSup>
              <m:sSupPr>
                <m:ctrlPr>
                  <w:rPr>
                    <w:rFonts w:ascii="Cambria Math" w:hAnsi="Cambria Math" w:cstheme="majorBidi"/>
                    <w:i/>
                    <w:sz w:val="20"/>
                    <w:szCs w:val="20"/>
                  </w:rPr>
                </m:ctrlPr>
              </m:sSupPr>
              <m:e>
                <m:r>
                  <w:rPr>
                    <w:rFonts w:ascii="Cambria Math" w:hAnsi="Cambria Math" w:cstheme="majorBidi"/>
                    <w:sz w:val="20"/>
                    <w:szCs w:val="20"/>
                  </w:rPr>
                  <m:t>(3925.456-1185.824)</m:t>
                </m:r>
              </m:e>
              <m:sup>
                <m:r>
                  <w:rPr>
                    <w:rFonts w:ascii="Cambria Math" w:hAnsi="Cambria Math" w:cstheme="majorBidi"/>
                    <w:sz w:val="20"/>
                    <w:szCs w:val="20"/>
                  </w:rPr>
                  <m:t>2</m:t>
                </m:r>
              </m:sup>
            </m:sSup>
            <m:r>
              <w:rPr>
                <w:rFonts w:ascii="Cambria Math" w:hAnsi="Cambria Math" w:cstheme="majorBidi"/>
                <w:sz w:val="20"/>
                <w:szCs w:val="20"/>
              </w:rPr>
              <m:t>+</m:t>
            </m:r>
            <m:sSup>
              <m:sSupPr>
                <m:ctrlPr>
                  <w:rPr>
                    <w:rFonts w:ascii="Cambria Math" w:hAnsi="Cambria Math" w:cstheme="majorBidi"/>
                    <w:i/>
                    <w:sz w:val="20"/>
                    <w:szCs w:val="20"/>
                  </w:rPr>
                </m:ctrlPr>
              </m:sSupPr>
              <m:e>
                <m:r>
                  <w:rPr>
                    <w:rFonts w:ascii="Cambria Math" w:hAnsi="Cambria Math" w:cstheme="majorBidi"/>
                    <w:sz w:val="20"/>
                    <w:szCs w:val="20"/>
                  </w:rPr>
                  <m:t>(404.1097-482.3283)</m:t>
                </m:r>
              </m:e>
              <m:sup>
                <m:r>
                  <w:rPr>
                    <w:rFonts w:ascii="Cambria Math" w:hAnsi="Cambria Math" w:cstheme="majorBidi"/>
                    <w:sz w:val="20"/>
                    <w:szCs w:val="20"/>
                  </w:rPr>
                  <m:t>2</m:t>
                </m:r>
              </m:sup>
            </m:sSup>
            <m:r>
              <w:rPr>
                <w:rFonts w:ascii="Cambria Math" w:hAnsi="Cambria Math" w:cstheme="majorBidi"/>
                <w:sz w:val="20"/>
                <w:szCs w:val="20"/>
              </w:rPr>
              <m:t>+</m:t>
            </m:r>
            <m:sSup>
              <m:sSupPr>
                <m:ctrlPr>
                  <w:rPr>
                    <w:rFonts w:ascii="Cambria Math" w:hAnsi="Cambria Math" w:cstheme="majorBidi"/>
                    <w:i/>
                    <w:sz w:val="20"/>
                    <w:szCs w:val="20"/>
                  </w:rPr>
                </m:ctrlPr>
              </m:sSupPr>
              <m:e>
                <m:r>
                  <w:rPr>
                    <w:rFonts w:ascii="Cambria Math" w:hAnsi="Cambria Math" w:cstheme="majorBidi"/>
                    <w:sz w:val="20"/>
                    <w:szCs w:val="20"/>
                  </w:rPr>
                  <m:t>(79.19786-52.86285)</m:t>
                </m:r>
              </m:e>
              <m:sup>
                <m:r>
                  <w:rPr>
                    <w:rFonts w:ascii="Cambria Math" w:hAnsi="Cambria Math" w:cstheme="majorBidi"/>
                    <w:sz w:val="20"/>
                    <w:szCs w:val="20"/>
                  </w:rPr>
                  <m:t>2</m:t>
                </m:r>
              </m:sup>
            </m:sSup>
            <m:r>
              <w:rPr>
                <w:rFonts w:ascii="Cambria Math" w:hAnsi="Cambria Math" w:cstheme="majorBidi"/>
                <w:sz w:val="20"/>
                <w:szCs w:val="20"/>
              </w:rPr>
              <m:t>+</m:t>
            </m:r>
            <m:sSup>
              <m:sSupPr>
                <m:ctrlPr>
                  <w:rPr>
                    <w:rFonts w:ascii="Cambria Math" w:hAnsi="Cambria Math" w:cstheme="majorBidi"/>
                    <w:i/>
                    <w:sz w:val="20"/>
                    <w:szCs w:val="20"/>
                  </w:rPr>
                </m:ctrlPr>
              </m:sSupPr>
              <m:e>
                <m:r>
                  <w:rPr>
                    <w:rFonts w:ascii="Cambria Math" w:hAnsi="Cambria Math" w:cstheme="majorBidi"/>
                    <w:sz w:val="20"/>
                    <w:szCs w:val="20"/>
                  </w:rPr>
                  <m:t>(73.81612-57.52728)</m:t>
                </m:r>
              </m:e>
              <m:sup>
                <m:r>
                  <w:rPr>
                    <w:rFonts w:ascii="Cambria Math" w:hAnsi="Cambria Math" w:cstheme="majorBidi"/>
                    <w:sz w:val="20"/>
                    <w:szCs w:val="20"/>
                  </w:rPr>
                  <m:t>2</m:t>
                </m:r>
              </m:sup>
            </m:sSup>
          </m:e>
        </m:rad>
      </m:oMath>
    </w:p>
    <w:p w14:paraId="1B181E53" w14:textId="77777777" w:rsidR="003A52C3" w:rsidRPr="003A52C3" w:rsidRDefault="003A52C3" w:rsidP="003A52C3">
      <w:pPr>
        <w:spacing w:after="20" w:line="240" w:lineRule="auto"/>
        <w:jc w:val="both"/>
        <w:rPr>
          <w:rFonts w:cstheme="majorBidi"/>
        </w:rPr>
      </w:pPr>
      <w:r w:rsidRPr="003A52C3">
        <w:rPr>
          <w:rFonts w:cstheme="majorBidi"/>
        </w:rPr>
        <w:t>=2740.923545</w:t>
      </w:r>
    </w:p>
    <w:p w14:paraId="07500C7B" w14:textId="77777777" w:rsidR="003A52C3" w:rsidRPr="003A52C3" w:rsidRDefault="003A52C3" w:rsidP="00AA39AC">
      <w:pPr>
        <w:pStyle w:val="ListParagraph"/>
        <w:spacing w:line="240" w:lineRule="auto"/>
        <w:ind w:left="426" w:firstLine="567"/>
        <w:contextualSpacing w:val="0"/>
        <w:jc w:val="both"/>
        <w:rPr>
          <w:rFonts w:cstheme="majorBidi"/>
        </w:rPr>
      </w:pPr>
      <w:r w:rsidRPr="003A52C3">
        <w:rPr>
          <w:rFonts w:cstheme="majorBidi"/>
        </w:rPr>
        <w:t xml:space="preserve">Jadi, berdasarkan perhitungan SSB dengan menggunakan jarak </w:t>
      </w:r>
      <w:r w:rsidRPr="003A52C3">
        <w:rPr>
          <w:rFonts w:cstheme="majorBidi"/>
          <w:i/>
          <w:iCs/>
        </w:rPr>
        <w:t xml:space="preserve">euclidean </w:t>
      </w:r>
      <w:r w:rsidRPr="003A52C3">
        <w:rPr>
          <w:rFonts w:cstheme="majorBidi"/>
        </w:rPr>
        <w:t xml:space="preserve">antar </w:t>
      </w:r>
      <w:r w:rsidRPr="003A52C3">
        <w:rPr>
          <w:rFonts w:cstheme="majorBidi"/>
          <w:i/>
          <w:iCs/>
        </w:rPr>
        <w:t xml:space="preserve">centroid </w:t>
      </w:r>
      <w:r w:rsidRPr="003A52C3">
        <w:rPr>
          <w:rFonts w:cstheme="majorBidi"/>
        </w:rPr>
        <w:t xml:space="preserve">berdasarkan persamaan 3 </w:t>
      </w:r>
      <w:r w:rsidRPr="00471EC9">
        <w:rPr>
          <w:rFonts w:cstheme="majorBidi"/>
          <w:i/>
          <w:iCs/>
        </w:rPr>
        <w:t>adalah</w:t>
      </w:r>
      <w:r w:rsidRPr="003A52C3">
        <w:rPr>
          <w:rFonts w:cstheme="majorBidi"/>
        </w:rPr>
        <w:t xml:space="preserve"> Nilai SSB-nya adalah 2740.923545.</w:t>
      </w:r>
    </w:p>
    <w:p w14:paraId="24FB723F" w14:textId="77777777" w:rsidR="003A52C3" w:rsidRPr="003A52C3" w:rsidRDefault="003A52C3" w:rsidP="00072A98">
      <w:pPr>
        <w:pStyle w:val="ListParagraph"/>
        <w:numPr>
          <w:ilvl w:val="0"/>
          <w:numId w:val="25"/>
        </w:numPr>
        <w:ind w:left="426"/>
        <w:rPr>
          <w:rFonts w:cstheme="majorBidi"/>
        </w:rPr>
      </w:pPr>
      <w:bookmarkStart w:id="28" w:name="_Toc48630418"/>
      <w:r w:rsidRPr="003A52C3">
        <w:rPr>
          <w:rFonts w:cstheme="majorBidi"/>
        </w:rPr>
        <w:t>Perbandingan Nilai Rasio</w:t>
      </w:r>
      <w:bookmarkEnd w:id="28"/>
    </w:p>
    <w:p w14:paraId="5D5AB121" w14:textId="77777777" w:rsidR="003A52C3" w:rsidRPr="003A52C3" w:rsidRDefault="003A52C3" w:rsidP="00FD1E6D">
      <w:pPr>
        <w:pStyle w:val="ListParagraph"/>
        <w:spacing w:line="240" w:lineRule="auto"/>
        <w:ind w:left="426" w:firstLine="567"/>
        <w:contextualSpacing w:val="0"/>
        <w:jc w:val="both"/>
        <w:rPr>
          <w:rFonts w:cstheme="majorBidi"/>
        </w:rPr>
      </w:pPr>
      <w:r w:rsidRPr="003A52C3">
        <w:rPr>
          <w:rFonts w:cstheme="majorBidi"/>
        </w:rPr>
        <w:t xml:space="preserve">Nilai rasio didapatkan dari jumlah SSW pada rasio yang dihitung tersebut dibagi dengan SSBnya. </w:t>
      </w:r>
    </w:p>
    <w:p w14:paraId="7B4A1B72" w14:textId="77777777" w:rsidR="003A52C3" w:rsidRPr="003A52C3" w:rsidRDefault="003A52C3" w:rsidP="003A52C3">
      <w:pPr>
        <w:spacing w:after="20" w:line="240" w:lineRule="auto"/>
        <w:ind w:firstLine="547"/>
        <w:jc w:val="both"/>
        <w:rPr>
          <w:rFonts w:cstheme="majorBidi"/>
        </w:rPr>
      </w:pPr>
      <w:r w:rsidRPr="003A52C3">
        <w:rPr>
          <w:rFonts w:cstheme="majorBidi"/>
        </w:rPr>
        <w:t>R1,2</w:t>
      </w:r>
      <w:r w:rsidRPr="003A52C3">
        <w:rPr>
          <w:rFonts w:cstheme="majorBidi"/>
        </w:rPr>
        <w:tab/>
        <w:t>= (SSW1+SSW2)/SSB1,2</w:t>
      </w:r>
    </w:p>
    <w:p w14:paraId="650BEA29" w14:textId="77777777" w:rsidR="003A52C3" w:rsidRPr="003A52C3" w:rsidRDefault="003A52C3" w:rsidP="003A52C3">
      <w:pPr>
        <w:spacing w:after="20" w:line="240" w:lineRule="auto"/>
        <w:ind w:firstLine="547"/>
        <w:jc w:val="both"/>
        <w:rPr>
          <w:rFonts w:cstheme="majorBidi"/>
        </w:rPr>
      </w:pPr>
      <w:r w:rsidRPr="003A52C3">
        <w:rPr>
          <w:rFonts w:cstheme="majorBidi"/>
        </w:rPr>
        <w:tab/>
      </w:r>
      <w:r w:rsidRPr="003A52C3">
        <w:rPr>
          <w:rFonts w:cstheme="majorBidi"/>
        </w:rPr>
        <w:tab/>
        <w:t>= (1167.096287+731.5758674)/2740.923545</w:t>
      </w:r>
    </w:p>
    <w:p w14:paraId="15230994" w14:textId="77777777" w:rsidR="003A52C3" w:rsidRPr="003A52C3" w:rsidRDefault="003A52C3" w:rsidP="003A52C3">
      <w:pPr>
        <w:spacing w:after="20" w:line="240" w:lineRule="auto"/>
        <w:jc w:val="both"/>
        <w:rPr>
          <w:rFonts w:cstheme="majorBidi"/>
        </w:rPr>
      </w:pPr>
      <w:r w:rsidRPr="003A52C3">
        <w:rPr>
          <w:rFonts w:cstheme="majorBidi"/>
        </w:rPr>
        <w:t xml:space="preserve">  </w:t>
      </w:r>
      <w:r w:rsidRPr="003A52C3">
        <w:rPr>
          <w:rFonts w:cstheme="majorBidi"/>
        </w:rPr>
        <w:tab/>
      </w:r>
      <w:r w:rsidRPr="003A52C3">
        <w:rPr>
          <w:rFonts w:cstheme="majorBidi"/>
        </w:rPr>
        <w:tab/>
        <w:t>= 0.692712556 (0.69)</w:t>
      </w:r>
    </w:p>
    <w:p w14:paraId="7C332EB4" w14:textId="30D500FF" w:rsidR="003A52C3" w:rsidRDefault="003A52C3" w:rsidP="00FD1E6D">
      <w:pPr>
        <w:pStyle w:val="ListParagraph"/>
        <w:spacing w:line="240" w:lineRule="auto"/>
        <w:ind w:left="426" w:firstLine="567"/>
        <w:contextualSpacing w:val="0"/>
        <w:jc w:val="both"/>
        <w:rPr>
          <w:rFonts w:cstheme="majorBidi"/>
        </w:rPr>
      </w:pPr>
      <w:r w:rsidRPr="003A52C3">
        <w:rPr>
          <w:rFonts w:cstheme="majorBidi"/>
        </w:rPr>
        <w:t>Jadi, berdasarkan perhitungan nilai rasio yang didaptkan dari perhitungan diatas adalah 0.69.</w:t>
      </w:r>
    </w:p>
    <w:p w14:paraId="7693F1FA" w14:textId="24B6FEA1" w:rsidR="00C11C46" w:rsidRDefault="00C11C46" w:rsidP="00FD1E6D">
      <w:pPr>
        <w:pStyle w:val="ListParagraph"/>
        <w:spacing w:line="240" w:lineRule="auto"/>
        <w:ind w:left="426" w:firstLine="567"/>
        <w:contextualSpacing w:val="0"/>
        <w:jc w:val="both"/>
        <w:rPr>
          <w:rFonts w:cstheme="majorBidi"/>
        </w:rPr>
      </w:pPr>
    </w:p>
    <w:p w14:paraId="1B53353E" w14:textId="77777777" w:rsidR="00C11C46" w:rsidRPr="003A52C3" w:rsidRDefault="00C11C46" w:rsidP="00FD1E6D">
      <w:pPr>
        <w:pStyle w:val="ListParagraph"/>
        <w:spacing w:line="240" w:lineRule="auto"/>
        <w:ind w:left="426" w:firstLine="567"/>
        <w:contextualSpacing w:val="0"/>
        <w:jc w:val="both"/>
        <w:rPr>
          <w:rFonts w:cstheme="majorBidi"/>
        </w:rPr>
      </w:pPr>
    </w:p>
    <w:p w14:paraId="5293BB95" w14:textId="77777777" w:rsidR="003A52C3" w:rsidRPr="003A52C3" w:rsidRDefault="003A52C3" w:rsidP="00072A98">
      <w:pPr>
        <w:pStyle w:val="ListParagraph"/>
        <w:numPr>
          <w:ilvl w:val="0"/>
          <w:numId w:val="25"/>
        </w:numPr>
        <w:ind w:left="426"/>
        <w:rPr>
          <w:rFonts w:cstheme="majorBidi"/>
        </w:rPr>
      </w:pPr>
      <w:bookmarkStart w:id="29" w:name="_Toc48630419"/>
      <w:r w:rsidRPr="003A52C3">
        <w:rPr>
          <w:rFonts w:cstheme="majorBidi"/>
        </w:rPr>
        <w:t>Davies-Bouldin-Index (DBI)</w:t>
      </w:r>
      <w:bookmarkEnd w:id="29"/>
    </w:p>
    <w:p w14:paraId="08901747" w14:textId="77777777" w:rsidR="003A52C3" w:rsidRPr="003A52C3" w:rsidRDefault="003A52C3" w:rsidP="00FD1E6D">
      <w:pPr>
        <w:pStyle w:val="ListParagraph"/>
        <w:spacing w:line="240" w:lineRule="auto"/>
        <w:ind w:left="426" w:firstLine="567"/>
        <w:contextualSpacing w:val="0"/>
        <w:jc w:val="both"/>
        <w:rPr>
          <w:rFonts w:cstheme="majorBidi"/>
        </w:rPr>
      </w:pPr>
      <w:r w:rsidRPr="003A52C3">
        <w:rPr>
          <w:rFonts w:cstheme="majorBidi"/>
        </w:rPr>
        <w:lastRenderedPageBreak/>
        <w:t>Nilai DBI didapatkan dari rata-rata seluruh nilai R Max. Perhitungan DBInya adalah sebagai berikut :</w:t>
      </w:r>
    </w:p>
    <w:p w14:paraId="1AD9B199" w14:textId="77777777" w:rsidR="003A52C3" w:rsidRPr="003A52C3" w:rsidRDefault="003A52C3" w:rsidP="002379FD">
      <w:pPr>
        <w:pStyle w:val="ListParagraph"/>
        <w:spacing w:line="240" w:lineRule="auto"/>
        <w:ind w:left="426" w:firstLine="567"/>
        <w:contextualSpacing w:val="0"/>
        <w:jc w:val="both"/>
        <w:rPr>
          <w:rFonts w:cstheme="majorBidi"/>
        </w:rPr>
      </w:pPr>
      <w:r w:rsidRPr="003A52C3">
        <w:rPr>
          <w:rFonts w:cstheme="majorBidi"/>
        </w:rPr>
        <w:t>DBI= (R1Max + R2Max)= (0.69+0.69)= 0.69</w:t>
      </w:r>
    </w:p>
    <w:p w14:paraId="2C7EF3E7" w14:textId="2DB11CAB" w:rsidR="00535969" w:rsidRDefault="003A52C3" w:rsidP="002379FD">
      <w:pPr>
        <w:pStyle w:val="ListParagraph"/>
        <w:spacing w:line="240" w:lineRule="auto"/>
        <w:ind w:left="426" w:firstLine="567"/>
        <w:contextualSpacing w:val="0"/>
        <w:jc w:val="both"/>
        <w:rPr>
          <w:rFonts w:cstheme="majorBidi"/>
        </w:rPr>
      </w:pPr>
      <w:r w:rsidRPr="003A52C3">
        <w:rPr>
          <w:rFonts w:cstheme="majorBidi"/>
        </w:rPr>
        <w:t>Dari perhitungan diatas didapat nilai DBI yaitu 0.69.</w:t>
      </w:r>
    </w:p>
    <w:p w14:paraId="7EA584B0" w14:textId="77777777" w:rsidR="00C11C46" w:rsidRDefault="00C11C46" w:rsidP="002379FD">
      <w:pPr>
        <w:pStyle w:val="ListParagraph"/>
        <w:spacing w:line="240" w:lineRule="auto"/>
        <w:ind w:left="426" w:firstLine="567"/>
        <w:contextualSpacing w:val="0"/>
        <w:jc w:val="both"/>
        <w:rPr>
          <w:rFonts w:cstheme="majorBidi"/>
        </w:rPr>
      </w:pPr>
    </w:p>
    <w:p w14:paraId="2D37F8F2" w14:textId="2EE05976" w:rsidR="00893BF7" w:rsidRDefault="003F61A0" w:rsidP="00471EC9">
      <w:pPr>
        <w:pStyle w:val="Heading1"/>
      </w:pPr>
      <w:r w:rsidRPr="00DF082A">
        <w:t>KESIMPULAN DAN SARAN</w:t>
      </w:r>
      <w:bookmarkStart w:id="30" w:name="_Toc48630421"/>
      <w:bookmarkStart w:id="31" w:name="_Toc50802250"/>
    </w:p>
    <w:p w14:paraId="6FD4D1B7" w14:textId="77777777" w:rsidR="00C11C46" w:rsidRPr="00C11C46" w:rsidRDefault="00C11C46" w:rsidP="00C11C46"/>
    <w:p w14:paraId="44A765F5" w14:textId="70113976" w:rsidR="00EE3CC6" w:rsidRPr="00893BF7" w:rsidRDefault="00EE3CC6" w:rsidP="00BD4C84">
      <w:pPr>
        <w:pStyle w:val="Heading2"/>
        <w:numPr>
          <w:ilvl w:val="0"/>
          <w:numId w:val="38"/>
        </w:numPr>
        <w:ind w:left="426" w:hanging="426"/>
      </w:pPr>
      <w:r w:rsidRPr="00893BF7">
        <w:t>Kesimpulan</w:t>
      </w:r>
      <w:bookmarkEnd w:id="30"/>
      <w:bookmarkEnd w:id="31"/>
    </w:p>
    <w:p w14:paraId="7453F531" w14:textId="49C118F2" w:rsidR="00EE3CC6" w:rsidRPr="00EE3CC6" w:rsidRDefault="00EE3CC6" w:rsidP="0047241C">
      <w:pPr>
        <w:tabs>
          <w:tab w:val="left" w:pos="2790"/>
        </w:tabs>
        <w:spacing w:afterLines="20" w:after="48" w:line="240" w:lineRule="auto"/>
        <w:ind w:firstLine="709"/>
        <w:jc w:val="both"/>
        <w:rPr>
          <w:rFonts w:cstheme="majorBidi"/>
        </w:rPr>
      </w:pPr>
      <w:r w:rsidRPr="00EE3CC6">
        <w:rPr>
          <w:rFonts w:cstheme="majorBidi"/>
        </w:rPr>
        <w:t xml:space="preserve">Hasil analisa dan komputasi dengan metode algoritama K-Means dengan perhitungan jarak </w:t>
      </w:r>
      <w:r w:rsidRPr="00EE3CC6">
        <w:rPr>
          <w:rFonts w:cstheme="majorBidi"/>
          <w:i/>
          <w:iCs/>
        </w:rPr>
        <w:t xml:space="preserve"> euclidean </w:t>
      </w:r>
      <w:r w:rsidRPr="00EE3CC6">
        <w:rPr>
          <w:rFonts w:cstheme="majorBidi"/>
        </w:rPr>
        <w:t xml:space="preserve"> dalam klasterisasi hasil produksi pertanian desa di Kabupaten </w:t>
      </w:r>
      <w:r w:rsidRPr="00EE3CC6">
        <w:rPr>
          <w:rFonts w:cstheme="majorBidi"/>
          <w:color w:val="231F20"/>
        </w:rPr>
        <w:t>Bojonegoro</w:t>
      </w:r>
      <w:r w:rsidR="0047241C">
        <w:rPr>
          <w:rFonts w:cstheme="majorBidi"/>
        </w:rPr>
        <w:t xml:space="preserve"> menghasilkan </w:t>
      </w:r>
      <w:r w:rsidR="00471EC9">
        <w:rPr>
          <w:rFonts w:cstheme="majorBidi"/>
        </w:rPr>
        <w:t>p</w:t>
      </w:r>
      <w:r w:rsidRPr="00471EC9">
        <w:rPr>
          <w:rFonts w:cstheme="majorBidi"/>
        </w:rPr>
        <w:t>erhitungan 2 klaster yang terdiri dari klaster unggul dan perlu penanganan</w:t>
      </w:r>
      <w:r w:rsidR="0047241C">
        <w:rPr>
          <w:rFonts w:cstheme="majorBidi"/>
        </w:rPr>
        <w:t xml:space="preserve"> </w:t>
      </w:r>
      <w:r w:rsidRPr="00471EC9">
        <w:rPr>
          <w:rFonts w:cstheme="majorBidi"/>
        </w:rPr>
        <w:t>didapatkan nilai untuk tingkat jarak intra dan inter klaster pada metode yang digunakan pada</w:t>
      </w:r>
      <w:r w:rsidR="0047241C">
        <w:rPr>
          <w:rFonts w:cstheme="majorBidi"/>
        </w:rPr>
        <w:t xml:space="preserve"> </w:t>
      </w:r>
      <w:r w:rsidRPr="00471EC9">
        <w:rPr>
          <w:rFonts w:cstheme="majorBidi"/>
        </w:rPr>
        <w:t>metode K-Means sebesar 0.69.</w:t>
      </w:r>
      <w:r w:rsidR="0047241C">
        <w:rPr>
          <w:rFonts w:cstheme="majorBidi"/>
        </w:rPr>
        <w:t xml:space="preserve"> Serta</w:t>
      </w:r>
      <w:r w:rsidR="005B62BA">
        <w:rPr>
          <w:rFonts w:cstheme="majorBidi"/>
        </w:rPr>
        <w:t xml:space="preserve"> </w:t>
      </w:r>
      <w:r w:rsidR="005B62BA" w:rsidRPr="00EE3CC6">
        <w:rPr>
          <w:rFonts w:cstheme="majorBidi"/>
        </w:rPr>
        <w:t>nilai yang didapat dari angket uji kelayakan</w:t>
      </w:r>
      <w:r w:rsidR="005B62BA">
        <w:rPr>
          <w:rFonts w:cstheme="majorBidi"/>
        </w:rPr>
        <w:t xml:space="preserve"> </w:t>
      </w:r>
      <w:r w:rsidR="0047241C">
        <w:rPr>
          <w:rFonts w:cstheme="majorBidi"/>
        </w:rPr>
        <w:t>s</w:t>
      </w:r>
      <w:r w:rsidRPr="00EE3CC6">
        <w:rPr>
          <w:rFonts w:cstheme="majorBidi"/>
        </w:rPr>
        <w:t xml:space="preserve">etelah diakumulasikan </w:t>
      </w:r>
      <w:r w:rsidRPr="00EE3CC6">
        <w:rPr>
          <w:rFonts w:cstheme="majorBidi"/>
          <w:lang w:val="en-US"/>
        </w:rPr>
        <w:t>den</w:t>
      </w:r>
      <w:r w:rsidRPr="00EE3CC6">
        <w:rPr>
          <w:rFonts w:cstheme="majorBidi"/>
        </w:rPr>
        <w:t xml:space="preserve">gan skala penilaian 1 sampai 4 adalah sebanyak 1117 dari total 1296 atau 86.2% dari </w:t>
      </w:r>
      <w:r w:rsidRPr="00EE3CC6">
        <w:rPr>
          <w:rFonts w:cstheme="majorBidi"/>
          <w:i/>
          <w:iCs/>
        </w:rPr>
        <w:t>test engeneering</w:t>
      </w:r>
      <w:r w:rsidRPr="00EE3CC6">
        <w:rPr>
          <w:rFonts w:cstheme="majorBidi"/>
        </w:rPr>
        <w:t xml:space="preserve"> menyatakan bahwa Sistem Informasi Klasterisasi Hasil PertanianValid (baik)dan bisa digunakan.</w:t>
      </w:r>
    </w:p>
    <w:p w14:paraId="10E0690C" w14:textId="77777777" w:rsidR="00EE3CC6" w:rsidRPr="005044BB" w:rsidRDefault="00EE3CC6" w:rsidP="005044BB">
      <w:pPr>
        <w:pStyle w:val="Heading2"/>
        <w:numPr>
          <w:ilvl w:val="0"/>
          <w:numId w:val="38"/>
        </w:numPr>
        <w:ind w:left="426" w:hanging="426"/>
      </w:pPr>
      <w:bookmarkStart w:id="32" w:name="_Toc48630422"/>
      <w:bookmarkStart w:id="33" w:name="_Toc50802251"/>
      <w:r w:rsidRPr="005044BB">
        <w:t>Saran</w:t>
      </w:r>
      <w:bookmarkEnd w:id="32"/>
      <w:bookmarkEnd w:id="33"/>
    </w:p>
    <w:p w14:paraId="4F34F803" w14:textId="2685002F" w:rsidR="00EE3CC6" w:rsidRPr="005044BB" w:rsidRDefault="00EE3CC6" w:rsidP="005044BB">
      <w:pPr>
        <w:tabs>
          <w:tab w:val="left" w:pos="2790"/>
        </w:tabs>
        <w:spacing w:afterLines="20" w:after="48" w:line="240" w:lineRule="auto"/>
        <w:ind w:firstLine="709"/>
        <w:jc w:val="both"/>
        <w:rPr>
          <w:rFonts w:cstheme="majorBidi"/>
          <w:lang w:val="en-US"/>
        </w:rPr>
      </w:pPr>
      <w:r w:rsidRPr="00EE3CC6">
        <w:rPr>
          <w:rFonts w:cstheme="majorBidi"/>
        </w:rPr>
        <w:t xml:space="preserve">Dalam penelitian ini, perhitungan jarak antara data dan centroid hanya diuji menggunakan </w:t>
      </w:r>
      <w:r w:rsidRPr="00EE3CC6">
        <w:rPr>
          <w:rFonts w:cstheme="majorBidi"/>
          <w:i/>
          <w:iCs/>
        </w:rPr>
        <w:t xml:space="preserve">Euclidean. </w:t>
      </w:r>
      <w:r w:rsidRPr="00EE3CC6">
        <w:rPr>
          <w:rFonts w:cstheme="majorBidi"/>
        </w:rPr>
        <w:t xml:space="preserve">Diperlukan uji metode jarak yang lain seperti </w:t>
      </w:r>
      <w:r w:rsidRPr="00EE3CC6">
        <w:rPr>
          <w:rFonts w:cstheme="majorBidi"/>
          <w:i/>
          <w:iCs/>
        </w:rPr>
        <w:t>Manhattan</w:t>
      </w:r>
      <w:r w:rsidRPr="00EE3CC6">
        <w:rPr>
          <w:rFonts w:cstheme="majorBidi"/>
        </w:rPr>
        <w:t xml:space="preserve"> dan </w:t>
      </w:r>
      <w:r w:rsidRPr="00EE3CC6">
        <w:rPr>
          <w:rFonts w:cstheme="majorBidi"/>
          <w:i/>
          <w:iCs/>
        </w:rPr>
        <w:t>Minkowski.</w:t>
      </w:r>
      <w:r w:rsidRPr="00EE3CC6">
        <w:rPr>
          <w:rFonts w:cstheme="majorBidi"/>
          <w:lang w:val="en-US"/>
        </w:rPr>
        <w:t xml:space="preserve"> </w:t>
      </w:r>
      <w:r w:rsidR="005044BB">
        <w:rPr>
          <w:rFonts w:cstheme="majorBidi"/>
        </w:rPr>
        <w:t>Serta p</w:t>
      </w:r>
      <w:r w:rsidRPr="005044BB">
        <w:rPr>
          <w:rFonts w:cstheme="majorBidi"/>
        </w:rPr>
        <w:t>erancangan dan pembuatan Sistem Informasi Klasterisasi Hasil Pertanian ini perlu pengembangan selanjutnya untuk membangun sistem yang lebih lagi sebagai layanan yang lebih lengkap dan terstruktur.</w:t>
      </w:r>
    </w:p>
    <w:p w14:paraId="32A93D61" w14:textId="733066F4" w:rsidR="00176F8E" w:rsidRDefault="00176F8E">
      <w:pPr>
        <w:rPr>
          <w:rFonts w:cstheme="majorBidi"/>
          <w:b/>
          <w:bCs/>
          <w:lang w:val="en-US"/>
        </w:rPr>
      </w:pPr>
      <w:r>
        <w:rPr>
          <w:rFonts w:cstheme="majorBidi"/>
          <w:b/>
          <w:bCs/>
          <w:lang w:val="en-US"/>
        </w:rPr>
        <w:br w:type="page"/>
      </w:r>
    </w:p>
    <w:p w14:paraId="354D0652" w14:textId="3194D3A3" w:rsidR="00FB17DD" w:rsidRPr="00DF082A" w:rsidRDefault="00FB17DD" w:rsidP="003D7974">
      <w:pPr>
        <w:pStyle w:val="Heading1"/>
      </w:pPr>
      <w:r w:rsidRPr="00DF082A">
        <w:lastRenderedPageBreak/>
        <w:t>DAFTAR PUSTAKA</w:t>
      </w:r>
    </w:p>
    <w:p w14:paraId="3587EF67" w14:textId="456B3C68" w:rsidR="00951620" w:rsidRDefault="00951620" w:rsidP="00951620">
      <w:pPr>
        <w:pStyle w:val="ListParagraph"/>
        <w:spacing w:after="20" w:line="240" w:lineRule="auto"/>
        <w:ind w:left="1134"/>
        <w:jc w:val="center"/>
        <w:rPr>
          <w:rFonts w:cstheme="majorBidi"/>
        </w:rPr>
      </w:pPr>
    </w:p>
    <w:p w14:paraId="04C4B5C3" w14:textId="1FE70EE8" w:rsidR="00F348C7" w:rsidRPr="00F348C7" w:rsidRDefault="0075465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Pr>
          <w:rFonts w:cstheme="majorBidi"/>
        </w:rPr>
        <w:fldChar w:fldCharType="begin" w:fldLock="1"/>
      </w:r>
      <w:r>
        <w:rPr>
          <w:rFonts w:cstheme="majorBidi"/>
        </w:rPr>
        <w:instrText xml:space="preserve">ADDIN Mendeley Bibliography CSL_BIBLIOGRAPHY </w:instrText>
      </w:r>
      <w:r>
        <w:rPr>
          <w:rFonts w:cstheme="majorBidi"/>
        </w:rPr>
        <w:fldChar w:fldCharType="separate"/>
      </w:r>
      <w:r w:rsidR="00F348C7" w:rsidRPr="00F348C7">
        <w:rPr>
          <w:rFonts w:ascii="Times New Roman" w:hAnsi="Times New Roman" w:cs="Times New Roman"/>
          <w:noProof/>
          <w:szCs w:val="24"/>
        </w:rPr>
        <w:t xml:space="preserve">Anggara, Mario, et al. “Pemilihan Distance Measure Pada K-Means Clustering Untuk Pengelompokkan Member Di Alvaro Fitness.” </w:t>
      </w:r>
      <w:r w:rsidR="00F348C7" w:rsidRPr="00F348C7">
        <w:rPr>
          <w:rFonts w:ascii="Times New Roman" w:hAnsi="Times New Roman" w:cs="Times New Roman"/>
          <w:i/>
          <w:iCs/>
          <w:noProof/>
          <w:szCs w:val="24"/>
        </w:rPr>
        <w:t>Jurnal Sistem dan Teknologi Informasi</w:t>
      </w:r>
      <w:r w:rsidR="00F348C7" w:rsidRPr="00F348C7">
        <w:rPr>
          <w:rFonts w:ascii="Times New Roman" w:hAnsi="Times New Roman" w:cs="Times New Roman"/>
          <w:noProof/>
          <w:szCs w:val="24"/>
        </w:rPr>
        <w:t>, vol. 1, no. 1, 2016, hal. 1–6.</w:t>
      </w:r>
    </w:p>
    <w:p w14:paraId="097D9C4F"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Arikunto, Suharsimi. “Prosedur penelitian : suatu pendekatan praktek / Suharsimi Arikunto.” </w:t>
      </w:r>
      <w:r w:rsidRPr="00F348C7">
        <w:rPr>
          <w:rFonts w:ascii="Times New Roman" w:hAnsi="Times New Roman" w:cs="Times New Roman"/>
          <w:i/>
          <w:iCs/>
          <w:noProof/>
          <w:szCs w:val="24"/>
        </w:rPr>
        <w:t>Rineka Cipta</w:t>
      </w:r>
      <w:r w:rsidRPr="00F348C7">
        <w:rPr>
          <w:rFonts w:ascii="Times New Roman" w:hAnsi="Times New Roman" w:cs="Times New Roman"/>
          <w:noProof/>
          <w:szCs w:val="24"/>
        </w:rPr>
        <w:t>, vol. 2006, no. 2006, 2006, hal. 1–99, doi:2006.</w:t>
      </w:r>
    </w:p>
    <w:p w14:paraId="32E24B75"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Budiono. </w:t>
      </w:r>
      <w:r w:rsidRPr="00F348C7">
        <w:rPr>
          <w:rFonts w:ascii="Times New Roman" w:hAnsi="Times New Roman" w:cs="Times New Roman"/>
          <w:i/>
          <w:iCs/>
          <w:noProof/>
          <w:szCs w:val="24"/>
        </w:rPr>
        <w:t>Algoritma K-Means Berbasis Multi Distance Untuk Penentuan Strategi Promosi Penerimaan Mahasiswa Baru</w:t>
      </w:r>
      <w:r w:rsidRPr="00F348C7">
        <w:rPr>
          <w:rFonts w:ascii="Times New Roman" w:hAnsi="Times New Roman" w:cs="Times New Roman"/>
          <w:noProof/>
          <w:szCs w:val="24"/>
        </w:rPr>
        <w:t>. 2017.</w:t>
      </w:r>
    </w:p>
    <w:p w14:paraId="2E75894B"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Gammara, Daniel Fernando Tello. </w:t>
      </w:r>
      <w:r w:rsidRPr="00F348C7">
        <w:rPr>
          <w:rFonts w:ascii="Times New Roman" w:hAnsi="Times New Roman" w:cs="Times New Roman"/>
          <w:i/>
          <w:iCs/>
          <w:noProof/>
          <w:szCs w:val="24"/>
        </w:rPr>
        <w:t>Comparisson of Fuzzy C Means , K-Means and K-Medoids for Clustering in the Bag Of Visual Words Algorithm</w:t>
      </w:r>
      <w:r w:rsidRPr="00F348C7">
        <w:rPr>
          <w:rFonts w:ascii="Times New Roman" w:hAnsi="Times New Roman" w:cs="Times New Roman"/>
          <w:noProof/>
          <w:szCs w:val="24"/>
        </w:rPr>
        <w:t>. 2015.</w:t>
      </w:r>
    </w:p>
    <w:p w14:paraId="6E20C827"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Nishom, M. “Perbandingan Akurasi Euclidean Distance, Minkowski Distance, dan Manhattan Distance pada Algoritma K-Means Clustering berbasis Chi-Square.” </w:t>
      </w:r>
      <w:r w:rsidRPr="00F348C7">
        <w:rPr>
          <w:rFonts w:ascii="Times New Roman" w:hAnsi="Times New Roman" w:cs="Times New Roman"/>
          <w:i/>
          <w:iCs/>
          <w:noProof/>
          <w:szCs w:val="24"/>
        </w:rPr>
        <w:t>Jurnal Informatika: Jurnal Pengembangan IT</w:t>
      </w:r>
      <w:r w:rsidRPr="00F348C7">
        <w:rPr>
          <w:rFonts w:ascii="Times New Roman" w:hAnsi="Times New Roman" w:cs="Times New Roman"/>
          <w:noProof/>
          <w:szCs w:val="24"/>
        </w:rPr>
        <w:t>, vol. 4, no. 1, 2019, hal. 20–24, doi:10.30591/jpit.v4i1.1253.</w:t>
      </w:r>
    </w:p>
    <w:p w14:paraId="7AAB6C10"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Prasetyo, Eko. </w:t>
      </w:r>
      <w:r w:rsidRPr="00F348C7">
        <w:rPr>
          <w:rFonts w:ascii="Times New Roman" w:hAnsi="Times New Roman" w:cs="Times New Roman"/>
          <w:i/>
          <w:iCs/>
          <w:noProof/>
          <w:szCs w:val="24"/>
        </w:rPr>
        <w:t>Data Mining konsep dan Aplikasi menggunakan MATLAB</w:t>
      </w:r>
      <w:r w:rsidRPr="00F348C7">
        <w:rPr>
          <w:rFonts w:ascii="Times New Roman" w:hAnsi="Times New Roman" w:cs="Times New Roman"/>
          <w:noProof/>
          <w:szCs w:val="24"/>
        </w:rPr>
        <w:t>. Diedit oleh Nikodemus WK, Penerbit Andi, 2012, doi:10.1017/CBO9781107415324.004.</w:t>
      </w:r>
    </w:p>
    <w:p w14:paraId="1D5D913C"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Pribadi, Teguh. </w:t>
      </w:r>
      <w:r w:rsidRPr="00F348C7">
        <w:rPr>
          <w:rFonts w:ascii="Times New Roman" w:hAnsi="Times New Roman" w:cs="Times New Roman"/>
          <w:i/>
          <w:iCs/>
          <w:noProof/>
          <w:szCs w:val="24"/>
        </w:rPr>
        <w:t>Optimasi Metode K-Means Berbasis Genetic Algorithm (GA) Untuk Penentuan Potensi Hasil Pertanian Desa</w:t>
      </w:r>
      <w:r w:rsidRPr="00F348C7">
        <w:rPr>
          <w:rFonts w:ascii="Times New Roman" w:hAnsi="Times New Roman" w:cs="Times New Roman"/>
          <w:noProof/>
          <w:szCs w:val="24"/>
        </w:rPr>
        <w:t>. 2019, hal. 1–6.</w:t>
      </w:r>
    </w:p>
    <w:p w14:paraId="2999622C"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Suntoro, Joko. </w:t>
      </w:r>
      <w:r w:rsidRPr="00F348C7">
        <w:rPr>
          <w:rFonts w:ascii="Times New Roman" w:hAnsi="Times New Roman" w:cs="Times New Roman"/>
          <w:i/>
          <w:iCs/>
          <w:noProof/>
          <w:szCs w:val="24"/>
        </w:rPr>
        <w:t>Data Mining Algoritma dan Implementasi dengan Pemrograman PHP</w:t>
      </w:r>
      <w:r w:rsidRPr="00F348C7">
        <w:rPr>
          <w:rFonts w:ascii="Times New Roman" w:hAnsi="Times New Roman" w:cs="Times New Roman"/>
          <w:noProof/>
          <w:szCs w:val="24"/>
        </w:rPr>
        <w:t>. Elex Media Komputindo, 2019.</w:t>
      </w:r>
    </w:p>
    <w:p w14:paraId="7C57EE60"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Suprapto, Okky Willyand. </w:t>
      </w:r>
      <w:r w:rsidRPr="00F348C7">
        <w:rPr>
          <w:rFonts w:ascii="Times New Roman" w:hAnsi="Times New Roman" w:cs="Times New Roman"/>
          <w:i/>
          <w:iCs/>
          <w:noProof/>
          <w:szCs w:val="24"/>
        </w:rPr>
        <w:t>Implementasi Metode K-Means Clustering dan Simple Relative Product Index and Agregatif Untuk Pengelompokan dan Analisis Daerah Penghasil Pertanian Kabupaten Kediri</w:t>
      </w:r>
      <w:r w:rsidRPr="00F348C7">
        <w:rPr>
          <w:rFonts w:ascii="Times New Roman" w:hAnsi="Times New Roman" w:cs="Times New Roman"/>
          <w:noProof/>
          <w:szCs w:val="24"/>
        </w:rPr>
        <w:t>. 2018.</w:t>
      </w:r>
    </w:p>
    <w:p w14:paraId="5460C226" w14:textId="36AD4D1F" w:rsid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Wardhani, Anindya Khrisna. “Implementasi Algoritma K-Means untuk Pengelompokkan Penyakit Pasien pada Puskesmas Kajen Pekalongan.” </w:t>
      </w:r>
      <w:r w:rsidRPr="00F348C7">
        <w:rPr>
          <w:rFonts w:ascii="Times New Roman" w:hAnsi="Times New Roman" w:cs="Times New Roman"/>
          <w:i/>
          <w:iCs/>
          <w:noProof/>
          <w:szCs w:val="24"/>
        </w:rPr>
        <w:t>Jurnal Transformatika</w:t>
      </w:r>
      <w:r w:rsidRPr="00F348C7">
        <w:rPr>
          <w:rFonts w:ascii="Times New Roman" w:hAnsi="Times New Roman" w:cs="Times New Roman"/>
          <w:noProof/>
          <w:szCs w:val="24"/>
        </w:rPr>
        <w:t>, vol. 14, no. 1, 2016, hal. 30–37.</w:t>
      </w:r>
    </w:p>
    <w:p w14:paraId="5CAEC96D"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Budiono. </w:t>
      </w:r>
      <w:r w:rsidRPr="00F348C7">
        <w:rPr>
          <w:rFonts w:ascii="Times New Roman" w:hAnsi="Times New Roman" w:cs="Times New Roman"/>
          <w:i/>
          <w:iCs/>
          <w:noProof/>
          <w:szCs w:val="24"/>
        </w:rPr>
        <w:t>Algoritma K-Means Berbasis Multi Distance Untuk Penentuan Strategi Promosi Penerimaan Mahasiswa Baru</w:t>
      </w:r>
      <w:r w:rsidRPr="00F348C7">
        <w:rPr>
          <w:rFonts w:ascii="Times New Roman" w:hAnsi="Times New Roman" w:cs="Times New Roman"/>
          <w:noProof/>
          <w:szCs w:val="24"/>
        </w:rPr>
        <w:t>. 2017.</w:t>
      </w:r>
    </w:p>
    <w:p w14:paraId="31747B66" w14:textId="77777777" w:rsidR="00F348C7" w:rsidRPr="00F348C7" w:rsidRDefault="00F348C7" w:rsidP="00F348C7">
      <w:pPr>
        <w:widowControl w:val="0"/>
        <w:autoSpaceDE w:val="0"/>
        <w:autoSpaceDN w:val="0"/>
        <w:adjustRightInd w:val="0"/>
        <w:spacing w:after="40" w:line="240" w:lineRule="auto"/>
        <w:ind w:left="480" w:hanging="480"/>
        <w:rPr>
          <w:rFonts w:ascii="Times New Roman" w:hAnsi="Times New Roman" w:cs="Times New Roman"/>
          <w:noProof/>
        </w:rPr>
      </w:pPr>
    </w:p>
    <w:p w14:paraId="3DF94583" w14:textId="66DAE994" w:rsidR="00F348C7" w:rsidRPr="003F61A0" w:rsidRDefault="00754657" w:rsidP="00F348C7">
      <w:pPr>
        <w:pStyle w:val="ListParagraph"/>
        <w:spacing w:afterLines="20" w:after="48" w:line="240" w:lineRule="auto"/>
        <w:ind w:left="567"/>
        <w:jc w:val="both"/>
        <w:rPr>
          <w:rFonts w:cstheme="majorBidi"/>
        </w:rPr>
      </w:pPr>
      <w:r>
        <w:rPr>
          <w:rFonts w:cstheme="majorBidi"/>
        </w:rPr>
        <w:fldChar w:fldCharType="end"/>
      </w:r>
    </w:p>
    <w:p w14:paraId="2397687D" w14:textId="00A1D62A" w:rsidR="00F348C7" w:rsidRPr="003F61A0" w:rsidRDefault="00F348C7" w:rsidP="00FB17DD">
      <w:pPr>
        <w:pStyle w:val="ListParagraph"/>
        <w:spacing w:after="0" w:line="240" w:lineRule="auto"/>
        <w:ind w:left="1134"/>
        <w:jc w:val="center"/>
        <w:rPr>
          <w:rFonts w:cstheme="majorBidi"/>
        </w:rPr>
      </w:pPr>
    </w:p>
    <w:sectPr w:rsidR="00F348C7" w:rsidRPr="003F61A0" w:rsidSect="009A0D70">
      <w:type w:val="continuous"/>
      <w:pgSz w:w="11906" w:h="16838"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131BD1" w14:textId="77777777" w:rsidR="00121D28" w:rsidRDefault="00121D28" w:rsidP="001D063D">
      <w:pPr>
        <w:spacing w:after="0" w:line="240" w:lineRule="auto"/>
      </w:pPr>
      <w:r>
        <w:separator/>
      </w:r>
    </w:p>
  </w:endnote>
  <w:endnote w:type="continuationSeparator" w:id="0">
    <w:p w14:paraId="2AEB72D7" w14:textId="77777777" w:rsidR="00121D28" w:rsidRDefault="00121D28" w:rsidP="001D0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EB3C8" w14:textId="77777777" w:rsidR="00121D28" w:rsidRDefault="00121D28" w:rsidP="001D063D">
      <w:pPr>
        <w:spacing w:after="0" w:line="240" w:lineRule="auto"/>
      </w:pPr>
      <w:r>
        <w:separator/>
      </w:r>
    </w:p>
  </w:footnote>
  <w:footnote w:type="continuationSeparator" w:id="0">
    <w:p w14:paraId="4550E7C5" w14:textId="77777777" w:rsidR="00121D28" w:rsidRDefault="00121D28" w:rsidP="001D0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347AC"/>
    <w:multiLevelType w:val="hybridMultilevel"/>
    <w:tmpl w:val="C520F2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144774"/>
    <w:multiLevelType w:val="hybridMultilevel"/>
    <w:tmpl w:val="C6F2E788"/>
    <w:lvl w:ilvl="0" w:tplc="3809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15:restartNumberingAfterBreak="0">
    <w:nsid w:val="08684060"/>
    <w:multiLevelType w:val="hybridMultilevel"/>
    <w:tmpl w:val="6D78F6AC"/>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15:restartNumberingAfterBreak="0">
    <w:nsid w:val="1511717C"/>
    <w:multiLevelType w:val="hybridMultilevel"/>
    <w:tmpl w:val="4D44B3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6A64DA"/>
    <w:multiLevelType w:val="hybridMultilevel"/>
    <w:tmpl w:val="A4E099C4"/>
    <w:lvl w:ilvl="0" w:tplc="0B64373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AE45260"/>
    <w:multiLevelType w:val="hybridMultilevel"/>
    <w:tmpl w:val="D52201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C663E45"/>
    <w:multiLevelType w:val="hybridMultilevel"/>
    <w:tmpl w:val="C6F2E788"/>
    <w:lvl w:ilvl="0" w:tplc="3809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15:restartNumberingAfterBreak="0">
    <w:nsid w:val="1D933908"/>
    <w:multiLevelType w:val="hybridMultilevel"/>
    <w:tmpl w:val="93583264"/>
    <w:lvl w:ilvl="0" w:tplc="72C8FC9E">
      <w:start w:val="1"/>
      <w:numFmt w:val="decimal"/>
      <w:pStyle w:val="GambarBabIII"/>
      <w:lvlText w:val="Gambar 3.%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BAF09E7"/>
    <w:multiLevelType w:val="hybridMultilevel"/>
    <w:tmpl w:val="64D4B07E"/>
    <w:lvl w:ilvl="0" w:tplc="0421000F">
      <w:start w:val="1"/>
      <w:numFmt w:val="decimal"/>
      <w:lvlText w:val="%1."/>
      <w:lvlJc w:val="left"/>
      <w:pPr>
        <w:ind w:left="786" w:hanging="360"/>
      </w:pPr>
      <w:rPr>
        <w:rFonts w:hint="default"/>
        <w:b w:val="0"/>
        <w:bCs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15:restartNumberingAfterBreak="0">
    <w:nsid w:val="2F701699"/>
    <w:multiLevelType w:val="hybridMultilevel"/>
    <w:tmpl w:val="FC7A919E"/>
    <w:lvl w:ilvl="0" w:tplc="D57EDF78">
      <w:start w:val="1"/>
      <w:numFmt w:val="lowerLetter"/>
      <w:lvlText w:val="%1."/>
      <w:lvlJc w:val="left"/>
      <w:pPr>
        <w:ind w:left="1069" w:hanging="360"/>
      </w:pPr>
      <w:rPr>
        <w:rFonts w:ascii="Times New Roman" w:eastAsiaTheme="minorHAnsi" w:hAnsi="Times New Roman" w:cs="Times New Roman"/>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313C0C0F"/>
    <w:multiLevelType w:val="multilevel"/>
    <w:tmpl w:val="075C9488"/>
    <w:lvl w:ilvl="0">
      <w:start w:val="1"/>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lowerLetter"/>
      <w:lvlText w:val="%3."/>
      <w:lvlJc w:val="left"/>
      <w:pPr>
        <w:ind w:left="1080" w:hanging="720"/>
      </w:pPr>
      <w:rPr>
        <w:rFonts w:ascii="Times New Roman" w:eastAsia="Malgun Gothic" w:hAnsi="Times New Roman" w:cs="Times New Roman"/>
        <w:b w:val="0"/>
        <w:b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35B766C0"/>
    <w:multiLevelType w:val="hybridMultilevel"/>
    <w:tmpl w:val="4EE647E2"/>
    <w:lvl w:ilvl="0" w:tplc="96EEBDA2">
      <w:start w:val="1"/>
      <w:numFmt w:val="decimal"/>
      <w:lvlText w:val="Tabel 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7271F14"/>
    <w:multiLevelType w:val="hybridMultilevel"/>
    <w:tmpl w:val="9F888EF4"/>
    <w:lvl w:ilvl="0" w:tplc="2B782974">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9040C91"/>
    <w:multiLevelType w:val="hybridMultilevel"/>
    <w:tmpl w:val="1E54D45C"/>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9FE130C"/>
    <w:multiLevelType w:val="hybridMultilevel"/>
    <w:tmpl w:val="6A78E908"/>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FA2608E"/>
    <w:multiLevelType w:val="hybridMultilevel"/>
    <w:tmpl w:val="4D44B3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15D404B"/>
    <w:multiLevelType w:val="hybridMultilevel"/>
    <w:tmpl w:val="FC7A919E"/>
    <w:lvl w:ilvl="0" w:tplc="D57EDF78">
      <w:start w:val="1"/>
      <w:numFmt w:val="lowerLetter"/>
      <w:lvlText w:val="%1."/>
      <w:lvlJc w:val="left"/>
      <w:pPr>
        <w:ind w:left="1069" w:hanging="360"/>
      </w:pPr>
      <w:rPr>
        <w:rFonts w:ascii="Times New Roman" w:eastAsiaTheme="minorHAnsi" w:hAnsi="Times New Roman" w:cs="Times New Roman"/>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15:restartNumberingAfterBreak="0">
    <w:nsid w:val="435E2902"/>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43985258"/>
    <w:multiLevelType w:val="hybridMultilevel"/>
    <w:tmpl w:val="60FC323E"/>
    <w:lvl w:ilvl="0" w:tplc="B62AE194">
      <w:start w:val="1"/>
      <w:numFmt w:val="decimal"/>
      <w:lvlText w:val="1.%1."/>
      <w:lvlJc w:val="left"/>
      <w:pPr>
        <w:ind w:left="720" w:hanging="360"/>
      </w:pPr>
      <w:rPr>
        <w:rFonts w:hint="default"/>
      </w:rPr>
    </w:lvl>
    <w:lvl w:ilvl="1" w:tplc="C2863ACA">
      <w:start w:val="1"/>
      <w:numFmt w:val="decimal"/>
      <w:lvlText w:val="%2."/>
      <w:lvlJc w:val="left"/>
      <w:pPr>
        <w:ind w:left="1800" w:hanging="720"/>
      </w:pPr>
      <w:rPr>
        <w:rFonts w:hint="default"/>
        <w:b w:val="0"/>
        <w:bCs w:val="0"/>
        <w:i w:val="0"/>
        <w:iCs w:val="0"/>
      </w:r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40E0FC2"/>
    <w:multiLevelType w:val="hybridMultilevel"/>
    <w:tmpl w:val="E53480B2"/>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5CD0D2D"/>
    <w:multiLevelType w:val="hybridMultilevel"/>
    <w:tmpl w:val="5CA832B4"/>
    <w:lvl w:ilvl="0" w:tplc="38090019">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2" w15:restartNumberingAfterBreak="0">
    <w:nsid w:val="4A835A21"/>
    <w:multiLevelType w:val="multilevel"/>
    <w:tmpl w:val="9EEEB10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D5C0035"/>
    <w:multiLevelType w:val="hybridMultilevel"/>
    <w:tmpl w:val="3F645768"/>
    <w:lvl w:ilvl="0" w:tplc="C6A64B9A">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5154B68"/>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595B4AE8"/>
    <w:multiLevelType w:val="hybridMultilevel"/>
    <w:tmpl w:val="747C16C0"/>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D0C565F"/>
    <w:multiLevelType w:val="multilevel"/>
    <w:tmpl w:val="9B6AA9E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FD53C9E"/>
    <w:multiLevelType w:val="hybridMultilevel"/>
    <w:tmpl w:val="C6682D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1F41474"/>
    <w:multiLevelType w:val="hybridMultilevel"/>
    <w:tmpl w:val="A2EA721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64E205F7"/>
    <w:multiLevelType w:val="hybridMultilevel"/>
    <w:tmpl w:val="186680AC"/>
    <w:lvl w:ilvl="0" w:tplc="B4E6655A">
      <w:start w:val="1"/>
      <w:numFmt w:val="upperLetter"/>
      <w:pStyle w:val="Heading2"/>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69A5DFF"/>
    <w:multiLevelType w:val="multilevel"/>
    <w:tmpl w:val="BD1EB6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9262D28"/>
    <w:multiLevelType w:val="multilevel"/>
    <w:tmpl w:val="92F426B4"/>
    <w:lvl w:ilvl="0">
      <w:start w:val="4"/>
      <w:numFmt w:val="decimal"/>
      <w:lvlText w:val="%1"/>
      <w:lvlJc w:val="left"/>
      <w:pPr>
        <w:ind w:left="360" w:hanging="360"/>
      </w:pPr>
      <w:rPr>
        <w:rFonts w:hint="default"/>
        <w:b w:val="0"/>
      </w:rPr>
    </w:lvl>
    <w:lvl w:ilvl="1">
      <w:start w:val="1"/>
      <w:numFmt w:val="decimal"/>
      <w:lvlText w:val="%1.%2"/>
      <w:lvlJc w:val="left"/>
      <w:pPr>
        <w:ind w:left="720" w:hanging="360"/>
      </w:pPr>
      <w:rPr>
        <w:rFonts w:hint="default"/>
        <w:b/>
        <w:bCs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320" w:hanging="1440"/>
      </w:pPr>
      <w:rPr>
        <w:rFonts w:hint="default"/>
        <w:b w:val="0"/>
      </w:rPr>
    </w:lvl>
  </w:abstractNum>
  <w:abstractNum w:abstractNumId="32" w15:restartNumberingAfterBreak="0">
    <w:nsid w:val="6C4729C3"/>
    <w:multiLevelType w:val="hybridMultilevel"/>
    <w:tmpl w:val="4D44B3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CC47508"/>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4" w15:restartNumberingAfterBreak="0">
    <w:nsid w:val="70D27EB8"/>
    <w:multiLevelType w:val="hybridMultilevel"/>
    <w:tmpl w:val="C6F2E788"/>
    <w:lvl w:ilvl="0" w:tplc="3809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788C5CCD"/>
    <w:multiLevelType w:val="multilevel"/>
    <w:tmpl w:val="451C8F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9661168"/>
    <w:multiLevelType w:val="hybridMultilevel"/>
    <w:tmpl w:val="D84ECD8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3"/>
  </w:num>
  <w:num w:numId="2">
    <w:abstractNumId w:val="19"/>
  </w:num>
  <w:num w:numId="3">
    <w:abstractNumId w:val="11"/>
  </w:num>
  <w:num w:numId="4">
    <w:abstractNumId w:val="10"/>
  </w:num>
  <w:num w:numId="5">
    <w:abstractNumId w:val="17"/>
  </w:num>
  <w:num w:numId="6">
    <w:abstractNumId w:val="35"/>
  </w:num>
  <w:num w:numId="7">
    <w:abstractNumId w:val="1"/>
  </w:num>
  <w:num w:numId="8">
    <w:abstractNumId w:val="7"/>
  </w:num>
  <w:num w:numId="9">
    <w:abstractNumId w:val="34"/>
  </w:num>
  <w:num w:numId="10">
    <w:abstractNumId w:val="8"/>
  </w:num>
  <w:num w:numId="11">
    <w:abstractNumId w:val="25"/>
  </w:num>
  <w:num w:numId="12">
    <w:abstractNumId w:val="32"/>
  </w:num>
  <w:num w:numId="13">
    <w:abstractNumId w:val="21"/>
  </w:num>
  <w:num w:numId="14">
    <w:abstractNumId w:val="9"/>
  </w:num>
  <w:num w:numId="15">
    <w:abstractNumId w:val="22"/>
  </w:num>
  <w:num w:numId="16">
    <w:abstractNumId w:val="16"/>
  </w:num>
  <w:num w:numId="17">
    <w:abstractNumId w:val="4"/>
  </w:num>
  <w:num w:numId="18">
    <w:abstractNumId w:val="31"/>
  </w:num>
  <w:num w:numId="19">
    <w:abstractNumId w:val="12"/>
  </w:num>
  <w:num w:numId="20">
    <w:abstractNumId w:val="5"/>
  </w:num>
  <w:num w:numId="21">
    <w:abstractNumId w:val="15"/>
  </w:num>
  <w:num w:numId="22">
    <w:abstractNumId w:val="14"/>
  </w:num>
  <w:num w:numId="23">
    <w:abstractNumId w:val="30"/>
  </w:num>
  <w:num w:numId="24">
    <w:abstractNumId w:val="20"/>
  </w:num>
  <w:num w:numId="25">
    <w:abstractNumId w:val="2"/>
  </w:num>
  <w:num w:numId="26">
    <w:abstractNumId w:val="26"/>
  </w:num>
  <w:num w:numId="27">
    <w:abstractNumId w:val="0"/>
  </w:num>
  <w:num w:numId="28">
    <w:abstractNumId w:val="29"/>
  </w:num>
  <w:num w:numId="29">
    <w:abstractNumId w:val="29"/>
    <w:lvlOverride w:ilvl="0">
      <w:startOverride w:val="1"/>
    </w:lvlOverride>
  </w:num>
  <w:num w:numId="30">
    <w:abstractNumId w:val="29"/>
    <w:lvlOverride w:ilvl="0">
      <w:startOverride w:val="1"/>
    </w:lvlOverride>
  </w:num>
  <w:num w:numId="31">
    <w:abstractNumId w:val="36"/>
  </w:num>
  <w:num w:numId="32">
    <w:abstractNumId w:val="28"/>
  </w:num>
  <w:num w:numId="33">
    <w:abstractNumId w:val="29"/>
    <w:lvlOverride w:ilvl="0">
      <w:startOverride w:val="1"/>
    </w:lvlOverride>
  </w:num>
  <w:num w:numId="34">
    <w:abstractNumId w:val="29"/>
  </w:num>
  <w:num w:numId="35">
    <w:abstractNumId w:val="29"/>
    <w:lvlOverride w:ilvl="0">
      <w:startOverride w:val="1"/>
    </w:lvlOverride>
  </w:num>
  <w:num w:numId="36">
    <w:abstractNumId w:val="23"/>
  </w:num>
  <w:num w:numId="37">
    <w:abstractNumId w:val="29"/>
  </w:num>
  <w:num w:numId="38">
    <w:abstractNumId w:val="27"/>
  </w:num>
  <w:num w:numId="39">
    <w:abstractNumId w:val="29"/>
  </w:num>
  <w:num w:numId="40">
    <w:abstractNumId w:val="29"/>
  </w:num>
  <w:num w:numId="41">
    <w:abstractNumId w:val="29"/>
  </w:num>
  <w:num w:numId="42">
    <w:abstractNumId w:val="29"/>
  </w:num>
  <w:num w:numId="43">
    <w:abstractNumId w:val="6"/>
  </w:num>
  <w:num w:numId="44">
    <w:abstractNumId w:val="3"/>
  </w:num>
  <w:num w:numId="45">
    <w:abstractNumId w:val="33"/>
  </w:num>
  <w:num w:numId="46">
    <w:abstractNumId w:val="24"/>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0DB"/>
    <w:rsid w:val="000057F0"/>
    <w:rsid w:val="00006CFD"/>
    <w:rsid w:val="00032E0C"/>
    <w:rsid w:val="00033A6E"/>
    <w:rsid w:val="0004498A"/>
    <w:rsid w:val="0004774A"/>
    <w:rsid w:val="00072A98"/>
    <w:rsid w:val="00090C80"/>
    <w:rsid w:val="000944A2"/>
    <w:rsid w:val="000C2B1B"/>
    <w:rsid w:val="000C4055"/>
    <w:rsid w:val="000E1935"/>
    <w:rsid w:val="000E4AC6"/>
    <w:rsid w:val="000F29E2"/>
    <w:rsid w:val="00110BFF"/>
    <w:rsid w:val="00112D0F"/>
    <w:rsid w:val="00120CC6"/>
    <w:rsid w:val="00121D28"/>
    <w:rsid w:val="00176F8E"/>
    <w:rsid w:val="00193164"/>
    <w:rsid w:val="00193631"/>
    <w:rsid w:val="0019660C"/>
    <w:rsid w:val="001A6229"/>
    <w:rsid w:val="001C3DC7"/>
    <w:rsid w:val="001C46C2"/>
    <w:rsid w:val="001D063D"/>
    <w:rsid w:val="001D30B1"/>
    <w:rsid w:val="001D31EF"/>
    <w:rsid w:val="001D46D1"/>
    <w:rsid w:val="001E1090"/>
    <w:rsid w:val="001F2209"/>
    <w:rsid w:val="001F675D"/>
    <w:rsid w:val="00202678"/>
    <w:rsid w:val="00210FE3"/>
    <w:rsid w:val="00212373"/>
    <w:rsid w:val="00222CE0"/>
    <w:rsid w:val="00226681"/>
    <w:rsid w:val="00227FAA"/>
    <w:rsid w:val="00230F67"/>
    <w:rsid w:val="002379FD"/>
    <w:rsid w:val="00253660"/>
    <w:rsid w:val="002636C3"/>
    <w:rsid w:val="00295443"/>
    <w:rsid w:val="00295735"/>
    <w:rsid w:val="002D7071"/>
    <w:rsid w:val="002E594E"/>
    <w:rsid w:val="002F7B48"/>
    <w:rsid w:val="00316E26"/>
    <w:rsid w:val="00325612"/>
    <w:rsid w:val="00330810"/>
    <w:rsid w:val="00345487"/>
    <w:rsid w:val="0035332D"/>
    <w:rsid w:val="00372DCA"/>
    <w:rsid w:val="003964AB"/>
    <w:rsid w:val="003A363C"/>
    <w:rsid w:val="003A3CF1"/>
    <w:rsid w:val="003A52C3"/>
    <w:rsid w:val="003B0EA3"/>
    <w:rsid w:val="003B3FCD"/>
    <w:rsid w:val="003D4FBA"/>
    <w:rsid w:val="003D7974"/>
    <w:rsid w:val="003E3B05"/>
    <w:rsid w:val="003E5708"/>
    <w:rsid w:val="003F408B"/>
    <w:rsid w:val="003F61A0"/>
    <w:rsid w:val="004145F8"/>
    <w:rsid w:val="00425A4A"/>
    <w:rsid w:val="004329C3"/>
    <w:rsid w:val="00441A86"/>
    <w:rsid w:val="00452916"/>
    <w:rsid w:val="00457AD1"/>
    <w:rsid w:val="00471EC9"/>
    <w:rsid w:val="0047241C"/>
    <w:rsid w:val="00476FEA"/>
    <w:rsid w:val="00481B11"/>
    <w:rsid w:val="004A0C12"/>
    <w:rsid w:val="004C562C"/>
    <w:rsid w:val="004D4CD1"/>
    <w:rsid w:val="00500256"/>
    <w:rsid w:val="005044BB"/>
    <w:rsid w:val="00511A5C"/>
    <w:rsid w:val="00517BC2"/>
    <w:rsid w:val="00530A97"/>
    <w:rsid w:val="00534C45"/>
    <w:rsid w:val="00535969"/>
    <w:rsid w:val="0058786C"/>
    <w:rsid w:val="005930E7"/>
    <w:rsid w:val="005A0563"/>
    <w:rsid w:val="005B62BA"/>
    <w:rsid w:val="005C593A"/>
    <w:rsid w:val="005D227C"/>
    <w:rsid w:val="005D3A0A"/>
    <w:rsid w:val="005D78A7"/>
    <w:rsid w:val="005E109F"/>
    <w:rsid w:val="005E2467"/>
    <w:rsid w:val="005E7864"/>
    <w:rsid w:val="005F11FA"/>
    <w:rsid w:val="006062A6"/>
    <w:rsid w:val="00612817"/>
    <w:rsid w:val="006333F5"/>
    <w:rsid w:val="006341CB"/>
    <w:rsid w:val="00641644"/>
    <w:rsid w:val="00641714"/>
    <w:rsid w:val="0064179D"/>
    <w:rsid w:val="00650AB6"/>
    <w:rsid w:val="00657A54"/>
    <w:rsid w:val="00660E0E"/>
    <w:rsid w:val="00665BB2"/>
    <w:rsid w:val="00692DC0"/>
    <w:rsid w:val="00692E27"/>
    <w:rsid w:val="006A72FF"/>
    <w:rsid w:val="006B062D"/>
    <w:rsid w:val="006B4965"/>
    <w:rsid w:val="006C5C46"/>
    <w:rsid w:val="006D2ED3"/>
    <w:rsid w:val="006F2849"/>
    <w:rsid w:val="006F33FC"/>
    <w:rsid w:val="00700664"/>
    <w:rsid w:val="0070232A"/>
    <w:rsid w:val="00705732"/>
    <w:rsid w:val="00716ECA"/>
    <w:rsid w:val="00723A71"/>
    <w:rsid w:val="007503E6"/>
    <w:rsid w:val="00751C5F"/>
    <w:rsid w:val="00754657"/>
    <w:rsid w:val="00760884"/>
    <w:rsid w:val="00763583"/>
    <w:rsid w:val="00763D71"/>
    <w:rsid w:val="007650A9"/>
    <w:rsid w:val="00784F4F"/>
    <w:rsid w:val="00792A76"/>
    <w:rsid w:val="00794E35"/>
    <w:rsid w:val="007A63FE"/>
    <w:rsid w:val="007B1114"/>
    <w:rsid w:val="007D0DCD"/>
    <w:rsid w:val="007D6ED3"/>
    <w:rsid w:val="007D7FEE"/>
    <w:rsid w:val="007F5ABD"/>
    <w:rsid w:val="00816D06"/>
    <w:rsid w:val="00827EE4"/>
    <w:rsid w:val="00835268"/>
    <w:rsid w:val="00840B7B"/>
    <w:rsid w:val="00840DA1"/>
    <w:rsid w:val="00856FF2"/>
    <w:rsid w:val="008571B1"/>
    <w:rsid w:val="008573AF"/>
    <w:rsid w:val="00863C2D"/>
    <w:rsid w:val="008642C3"/>
    <w:rsid w:val="00866718"/>
    <w:rsid w:val="00893BF7"/>
    <w:rsid w:val="008A2959"/>
    <w:rsid w:val="008B3B5A"/>
    <w:rsid w:val="008C6516"/>
    <w:rsid w:val="008D61D0"/>
    <w:rsid w:val="008E4826"/>
    <w:rsid w:val="008F59D1"/>
    <w:rsid w:val="00903B64"/>
    <w:rsid w:val="00922344"/>
    <w:rsid w:val="009364C2"/>
    <w:rsid w:val="00937842"/>
    <w:rsid w:val="00944786"/>
    <w:rsid w:val="00951620"/>
    <w:rsid w:val="009715BA"/>
    <w:rsid w:val="009730A6"/>
    <w:rsid w:val="0098100B"/>
    <w:rsid w:val="0099005C"/>
    <w:rsid w:val="009A0D70"/>
    <w:rsid w:val="009B20B9"/>
    <w:rsid w:val="009B544D"/>
    <w:rsid w:val="009D155C"/>
    <w:rsid w:val="009E45B6"/>
    <w:rsid w:val="009F564E"/>
    <w:rsid w:val="00A0341C"/>
    <w:rsid w:val="00A06B97"/>
    <w:rsid w:val="00A161EB"/>
    <w:rsid w:val="00A32DB7"/>
    <w:rsid w:val="00A63085"/>
    <w:rsid w:val="00A82385"/>
    <w:rsid w:val="00AA343D"/>
    <w:rsid w:val="00AA39AC"/>
    <w:rsid w:val="00AB29BF"/>
    <w:rsid w:val="00AC5FB7"/>
    <w:rsid w:val="00AE611D"/>
    <w:rsid w:val="00AF345D"/>
    <w:rsid w:val="00AF7A02"/>
    <w:rsid w:val="00B004C3"/>
    <w:rsid w:val="00B264C9"/>
    <w:rsid w:val="00B50FEF"/>
    <w:rsid w:val="00B56BA4"/>
    <w:rsid w:val="00B6371A"/>
    <w:rsid w:val="00B71FAA"/>
    <w:rsid w:val="00B771BE"/>
    <w:rsid w:val="00BA4C22"/>
    <w:rsid w:val="00BA54DE"/>
    <w:rsid w:val="00BB7980"/>
    <w:rsid w:val="00BD4C84"/>
    <w:rsid w:val="00BD5F96"/>
    <w:rsid w:val="00BE7BDC"/>
    <w:rsid w:val="00BF39B9"/>
    <w:rsid w:val="00C10286"/>
    <w:rsid w:val="00C11C46"/>
    <w:rsid w:val="00C1695A"/>
    <w:rsid w:val="00C328BE"/>
    <w:rsid w:val="00C34545"/>
    <w:rsid w:val="00C45278"/>
    <w:rsid w:val="00C864FA"/>
    <w:rsid w:val="00CB1549"/>
    <w:rsid w:val="00CB3C51"/>
    <w:rsid w:val="00CC22A0"/>
    <w:rsid w:val="00CF146D"/>
    <w:rsid w:val="00D06EF9"/>
    <w:rsid w:val="00D10FB6"/>
    <w:rsid w:val="00D309E6"/>
    <w:rsid w:val="00D36D4A"/>
    <w:rsid w:val="00D54578"/>
    <w:rsid w:val="00D6353F"/>
    <w:rsid w:val="00D63E97"/>
    <w:rsid w:val="00D73DD7"/>
    <w:rsid w:val="00D84260"/>
    <w:rsid w:val="00D86CB8"/>
    <w:rsid w:val="00D92D51"/>
    <w:rsid w:val="00DB0F0F"/>
    <w:rsid w:val="00DB16A0"/>
    <w:rsid w:val="00DC2FA6"/>
    <w:rsid w:val="00DD1639"/>
    <w:rsid w:val="00DD6C6A"/>
    <w:rsid w:val="00DE0F84"/>
    <w:rsid w:val="00DE6D73"/>
    <w:rsid w:val="00DF0270"/>
    <w:rsid w:val="00DF082A"/>
    <w:rsid w:val="00E023E3"/>
    <w:rsid w:val="00E06622"/>
    <w:rsid w:val="00E079E6"/>
    <w:rsid w:val="00E2391C"/>
    <w:rsid w:val="00E30369"/>
    <w:rsid w:val="00E33A64"/>
    <w:rsid w:val="00E37D55"/>
    <w:rsid w:val="00E4401F"/>
    <w:rsid w:val="00E531F5"/>
    <w:rsid w:val="00E6281A"/>
    <w:rsid w:val="00E662C7"/>
    <w:rsid w:val="00E673A2"/>
    <w:rsid w:val="00EB63BF"/>
    <w:rsid w:val="00EC077D"/>
    <w:rsid w:val="00ED0CD8"/>
    <w:rsid w:val="00EE045F"/>
    <w:rsid w:val="00EE3CC6"/>
    <w:rsid w:val="00EE6AD8"/>
    <w:rsid w:val="00F14157"/>
    <w:rsid w:val="00F25576"/>
    <w:rsid w:val="00F348C7"/>
    <w:rsid w:val="00F362AD"/>
    <w:rsid w:val="00F5122C"/>
    <w:rsid w:val="00F52AD9"/>
    <w:rsid w:val="00F547A5"/>
    <w:rsid w:val="00F54F6D"/>
    <w:rsid w:val="00FB17DD"/>
    <w:rsid w:val="00FB1805"/>
    <w:rsid w:val="00FC19E2"/>
    <w:rsid w:val="00FC4134"/>
    <w:rsid w:val="00FD1E6D"/>
    <w:rsid w:val="00FF60DB"/>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569CE"/>
  <w15:chartTrackingRefBased/>
  <w15:docId w15:val="{36BA6AF1-1D36-41BA-8064-AE7FB61C5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AD1"/>
    <w:rPr>
      <w:rFonts w:asciiTheme="majorBidi" w:hAnsiTheme="majorBidi"/>
    </w:rPr>
  </w:style>
  <w:style w:type="paragraph" w:styleId="Heading1">
    <w:name w:val="heading 1"/>
    <w:basedOn w:val="Normal"/>
    <w:next w:val="Normal"/>
    <w:link w:val="Heading1Char"/>
    <w:uiPriority w:val="9"/>
    <w:qFormat/>
    <w:rsid w:val="00202678"/>
    <w:pPr>
      <w:keepNext/>
      <w:keepLines/>
      <w:spacing w:before="240" w:after="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uiPriority w:val="9"/>
    <w:unhideWhenUsed/>
    <w:qFormat/>
    <w:rsid w:val="005E109F"/>
    <w:pPr>
      <w:keepNext/>
      <w:keepLines/>
      <w:numPr>
        <w:numId w:val="28"/>
      </w:numPr>
      <w:spacing w:before="160" w:after="120"/>
      <w:outlineLvl w:val="1"/>
    </w:pPr>
    <w:rPr>
      <w:rFonts w:ascii="Times New Roman" w:eastAsiaTheme="majorEastAsia" w:hAnsi="Times New Roman" w:cstheme="majorBidi"/>
      <w:b/>
      <w:szCs w:val="26"/>
      <w:lang w:eastAsia="en-US"/>
    </w:rPr>
  </w:style>
  <w:style w:type="paragraph" w:styleId="Heading3">
    <w:name w:val="heading 3"/>
    <w:basedOn w:val="Normal"/>
    <w:next w:val="Normal"/>
    <w:link w:val="Heading3Char"/>
    <w:uiPriority w:val="9"/>
    <w:unhideWhenUsed/>
    <w:qFormat/>
    <w:rsid w:val="00CC22A0"/>
    <w:pPr>
      <w:keepNext/>
      <w:keepLines/>
      <w:spacing w:before="160" w:after="12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semiHidden/>
    <w:unhideWhenUsed/>
    <w:qFormat/>
    <w:rsid w:val="003A52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52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id-translation">
    <w:name w:val="tlid-translation"/>
    <w:basedOn w:val="DefaultParagraphFont"/>
    <w:rsid w:val="001C3DC7"/>
  </w:style>
  <w:style w:type="paragraph" w:styleId="ListParagraph">
    <w:name w:val="List Paragraph"/>
    <w:basedOn w:val="Normal"/>
    <w:link w:val="ListParagraphChar"/>
    <w:uiPriority w:val="1"/>
    <w:qFormat/>
    <w:rsid w:val="003F61A0"/>
    <w:pPr>
      <w:ind w:left="720"/>
      <w:contextualSpacing/>
    </w:pPr>
  </w:style>
  <w:style w:type="paragraph" w:styleId="FootnoteText">
    <w:name w:val="footnote text"/>
    <w:basedOn w:val="Normal"/>
    <w:link w:val="FootnoteTextChar"/>
    <w:uiPriority w:val="99"/>
    <w:semiHidden/>
    <w:unhideWhenUsed/>
    <w:rsid w:val="001D06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063D"/>
    <w:rPr>
      <w:sz w:val="20"/>
      <w:szCs w:val="20"/>
    </w:rPr>
  </w:style>
  <w:style w:type="character" w:styleId="FootnoteReference">
    <w:name w:val="footnote reference"/>
    <w:basedOn w:val="DefaultParagraphFont"/>
    <w:uiPriority w:val="99"/>
    <w:semiHidden/>
    <w:unhideWhenUsed/>
    <w:rsid w:val="001D063D"/>
    <w:rPr>
      <w:vertAlign w:val="superscript"/>
    </w:rPr>
  </w:style>
  <w:style w:type="character" w:customStyle="1" w:styleId="Heading2Char">
    <w:name w:val="Heading 2 Char"/>
    <w:basedOn w:val="DefaultParagraphFont"/>
    <w:link w:val="Heading2"/>
    <w:uiPriority w:val="9"/>
    <w:rsid w:val="005E109F"/>
    <w:rPr>
      <w:rFonts w:ascii="Times New Roman" w:eastAsiaTheme="majorEastAsia" w:hAnsi="Times New Roman" w:cstheme="majorBidi"/>
      <w:b/>
      <w:szCs w:val="26"/>
      <w:lang w:eastAsia="en-US"/>
    </w:rPr>
  </w:style>
  <w:style w:type="character" w:customStyle="1" w:styleId="ListParagraphChar">
    <w:name w:val="List Paragraph Char"/>
    <w:link w:val="ListParagraph"/>
    <w:uiPriority w:val="1"/>
    <w:locked/>
    <w:rsid w:val="004329C3"/>
  </w:style>
  <w:style w:type="paragraph" w:customStyle="1" w:styleId="GambarBabIII">
    <w:name w:val="Gambar Bab III"/>
    <w:basedOn w:val="Normal"/>
    <w:link w:val="GambarBabIIIChar"/>
    <w:qFormat/>
    <w:rsid w:val="006A72FF"/>
    <w:pPr>
      <w:numPr>
        <w:numId w:val="10"/>
      </w:numPr>
      <w:spacing w:after="60" w:line="360" w:lineRule="auto"/>
      <w:jc w:val="center"/>
    </w:pPr>
    <w:rPr>
      <w:rFonts w:ascii="Times New Roman" w:eastAsiaTheme="minorHAnsi" w:hAnsi="Times New Roman" w:cs="Times New Roman"/>
      <w:b/>
      <w:noProof/>
      <w:color w:val="000000" w:themeColor="text1"/>
      <w:lang w:eastAsia="id-ID"/>
    </w:rPr>
  </w:style>
  <w:style w:type="character" w:customStyle="1" w:styleId="GambarBabIIIChar">
    <w:name w:val="Gambar Bab III Char"/>
    <w:basedOn w:val="DefaultParagraphFont"/>
    <w:link w:val="GambarBabIII"/>
    <w:rsid w:val="006A72FF"/>
    <w:rPr>
      <w:rFonts w:ascii="Times New Roman" w:eastAsiaTheme="minorHAnsi" w:hAnsi="Times New Roman" w:cs="Times New Roman"/>
      <w:b/>
      <w:noProof/>
      <w:color w:val="000000" w:themeColor="text1"/>
      <w:lang w:eastAsia="id-ID"/>
    </w:rPr>
  </w:style>
  <w:style w:type="table" w:styleId="TableGrid">
    <w:name w:val="Table Grid"/>
    <w:basedOn w:val="TableNormal"/>
    <w:uiPriority w:val="59"/>
    <w:rsid w:val="005C593A"/>
    <w:pPr>
      <w:spacing w:after="0" w:line="240" w:lineRule="auto"/>
    </w:pPr>
    <w:rPr>
      <w:rFonts w:ascii="Times New Roman" w:eastAsiaTheme="minorHAnsi" w:hAnsi="Times New Roman" w:cs="Times New Roman"/>
      <w:color w:val="000000" w:themeColor="text1"/>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babIV">
    <w:name w:val="tabel bab IV"/>
    <w:basedOn w:val="Normal"/>
    <w:link w:val="tabelbabIVChar"/>
    <w:qFormat/>
    <w:rsid w:val="005C593A"/>
    <w:pPr>
      <w:spacing w:before="120" w:after="120" w:line="360" w:lineRule="auto"/>
      <w:jc w:val="both"/>
    </w:pPr>
    <w:rPr>
      <w:rFonts w:ascii="Times New Roman" w:eastAsiaTheme="minorHAnsi" w:hAnsi="Times New Roman" w:cs="Times New Roman"/>
      <w:b/>
      <w:color w:val="000000" w:themeColor="text1"/>
      <w:sz w:val="24"/>
      <w:lang w:val="en-US" w:eastAsia="en-US"/>
    </w:rPr>
  </w:style>
  <w:style w:type="character" w:customStyle="1" w:styleId="tabelbabIVChar">
    <w:name w:val="tabel bab IV Char"/>
    <w:basedOn w:val="DefaultParagraphFont"/>
    <w:link w:val="tabelbabIV"/>
    <w:rsid w:val="005C593A"/>
    <w:rPr>
      <w:rFonts w:ascii="Times New Roman" w:eastAsiaTheme="minorHAnsi" w:hAnsi="Times New Roman" w:cs="Times New Roman"/>
      <w:b/>
      <w:color w:val="000000" w:themeColor="text1"/>
      <w:sz w:val="24"/>
      <w:lang w:val="en-US" w:eastAsia="en-US"/>
    </w:rPr>
  </w:style>
  <w:style w:type="character" w:styleId="Hyperlink">
    <w:name w:val="Hyperlink"/>
    <w:basedOn w:val="DefaultParagraphFont"/>
    <w:uiPriority w:val="99"/>
    <w:unhideWhenUsed/>
    <w:rsid w:val="0070232A"/>
    <w:rPr>
      <w:color w:val="0563C1" w:themeColor="hyperlink"/>
      <w:u w:val="single"/>
    </w:rPr>
  </w:style>
  <w:style w:type="character" w:customStyle="1" w:styleId="fontstyle01">
    <w:name w:val="fontstyle01"/>
    <w:basedOn w:val="DefaultParagraphFont"/>
    <w:rsid w:val="007F5ABD"/>
    <w:rPr>
      <w:rFonts w:ascii="Times New Roman" w:hAnsi="Times New Roman" w:cs="Times New Roman" w:hint="default"/>
      <w:b w:val="0"/>
      <w:bCs w:val="0"/>
      <w:i w:val="0"/>
      <w:iCs w:val="0"/>
      <w:color w:val="000000"/>
      <w:sz w:val="20"/>
      <w:szCs w:val="20"/>
    </w:rPr>
  </w:style>
  <w:style w:type="character" w:customStyle="1" w:styleId="fontstyle21">
    <w:name w:val="fontstyle21"/>
    <w:basedOn w:val="DefaultParagraphFont"/>
    <w:rsid w:val="007F5ABD"/>
    <w:rPr>
      <w:rFonts w:ascii="Times New Roman" w:hAnsi="Times New Roman" w:cs="Times New Roman" w:hint="default"/>
      <w:b w:val="0"/>
      <w:bCs w:val="0"/>
      <w:i/>
      <w:iCs/>
      <w:color w:val="000000"/>
      <w:sz w:val="20"/>
      <w:szCs w:val="20"/>
    </w:rPr>
  </w:style>
  <w:style w:type="character" w:customStyle="1" w:styleId="Heading4Char">
    <w:name w:val="Heading 4 Char"/>
    <w:basedOn w:val="DefaultParagraphFont"/>
    <w:link w:val="Heading4"/>
    <w:uiPriority w:val="9"/>
    <w:semiHidden/>
    <w:rsid w:val="003A52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A52C3"/>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202678"/>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CC22A0"/>
    <w:rPr>
      <w:rFonts w:ascii="Times New Roman" w:eastAsiaTheme="majorEastAsia" w:hAnsi="Times New Roman" w:cstheme="majorBidi"/>
      <w:b/>
      <w:color w:val="000000" w:themeColor="text1"/>
      <w:szCs w:val="24"/>
    </w:rPr>
  </w:style>
  <w:style w:type="paragraph" w:styleId="BalloonText">
    <w:name w:val="Balloon Text"/>
    <w:basedOn w:val="Normal"/>
    <w:link w:val="BalloonTextChar"/>
    <w:uiPriority w:val="99"/>
    <w:semiHidden/>
    <w:unhideWhenUsed/>
    <w:rsid w:val="00C11C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1C46"/>
    <w:rPr>
      <w:rFonts w:ascii="Segoe UI" w:hAnsi="Segoe UI" w:cs="Segoe UI"/>
      <w:sz w:val="18"/>
      <w:szCs w:val="18"/>
    </w:rPr>
  </w:style>
  <w:style w:type="paragraph" w:customStyle="1" w:styleId="subab31">
    <w:name w:val="subab3_1"/>
    <w:basedOn w:val="Heading3"/>
    <w:qFormat/>
    <w:rsid w:val="00B50FEF"/>
    <w:pPr>
      <w:numPr>
        <w:ilvl w:val="3"/>
        <w:numId w:val="44"/>
      </w:numPr>
      <w:tabs>
        <w:tab w:val="left" w:pos="1276"/>
      </w:tabs>
      <w:spacing w:before="40" w:after="0" w:line="480" w:lineRule="auto"/>
      <w:ind w:left="927"/>
    </w:pPr>
    <w:rPr>
      <w:rFonts w:cs="Times New Roman"/>
      <w:b w:val="0"/>
      <w:color w:val="auto"/>
      <w:sz w:val="24"/>
      <w:lang w:val="en-US" w:eastAsia="en-US"/>
    </w:rPr>
  </w:style>
  <w:style w:type="paragraph" w:customStyle="1" w:styleId="tabelbab3">
    <w:name w:val="tabelbab3"/>
    <w:basedOn w:val="Heading1"/>
    <w:link w:val="tabelbab3Char"/>
    <w:qFormat/>
    <w:rsid w:val="00B50FEF"/>
    <w:pPr>
      <w:tabs>
        <w:tab w:val="left" w:pos="567"/>
      </w:tabs>
      <w:spacing w:before="0" w:line="480" w:lineRule="auto"/>
    </w:pPr>
    <w:rPr>
      <w:rFonts w:cs="Times New Roman"/>
      <w:b w:val="0"/>
      <w:sz w:val="24"/>
      <w:lang w:val="en-US" w:eastAsia="en-US"/>
    </w:rPr>
  </w:style>
  <w:style w:type="character" w:customStyle="1" w:styleId="tabelbab3Char">
    <w:name w:val="tabelbab3 Char"/>
    <w:basedOn w:val="Heading1Char"/>
    <w:link w:val="tabelbab3"/>
    <w:rsid w:val="00B50FEF"/>
    <w:rPr>
      <w:rFonts w:ascii="Times New Roman" w:eastAsiaTheme="majorEastAsia" w:hAnsi="Times New Roman" w:cs="Times New Roman"/>
      <w:b w:val="0"/>
      <w:color w:val="000000" w:themeColor="text1"/>
      <w:sz w:val="24"/>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7C5B1-D906-48DF-823D-1CD30A126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4379</Words>
  <Characters>24963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dc:creator>
  <cp:keywords/>
  <dc:description/>
  <cp:lastModifiedBy>Joko-Riyadi</cp:lastModifiedBy>
  <cp:revision>2</cp:revision>
  <cp:lastPrinted>2020-09-16T15:12:00Z</cp:lastPrinted>
  <dcterms:created xsi:type="dcterms:W3CDTF">2020-09-24T04:37:00Z</dcterms:created>
  <dcterms:modified xsi:type="dcterms:W3CDTF">2020-09-24T04:37:00Z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716b1175-a6f1-30a6-be26-22bbfc22c1d1</vt:lpwstr>
  </property>
  <property fmtid="{D5CDD505-2E9C-101B-9397-08002B2CF9AE}" pid="4" name="Mendeley Citation Style_1">
    <vt:lpwstr>http://www.zotero.org/styles/modern-language-association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http://www.zotero.org/styles/chicago-fullnote-bibliography</vt:lpwstr>
  </property>
  <property fmtid="{D5CDD505-2E9C-101B-9397-08002B2CF9AE}" pid="16" name="Mendeley Recent Style Name 5_1">
    <vt:lpwstr>Chicago Manual of Style 17th edition (full note)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