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7768C" w:rsidRDefault="006125C0" w:rsidP="00D734BB">
      <w:pPr>
        <w:pStyle w:val="Heading1"/>
        <w:spacing w:before="0" w:line="480" w:lineRule="auto"/>
        <w:jc w:val="center"/>
        <w:rPr>
          <w:rFonts w:ascii="Arial" w:hAnsi="Arial" w:cs="Arial"/>
          <w:color w:val="auto"/>
          <w:sz w:val="22"/>
          <w:szCs w:val="22"/>
        </w:rPr>
      </w:pPr>
      <w:bookmarkStart w:id="0" w:name="_Toc95378800"/>
      <w:r w:rsidRPr="0057768C">
        <w:rPr>
          <w:rFonts w:ascii="Arial" w:hAnsi="Arial" w:cs="Arial"/>
          <w:color w:val="auto"/>
          <w:sz w:val="22"/>
          <w:szCs w:val="22"/>
        </w:rPr>
        <w:t>DAFTAR ISI</w:t>
      </w:r>
      <w:bookmarkEnd w:id="0"/>
    </w:p>
    <w:p w14:paraId="3EA17B7D" w14:textId="3837C292" w:rsidR="00A17D83" w:rsidRPr="00D734BB" w:rsidRDefault="00D734BB" w:rsidP="005660F1">
      <w:pPr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Sample page</w:t>
      </w:r>
    </w:p>
    <w:sectPr w:rsidR="00A17D83" w:rsidRPr="00D734BB" w:rsidSect="00340D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E791" w14:textId="77777777" w:rsidR="00B847F7" w:rsidRDefault="00B847F7">
      <w:r>
        <w:separator/>
      </w:r>
    </w:p>
  </w:endnote>
  <w:endnote w:type="continuationSeparator" w:id="0">
    <w:p w14:paraId="7B3BC503" w14:textId="77777777" w:rsidR="00B847F7" w:rsidRDefault="00B84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CE8B" w14:textId="77777777" w:rsidR="00340DD8" w:rsidRDefault="00340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FC85" w14:textId="77777777" w:rsidR="00B847F7" w:rsidRDefault="00B847F7">
      <w:r>
        <w:separator/>
      </w:r>
    </w:p>
  </w:footnote>
  <w:footnote w:type="continuationSeparator" w:id="0">
    <w:p w14:paraId="2B594CD9" w14:textId="77777777" w:rsidR="00B847F7" w:rsidRDefault="00B84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221C" w14:textId="77777777" w:rsidR="00340DD8" w:rsidRDefault="00340D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ED41" w14:textId="77777777" w:rsidR="00340DD8" w:rsidRDefault="00340D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6C89" w14:textId="77777777" w:rsidR="00340DD8" w:rsidRDefault="00340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4E8A"/>
    <w:rsid w:val="00304F96"/>
    <w:rsid w:val="00315A1B"/>
    <w:rsid w:val="003255A2"/>
    <w:rsid w:val="00326AD7"/>
    <w:rsid w:val="0033041F"/>
    <w:rsid w:val="00332B45"/>
    <w:rsid w:val="00335F54"/>
    <w:rsid w:val="00340DD8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5198"/>
    <w:rsid w:val="003E6E28"/>
    <w:rsid w:val="003F3A77"/>
    <w:rsid w:val="0040071A"/>
    <w:rsid w:val="0040669E"/>
    <w:rsid w:val="004126BA"/>
    <w:rsid w:val="0042283F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0F1"/>
    <w:rsid w:val="005662B2"/>
    <w:rsid w:val="00575F60"/>
    <w:rsid w:val="0057768C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75858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1FB3"/>
    <w:rsid w:val="00AF3EFA"/>
    <w:rsid w:val="00AF7A67"/>
    <w:rsid w:val="00B35A46"/>
    <w:rsid w:val="00B725EB"/>
    <w:rsid w:val="00B7484F"/>
    <w:rsid w:val="00B76CB7"/>
    <w:rsid w:val="00B847F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734BB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6D1F"/>
    <w:rsid w:val="00E4783D"/>
    <w:rsid w:val="00E47DAC"/>
    <w:rsid w:val="00EA4290"/>
    <w:rsid w:val="00EB1C19"/>
    <w:rsid w:val="00EB2E15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1A237C"/>
    <w:pPr>
      <w:spacing w:line="480" w:lineRule="auto"/>
      <w:ind w:left="216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1A237C"/>
    <w:pPr>
      <w:spacing w:line="480" w:lineRule="auto"/>
      <w:ind w:left="432"/>
    </w:pPr>
    <w:rPr>
      <w:rFonts w:ascii="Arial" w:hAnsi="Arial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248</cp:revision>
  <cp:lastPrinted>2021-05-24T17:37:00Z</cp:lastPrinted>
  <dcterms:created xsi:type="dcterms:W3CDTF">2021-05-24T17:35:00Z</dcterms:created>
  <dcterms:modified xsi:type="dcterms:W3CDTF">2022-02-14T13:27:00Z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