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5C252" w14:textId="54796C51" w:rsidR="00502BCA" w:rsidRDefault="00502BCA" w:rsidP="00502BCA">
      <w:pPr>
        <w:jc w:val="center"/>
        <w:rPr>
          <w:sz w:val="40"/>
          <w:szCs w:val="40"/>
        </w:rPr>
      </w:pPr>
      <w:r w:rsidRPr="00DC1333">
        <w:rPr>
          <w:b/>
          <w:noProof/>
          <w:sz w:val="40"/>
          <w:szCs w:val="40"/>
        </w:rPr>
        <w:t>TITLE</w:t>
      </w:r>
      <w:r w:rsidRPr="00DC1333">
        <w:rPr>
          <w:sz w:val="40"/>
          <w:szCs w:val="40"/>
        </w:rPr>
        <w:t xml:space="preserve">: </w:t>
      </w:r>
      <w:r>
        <w:rPr>
          <w:sz w:val="40"/>
          <w:szCs w:val="40"/>
        </w:rPr>
        <w:t>PHYSICAL ACTIVITY IN ADULTS AS A SOCIAL DETERMINANT OF HEALTH</w:t>
      </w:r>
    </w:p>
    <w:p w14:paraId="40DC8A39" w14:textId="77777777" w:rsidR="00502BCA" w:rsidRDefault="00502BCA" w:rsidP="00502BCA">
      <w:pPr>
        <w:jc w:val="center"/>
        <w:rPr>
          <w:sz w:val="40"/>
          <w:szCs w:val="40"/>
        </w:rPr>
      </w:pPr>
    </w:p>
    <w:p w14:paraId="67AF7CA7" w14:textId="0B06123A" w:rsidR="00502BCA" w:rsidRPr="00DC1333" w:rsidRDefault="00092A7D" w:rsidP="00502BCA">
      <w:pPr>
        <w:jc w:val="center"/>
        <w:rPr>
          <w:sz w:val="40"/>
          <w:szCs w:val="40"/>
        </w:rPr>
      </w:pPr>
      <w:r>
        <w:rPr>
          <w:sz w:val="40"/>
          <w:szCs w:val="40"/>
        </w:rPr>
        <w:t xml:space="preserve">FINAL </w:t>
      </w:r>
      <w:r w:rsidR="00502BCA" w:rsidRPr="00DC1333">
        <w:rPr>
          <w:sz w:val="40"/>
          <w:szCs w:val="40"/>
        </w:rPr>
        <w:t>PROJECT REPORT</w:t>
      </w:r>
    </w:p>
    <w:p w14:paraId="524E0B9A" w14:textId="77777777" w:rsidR="00502BCA" w:rsidRDefault="00502BCA" w:rsidP="00502BCA">
      <w:pPr>
        <w:jc w:val="center"/>
        <w:rPr>
          <w:sz w:val="40"/>
          <w:szCs w:val="40"/>
        </w:rPr>
      </w:pPr>
    </w:p>
    <w:p w14:paraId="4FBDFE0E" w14:textId="77777777" w:rsidR="00502BCA" w:rsidRDefault="00502BCA" w:rsidP="00502BCA">
      <w:pPr>
        <w:jc w:val="center"/>
        <w:rPr>
          <w:sz w:val="40"/>
          <w:szCs w:val="40"/>
        </w:rPr>
      </w:pPr>
      <w:r>
        <w:rPr>
          <w:sz w:val="40"/>
          <w:szCs w:val="40"/>
        </w:rPr>
        <w:t>DATA WRANGLING</w:t>
      </w:r>
      <w:r w:rsidRPr="00DC1333">
        <w:rPr>
          <w:sz w:val="40"/>
          <w:szCs w:val="40"/>
        </w:rPr>
        <w:t xml:space="preserve"> AND </w:t>
      </w:r>
      <w:r>
        <w:rPr>
          <w:sz w:val="40"/>
          <w:szCs w:val="40"/>
        </w:rPr>
        <w:t xml:space="preserve">EXPLORATORY </w:t>
      </w:r>
    </w:p>
    <w:p w14:paraId="171FF33B" w14:textId="1DCCAAB7" w:rsidR="00502BCA" w:rsidRPr="00DC1333" w:rsidRDefault="00502BCA" w:rsidP="00502BCA">
      <w:pPr>
        <w:jc w:val="center"/>
        <w:rPr>
          <w:sz w:val="40"/>
          <w:szCs w:val="40"/>
        </w:rPr>
      </w:pPr>
      <w:r>
        <w:rPr>
          <w:sz w:val="40"/>
          <w:szCs w:val="40"/>
        </w:rPr>
        <w:t>DATA ANALYSIS</w:t>
      </w:r>
      <w:r w:rsidRPr="00DC1333">
        <w:rPr>
          <w:sz w:val="40"/>
          <w:szCs w:val="40"/>
        </w:rPr>
        <w:t xml:space="preserve"> (C</w:t>
      </w:r>
      <w:r>
        <w:rPr>
          <w:sz w:val="40"/>
          <w:szCs w:val="40"/>
        </w:rPr>
        <w:t>A</w:t>
      </w:r>
      <w:r w:rsidRPr="00DC1333">
        <w:rPr>
          <w:sz w:val="40"/>
          <w:szCs w:val="40"/>
        </w:rPr>
        <w:t>P5</w:t>
      </w:r>
      <w:r>
        <w:rPr>
          <w:sz w:val="40"/>
          <w:szCs w:val="40"/>
        </w:rPr>
        <w:t>32</w:t>
      </w:r>
      <w:r w:rsidRPr="00DC1333">
        <w:rPr>
          <w:sz w:val="40"/>
          <w:szCs w:val="40"/>
        </w:rPr>
        <w:t>0)</w:t>
      </w:r>
    </w:p>
    <w:p w14:paraId="3FC2E192" w14:textId="77777777" w:rsidR="00502BCA" w:rsidRPr="00DC1333" w:rsidRDefault="00502BCA" w:rsidP="00502BCA">
      <w:pPr>
        <w:jc w:val="center"/>
        <w:rPr>
          <w:sz w:val="40"/>
          <w:szCs w:val="40"/>
        </w:rPr>
      </w:pPr>
    </w:p>
    <w:p w14:paraId="32546E4A" w14:textId="77777777" w:rsidR="00502BCA" w:rsidRPr="00DC1333" w:rsidRDefault="00502BCA" w:rsidP="00502BCA">
      <w:pPr>
        <w:jc w:val="center"/>
        <w:rPr>
          <w:sz w:val="40"/>
          <w:szCs w:val="40"/>
        </w:rPr>
      </w:pPr>
      <w:r w:rsidRPr="00DC1333">
        <w:rPr>
          <w:sz w:val="40"/>
          <w:szCs w:val="40"/>
        </w:rPr>
        <w:t>DEPARTMENT OF DATA SCIENCE &amp; BUSINESS ANALYTICS</w:t>
      </w:r>
    </w:p>
    <w:p w14:paraId="6C17D4F6" w14:textId="77777777" w:rsidR="00502BCA" w:rsidRDefault="00502BCA" w:rsidP="00502BCA">
      <w:pPr>
        <w:jc w:val="center"/>
        <w:rPr>
          <w:sz w:val="40"/>
          <w:szCs w:val="40"/>
        </w:rPr>
      </w:pPr>
    </w:p>
    <w:p w14:paraId="6951D787" w14:textId="77777777" w:rsidR="00502BCA" w:rsidRPr="00DC1333" w:rsidRDefault="00502BCA" w:rsidP="00502BCA">
      <w:pPr>
        <w:jc w:val="center"/>
        <w:rPr>
          <w:sz w:val="40"/>
          <w:szCs w:val="40"/>
        </w:rPr>
      </w:pPr>
      <w:r w:rsidRPr="00DC1333">
        <w:rPr>
          <w:sz w:val="40"/>
          <w:szCs w:val="40"/>
        </w:rPr>
        <w:t>FLORIDA POLYTECHNIC UNIVERSITY</w:t>
      </w:r>
    </w:p>
    <w:p w14:paraId="03C6411F" w14:textId="77777777" w:rsidR="00502BCA" w:rsidRPr="00DC1333" w:rsidRDefault="00502BCA" w:rsidP="00502BCA">
      <w:pPr>
        <w:jc w:val="center"/>
        <w:rPr>
          <w:sz w:val="40"/>
          <w:szCs w:val="40"/>
        </w:rPr>
      </w:pPr>
    </w:p>
    <w:p w14:paraId="67BCE507" w14:textId="77777777" w:rsidR="00502BCA" w:rsidRPr="00DC1333" w:rsidRDefault="00502BCA" w:rsidP="00502BCA">
      <w:pPr>
        <w:jc w:val="center"/>
        <w:rPr>
          <w:sz w:val="40"/>
          <w:szCs w:val="40"/>
        </w:rPr>
      </w:pPr>
    </w:p>
    <w:p w14:paraId="54AB222C" w14:textId="77777777" w:rsidR="00502BCA" w:rsidRPr="00DC1333" w:rsidRDefault="00502BCA" w:rsidP="00502BCA">
      <w:pPr>
        <w:rPr>
          <w:sz w:val="40"/>
          <w:szCs w:val="40"/>
        </w:rPr>
      </w:pPr>
    </w:p>
    <w:p w14:paraId="444AC9A7" w14:textId="77777777" w:rsidR="00502BCA" w:rsidRDefault="00502BCA" w:rsidP="00502BCA">
      <w:pPr>
        <w:jc w:val="center"/>
        <w:rPr>
          <w:sz w:val="40"/>
          <w:szCs w:val="40"/>
        </w:rPr>
      </w:pPr>
    </w:p>
    <w:p w14:paraId="0426D314" w14:textId="77777777" w:rsidR="00502BCA" w:rsidRDefault="00502BCA" w:rsidP="00502BCA">
      <w:pPr>
        <w:jc w:val="center"/>
        <w:rPr>
          <w:sz w:val="40"/>
          <w:szCs w:val="40"/>
        </w:rPr>
      </w:pPr>
      <w:r w:rsidRPr="00DC1333">
        <w:rPr>
          <w:sz w:val="40"/>
          <w:szCs w:val="40"/>
        </w:rPr>
        <w:t>BY</w:t>
      </w:r>
    </w:p>
    <w:p w14:paraId="607C5DB6" w14:textId="77777777" w:rsidR="00502BCA" w:rsidRPr="00DC1333" w:rsidRDefault="00502BCA" w:rsidP="00502BCA">
      <w:pPr>
        <w:jc w:val="center"/>
        <w:rPr>
          <w:sz w:val="40"/>
          <w:szCs w:val="40"/>
        </w:rPr>
      </w:pPr>
    </w:p>
    <w:p w14:paraId="1E23F8D8" w14:textId="77777777" w:rsidR="00502BCA" w:rsidRPr="00DC1333" w:rsidRDefault="00502BCA" w:rsidP="00502BCA">
      <w:pPr>
        <w:jc w:val="center"/>
        <w:rPr>
          <w:sz w:val="40"/>
          <w:szCs w:val="40"/>
        </w:rPr>
      </w:pPr>
      <w:r w:rsidRPr="00DC1333">
        <w:rPr>
          <w:sz w:val="40"/>
          <w:szCs w:val="40"/>
        </w:rPr>
        <w:t>JOSHUA OLABISI</w:t>
      </w:r>
    </w:p>
    <w:p w14:paraId="34019B5F" w14:textId="77777777" w:rsidR="00502BCA" w:rsidRPr="00DC1333" w:rsidRDefault="00502BCA" w:rsidP="00502BCA">
      <w:pPr>
        <w:jc w:val="center"/>
        <w:rPr>
          <w:sz w:val="40"/>
          <w:szCs w:val="40"/>
        </w:rPr>
      </w:pPr>
    </w:p>
    <w:p w14:paraId="3CB26BF2" w14:textId="77777777" w:rsidR="00502BCA" w:rsidRPr="00DC1333" w:rsidRDefault="00502BCA" w:rsidP="00502BCA">
      <w:pPr>
        <w:jc w:val="center"/>
        <w:rPr>
          <w:sz w:val="40"/>
          <w:szCs w:val="40"/>
        </w:rPr>
      </w:pPr>
    </w:p>
    <w:p w14:paraId="23E3F3FD" w14:textId="77777777" w:rsidR="00502BCA" w:rsidRDefault="00502BCA" w:rsidP="00502BCA">
      <w:pPr>
        <w:jc w:val="center"/>
        <w:rPr>
          <w:sz w:val="40"/>
          <w:szCs w:val="40"/>
        </w:rPr>
      </w:pPr>
    </w:p>
    <w:p w14:paraId="7B13F8EA" w14:textId="513D49F9" w:rsidR="00502BCA" w:rsidRDefault="00502BCA" w:rsidP="00502BCA">
      <w:pPr>
        <w:jc w:val="center"/>
        <w:rPr>
          <w:sz w:val="40"/>
          <w:szCs w:val="40"/>
        </w:rPr>
      </w:pPr>
      <w:r>
        <w:rPr>
          <w:sz w:val="40"/>
          <w:szCs w:val="40"/>
        </w:rPr>
        <w:t>SPRING</w:t>
      </w:r>
      <w:r w:rsidRPr="00DC1333">
        <w:rPr>
          <w:sz w:val="40"/>
          <w:szCs w:val="40"/>
        </w:rPr>
        <w:t xml:space="preserve"> 20</w:t>
      </w:r>
      <w:r>
        <w:rPr>
          <w:sz w:val="40"/>
          <w:szCs w:val="40"/>
        </w:rPr>
        <w:t>20</w:t>
      </w:r>
    </w:p>
    <w:p w14:paraId="374BBA89" w14:textId="6F3FF4E1" w:rsidR="00502BCA" w:rsidRDefault="00502BCA" w:rsidP="00502BCA">
      <w:pPr>
        <w:jc w:val="center"/>
        <w:rPr>
          <w:sz w:val="40"/>
          <w:szCs w:val="40"/>
        </w:rPr>
      </w:pPr>
    </w:p>
    <w:p w14:paraId="03A25726" w14:textId="05F60694" w:rsidR="00502BCA" w:rsidRDefault="00502BCA" w:rsidP="00502BCA">
      <w:pPr>
        <w:jc w:val="center"/>
        <w:rPr>
          <w:sz w:val="40"/>
          <w:szCs w:val="40"/>
        </w:rPr>
      </w:pPr>
    </w:p>
    <w:p w14:paraId="4A6710F7" w14:textId="6F02AC38" w:rsidR="00502BCA" w:rsidRDefault="00502BCA" w:rsidP="00502BCA">
      <w:pPr>
        <w:jc w:val="center"/>
        <w:rPr>
          <w:sz w:val="40"/>
          <w:szCs w:val="40"/>
        </w:rPr>
      </w:pPr>
    </w:p>
    <w:p w14:paraId="5495CE0A" w14:textId="120E2C7A" w:rsidR="00502BCA" w:rsidRDefault="00502BCA" w:rsidP="00502BCA">
      <w:pPr>
        <w:jc w:val="center"/>
        <w:rPr>
          <w:sz w:val="40"/>
          <w:szCs w:val="40"/>
        </w:rPr>
      </w:pPr>
    </w:p>
    <w:p w14:paraId="44CD0BCD" w14:textId="094A9C41" w:rsidR="00502BCA" w:rsidRDefault="00502BCA" w:rsidP="00502BCA">
      <w:pPr>
        <w:jc w:val="center"/>
        <w:rPr>
          <w:sz w:val="40"/>
          <w:szCs w:val="40"/>
        </w:rPr>
      </w:pPr>
    </w:p>
    <w:sdt>
      <w:sdtPr>
        <w:rPr>
          <w:rFonts w:ascii="Times New Roman" w:eastAsia="Times New Roman" w:hAnsi="Times New Roman" w:cs="Times New Roman"/>
          <w:b w:val="0"/>
          <w:bCs w:val="0"/>
          <w:color w:val="auto"/>
          <w:sz w:val="24"/>
          <w:szCs w:val="24"/>
        </w:rPr>
        <w:id w:val="-1932184339"/>
        <w:docPartObj>
          <w:docPartGallery w:val="Table of Contents"/>
          <w:docPartUnique/>
        </w:docPartObj>
      </w:sdtPr>
      <w:sdtEndPr>
        <w:rPr>
          <w:noProof/>
        </w:rPr>
      </w:sdtEndPr>
      <w:sdtContent>
        <w:p w14:paraId="3CD253EB" w14:textId="5E177EE0" w:rsidR="006618CD" w:rsidRPr="00C20779" w:rsidRDefault="006618CD">
          <w:pPr>
            <w:pStyle w:val="TOCHeading"/>
            <w:rPr>
              <w:rFonts w:ascii="Times New Roman" w:hAnsi="Times New Roman" w:cs="Times New Roman"/>
            </w:rPr>
          </w:pPr>
          <w:r w:rsidRPr="00C20779">
            <w:rPr>
              <w:rFonts w:ascii="Times New Roman" w:hAnsi="Times New Roman" w:cs="Times New Roman"/>
            </w:rPr>
            <w:t>Table of Contents</w:t>
          </w:r>
        </w:p>
        <w:p w14:paraId="6399C305" w14:textId="110F28B3" w:rsidR="00520489" w:rsidRDefault="006618C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8840554" w:history="1">
            <w:r w:rsidR="00520489" w:rsidRPr="00903C2B">
              <w:rPr>
                <w:rStyle w:val="Hyperlink"/>
                <w:rFonts w:ascii="Times New Roman" w:hAnsi="Times New Roman"/>
                <w:noProof/>
              </w:rPr>
              <w:t>INTRODUCTION</w:t>
            </w:r>
            <w:r w:rsidR="00520489">
              <w:rPr>
                <w:noProof/>
                <w:webHidden/>
              </w:rPr>
              <w:tab/>
            </w:r>
            <w:r w:rsidR="00520489">
              <w:rPr>
                <w:noProof/>
                <w:webHidden/>
              </w:rPr>
              <w:fldChar w:fldCharType="begin"/>
            </w:r>
            <w:r w:rsidR="00520489">
              <w:rPr>
                <w:noProof/>
                <w:webHidden/>
              </w:rPr>
              <w:instrText xml:space="preserve"> PAGEREF _Toc38840554 \h </w:instrText>
            </w:r>
            <w:r w:rsidR="00520489">
              <w:rPr>
                <w:noProof/>
                <w:webHidden/>
              </w:rPr>
            </w:r>
            <w:r w:rsidR="00520489">
              <w:rPr>
                <w:noProof/>
                <w:webHidden/>
              </w:rPr>
              <w:fldChar w:fldCharType="separate"/>
            </w:r>
            <w:r w:rsidR="00520489">
              <w:rPr>
                <w:noProof/>
                <w:webHidden/>
              </w:rPr>
              <w:t>4</w:t>
            </w:r>
            <w:r w:rsidR="00520489">
              <w:rPr>
                <w:noProof/>
                <w:webHidden/>
              </w:rPr>
              <w:fldChar w:fldCharType="end"/>
            </w:r>
          </w:hyperlink>
        </w:p>
        <w:p w14:paraId="1CDB7CB9" w14:textId="5CC98A88" w:rsidR="00520489" w:rsidRDefault="00520489">
          <w:pPr>
            <w:pStyle w:val="TOC2"/>
            <w:tabs>
              <w:tab w:val="left" w:pos="960"/>
              <w:tab w:val="right" w:leader="dot" w:pos="9350"/>
            </w:tabs>
            <w:rPr>
              <w:rFonts w:eastAsiaTheme="minorEastAsia" w:cstheme="minorBidi"/>
              <w:b w:val="0"/>
              <w:bCs w:val="0"/>
              <w:noProof/>
              <w:sz w:val="24"/>
              <w:szCs w:val="24"/>
            </w:rPr>
          </w:pPr>
          <w:hyperlink w:anchor="_Toc38840555" w:history="1">
            <w:r w:rsidRPr="00903C2B">
              <w:rPr>
                <w:rStyle w:val="Hyperlink"/>
                <w:rFonts w:ascii="Times New Roman" w:hAnsi="Times New Roman"/>
                <w:noProof/>
              </w:rPr>
              <w:t>1.1</w:t>
            </w:r>
            <w:r>
              <w:rPr>
                <w:rFonts w:eastAsiaTheme="minorEastAsia" w:cstheme="minorBidi"/>
                <w:b w:val="0"/>
                <w:bCs w:val="0"/>
                <w:noProof/>
                <w:sz w:val="24"/>
                <w:szCs w:val="24"/>
              </w:rPr>
              <w:t xml:space="preserve"> </w:t>
            </w:r>
            <w:r w:rsidRPr="00903C2B">
              <w:rPr>
                <w:rStyle w:val="Hyperlink"/>
                <w:rFonts w:ascii="Times New Roman" w:hAnsi="Times New Roman"/>
                <w:noProof/>
              </w:rPr>
              <w:t>D</w:t>
            </w:r>
            <w:r w:rsidRPr="00903C2B">
              <w:rPr>
                <w:rStyle w:val="Hyperlink"/>
                <w:rFonts w:ascii="Times New Roman" w:hAnsi="Times New Roman"/>
                <w:noProof/>
              </w:rPr>
              <w:t>EFINITION</w:t>
            </w:r>
            <w:r>
              <w:rPr>
                <w:noProof/>
                <w:webHidden/>
              </w:rPr>
              <w:tab/>
            </w:r>
            <w:r>
              <w:rPr>
                <w:noProof/>
                <w:webHidden/>
              </w:rPr>
              <w:fldChar w:fldCharType="begin"/>
            </w:r>
            <w:r>
              <w:rPr>
                <w:noProof/>
                <w:webHidden/>
              </w:rPr>
              <w:instrText xml:space="preserve"> PAGEREF _Toc38840555 \h </w:instrText>
            </w:r>
            <w:r>
              <w:rPr>
                <w:noProof/>
                <w:webHidden/>
              </w:rPr>
            </w:r>
            <w:r>
              <w:rPr>
                <w:noProof/>
                <w:webHidden/>
              </w:rPr>
              <w:fldChar w:fldCharType="separate"/>
            </w:r>
            <w:r>
              <w:rPr>
                <w:noProof/>
                <w:webHidden/>
              </w:rPr>
              <w:t>4</w:t>
            </w:r>
            <w:r>
              <w:rPr>
                <w:noProof/>
                <w:webHidden/>
              </w:rPr>
              <w:fldChar w:fldCharType="end"/>
            </w:r>
          </w:hyperlink>
        </w:p>
        <w:p w14:paraId="2B4C79E2" w14:textId="6490FFA1" w:rsidR="00520489" w:rsidRDefault="00520489">
          <w:pPr>
            <w:pStyle w:val="TOC2"/>
            <w:tabs>
              <w:tab w:val="right" w:leader="dot" w:pos="9350"/>
            </w:tabs>
            <w:rPr>
              <w:rFonts w:eastAsiaTheme="minorEastAsia" w:cstheme="minorBidi"/>
              <w:b w:val="0"/>
              <w:bCs w:val="0"/>
              <w:noProof/>
              <w:sz w:val="24"/>
              <w:szCs w:val="24"/>
            </w:rPr>
          </w:pPr>
          <w:hyperlink w:anchor="_Toc38840556" w:history="1">
            <w:r w:rsidRPr="00903C2B">
              <w:rPr>
                <w:rStyle w:val="Hyperlink"/>
                <w:rFonts w:ascii="Times New Roman" w:hAnsi="Times New Roman"/>
                <w:noProof/>
              </w:rPr>
              <w:t>1.2 METHODOLOGY</w:t>
            </w:r>
            <w:r>
              <w:rPr>
                <w:noProof/>
                <w:webHidden/>
              </w:rPr>
              <w:tab/>
            </w:r>
            <w:r>
              <w:rPr>
                <w:noProof/>
                <w:webHidden/>
              </w:rPr>
              <w:fldChar w:fldCharType="begin"/>
            </w:r>
            <w:r>
              <w:rPr>
                <w:noProof/>
                <w:webHidden/>
              </w:rPr>
              <w:instrText xml:space="preserve"> PAGEREF _Toc38840556 \h </w:instrText>
            </w:r>
            <w:r>
              <w:rPr>
                <w:noProof/>
                <w:webHidden/>
              </w:rPr>
            </w:r>
            <w:r>
              <w:rPr>
                <w:noProof/>
                <w:webHidden/>
              </w:rPr>
              <w:fldChar w:fldCharType="separate"/>
            </w:r>
            <w:r>
              <w:rPr>
                <w:noProof/>
                <w:webHidden/>
              </w:rPr>
              <w:t>4</w:t>
            </w:r>
            <w:r>
              <w:rPr>
                <w:noProof/>
                <w:webHidden/>
              </w:rPr>
              <w:fldChar w:fldCharType="end"/>
            </w:r>
          </w:hyperlink>
        </w:p>
        <w:p w14:paraId="2FECA12E" w14:textId="570ECE91" w:rsidR="00520489" w:rsidRDefault="00520489">
          <w:pPr>
            <w:pStyle w:val="TOC1"/>
            <w:tabs>
              <w:tab w:val="right" w:leader="dot" w:pos="9350"/>
            </w:tabs>
            <w:rPr>
              <w:rFonts w:eastAsiaTheme="minorEastAsia" w:cstheme="minorBidi"/>
              <w:b w:val="0"/>
              <w:bCs w:val="0"/>
              <w:i w:val="0"/>
              <w:iCs w:val="0"/>
              <w:noProof/>
            </w:rPr>
          </w:pPr>
          <w:hyperlink w:anchor="_Toc38840557" w:history="1">
            <w:r w:rsidRPr="00903C2B">
              <w:rPr>
                <w:rStyle w:val="Hyperlink"/>
                <w:rFonts w:ascii="Times New Roman" w:hAnsi="Times New Roman"/>
                <w:noProof/>
              </w:rPr>
              <w:t>DATA COLLECTION AND VISUALIZATION</w:t>
            </w:r>
            <w:r>
              <w:rPr>
                <w:noProof/>
                <w:webHidden/>
              </w:rPr>
              <w:tab/>
            </w:r>
            <w:r>
              <w:rPr>
                <w:noProof/>
                <w:webHidden/>
              </w:rPr>
              <w:fldChar w:fldCharType="begin"/>
            </w:r>
            <w:r>
              <w:rPr>
                <w:noProof/>
                <w:webHidden/>
              </w:rPr>
              <w:instrText xml:space="preserve"> PAGEREF _Toc38840557 \h </w:instrText>
            </w:r>
            <w:r>
              <w:rPr>
                <w:noProof/>
                <w:webHidden/>
              </w:rPr>
            </w:r>
            <w:r>
              <w:rPr>
                <w:noProof/>
                <w:webHidden/>
              </w:rPr>
              <w:fldChar w:fldCharType="separate"/>
            </w:r>
            <w:r>
              <w:rPr>
                <w:noProof/>
                <w:webHidden/>
              </w:rPr>
              <w:t>5</w:t>
            </w:r>
            <w:r>
              <w:rPr>
                <w:noProof/>
                <w:webHidden/>
              </w:rPr>
              <w:fldChar w:fldCharType="end"/>
            </w:r>
          </w:hyperlink>
        </w:p>
        <w:p w14:paraId="23F01F87" w14:textId="7A1CD3B6" w:rsidR="00520489" w:rsidRDefault="00520489">
          <w:pPr>
            <w:pStyle w:val="TOC2"/>
            <w:tabs>
              <w:tab w:val="right" w:leader="dot" w:pos="9350"/>
            </w:tabs>
            <w:rPr>
              <w:rFonts w:eastAsiaTheme="minorEastAsia" w:cstheme="minorBidi"/>
              <w:b w:val="0"/>
              <w:bCs w:val="0"/>
              <w:noProof/>
              <w:sz w:val="24"/>
              <w:szCs w:val="24"/>
            </w:rPr>
          </w:pPr>
          <w:hyperlink w:anchor="_Toc38840558" w:history="1">
            <w:r w:rsidRPr="00903C2B">
              <w:rPr>
                <w:rStyle w:val="Hyperlink"/>
                <w:rFonts w:ascii="Times New Roman" w:hAnsi="Times New Roman"/>
                <w:noProof/>
              </w:rPr>
              <w:t>2.1 DATA CLEANING</w:t>
            </w:r>
            <w:r>
              <w:rPr>
                <w:noProof/>
                <w:webHidden/>
              </w:rPr>
              <w:tab/>
            </w:r>
            <w:r>
              <w:rPr>
                <w:noProof/>
                <w:webHidden/>
              </w:rPr>
              <w:fldChar w:fldCharType="begin"/>
            </w:r>
            <w:r>
              <w:rPr>
                <w:noProof/>
                <w:webHidden/>
              </w:rPr>
              <w:instrText xml:space="preserve"> PAGEREF _Toc38840558 \h </w:instrText>
            </w:r>
            <w:r>
              <w:rPr>
                <w:noProof/>
                <w:webHidden/>
              </w:rPr>
            </w:r>
            <w:r>
              <w:rPr>
                <w:noProof/>
                <w:webHidden/>
              </w:rPr>
              <w:fldChar w:fldCharType="separate"/>
            </w:r>
            <w:r>
              <w:rPr>
                <w:noProof/>
                <w:webHidden/>
              </w:rPr>
              <w:t>5</w:t>
            </w:r>
            <w:r>
              <w:rPr>
                <w:noProof/>
                <w:webHidden/>
              </w:rPr>
              <w:fldChar w:fldCharType="end"/>
            </w:r>
          </w:hyperlink>
        </w:p>
        <w:p w14:paraId="4DF65243" w14:textId="60C0C9F5" w:rsidR="00520489" w:rsidRDefault="00520489">
          <w:pPr>
            <w:pStyle w:val="TOC2"/>
            <w:tabs>
              <w:tab w:val="right" w:leader="dot" w:pos="9350"/>
            </w:tabs>
            <w:rPr>
              <w:rFonts w:eastAsiaTheme="minorEastAsia" w:cstheme="minorBidi"/>
              <w:b w:val="0"/>
              <w:bCs w:val="0"/>
              <w:noProof/>
              <w:sz w:val="24"/>
              <w:szCs w:val="24"/>
            </w:rPr>
          </w:pPr>
          <w:hyperlink w:anchor="_Toc38840559" w:history="1">
            <w:r w:rsidRPr="00903C2B">
              <w:rPr>
                <w:rStyle w:val="Hyperlink"/>
                <w:rFonts w:ascii="Times New Roman" w:hAnsi="Times New Roman"/>
                <w:noProof/>
              </w:rPr>
              <w:t>2.2 UNDERSTANDING THE DATA</w:t>
            </w:r>
            <w:r>
              <w:rPr>
                <w:noProof/>
                <w:webHidden/>
              </w:rPr>
              <w:tab/>
            </w:r>
            <w:r>
              <w:rPr>
                <w:noProof/>
                <w:webHidden/>
              </w:rPr>
              <w:fldChar w:fldCharType="begin"/>
            </w:r>
            <w:r>
              <w:rPr>
                <w:noProof/>
                <w:webHidden/>
              </w:rPr>
              <w:instrText xml:space="preserve"> PAGEREF _Toc38840559 \h </w:instrText>
            </w:r>
            <w:r>
              <w:rPr>
                <w:noProof/>
                <w:webHidden/>
              </w:rPr>
            </w:r>
            <w:r>
              <w:rPr>
                <w:noProof/>
                <w:webHidden/>
              </w:rPr>
              <w:fldChar w:fldCharType="separate"/>
            </w:r>
            <w:r>
              <w:rPr>
                <w:noProof/>
                <w:webHidden/>
              </w:rPr>
              <w:t>6</w:t>
            </w:r>
            <w:r>
              <w:rPr>
                <w:noProof/>
                <w:webHidden/>
              </w:rPr>
              <w:fldChar w:fldCharType="end"/>
            </w:r>
          </w:hyperlink>
        </w:p>
        <w:p w14:paraId="7DBEB478" w14:textId="7590BDE2" w:rsidR="00520489" w:rsidRDefault="00520489">
          <w:pPr>
            <w:pStyle w:val="TOC2"/>
            <w:tabs>
              <w:tab w:val="right" w:leader="dot" w:pos="9350"/>
            </w:tabs>
            <w:rPr>
              <w:rFonts w:eastAsiaTheme="minorEastAsia" w:cstheme="minorBidi"/>
              <w:b w:val="0"/>
              <w:bCs w:val="0"/>
              <w:noProof/>
              <w:sz w:val="24"/>
              <w:szCs w:val="24"/>
            </w:rPr>
          </w:pPr>
          <w:hyperlink w:anchor="_Toc38840560" w:history="1">
            <w:r w:rsidRPr="00903C2B">
              <w:rPr>
                <w:rStyle w:val="Hyperlink"/>
                <w:rFonts w:ascii="Times New Roman" w:hAnsi="Times New Roman"/>
                <w:noProof/>
              </w:rPr>
              <w:t>2.3 R PACKAGES</w:t>
            </w:r>
            <w:r>
              <w:rPr>
                <w:noProof/>
                <w:webHidden/>
              </w:rPr>
              <w:tab/>
            </w:r>
            <w:r>
              <w:rPr>
                <w:noProof/>
                <w:webHidden/>
              </w:rPr>
              <w:fldChar w:fldCharType="begin"/>
            </w:r>
            <w:r>
              <w:rPr>
                <w:noProof/>
                <w:webHidden/>
              </w:rPr>
              <w:instrText xml:space="preserve"> PAGEREF _Toc38840560 \h </w:instrText>
            </w:r>
            <w:r>
              <w:rPr>
                <w:noProof/>
                <w:webHidden/>
              </w:rPr>
            </w:r>
            <w:r>
              <w:rPr>
                <w:noProof/>
                <w:webHidden/>
              </w:rPr>
              <w:fldChar w:fldCharType="separate"/>
            </w:r>
            <w:r>
              <w:rPr>
                <w:noProof/>
                <w:webHidden/>
              </w:rPr>
              <w:t>7</w:t>
            </w:r>
            <w:r>
              <w:rPr>
                <w:noProof/>
                <w:webHidden/>
              </w:rPr>
              <w:fldChar w:fldCharType="end"/>
            </w:r>
          </w:hyperlink>
        </w:p>
        <w:p w14:paraId="181E6186" w14:textId="0C08D2C4" w:rsidR="00520489" w:rsidRDefault="00520489">
          <w:pPr>
            <w:pStyle w:val="TOC2"/>
            <w:tabs>
              <w:tab w:val="right" w:leader="dot" w:pos="9350"/>
            </w:tabs>
            <w:rPr>
              <w:rFonts w:eastAsiaTheme="minorEastAsia" w:cstheme="minorBidi"/>
              <w:b w:val="0"/>
              <w:bCs w:val="0"/>
              <w:noProof/>
              <w:sz w:val="24"/>
              <w:szCs w:val="24"/>
            </w:rPr>
          </w:pPr>
          <w:hyperlink w:anchor="_Toc38840561" w:history="1">
            <w:r w:rsidRPr="00903C2B">
              <w:rPr>
                <w:rStyle w:val="Hyperlink"/>
                <w:rFonts w:ascii="Times New Roman" w:hAnsi="Times New Roman"/>
                <w:noProof/>
              </w:rPr>
              <w:t>2.4 DATA VISUALIZATION USING R</w:t>
            </w:r>
            <w:r>
              <w:rPr>
                <w:noProof/>
                <w:webHidden/>
              </w:rPr>
              <w:tab/>
            </w:r>
            <w:r>
              <w:rPr>
                <w:noProof/>
                <w:webHidden/>
              </w:rPr>
              <w:fldChar w:fldCharType="begin"/>
            </w:r>
            <w:r>
              <w:rPr>
                <w:noProof/>
                <w:webHidden/>
              </w:rPr>
              <w:instrText xml:space="preserve"> PAGEREF _Toc38840561 \h </w:instrText>
            </w:r>
            <w:r>
              <w:rPr>
                <w:noProof/>
                <w:webHidden/>
              </w:rPr>
            </w:r>
            <w:r>
              <w:rPr>
                <w:noProof/>
                <w:webHidden/>
              </w:rPr>
              <w:fldChar w:fldCharType="separate"/>
            </w:r>
            <w:r>
              <w:rPr>
                <w:noProof/>
                <w:webHidden/>
              </w:rPr>
              <w:t>7</w:t>
            </w:r>
            <w:r>
              <w:rPr>
                <w:noProof/>
                <w:webHidden/>
              </w:rPr>
              <w:fldChar w:fldCharType="end"/>
            </w:r>
          </w:hyperlink>
        </w:p>
        <w:p w14:paraId="609003F4" w14:textId="2A09B275" w:rsidR="00520489" w:rsidRDefault="00520489">
          <w:pPr>
            <w:pStyle w:val="TOC3"/>
            <w:tabs>
              <w:tab w:val="right" w:leader="dot" w:pos="9350"/>
            </w:tabs>
            <w:rPr>
              <w:rFonts w:eastAsiaTheme="minorEastAsia" w:cstheme="minorBidi"/>
              <w:noProof/>
              <w:sz w:val="24"/>
              <w:szCs w:val="24"/>
            </w:rPr>
          </w:pPr>
          <w:hyperlink w:anchor="_Toc38840562" w:history="1">
            <w:r w:rsidRPr="00903C2B">
              <w:rPr>
                <w:rStyle w:val="Hyperlink"/>
                <w:rFonts w:ascii="Times New Roman" w:hAnsi="Times New Roman"/>
                <w:b/>
                <w:bCs/>
                <w:noProof/>
              </w:rPr>
              <w:t>2.4.1 DATA VISUALIZATION USING R</w:t>
            </w:r>
            <w:r>
              <w:rPr>
                <w:noProof/>
                <w:webHidden/>
              </w:rPr>
              <w:tab/>
            </w:r>
            <w:r>
              <w:rPr>
                <w:noProof/>
                <w:webHidden/>
              </w:rPr>
              <w:fldChar w:fldCharType="begin"/>
            </w:r>
            <w:r>
              <w:rPr>
                <w:noProof/>
                <w:webHidden/>
              </w:rPr>
              <w:instrText xml:space="preserve"> PAGEREF _Toc38840562 \h </w:instrText>
            </w:r>
            <w:r>
              <w:rPr>
                <w:noProof/>
                <w:webHidden/>
              </w:rPr>
            </w:r>
            <w:r>
              <w:rPr>
                <w:noProof/>
                <w:webHidden/>
              </w:rPr>
              <w:fldChar w:fldCharType="separate"/>
            </w:r>
            <w:r>
              <w:rPr>
                <w:noProof/>
                <w:webHidden/>
              </w:rPr>
              <w:t>8</w:t>
            </w:r>
            <w:r>
              <w:rPr>
                <w:noProof/>
                <w:webHidden/>
              </w:rPr>
              <w:fldChar w:fldCharType="end"/>
            </w:r>
          </w:hyperlink>
        </w:p>
        <w:p w14:paraId="0FF4A347" w14:textId="3B236C53" w:rsidR="00520489" w:rsidRDefault="00520489">
          <w:pPr>
            <w:pStyle w:val="TOC1"/>
            <w:tabs>
              <w:tab w:val="right" w:leader="dot" w:pos="9350"/>
            </w:tabs>
            <w:rPr>
              <w:rFonts w:eastAsiaTheme="minorEastAsia" w:cstheme="minorBidi"/>
              <w:b w:val="0"/>
              <w:bCs w:val="0"/>
              <w:i w:val="0"/>
              <w:iCs w:val="0"/>
              <w:noProof/>
            </w:rPr>
          </w:pPr>
          <w:hyperlink w:anchor="_Toc38840563" w:history="1">
            <w:r w:rsidRPr="00903C2B">
              <w:rPr>
                <w:rStyle w:val="Hyperlink"/>
                <w:rFonts w:ascii="Times New Roman" w:hAnsi="Times New Roman"/>
                <w:noProof/>
              </w:rPr>
              <w:t>2.5 CONCLUSION/FUTURE WORK</w:t>
            </w:r>
            <w:r>
              <w:rPr>
                <w:noProof/>
                <w:webHidden/>
              </w:rPr>
              <w:tab/>
            </w:r>
            <w:r>
              <w:rPr>
                <w:noProof/>
                <w:webHidden/>
              </w:rPr>
              <w:fldChar w:fldCharType="begin"/>
            </w:r>
            <w:r>
              <w:rPr>
                <w:noProof/>
                <w:webHidden/>
              </w:rPr>
              <w:instrText xml:space="preserve"> PAGEREF _Toc38840563 \h </w:instrText>
            </w:r>
            <w:r>
              <w:rPr>
                <w:noProof/>
                <w:webHidden/>
              </w:rPr>
            </w:r>
            <w:r>
              <w:rPr>
                <w:noProof/>
                <w:webHidden/>
              </w:rPr>
              <w:fldChar w:fldCharType="separate"/>
            </w:r>
            <w:r>
              <w:rPr>
                <w:noProof/>
                <w:webHidden/>
              </w:rPr>
              <w:t>9</w:t>
            </w:r>
            <w:r>
              <w:rPr>
                <w:noProof/>
                <w:webHidden/>
              </w:rPr>
              <w:fldChar w:fldCharType="end"/>
            </w:r>
          </w:hyperlink>
        </w:p>
        <w:p w14:paraId="37288308" w14:textId="235B73E4" w:rsidR="00520489" w:rsidRDefault="00520489">
          <w:pPr>
            <w:pStyle w:val="TOC1"/>
            <w:tabs>
              <w:tab w:val="right" w:leader="dot" w:pos="9350"/>
            </w:tabs>
            <w:rPr>
              <w:rFonts w:eastAsiaTheme="minorEastAsia" w:cstheme="minorBidi"/>
              <w:b w:val="0"/>
              <w:bCs w:val="0"/>
              <w:i w:val="0"/>
              <w:iCs w:val="0"/>
              <w:noProof/>
            </w:rPr>
          </w:pPr>
          <w:hyperlink w:anchor="_Toc38840564" w:history="1">
            <w:r w:rsidRPr="00903C2B">
              <w:rPr>
                <w:rStyle w:val="Hyperlink"/>
                <w:rFonts w:ascii="Times New Roman" w:hAnsi="Times New Roman"/>
                <w:noProof/>
              </w:rPr>
              <w:t>EXPLORATORY DATA ANALYSIS</w:t>
            </w:r>
            <w:r>
              <w:rPr>
                <w:noProof/>
                <w:webHidden/>
              </w:rPr>
              <w:tab/>
            </w:r>
            <w:r>
              <w:rPr>
                <w:noProof/>
                <w:webHidden/>
              </w:rPr>
              <w:fldChar w:fldCharType="begin"/>
            </w:r>
            <w:r>
              <w:rPr>
                <w:noProof/>
                <w:webHidden/>
              </w:rPr>
              <w:instrText xml:space="preserve"> PAGEREF _Toc38840564 \h </w:instrText>
            </w:r>
            <w:r>
              <w:rPr>
                <w:noProof/>
                <w:webHidden/>
              </w:rPr>
            </w:r>
            <w:r>
              <w:rPr>
                <w:noProof/>
                <w:webHidden/>
              </w:rPr>
              <w:fldChar w:fldCharType="separate"/>
            </w:r>
            <w:r>
              <w:rPr>
                <w:noProof/>
                <w:webHidden/>
              </w:rPr>
              <w:t>10</w:t>
            </w:r>
            <w:r>
              <w:rPr>
                <w:noProof/>
                <w:webHidden/>
              </w:rPr>
              <w:fldChar w:fldCharType="end"/>
            </w:r>
          </w:hyperlink>
        </w:p>
        <w:p w14:paraId="28379224" w14:textId="3B1492EA" w:rsidR="00520489" w:rsidRDefault="00520489">
          <w:pPr>
            <w:pStyle w:val="TOC2"/>
            <w:tabs>
              <w:tab w:val="right" w:leader="dot" w:pos="9350"/>
            </w:tabs>
            <w:rPr>
              <w:rFonts w:eastAsiaTheme="minorEastAsia" w:cstheme="minorBidi"/>
              <w:b w:val="0"/>
              <w:bCs w:val="0"/>
              <w:noProof/>
              <w:sz w:val="24"/>
              <w:szCs w:val="24"/>
            </w:rPr>
          </w:pPr>
          <w:hyperlink w:anchor="_Toc38840565" w:history="1">
            <w:r w:rsidRPr="00903C2B">
              <w:rPr>
                <w:rStyle w:val="Hyperlink"/>
                <w:rFonts w:ascii="Times New Roman" w:hAnsi="Times New Roman"/>
                <w:noProof/>
              </w:rPr>
              <w:t>3.1 INTRODUCTION</w:t>
            </w:r>
            <w:r>
              <w:rPr>
                <w:noProof/>
                <w:webHidden/>
              </w:rPr>
              <w:tab/>
            </w:r>
            <w:r>
              <w:rPr>
                <w:noProof/>
                <w:webHidden/>
              </w:rPr>
              <w:fldChar w:fldCharType="begin"/>
            </w:r>
            <w:r>
              <w:rPr>
                <w:noProof/>
                <w:webHidden/>
              </w:rPr>
              <w:instrText xml:space="preserve"> PAGEREF _Toc38840565 \h </w:instrText>
            </w:r>
            <w:r>
              <w:rPr>
                <w:noProof/>
                <w:webHidden/>
              </w:rPr>
            </w:r>
            <w:r>
              <w:rPr>
                <w:noProof/>
                <w:webHidden/>
              </w:rPr>
              <w:fldChar w:fldCharType="separate"/>
            </w:r>
            <w:r>
              <w:rPr>
                <w:noProof/>
                <w:webHidden/>
              </w:rPr>
              <w:t>10</w:t>
            </w:r>
            <w:r>
              <w:rPr>
                <w:noProof/>
                <w:webHidden/>
              </w:rPr>
              <w:fldChar w:fldCharType="end"/>
            </w:r>
          </w:hyperlink>
        </w:p>
        <w:p w14:paraId="76EE2672" w14:textId="45A128A2" w:rsidR="00520489" w:rsidRDefault="00520489">
          <w:pPr>
            <w:pStyle w:val="TOC2"/>
            <w:tabs>
              <w:tab w:val="right" w:leader="dot" w:pos="9350"/>
            </w:tabs>
            <w:rPr>
              <w:rFonts w:eastAsiaTheme="minorEastAsia" w:cstheme="minorBidi"/>
              <w:b w:val="0"/>
              <w:bCs w:val="0"/>
              <w:noProof/>
              <w:sz w:val="24"/>
              <w:szCs w:val="24"/>
            </w:rPr>
          </w:pPr>
          <w:hyperlink w:anchor="_Toc38840566" w:history="1">
            <w:r w:rsidRPr="00903C2B">
              <w:rPr>
                <w:rStyle w:val="Hyperlink"/>
                <w:rFonts w:ascii="Times New Roman" w:hAnsi="Times New Roman"/>
                <w:noProof/>
              </w:rPr>
              <w:t>3.2 DATA DESCRIPTION</w:t>
            </w:r>
            <w:r>
              <w:rPr>
                <w:noProof/>
                <w:webHidden/>
              </w:rPr>
              <w:tab/>
            </w:r>
            <w:r>
              <w:rPr>
                <w:noProof/>
                <w:webHidden/>
              </w:rPr>
              <w:fldChar w:fldCharType="begin"/>
            </w:r>
            <w:r>
              <w:rPr>
                <w:noProof/>
                <w:webHidden/>
              </w:rPr>
              <w:instrText xml:space="preserve"> PAGEREF _Toc38840566 \h </w:instrText>
            </w:r>
            <w:r>
              <w:rPr>
                <w:noProof/>
                <w:webHidden/>
              </w:rPr>
            </w:r>
            <w:r>
              <w:rPr>
                <w:noProof/>
                <w:webHidden/>
              </w:rPr>
              <w:fldChar w:fldCharType="separate"/>
            </w:r>
            <w:r>
              <w:rPr>
                <w:noProof/>
                <w:webHidden/>
              </w:rPr>
              <w:t>10</w:t>
            </w:r>
            <w:r>
              <w:rPr>
                <w:noProof/>
                <w:webHidden/>
              </w:rPr>
              <w:fldChar w:fldCharType="end"/>
            </w:r>
          </w:hyperlink>
        </w:p>
        <w:p w14:paraId="2945EC89" w14:textId="330865D9" w:rsidR="00520489" w:rsidRDefault="00520489">
          <w:pPr>
            <w:pStyle w:val="TOC1"/>
            <w:tabs>
              <w:tab w:val="right" w:leader="dot" w:pos="9350"/>
            </w:tabs>
            <w:rPr>
              <w:rFonts w:eastAsiaTheme="minorEastAsia" w:cstheme="minorBidi"/>
              <w:b w:val="0"/>
              <w:bCs w:val="0"/>
              <w:i w:val="0"/>
              <w:iCs w:val="0"/>
              <w:noProof/>
            </w:rPr>
          </w:pPr>
          <w:hyperlink w:anchor="_Toc38840567" w:history="1">
            <w:r w:rsidRPr="00903C2B">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_Toc38840567 \h </w:instrText>
            </w:r>
            <w:r>
              <w:rPr>
                <w:noProof/>
                <w:webHidden/>
              </w:rPr>
            </w:r>
            <w:r>
              <w:rPr>
                <w:noProof/>
                <w:webHidden/>
              </w:rPr>
              <w:fldChar w:fldCharType="separate"/>
            </w:r>
            <w:r>
              <w:rPr>
                <w:noProof/>
                <w:webHidden/>
              </w:rPr>
              <w:t>13</w:t>
            </w:r>
            <w:r>
              <w:rPr>
                <w:noProof/>
                <w:webHidden/>
              </w:rPr>
              <w:fldChar w:fldCharType="end"/>
            </w:r>
          </w:hyperlink>
        </w:p>
        <w:p w14:paraId="7A9006D4" w14:textId="27DBB6D3" w:rsidR="00520489" w:rsidRDefault="00520489">
          <w:pPr>
            <w:pStyle w:val="TOC1"/>
            <w:tabs>
              <w:tab w:val="right" w:leader="dot" w:pos="9350"/>
            </w:tabs>
            <w:rPr>
              <w:rFonts w:eastAsiaTheme="minorEastAsia" w:cstheme="minorBidi"/>
              <w:b w:val="0"/>
              <w:bCs w:val="0"/>
              <w:i w:val="0"/>
              <w:iCs w:val="0"/>
              <w:noProof/>
            </w:rPr>
          </w:pPr>
          <w:hyperlink w:anchor="_Toc38840568" w:history="1">
            <w:r w:rsidRPr="00903C2B">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_Toc38840568 \h </w:instrText>
            </w:r>
            <w:r>
              <w:rPr>
                <w:noProof/>
                <w:webHidden/>
              </w:rPr>
            </w:r>
            <w:r>
              <w:rPr>
                <w:noProof/>
                <w:webHidden/>
              </w:rPr>
              <w:fldChar w:fldCharType="separate"/>
            </w:r>
            <w:r>
              <w:rPr>
                <w:noProof/>
                <w:webHidden/>
              </w:rPr>
              <w:t>14</w:t>
            </w:r>
            <w:r>
              <w:rPr>
                <w:noProof/>
                <w:webHidden/>
              </w:rPr>
              <w:fldChar w:fldCharType="end"/>
            </w:r>
          </w:hyperlink>
        </w:p>
        <w:p w14:paraId="2CD32A98" w14:textId="0262E2AA" w:rsidR="006618CD" w:rsidRPr="002226A9" w:rsidRDefault="006618CD" w:rsidP="006618CD">
          <w:pPr>
            <w:rPr>
              <w:rFonts w:eastAsiaTheme="minorEastAsia"/>
              <w:smallCaps/>
              <w:noProof/>
            </w:rPr>
          </w:pPr>
          <w:r>
            <w:rPr>
              <w:b/>
              <w:bCs/>
              <w:noProof/>
            </w:rPr>
            <w:fldChar w:fldCharType="end"/>
          </w:r>
          <w:r w:rsidRPr="002226A9">
            <w:rPr>
              <w:rFonts w:eastAsiaTheme="minorEastAsia"/>
              <w:smallCaps/>
              <w:noProof/>
            </w:rPr>
            <w:t xml:space="preserve"> </w:t>
          </w:r>
        </w:p>
        <w:p w14:paraId="7BB70FD5" w14:textId="77777777" w:rsidR="006618CD" w:rsidRDefault="006618CD">
          <w:pPr>
            <w:rPr>
              <w:b/>
              <w:bCs/>
              <w:noProof/>
            </w:rPr>
          </w:pPr>
        </w:p>
        <w:p w14:paraId="6BEA3D9A" w14:textId="19641552" w:rsidR="006618CD" w:rsidRDefault="00C20779"/>
      </w:sdtContent>
    </w:sdt>
    <w:p w14:paraId="0E5928DB" w14:textId="77777777" w:rsidR="00502BCA" w:rsidRPr="00502BCA" w:rsidRDefault="00502BCA" w:rsidP="00502BCA"/>
    <w:p w14:paraId="265DF36B" w14:textId="03ECCA58" w:rsidR="00504B81" w:rsidRDefault="00504B81" w:rsidP="00502BCA">
      <w:pPr>
        <w:jc w:val="center"/>
      </w:pPr>
    </w:p>
    <w:p w14:paraId="2E1B478B" w14:textId="67947476" w:rsidR="006618CD" w:rsidRDefault="006618CD" w:rsidP="00502BCA">
      <w:pPr>
        <w:jc w:val="center"/>
      </w:pPr>
    </w:p>
    <w:p w14:paraId="4544D252" w14:textId="7C456C80" w:rsidR="006618CD" w:rsidRDefault="006618CD" w:rsidP="00502BCA">
      <w:pPr>
        <w:jc w:val="center"/>
      </w:pPr>
    </w:p>
    <w:p w14:paraId="0E606D1A" w14:textId="24464900" w:rsidR="006618CD" w:rsidRDefault="006618CD" w:rsidP="00502BCA">
      <w:pPr>
        <w:jc w:val="center"/>
      </w:pPr>
    </w:p>
    <w:p w14:paraId="376B5493" w14:textId="2B98617F" w:rsidR="006618CD" w:rsidRDefault="006618CD" w:rsidP="00502BCA">
      <w:pPr>
        <w:jc w:val="center"/>
      </w:pPr>
    </w:p>
    <w:p w14:paraId="0FE113AA" w14:textId="48BC2205" w:rsidR="006618CD" w:rsidRDefault="006618CD" w:rsidP="00502BCA">
      <w:pPr>
        <w:jc w:val="center"/>
      </w:pPr>
    </w:p>
    <w:p w14:paraId="7471FBAB" w14:textId="53D0D7DD" w:rsidR="006618CD" w:rsidRDefault="006618CD" w:rsidP="00502BCA">
      <w:pPr>
        <w:jc w:val="center"/>
      </w:pPr>
    </w:p>
    <w:p w14:paraId="0DF62629" w14:textId="6235B2CD" w:rsidR="006618CD" w:rsidRDefault="006618CD" w:rsidP="00502BCA">
      <w:pPr>
        <w:jc w:val="center"/>
      </w:pPr>
    </w:p>
    <w:p w14:paraId="41195902" w14:textId="04788935" w:rsidR="00B7289C" w:rsidRDefault="00B7289C" w:rsidP="00502BCA">
      <w:pPr>
        <w:jc w:val="center"/>
      </w:pPr>
    </w:p>
    <w:p w14:paraId="1F3463D0" w14:textId="37E5E6D3" w:rsidR="00B7289C" w:rsidRDefault="00B7289C" w:rsidP="00502BCA">
      <w:pPr>
        <w:jc w:val="center"/>
      </w:pPr>
    </w:p>
    <w:p w14:paraId="09D4F257" w14:textId="4961A43C" w:rsidR="00B7289C" w:rsidRDefault="00B7289C" w:rsidP="00502BCA">
      <w:pPr>
        <w:jc w:val="center"/>
      </w:pPr>
    </w:p>
    <w:p w14:paraId="41E66737" w14:textId="3F128584" w:rsidR="00B7289C" w:rsidRDefault="00B7289C" w:rsidP="00502BCA">
      <w:pPr>
        <w:jc w:val="center"/>
      </w:pPr>
    </w:p>
    <w:p w14:paraId="4498FF4E" w14:textId="3C8731D2" w:rsidR="00B7289C" w:rsidRDefault="00B7289C" w:rsidP="00502BCA">
      <w:pPr>
        <w:jc w:val="center"/>
      </w:pPr>
    </w:p>
    <w:p w14:paraId="298F2101" w14:textId="72F1E36D" w:rsidR="00B7289C" w:rsidRDefault="00B7289C" w:rsidP="00502BCA">
      <w:pPr>
        <w:jc w:val="center"/>
      </w:pPr>
    </w:p>
    <w:p w14:paraId="44AEB20D" w14:textId="7CF17476" w:rsidR="00B7289C" w:rsidRDefault="00B7289C" w:rsidP="00502BCA">
      <w:pPr>
        <w:jc w:val="center"/>
      </w:pPr>
    </w:p>
    <w:p w14:paraId="560DC79B" w14:textId="69AF5F25" w:rsidR="00B7289C" w:rsidRDefault="00B7289C" w:rsidP="00502BCA">
      <w:pPr>
        <w:jc w:val="center"/>
      </w:pPr>
    </w:p>
    <w:p w14:paraId="07E2067B" w14:textId="051F4FB7" w:rsidR="00B7289C" w:rsidRDefault="00B7289C" w:rsidP="00502BCA">
      <w:pPr>
        <w:jc w:val="center"/>
      </w:pPr>
    </w:p>
    <w:p w14:paraId="1D41C758" w14:textId="7F8946B8" w:rsidR="00B7289C" w:rsidRDefault="00B7289C" w:rsidP="00502BCA">
      <w:pPr>
        <w:jc w:val="center"/>
      </w:pPr>
    </w:p>
    <w:p w14:paraId="506AF32F" w14:textId="3200331C" w:rsidR="00B7289C" w:rsidRDefault="00B7289C" w:rsidP="00502BCA">
      <w:pPr>
        <w:jc w:val="center"/>
      </w:pPr>
    </w:p>
    <w:p w14:paraId="4CB57544" w14:textId="68607F1A" w:rsidR="00B7289C" w:rsidRDefault="00B7289C" w:rsidP="00502BCA">
      <w:pPr>
        <w:jc w:val="center"/>
      </w:pPr>
    </w:p>
    <w:p w14:paraId="014952B8" w14:textId="74F71F3A" w:rsidR="00B7289C" w:rsidRDefault="00B7289C" w:rsidP="00F019E0"/>
    <w:p w14:paraId="4775F1BA" w14:textId="12C7431E" w:rsidR="00B7289C" w:rsidRDefault="00B7289C" w:rsidP="00502BCA">
      <w:pPr>
        <w:jc w:val="center"/>
      </w:pPr>
    </w:p>
    <w:p w14:paraId="01668183" w14:textId="54832720" w:rsidR="00B7289C" w:rsidRDefault="00B7289C" w:rsidP="00502BCA">
      <w:pPr>
        <w:jc w:val="center"/>
      </w:pPr>
    </w:p>
    <w:p w14:paraId="48D416CD" w14:textId="77777777" w:rsidR="00F019E0" w:rsidRDefault="00F019E0" w:rsidP="00502BCA">
      <w:pPr>
        <w:jc w:val="center"/>
      </w:pPr>
    </w:p>
    <w:p w14:paraId="069B8D9B" w14:textId="53B45956" w:rsidR="006618CD" w:rsidRDefault="00B7289C" w:rsidP="00502BCA">
      <w:pPr>
        <w:jc w:val="center"/>
      </w:pPr>
      <w:r>
        <w:t>LIST OF FIGURES</w:t>
      </w:r>
    </w:p>
    <w:p w14:paraId="0E5D2424" w14:textId="26402954" w:rsidR="00B7289C" w:rsidRDefault="00B7289C" w:rsidP="00502BCA">
      <w:pPr>
        <w:jc w:val="center"/>
      </w:pPr>
    </w:p>
    <w:p w14:paraId="067E4CD6" w14:textId="0443F848" w:rsidR="00B7289C" w:rsidRDefault="00B7289C" w:rsidP="00B7289C">
      <w:r>
        <w:t xml:space="preserve">Figure </w:t>
      </w:r>
      <w:r>
        <w:tab/>
      </w:r>
      <w:r>
        <w:tab/>
      </w:r>
      <w:r>
        <w:tab/>
      </w:r>
      <w:r>
        <w:tab/>
      </w:r>
      <w:r>
        <w:tab/>
        <w:t xml:space="preserve">Title </w:t>
      </w:r>
      <w:r>
        <w:tab/>
      </w:r>
      <w:r>
        <w:tab/>
      </w:r>
      <w:r>
        <w:tab/>
      </w:r>
      <w:r>
        <w:tab/>
      </w:r>
      <w:r>
        <w:tab/>
      </w:r>
      <w:r>
        <w:tab/>
      </w:r>
      <w:r w:rsidR="006666FE">
        <w:tab/>
      </w:r>
      <w:r>
        <w:t>Page</w:t>
      </w:r>
    </w:p>
    <w:p w14:paraId="083EAC12" w14:textId="675BF5F2" w:rsidR="006618CD" w:rsidRDefault="006618CD" w:rsidP="00502BCA">
      <w:pPr>
        <w:jc w:val="center"/>
      </w:pPr>
    </w:p>
    <w:p w14:paraId="72FF0233" w14:textId="3E989A21" w:rsidR="006666FE" w:rsidRPr="006666FE" w:rsidRDefault="00B7289C" w:rsidP="00B7289C">
      <w:pPr>
        <w:rPr>
          <w:color w:val="000000" w:themeColor="text1"/>
        </w:rPr>
      </w:pPr>
      <w:r>
        <w:t>Figure 1</w:t>
      </w:r>
      <w:r w:rsidR="006666FE">
        <w:tab/>
      </w:r>
      <w:r w:rsidR="006666FE">
        <w:tab/>
      </w:r>
      <w:r w:rsidR="006666FE">
        <w:tab/>
      </w:r>
      <w:r w:rsidR="006666FE" w:rsidRPr="00235630">
        <w:rPr>
          <w:color w:val="000000" w:themeColor="text1"/>
        </w:rPr>
        <w:t>Visual of Dataset</w:t>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t>5</w:t>
      </w:r>
    </w:p>
    <w:p w14:paraId="5FDE6A05" w14:textId="2FF2DF5B" w:rsidR="00B7289C" w:rsidRDefault="00B7289C" w:rsidP="00B7289C"/>
    <w:p w14:paraId="136F8346" w14:textId="7F5DB1C3" w:rsidR="00B7289C" w:rsidRDefault="00B7289C" w:rsidP="00B7289C">
      <w:r>
        <w:t>Figure 2</w:t>
      </w:r>
      <w:r w:rsidR="006666FE">
        <w:tab/>
      </w:r>
      <w:r w:rsidR="006666FE">
        <w:tab/>
      </w:r>
      <w:r w:rsidR="006666FE">
        <w:tab/>
      </w:r>
      <w:r w:rsidR="006666FE" w:rsidRPr="00235630">
        <w:rPr>
          <w:color w:val="000000" w:themeColor="text1"/>
        </w:rPr>
        <w:t>Visual of Unnecessary Data</w:t>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t>6</w:t>
      </w:r>
    </w:p>
    <w:p w14:paraId="6A5CB772" w14:textId="01F68CE0" w:rsidR="00B7289C" w:rsidRDefault="00B7289C" w:rsidP="00B7289C"/>
    <w:p w14:paraId="43860271" w14:textId="76778401" w:rsidR="00B7289C" w:rsidRDefault="00B7289C" w:rsidP="00B7289C">
      <w:r>
        <w:t>Figure 3</w:t>
      </w:r>
      <w:r w:rsidR="006666FE">
        <w:tab/>
      </w:r>
      <w:r w:rsidR="006666FE" w:rsidRPr="00235630">
        <w:rPr>
          <w:color w:val="000000" w:themeColor="text1"/>
        </w:rPr>
        <w:t>Percentage of adults who engage in no leisure-time physical activity</w:t>
      </w:r>
      <w:r w:rsidR="006666FE">
        <w:tab/>
        <w:t>6</w:t>
      </w:r>
      <w:r w:rsidR="006666FE">
        <w:tab/>
      </w:r>
      <w:r w:rsidR="006666FE">
        <w:tab/>
      </w:r>
    </w:p>
    <w:p w14:paraId="540E833B" w14:textId="1D2096F6" w:rsidR="00B7289C" w:rsidRDefault="00B7289C" w:rsidP="00B7289C">
      <w:r>
        <w:t>Figure 4</w:t>
      </w:r>
      <w:r w:rsidR="006666FE">
        <w:tab/>
      </w:r>
      <w:r w:rsidR="006666FE">
        <w:tab/>
      </w:r>
      <w:r w:rsidR="006666FE">
        <w:tab/>
      </w:r>
      <w:r w:rsidR="006666FE">
        <w:rPr>
          <w:color w:val="000000" w:themeColor="text1"/>
        </w:rPr>
        <w:t>‘</w:t>
      </w:r>
      <w:proofErr w:type="spellStart"/>
      <w:r w:rsidR="006666FE">
        <w:rPr>
          <w:color w:val="000000" w:themeColor="text1"/>
        </w:rPr>
        <w:t>read_excel</w:t>
      </w:r>
      <w:proofErr w:type="spellEnd"/>
      <w:r w:rsidR="006666FE">
        <w:rPr>
          <w:color w:val="000000" w:themeColor="text1"/>
        </w:rPr>
        <w:t>’ function in R</w:t>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r>
      <w:r w:rsidR="006666FE">
        <w:rPr>
          <w:color w:val="000000" w:themeColor="text1"/>
        </w:rPr>
        <w:tab/>
        <w:t>7</w:t>
      </w:r>
    </w:p>
    <w:p w14:paraId="444DAD51" w14:textId="72FEC64D" w:rsidR="00B7289C" w:rsidRDefault="00B7289C" w:rsidP="00B7289C"/>
    <w:p w14:paraId="330A7BEC" w14:textId="7954BB7E" w:rsidR="00B7289C" w:rsidRDefault="00B7289C" w:rsidP="00B7289C">
      <w:r>
        <w:t>Figure 5</w:t>
      </w:r>
      <w:r w:rsidR="006666FE">
        <w:tab/>
      </w:r>
      <w:r w:rsidR="006666FE" w:rsidRPr="00235630">
        <w:rPr>
          <w:color w:val="000000" w:themeColor="text1"/>
        </w:rPr>
        <w:t>Percentage of adults who engage in no leisure-time physical activity</w:t>
      </w:r>
      <w:r w:rsidR="006666FE">
        <w:rPr>
          <w:color w:val="000000" w:themeColor="text1"/>
        </w:rPr>
        <w:tab/>
        <w:t>8</w:t>
      </w:r>
    </w:p>
    <w:p w14:paraId="79E85948" w14:textId="61B61877" w:rsidR="006666FE" w:rsidRDefault="006666FE" w:rsidP="00B7289C"/>
    <w:p w14:paraId="1352EA0A" w14:textId="5E748813" w:rsidR="006666FE" w:rsidRDefault="006666FE" w:rsidP="006666FE">
      <w:pPr>
        <w:rPr>
          <w:color w:val="000000" w:themeColor="text1"/>
        </w:rPr>
      </w:pPr>
      <w:r>
        <w:t>Figure 6</w:t>
      </w:r>
      <w:r>
        <w:tab/>
      </w:r>
      <w:r>
        <w:tab/>
      </w:r>
      <w:r>
        <w:tab/>
      </w:r>
      <w:r>
        <w:rPr>
          <w:color w:val="000000" w:themeColor="text1"/>
        </w:rPr>
        <w:t>Comparing gender and educational levels</w:t>
      </w:r>
      <w:r>
        <w:rPr>
          <w:color w:val="000000" w:themeColor="text1"/>
        </w:rPr>
        <w:tab/>
      </w:r>
      <w:r>
        <w:rPr>
          <w:color w:val="000000" w:themeColor="text1"/>
        </w:rPr>
        <w:tab/>
      </w:r>
      <w:r>
        <w:rPr>
          <w:color w:val="000000" w:themeColor="text1"/>
        </w:rPr>
        <w:tab/>
        <w:t>9</w:t>
      </w:r>
    </w:p>
    <w:p w14:paraId="379528D4" w14:textId="704C2461" w:rsidR="00C85F75" w:rsidRDefault="00C85F75" w:rsidP="006666FE">
      <w:pPr>
        <w:rPr>
          <w:color w:val="000000" w:themeColor="text1"/>
        </w:rPr>
      </w:pPr>
    </w:p>
    <w:p w14:paraId="341C9580" w14:textId="2444E2A9" w:rsidR="00C85F75" w:rsidRDefault="00C85F75" w:rsidP="006666FE">
      <w:pPr>
        <w:rPr>
          <w:color w:val="000000" w:themeColor="text1"/>
        </w:rPr>
      </w:pPr>
      <w:r>
        <w:rPr>
          <w:color w:val="000000" w:themeColor="text1"/>
        </w:rPr>
        <w:t>Figure 7</w:t>
      </w:r>
      <w:r>
        <w:rPr>
          <w:color w:val="000000" w:themeColor="text1"/>
        </w:rPr>
        <w:tab/>
      </w:r>
      <w:r>
        <w:rPr>
          <w:color w:val="000000" w:themeColor="text1"/>
        </w:rPr>
        <w:tab/>
      </w:r>
      <w:r>
        <w:rPr>
          <w:color w:val="000000" w:themeColor="text1"/>
        </w:rPr>
        <w:tab/>
      </w:r>
      <w:r w:rsidRPr="00C85F75">
        <w:rPr>
          <w:color w:val="000000" w:themeColor="text1"/>
        </w:rPr>
        <w:t>Aggregated Data for Age(years)</w:t>
      </w:r>
      <w:r>
        <w:rPr>
          <w:color w:val="000000" w:themeColor="text1"/>
        </w:rPr>
        <w:tab/>
      </w:r>
      <w:r>
        <w:rPr>
          <w:color w:val="000000" w:themeColor="text1"/>
        </w:rPr>
        <w:tab/>
      </w:r>
      <w:r>
        <w:rPr>
          <w:color w:val="000000" w:themeColor="text1"/>
        </w:rPr>
        <w:tab/>
        <w:t xml:space="preserve">           10</w:t>
      </w:r>
    </w:p>
    <w:p w14:paraId="1723EA61" w14:textId="57E357F7" w:rsidR="00C85F75" w:rsidRDefault="00C85F75" w:rsidP="006666FE">
      <w:pPr>
        <w:rPr>
          <w:color w:val="000000" w:themeColor="text1"/>
        </w:rPr>
      </w:pPr>
    </w:p>
    <w:p w14:paraId="47B27892" w14:textId="1E584EF3" w:rsidR="00C85F75" w:rsidRDefault="00C85F75" w:rsidP="006666FE">
      <w:pPr>
        <w:rPr>
          <w:color w:val="000000" w:themeColor="text1"/>
        </w:rPr>
      </w:pPr>
      <w:r>
        <w:rPr>
          <w:color w:val="000000" w:themeColor="text1"/>
        </w:rPr>
        <w:t>Figure 8</w:t>
      </w:r>
      <w:r>
        <w:rPr>
          <w:color w:val="000000" w:themeColor="text1"/>
        </w:rPr>
        <w:tab/>
      </w:r>
      <w:r>
        <w:rPr>
          <w:color w:val="000000" w:themeColor="text1"/>
        </w:rPr>
        <w:tab/>
      </w:r>
      <w:r>
        <w:rPr>
          <w:color w:val="000000" w:themeColor="text1"/>
        </w:rPr>
        <w:tab/>
      </w:r>
      <w:r>
        <w:rPr>
          <w:color w:val="000000" w:themeColor="text1"/>
        </w:rPr>
        <w:t>Filter for Age(years)</w:t>
      </w:r>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11</w:t>
      </w:r>
      <w:r>
        <w:rPr>
          <w:color w:val="000000" w:themeColor="text1"/>
        </w:rPr>
        <w:tab/>
      </w:r>
    </w:p>
    <w:p w14:paraId="3EBD6DF9" w14:textId="0430B104" w:rsidR="00C85F75" w:rsidRDefault="00C85F75" w:rsidP="006666FE">
      <w:pPr>
        <w:rPr>
          <w:color w:val="000000" w:themeColor="text1"/>
        </w:rPr>
      </w:pPr>
    </w:p>
    <w:p w14:paraId="5B03ABD6" w14:textId="0E2536AD" w:rsidR="00C85F75" w:rsidRDefault="00C85F75" w:rsidP="006666FE">
      <w:pPr>
        <w:rPr>
          <w:color w:val="000000" w:themeColor="text1"/>
        </w:rPr>
      </w:pPr>
      <w:r>
        <w:rPr>
          <w:color w:val="000000" w:themeColor="text1"/>
        </w:rPr>
        <w:t>Figure 9</w:t>
      </w:r>
      <w:r>
        <w:rPr>
          <w:color w:val="000000" w:themeColor="text1"/>
        </w:rPr>
        <w:tab/>
      </w:r>
      <w:r>
        <w:rPr>
          <w:color w:val="000000" w:themeColor="text1"/>
        </w:rPr>
        <w:tab/>
      </w:r>
      <w:r>
        <w:rPr>
          <w:color w:val="000000" w:themeColor="text1"/>
        </w:rPr>
        <w:tab/>
      </w:r>
      <w:r>
        <w:rPr>
          <w:color w:val="000000" w:themeColor="text1"/>
        </w:rPr>
        <w:t>R code and Bar plot</w:t>
      </w:r>
      <w:r>
        <w:rPr>
          <w:color w:val="000000" w:themeColor="text1"/>
        </w:rPr>
        <w:t xml:space="preserve">                                                               12</w:t>
      </w:r>
    </w:p>
    <w:p w14:paraId="3C7A6FEC" w14:textId="40248794" w:rsidR="00C85F75" w:rsidRDefault="00C85F75" w:rsidP="006666FE">
      <w:pPr>
        <w:rPr>
          <w:color w:val="000000" w:themeColor="text1"/>
        </w:rPr>
      </w:pPr>
    </w:p>
    <w:p w14:paraId="5472003F" w14:textId="426B013F" w:rsidR="00C85F75" w:rsidRDefault="00C85F75" w:rsidP="006666FE">
      <w:r>
        <w:rPr>
          <w:color w:val="000000" w:themeColor="text1"/>
        </w:rPr>
        <w:t>Figure 10</w:t>
      </w:r>
      <w:r>
        <w:rPr>
          <w:color w:val="000000" w:themeColor="text1"/>
        </w:rPr>
        <w:tab/>
      </w:r>
      <w:r>
        <w:rPr>
          <w:color w:val="000000" w:themeColor="text1"/>
        </w:rPr>
        <w:tab/>
      </w:r>
      <w:r>
        <w:rPr>
          <w:color w:val="000000" w:themeColor="text1"/>
        </w:rPr>
        <w:tab/>
      </w:r>
      <w:r>
        <w:rPr>
          <w:color w:val="000000" w:themeColor="text1"/>
        </w:rPr>
        <w:t>R code and Jitter plot</w:t>
      </w:r>
      <w:r>
        <w:rPr>
          <w:color w:val="000000" w:themeColor="text1"/>
        </w:rPr>
        <w:t xml:space="preserve">                                                             13</w:t>
      </w:r>
    </w:p>
    <w:p w14:paraId="21D56A12" w14:textId="77777777" w:rsidR="006666FE" w:rsidRDefault="006666FE" w:rsidP="00B7289C"/>
    <w:p w14:paraId="0D9C7B14" w14:textId="472A73B9" w:rsidR="00B7289C" w:rsidRDefault="00B7289C" w:rsidP="00B7289C"/>
    <w:p w14:paraId="42A668A8" w14:textId="77777777" w:rsidR="00B7289C" w:rsidRDefault="00B7289C" w:rsidP="00B7289C"/>
    <w:p w14:paraId="0A231B9E" w14:textId="7FE7381D" w:rsidR="006618CD" w:rsidRDefault="006618CD" w:rsidP="00502BCA">
      <w:pPr>
        <w:jc w:val="center"/>
      </w:pPr>
    </w:p>
    <w:p w14:paraId="6460A7D2" w14:textId="6B1303B8" w:rsidR="006618CD" w:rsidRDefault="006618CD" w:rsidP="00502BCA">
      <w:pPr>
        <w:jc w:val="center"/>
      </w:pPr>
    </w:p>
    <w:p w14:paraId="5382A147" w14:textId="55720F50" w:rsidR="006618CD" w:rsidRDefault="006618CD" w:rsidP="00502BCA">
      <w:pPr>
        <w:jc w:val="center"/>
      </w:pPr>
    </w:p>
    <w:p w14:paraId="13C246D5" w14:textId="1F2419E5" w:rsidR="006618CD" w:rsidRDefault="006618CD" w:rsidP="00502BCA">
      <w:pPr>
        <w:jc w:val="center"/>
      </w:pPr>
    </w:p>
    <w:p w14:paraId="470228BA" w14:textId="38E14CCD" w:rsidR="006618CD" w:rsidRDefault="006618CD" w:rsidP="00502BCA">
      <w:pPr>
        <w:jc w:val="center"/>
      </w:pPr>
    </w:p>
    <w:p w14:paraId="364C1729" w14:textId="20214CB3" w:rsidR="006618CD" w:rsidRDefault="006618CD" w:rsidP="00502BCA">
      <w:pPr>
        <w:jc w:val="center"/>
      </w:pPr>
    </w:p>
    <w:p w14:paraId="38882979" w14:textId="5AABD482" w:rsidR="006618CD" w:rsidRDefault="006618CD" w:rsidP="00502BCA">
      <w:pPr>
        <w:jc w:val="center"/>
      </w:pPr>
    </w:p>
    <w:p w14:paraId="0D0458FE" w14:textId="7AD6D2F9" w:rsidR="006618CD" w:rsidRDefault="006618CD" w:rsidP="00502BCA">
      <w:pPr>
        <w:jc w:val="center"/>
      </w:pPr>
    </w:p>
    <w:p w14:paraId="1E689E55" w14:textId="2E8EF0BB" w:rsidR="006618CD" w:rsidRDefault="006618CD" w:rsidP="00502BCA">
      <w:pPr>
        <w:jc w:val="center"/>
      </w:pPr>
    </w:p>
    <w:p w14:paraId="3CB60535" w14:textId="2DF2A2D7" w:rsidR="006618CD" w:rsidRDefault="006618CD" w:rsidP="00502BCA">
      <w:pPr>
        <w:jc w:val="center"/>
      </w:pPr>
    </w:p>
    <w:p w14:paraId="505DCAC0" w14:textId="39380DE1" w:rsidR="006618CD" w:rsidRDefault="006618CD" w:rsidP="00502BCA">
      <w:pPr>
        <w:jc w:val="center"/>
      </w:pPr>
    </w:p>
    <w:p w14:paraId="36793A52" w14:textId="63BF1D80" w:rsidR="006618CD" w:rsidRDefault="006618CD" w:rsidP="00502BCA">
      <w:pPr>
        <w:jc w:val="center"/>
      </w:pPr>
    </w:p>
    <w:p w14:paraId="35DB9CCE" w14:textId="451B547E" w:rsidR="006618CD" w:rsidRDefault="006618CD" w:rsidP="00502BCA">
      <w:pPr>
        <w:jc w:val="center"/>
      </w:pPr>
    </w:p>
    <w:p w14:paraId="44852E74" w14:textId="4453F953" w:rsidR="006618CD" w:rsidRDefault="006618CD" w:rsidP="00502BCA">
      <w:pPr>
        <w:jc w:val="center"/>
      </w:pPr>
    </w:p>
    <w:p w14:paraId="6490AF2E" w14:textId="1D9D633C" w:rsidR="006618CD" w:rsidRDefault="006618CD" w:rsidP="00502BCA">
      <w:pPr>
        <w:jc w:val="center"/>
      </w:pPr>
    </w:p>
    <w:p w14:paraId="51FDCE91" w14:textId="77777777" w:rsidR="00B7289C" w:rsidRPr="00B7289C" w:rsidRDefault="00B7289C" w:rsidP="00B7289C"/>
    <w:p w14:paraId="593DC695" w14:textId="12BD8021" w:rsidR="006618CD" w:rsidRPr="00054766" w:rsidRDefault="006618CD" w:rsidP="006618CD">
      <w:pPr>
        <w:pStyle w:val="Heading1"/>
        <w:rPr>
          <w:rFonts w:ascii="Times New Roman" w:hAnsi="Times New Roman" w:cs="Times New Roman"/>
          <w:b/>
          <w:bCs/>
          <w:color w:val="000000" w:themeColor="text1"/>
        </w:rPr>
      </w:pPr>
      <w:bookmarkStart w:id="0" w:name="_Toc38840554"/>
      <w:r w:rsidRPr="00054766">
        <w:rPr>
          <w:rFonts w:ascii="Times New Roman" w:hAnsi="Times New Roman" w:cs="Times New Roman"/>
          <w:b/>
          <w:bCs/>
          <w:color w:val="000000" w:themeColor="text1"/>
        </w:rPr>
        <w:lastRenderedPageBreak/>
        <w:t>INTRODUCTION</w:t>
      </w:r>
      <w:bookmarkEnd w:id="0"/>
    </w:p>
    <w:p w14:paraId="16500B07" w14:textId="432BCFCC" w:rsidR="006618CD" w:rsidRDefault="006618CD" w:rsidP="006618CD"/>
    <w:p w14:paraId="02CFA3D3" w14:textId="1ABEE3B8" w:rsidR="006618CD" w:rsidRPr="00054766" w:rsidRDefault="00520489" w:rsidP="006618CD">
      <w:pPr>
        <w:pStyle w:val="Heading2"/>
        <w:numPr>
          <w:ilvl w:val="1"/>
          <w:numId w:val="1"/>
        </w:numPr>
        <w:rPr>
          <w:rFonts w:ascii="Times New Roman" w:hAnsi="Times New Roman" w:cs="Times New Roman"/>
          <w:b/>
          <w:bCs/>
          <w:color w:val="000000" w:themeColor="text1"/>
          <w:sz w:val="24"/>
          <w:szCs w:val="24"/>
        </w:rPr>
      </w:pPr>
      <w:bookmarkStart w:id="1" w:name="_Toc38840555"/>
      <w:r w:rsidRPr="00054766">
        <w:rPr>
          <w:rFonts w:ascii="Times New Roman" w:hAnsi="Times New Roman" w:cs="Times New Roman"/>
          <w:b/>
          <w:bCs/>
          <w:color w:val="000000" w:themeColor="text1"/>
          <w:sz w:val="24"/>
          <w:szCs w:val="24"/>
        </w:rPr>
        <w:t>DEFINITION</w:t>
      </w:r>
      <w:bookmarkEnd w:id="1"/>
    </w:p>
    <w:p w14:paraId="50A57C64" w14:textId="77777777" w:rsidR="006618CD" w:rsidRPr="006618CD" w:rsidRDefault="006618CD" w:rsidP="006618CD"/>
    <w:p w14:paraId="74375D7D" w14:textId="6B0AD103" w:rsidR="006618CD" w:rsidRDefault="006618CD" w:rsidP="006618CD">
      <w:pPr>
        <w:rPr>
          <w:color w:val="000000"/>
          <w:shd w:val="clear" w:color="auto" w:fill="FFFFFF"/>
        </w:rPr>
      </w:pPr>
      <w:r w:rsidRPr="006977FB">
        <w:rPr>
          <w:color w:val="000000"/>
          <w:shd w:val="clear" w:color="auto" w:fill="FFFFFF"/>
        </w:rPr>
        <w:t>Physical activity is defined as any bodily movement produced by contraction of skeletal muscles that increases energy expenditure above resting levels and comprises routine daily tasks such as commuting, occupational tasks, or household activities, as well as purposeful health-enhancing movements/activities</w:t>
      </w:r>
      <w:r w:rsidR="0068649F">
        <w:rPr>
          <w:color w:val="000000"/>
          <w:shd w:val="clear" w:color="auto" w:fill="FFFFFF"/>
        </w:rPr>
        <w:t xml:space="preserve"> </w:t>
      </w:r>
      <w:r w:rsidR="0068649F">
        <w:rPr>
          <w:color w:val="000000"/>
          <w:shd w:val="clear" w:color="auto" w:fill="FFFFFF"/>
        </w:rPr>
        <w:fldChar w:fldCharType="begin"/>
      </w:r>
      <w:r w:rsidR="0068649F">
        <w:rPr>
          <w:color w:val="000000"/>
          <w:shd w:val="clear" w:color="auto" w:fill="FFFFFF"/>
        </w:rPr>
        <w:instrText xml:space="preserve"> ADDIN ZOTERO_ITEM CSL_CITATION {"citationID":"bp9evt1c","properties":{"formattedCitation":"(Diaz &amp; Shimbo, 2013)","plainCitation":"(Diaz &amp; Shimbo, 2013)","noteIndex":0},"citationItems":[{"id":88,"uris":["http://zotero.org/users/6135086/items/S8FA2APZ"],"uri":["http://zotero.org/users/6135086/items/S8FA2APZ"],"itemData":{"id":88,"type":"article-journal","abstract":"As the worldwide prevalence of hypertension continues to increase, the primary prevention of hypertension has become an important global public health initiative. Physical activity is commonly recommended as an important lifestyle modification that may aid in the prevention of hypertension. Recent epidemiologic evidence has demonstrated a consistent, temporal, and dose-dependent relationship between physical activity and the development of hypertension. Experimental evidence from interventional studies have further confirmed a relationship between physical activity and hypertension as the favorable effects of exercise on blood pressure reduction have been well characterized in recent years. Despite the available evidence strongly supporting a role for physical activity in the prevention of hypertension, many unanswered questions regarding the protective benefits of physical activity in high-risk individuals, the factors that may moderate the relationship between physical activity and hypertension, and the optimal prescription for hypertension prevention remain. We review the most recent evidence for the role of physical activity in the prevention of hypertension and discuss recent studies that have sought to address these unanswered questions.","container-title":"Current hypertension reports","DOI":"10.1007/s11906-013-0386-8","ISSN":"1522-6417","issue":"6","journalAbbreviation":"Curr Hypertens Rep","note":"PMID: 24052212\nPMCID: PMC3901083","page":"659-668","source":"PubMed Central","title":"Physical Activity and the Prevention of Hypertension","volume":"15","author":[{"family":"Diaz","given":"Keith M."},{"family":"Shimbo","given":"Daichi"}],"issued":{"date-parts":[["2013",12]]}}}],"schema":"https://github.com/citation-style-language/schema/raw/master/csl-citation.json"} </w:instrText>
      </w:r>
      <w:r w:rsidR="0068649F">
        <w:rPr>
          <w:color w:val="000000"/>
          <w:shd w:val="clear" w:color="auto" w:fill="FFFFFF"/>
        </w:rPr>
        <w:fldChar w:fldCharType="separate"/>
      </w:r>
      <w:r w:rsidR="0068649F">
        <w:rPr>
          <w:noProof/>
          <w:color w:val="000000"/>
          <w:shd w:val="clear" w:color="auto" w:fill="FFFFFF"/>
        </w:rPr>
        <w:t>(Diaz &amp; Shimbo, 2013)</w:t>
      </w:r>
      <w:r w:rsidR="0068649F">
        <w:rPr>
          <w:color w:val="000000"/>
          <w:shd w:val="clear" w:color="auto" w:fill="FFFFFF"/>
        </w:rPr>
        <w:fldChar w:fldCharType="end"/>
      </w:r>
      <w:r w:rsidR="0068649F">
        <w:rPr>
          <w:color w:val="000000"/>
          <w:shd w:val="clear" w:color="auto" w:fill="FFFFFF"/>
        </w:rPr>
        <w:t>.</w:t>
      </w:r>
      <w:r>
        <w:rPr>
          <w:color w:val="000000"/>
          <w:shd w:val="clear" w:color="auto" w:fill="FFFFFF"/>
        </w:rPr>
        <w:t xml:space="preserve"> It is important to note that p</w:t>
      </w:r>
      <w:r w:rsidRPr="006618CD">
        <w:rPr>
          <w:color w:val="000000"/>
          <w:shd w:val="clear" w:color="auto" w:fill="FFFFFF"/>
        </w:rPr>
        <w:t xml:space="preserve">hysical activity is a first-line prevention or treatment in almost all diagnoses, but especially chronic diseases, including Cardiovascular Disease, Diabetes, Hypertension, Cancers, and Mental illness — accounting for most of </w:t>
      </w:r>
      <w:r>
        <w:rPr>
          <w:color w:val="000000"/>
          <w:shd w:val="clear" w:color="auto" w:fill="FFFFFF"/>
        </w:rPr>
        <w:t>the</w:t>
      </w:r>
      <w:r w:rsidRPr="006618CD">
        <w:rPr>
          <w:color w:val="000000"/>
          <w:shd w:val="clear" w:color="auto" w:fill="FFFFFF"/>
        </w:rPr>
        <w:t xml:space="preserve"> negative health outcomes and healthcare spending.</w:t>
      </w:r>
    </w:p>
    <w:p w14:paraId="4CC39D31" w14:textId="07723F37" w:rsidR="006618CD" w:rsidRDefault="006618CD" w:rsidP="006618CD">
      <w:pPr>
        <w:rPr>
          <w:color w:val="000000"/>
          <w:shd w:val="clear" w:color="auto" w:fill="FFFFFF"/>
        </w:rPr>
      </w:pPr>
    </w:p>
    <w:p w14:paraId="44EFCF5C" w14:textId="45017C19" w:rsidR="006618CD" w:rsidRPr="006618CD" w:rsidRDefault="006618CD" w:rsidP="006618CD">
      <w:pPr>
        <w:rPr>
          <w:b/>
          <w:bCs/>
          <w:sz w:val="22"/>
          <w:szCs w:val="22"/>
        </w:rPr>
      </w:pPr>
    </w:p>
    <w:p w14:paraId="6502A020" w14:textId="40338654" w:rsidR="006618CD" w:rsidRPr="00054766" w:rsidRDefault="00520489" w:rsidP="006618CD">
      <w:pPr>
        <w:pStyle w:val="Heading2"/>
        <w:rPr>
          <w:rFonts w:ascii="Times New Roman" w:hAnsi="Times New Roman" w:cs="Times New Roman"/>
          <w:b/>
          <w:bCs/>
          <w:color w:val="000000" w:themeColor="text1"/>
          <w:sz w:val="24"/>
          <w:szCs w:val="24"/>
        </w:rPr>
      </w:pPr>
      <w:bookmarkStart w:id="2" w:name="_Toc38840556"/>
      <w:r w:rsidRPr="00054766">
        <w:rPr>
          <w:rFonts w:ascii="Times New Roman" w:hAnsi="Times New Roman" w:cs="Times New Roman"/>
          <w:b/>
          <w:bCs/>
          <w:color w:val="000000" w:themeColor="text1"/>
          <w:sz w:val="24"/>
          <w:szCs w:val="24"/>
        </w:rPr>
        <w:t>1.2 METHODOLOGY</w:t>
      </w:r>
      <w:bookmarkEnd w:id="2"/>
    </w:p>
    <w:p w14:paraId="7D8E5AC9" w14:textId="33E0B18E" w:rsidR="006618CD" w:rsidRDefault="006618CD" w:rsidP="006618CD"/>
    <w:p w14:paraId="4E085DB7" w14:textId="15EA0F2F" w:rsidR="006618CD" w:rsidRDefault="006618CD" w:rsidP="006618CD">
      <w:r w:rsidRPr="00003843">
        <w:t xml:space="preserve">The motivation for this project is to help </w:t>
      </w:r>
      <w:r>
        <w:t>identify the physical activities as it relates to the social determinants of health. According to the World Health Organization (WHO), t</w:t>
      </w:r>
      <w:r w:rsidRPr="006618CD">
        <w:t>he social determinants of health (SDH) are the conditions in which people are born, grow, work, live, and age, and the wider set of forces and systems shaping the conditions of daily life</w:t>
      </w:r>
      <w:r w:rsidR="0068649F">
        <w:t xml:space="preserve"> </w:t>
      </w:r>
      <w:r w:rsidR="0068649F">
        <w:fldChar w:fldCharType="begin"/>
      </w:r>
      <w:r w:rsidR="0068649F">
        <w:instrText xml:space="preserve"> ADDIN ZOTERO_ITEM CSL_CITATION {"citationID":"dMXXM0zT","properties":{"formattedCitation":"({\\i{}WHO | Social determinants of health}, n.d.)","plainCitation":"(WHO | Social determinants of health, n.d.)","noteIndex":0},"citationItems":[{"id":100,"uris":["http://zotero.org/users/6135086/items/PQ6S6HC7"],"uri":["http://zotero.org/users/6135086/items/PQ6S6HC7"],"itemData":{"id":100,"type":"webpage","container-title":"WHO","title":"WHO | Social determinants of health","URL":"http://www.who.int/social_determinants/en/","accessed":{"date-parts":[["2020",2,23]]}}}],"schema":"https://github.com/citation-style-language/schema/raw/master/csl-citation.json"} </w:instrText>
      </w:r>
      <w:r w:rsidR="0068649F">
        <w:fldChar w:fldCharType="separate"/>
      </w:r>
      <w:r w:rsidR="0068649F" w:rsidRPr="0068649F">
        <w:t>(</w:t>
      </w:r>
      <w:r w:rsidR="0068649F" w:rsidRPr="0068649F">
        <w:rPr>
          <w:i/>
          <w:iCs/>
        </w:rPr>
        <w:t>WHO | Social determinants of health</w:t>
      </w:r>
      <w:r w:rsidR="0068649F" w:rsidRPr="0068649F">
        <w:t>, n.d.)</w:t>
      </w:r>
      <w:r w:rsidR="0068649F">
        <w:fldChar w:fldCharType="end"/>
      </w:r>
      <w:r w:rsidR="0068649F">
        <w:t>.</w:t>
      </w:r>
      <w:r>
        <w:t xml:space="preserve"> The goal of this project is to merge, clean, and analyze the available data on social determinants of health particularly for physical activities in adults.</w:t>
      </w:r>
    </w:p>
    <w:p w14:paraId="6FFE914A" w14:textId="1418C510" w:rsidR="006618CD" w:rsidRDefault="006618CD" w:rsidP="006618CD"/>
    <w:p w14:paraId="154CAFFC" w14:textId="3A0820BA" w:rsidR="006618CD" w:rsidRDefault="006618CD" w:rsidP="006618CD"/>
    <w:p w14:paraId="64DC52AA" w14:textId="735C2E74" w:rsidR="006618CD" w:rsidRDefault="006618CD" w:rsidP="006618CD"/>
    <w:p w14:paraId="326F0B28" w14:textId="690BD07A" w:rsidR="006618CD" w:rsidRDefault="006618CD" w:rsidP="006618CD"/>
    <w:p w14:paraId="0549B516" w14:textId="77B4BB85" w:rsidR="006618CD" w:rsidRDefault="006618CD" w:rsidP="006618CD"/>
    <w:p w14:paraId="6B8AD5CC" w14:textId="4838F64F" w:rsidR="006618CD" w:rsidRDefault="006618CD" w:rsidP="006618CD"/>
    <w:p w14:paraId="4C4E10A3" w14:textId="69E1122E" w:rsidR="006618CD" w:rsidRDefault="006618CD" w:rsidP="006618CD"/>
    <w:p w14:paraId="7A836E29" w14:textId="1F2619FA" w:rsidR="006618CD" w:rsidRDefault="006618CD" w:rsidP="006618CD"/>
    <w:p w14:paraId="13BF41B2" w14:textId="2B481425" w:rsidR="006618CD" w:rsidRDefault="006618CD" w:rsidP="006618CD"/>
    <w:p w14:paraId="0739980D" w14:textId="478ADE93" w:rsidR="006618CD" w:rsidRDefault="006618CD" w:rsidP="006618CD"/>
    <w:p w14:paraId="35897B8E" w14:textId="7655BB5E" w:rsidR="006618CD" w:rsidRDefault="006618CD" w:rsidP="006618CD"/>
    <w:p w14:paraId="5201FB9C" w14:textId="311E7041" w:rsidR="006618CD" w:rsidRDefault="006618CD" w:rsidP="006618CD"/>
    <w:p w14:paraId="77C54C9F" w14:textId="671955E3" w:rsidR="006618CD" w:rsidRDefault="006618CD" w:rsidP="006618CD"/>
    <w:p w14:paraId="5200D57B" w14:textId="050ABEBB" w:rsidR="006618CD" w:rsidRDefault="006618CD" w:rsidP="006618CD"/>
    <w:p w14:paraId="0843C6C2" w14:textId="2B2CA425" w:rsidR="006618CD" w:rsidRDefault="006618CD" w:rsidP="006618CD"/>
    <w:p w14:paraId="6AA1E499" w14:textId="5FCBB485" w:rsidR="006618CD" w:rsidRDefault="006618CD" w:rsidP="006618CD"/>
    <w:p w14:paraId="24D94496" w14:textId="3E28E20B" w:rsidR="006618CD" w:rsidRDefault="006618CD" w:rsidP="006618CD"/>
    <w:p w14:paraId="417498A3" w14:textId="31107A7C" w:rsidR="006618CD" w:rsidRDefault="006618CD" w:rsidP="006618CD"/>
    <w:p w14:paraId="5BB0FCED" w14:textId="2FE3F7BA" w:rsidR="006618CD" w:rsidRDefault="006618CD" w:rsidP="006618CD"/>
    <w:p w14:paraId="57A35610" w14:textId="30298632" w:rsidR="006618CD" w:rsidRDefault="006618CD" w:rsidP="006618CD"/>
    <w:p w14:paraId="13C51D93" w14:textId="0C0C5976" w:rsidR="00B7289C" w:rsidRDefault="00B7289C" w:rsidP="006618CD">
      <w:pPr>
        <w:pStyle w:val="Heading1"/>
        <w:rPr>
          <w:rFonts w:ascii="Times New Roman" w:hAnsi="Times New Roman" w:cs="Times New Roman"/>
          <w:b/>
          <w:bCs/>
        </w:rPr>
      </w:pPr>
    </w:p>
    <w:p w14:paraId="50D0BB2A" w14:textId="77777777" w:rsidR="00B7289C" w:rsidRPr="00B7289C" w:rsidRDefault="00B7289C" w:rsidP="00B7289C"/>
    <w:p w14:paraId="0DC7DEFB" w14:textId="4B36E391" w:rsidR="006618CD" w:rsidRPr="00054766" w:rsidRDefault="006618CD" w:rsidP="006618CD">
      <w:pPr>
        <w:pStyle w:val="Heading1"/>
        <w:rPr>
          <w:rFonts w:ascii="Times New Roman" w:hAnsi="Times New Roman" w:cs="Times New Roman"/>
          <w:b/>
          <w:bCs/>
          <w:color w:val="000000" w:themeColor="text1"/>
        </w:rPr>
      </w:pPr>
      <w:bookmarkStart w:id="3" w:name="_Toc38840557"/>
      <w:r w:rsidRPr="00054766">
        <w:rPr>
          <w:rFonts w:ascii="Times New Roman" w:hAnsi="Times New Roman" w:cs="Times New Roman"/>
          <w:b/>
          <w:bCs/>
          <w:color w:val="000000" w:themeColor="text1"/>
        </w:rPr>
        <w:lastRenderedPageBreak/>
        <w:t>DATA COLLECTION</w:t>
      </w:r>
      <w:r w:rsidR="00484A4D" w:rsidRPr="00054766">
        <w:rPr>
          <w:rFonts w:ascii="Times New Roman" w:hAnsi="Times New Roman" w:cs="Times New Roman"/>
          <w:b/>
          <w:bCs/>
          <w:color w:val="000000" w:themeColor="text1"/>
        </w:rPr>
        <w:t xml:space="preserve"> AND VISUALIZATION</w:t>
      </w:r>
      <w:bookmarkEnd w:id="3"/>
    </w:p>
    <w:p w14:paraId="746C90C0" w14:textId="03FA058C" w:rsidR="006618CD" w:rsidRDefault="006618CD" w:rsidP="006618CD"/>
    <w:p w14:paraId="29B37FA3" w14:textId="6C528FEE" w:rsidR="006618CD" w:rsidRDefault="006618CD" w:rsidP="006618CD">
      <w:r>
        <w:t>The data used for this project was collected from the Center for Disease Control and Prevention (CDC). The title of the dataset is “</w:t>
      </w:r>
      <w:r w:rsidRPr="006618CD">
        <w:t>Nutrition, Physical Activity, and Obesity</w:t>
      </w:r>
      <w:r>
        <w:t xml:space="preserve">; the data source is the </w:t>
      </w:r>
      <w:r w:rsidRPr="006618CD">
        <w:t>Behavioral Risk Factor Surveillance System</w:t>
      </w:r>
      <w:r>
        <w:t xml:space="preserve"> (BRFSS)”. The </w:t>
      </w:r>
      <w:r w:rsidRPr="006618CD">
        <w:t>dataset includes data on adult's diet, physical activity, and weight status from Behavioral Risk Factor Surveillance System. This data is used for Division of Nutrition, Physical Activity, and Obesity</w:t>
      </w:r>
      <w:r>
        <w:t xml:space="preserve"> (</w:t>
      </w:r>
      <w:r w:rsidRPr="006618CD">
        <w:t>DNPAO</w:t>
      </w:r>
      <w:r>
        <w:t>)</w:t>
      </w:r>
      <w:r w:rsidRPr="006618CD">
        <w:t xml:space="preserve"> Data, Trends, and Maps database, which provides national and state specific data on obesity, nutrition, physical activity, and breastfeeding.</w:t>
      </w:r>
      <w:r>
        <w:t xml:space="preserve"> However, for the purpose of this project, the dataset was limited to data on physical activities levels for adults in Florida from 2011 to 2017. </w:t>
      </w:r>
    </w:p>
    <w:p w14:paraId="3668A11C" w14:textId="66F98E8E" w:rsidR="006618CD" w:rsidRDefault="006618CD" w:rsidP="006618CD"/>
    <w:p w14:paraId="0EDEC032" w14:textId="49ACF064" w:rsidR="006618CD" w:rsidRDefault="006618CD" w:rsidP="006618CD">
      <w:pPr>
        <w:jc w:val="center"/>
      </w:pPr>
      <w:r>
        <w:rPr>
          <w:noProof/>
        </w:rPr>
        <w:drawing>
          <wp:inline distT="0" distB="0" distL="0" distR="0" wp14:anchorId="6C8BA073" wp14:editId="14BA2100">
            <wp:extent cx="5496674" cy="2291455"/>
            <wp:effectExtent l="0" t="0" r="254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3 at 9.48.07 PM.png"/>
                    <pic:cNvPicPr/>
                  </pic:nvPicPr>
                  <pic:blipFill>
                    <a:blip r:embed="rId6">
                      <a:extLst>
                        <a:ext uri="{28A0092B-C50C-407E-A947-70E740481C1C}">
                          <a14:useLocalDpi xmlns:a14="http://schemas.microsoft.com/office/drawing/2010/main" val="0"/>
                        </a:ext>
                      </a:extLst>
                    </a:blip>
                    <a:stretch>
                      <a:fillRect/>
                    </a:stretch>
                  </pic:blipFill>
                  <pic:spPr>
                    <a:xfrm>
                      <a:off x="0" y="0"/>
                      <a:ext cx="5496674" cy="2291455"/>
                    </a:xfrm>
                    <a:prstGeom prst="rect">
                      <a:avLst/>
                    </a:prstGeom>
                  </pic:spPr>
                </pic:pic>
              </a:graphicData>
            </a:graphic>
          </wp:inline>
        </w:drawing>
      </w:r>
    </w:p>
    <w:p w14:paraId="0A8F1528" w14:textId="01D1AF59" w:rsidR="006618CD" w:rsidRPr="00235630" w:rsidRDefault="006618CD" w:rsidP="006618CD">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1: Visual of Dataset </w:t>
      </w:r>
    </w:p>
    <w:p w14:paraId="64408CEC" w14:textId="1B6B1E4B" w:rsidR="006618CD" w:rsidRDefault="006618CD" w:rsidP="006618CD"/>
    <w:p w14:paraId="7775E495" w14:textId="5161588E" w:rsidR="006618CD" w:rsidRPr="00054766" w:rsidRDefault="00054766" w:rsidP="006618CD">
      <w:pPr>
        <w:pStyle w:val="Heading2"/>
        <w:rPr>
          <w:rFonts w:ascii="Times New Roman" w:hAnsi="Times New Roman" w:cs="Times New Roman"/>
          <w:b/>
          <w:bCs/>
          <w:color w:val="000000" w:themeColor="text1"/>
          <w:sz w:val="24"/>
          <w:szCs w:val="24"/>
        </w:rPr>
      </w:pPr>
      <w:bookmarkStart w:id="4" w:name="_Toc38840558"/>
      <w:r w:rsidRPr="00054766">
        <w:rPr>
          <w:rFonts w:ascii="Times New Roman" w:hAnsi="Times New Roman" w:cs="Times New Roman"/>
          <w:b/>
          <w:bCs/>
          <w:color w:val="000000" w:themeColor="text1"/>
          <w:sz w:val="24"/>
          <w:szCs w:val="24"/>
        </w:rPr>
        <w:t>2.1 DATA CLEANING</w:t>
      </w:r>
      <w:bookmarkEnd w:id="4"/>
    </w:p>
    <w:p w14:paraId="0021C94E" w14:textId="2B345508" w:rsidR="006618CD" w:rsidRDefault="006618CD" w:rsidP="006618CD"/>
    <w:p w14:paraId="11AEE762" w14:textId="4390BB6A" w:rsidR="006618CD" w:rsidRDefault="00916E1D" w:rsidP="006618CD">
      <w:r w:rsidRPr="00916E1D">
        <w:t>Data cleaning is the process of preparing data for analysis by removing or modifying data that is incorrect, incomplete, irrelevant, duplicated, or improperly formatted</w:t>
      </w:r>
      <w:r>
        <w:t xml:space="preserve"> </w:t>
      </w:r>
      <w:r>
        <w:fldChar w:fldCharType="begin"/>
      </w:r>
      <w:r>
        <w:instrText xml:space="preserve"> ADDIN ZOTERO_ITEM CSL_CITATION {"citationID":"AegnAsEm","properties":{"formattedCitation":"({\\i{}What is Data Cleaning?}, n.d.)","plainCitation":"(What is Data Cleaning?, n.d.)","noteIndex":0},"citationItems":[{"id":102,"uris":["http://zotero.org/users/6135086/items/765Z55DM"],"uri":["http://zotero.org/users/6135086/items/765Z55DM"],"itemData":{"id":102,"type":"webpage","abstract":"What is Data Cleaning? Data cleaning is the process of preparing data for analysis by removing or modifying data that...","container-title":"Sisense","language":"en-US","title":"What is Data Cleaning?","URL":"https://www.sisense.com/glossary/data-cleaning/","accessed":{"date-parts":[["2020",2,23]]}}}],"schema":"https://github.com/citation-style-language/schema/raw/master/csl-citation.json"} </w:instrText>
      </w:r>
      <w:r>
        <w:fldChar w:fldCharType="separate"/>
      </w:r>
      <w:r w:rsidRPr="00916E1D">
        <w:t>(</w:t>
      </w:r>
      <w:r w:rsidRPr="00916E1D">
        <w:rPr>
          <w:i/>
          <w:iCs/>
        </w:rPr>
        <w:t>What is Data Cleaning?</w:t>
      </w:r>
      <w:r w:rsidRPr="00916E1D">
        <w:t>, n.d.)</w:t>
      </w:r>
      <w:r>
        <w:fldChar w:fldCharType="end"/>
      </w:r>
      <w:r>
        <w:t xml:space="preserve">. </w:t>
      </w:r>
      <w:r w:rsidR="006618CD">
        <w:t xml:space="preserve">The initial dataset retrieved from the CDC was made up of about </w:t>
      </w:r>
      <w:r>
        <w:t xml:space="preserve">63 thousand rows and 33 columns with data collected from every state in the United States from 2011 to 2018. In order to simplify the dataset for better analysis, the data was limited to measuring the rate of physical activity levels for adults in Florida. In addition, some of the rows in the dataset had missing information; these rows were deleted to avoid unnecessary lines. Data cleaning is especially important in that, the presence of unnecessary data may hinder the data analysis process or provide inaccurate results. </w:t>
      </w:r>
    </w:p>
    <w:p w14:paraId="2272B71D" w14:textId="03131014" w:rsidR="00235630" w:rsidRDefault="00235630" w:rsidP="00235630">
      <w:pPr>
        <w:jc w:val="center"/>
      </w:pPr>
      <w:r>
        <w:rPr>
          <w:noProof/>
        </w:rPr>
        <w:lastRenderedPageBreak/>
        <w:drawing>
          <wp:inline distT="0" distB="0" distL="0" distR="0" wp14:anchorId="04704C2D" wp14:editId="07DEA2AA">
            <wp:extent cx="5537771" cy="2393192"/>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4 at 12.34.46 PM.png"/>
                    <pic:cNvPicPr/>
                  </pic:nvPicPr>
                  <pic:blipFill>
                    <a:blip r:embed="rId7">
                      <a:extLst>
                        <a:ext uri="{28A0092B-C50C-407E-A947-70E740481C1C}">
                          <a14:useLocalDpi xmlns:a14="http://schemas.microsoft.com/office/drawing/2010/main" val="0"/>
                        </a:ext>
                      </a:extLst>
                    </a:blip>
                    <a:stretch>
                      <a:fillRect/>
                    </a:stretch>
                  </pic:blipFill>
                  <pic:spPr>
                    <a:xfrm>
                      <a:off x="0" y="0"/>
                      <a:ext cx="5538731" cy="2393607"/>
                    </a:xfrm>
                    <a:prstGeom prst="rect">
                      <a:avLst/>
                    </a:prstGeom>
                  </pic:spPr>
                </pic:pic>
              </a:graphicData>
            </a:graphic>
          </wp:inline>
        </w:drawing>
      </w:r>
    </w:p>
    <w:p w14:paraId="0D5C8B36" w14:textId="616A89C9" w:rsidR="00235630" w:rsidRPr="00235630" w:rsidRDefault="00235630" w:rsidP="00235630">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Figure 2: Visual of Unnecessary Data</w:t>
      </w:r>
    </w:p>
    <w:p w14:paraId="4F0FFF99" w14:textId="33CD7ECD" w:rsidR="00916E1D" w:rsidRDefault="00916E1D" w:rsidP="006618CD"/>
    <w:p w14:paraId="4E4EDD9D" w14:textId="77777777" w:rsidR="00235630" w:rsidRDefault="00235630" w:rsidP="00235630"/>
    <w:p w14:paraId="76943E37" w14:textId="41991218" w:rsidR="00235630" w:rsidRPr="00054766" w:rsidRDefault="00054766" w:rsidP="00235630">
      <w:pPr>
        <w:pStyle w:val="Heading2"/>
        <w:rPr>
          <w:rFonts w:ascii="Times New Roman" w:hAnsi="Times New Roman" w:cs="Times New Roman"/>
          <w:b/>
          <w:bCs/>
          <w:color w:val="000000" w:themeColor="text1"/>
          <w:sz w:val="24"/>
          <w:szCs w:val="24"/>
        </w:rPr>
      </w:pPr>
      <w:bookmarkStart w:id="5" w:name="_Toc38840559"/>
      <w:r w:rsidRPr="00054766">
        <w:rPr>
          <w:rFonts w:ascii="Times New Roman" w:hAnsi="Times New Roman" w:cs="Times New Roman"/>
          <w:b/>
          <w:bCs/>
          <w:color w:val="000000" w:themeColor="text1"/>
          <w:sz w:val="24"/>
          <w:szCs w:val="24"/>
        </w:rPr>
        <w:t>2.2 UNDERSTANDING THE DATA</w:t>
      </w:r>
      <w:bookmarkEnd w:id="5"/>
    </w:p>
    <w:p w14:paraId="0D152613" w14:textId="77777777" w:rsidR="00235630" w:rsidRDefault="00235630" w:rsidP="00235630"/>
    <w:p w14:paraId="4825BB4B" w14:textId="4F34DD7A" w:rsidR="00235630" w:rsidRDefault="00235630" w:rsidP="00235630">
      <w:r>
        <w:t>Furthermore, just as data cleaning is important, it is also very important to understand the dataset in its entirety; that is, all the attributes/columns and rows. Understanding the dataset makes it easier to interpret what each row or column means in order to provide better analysis of the data. One of the challenges during the process of understanding what each attribute of the data means is knowing what each attribute measures. The data dictionary of the dataset did not explain in detail the meaning of each attribute or what they measure. For example, one of the columns in the dataset is the “</w:t>
      </w:r>
      <w:proofErr w:type="spellStart"/>
      <w:r>
        <w:t>Data_Value</w:t>
      </w:r>
      <w:proofErr w:type="spellEnd"/>
      <w:r>
        <w:t xml:space="preserve">”; this measures the percentage of </w:t>
      </w:r>
      <w:r w:rsidRPr="00235630">
        <w:t>adults who engage in no leisure-time physical activity</w:t>
      </w:r>
      <w:r>
        <w:t xml:space="preserve"> in relation to race/ethnicity, age, education, income, etc.  The dataset used for this project was available and ready to use on the CDC website without any special requirement to gain access and use the data. </w:t>
      </w:r>
    </w:p>
    <w:p w14:paraId="3A217C05" w14:textId="319F9878" w:rsidR="00235630" w:rsidRDefault="00235630" w:rsidP="00235630"/>
    <w:p w14:paraId="52A90677" w14:textId="785C2C1E" w:rsidR="00235630" w:rsidRDefault="00235630" w:rsidP="00235630">
      <w:pPr>
        <w:jc w:val="center"/>
      </w:pPr>
      <w:r>
        <w:rPr>
          <w:noProof/>
        </w:rPr>
        <w:drawing>
          <wp:inline distT="0" distB="0" distL="0" distR="0" wp14:anchorId="19BD13EA" wp14:editId="67991255">
            <wp:extent cx="4284324" cy="2648408"/>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4 at 12.41.57 PM.png"/>
                    <pic:cNvPicPr/>
                  </pic:nvPicPr>
                  <pic:blipFill>
                    <a:blip r:embed="rId8">
                      <a:extLst>
                        <a:ext uri="{28A0092B-C50C-407E-A947-70E740481C1C}">
                          <a14:useLocalDpi xmlns:a14="http://schemas.microsoft.com/office/drawing/2010/main" val="0"/>
                        </a:ext>
                      </a:extLst>
                    </a:blip>
                    <a:stretch>
                      <a:fillRect/>
                    </a:stretch>
                  </pic:blipFill>
                  <pic:spPr>
                    <a:xfrm>
                      <a:off x="0" y="0"/>
                      <a:ext cx="4285806" cy="2649324"/>
                    </a:xfrm>
                    <a:prstGeom prst="rect">
                      <a:avLst/>
                    </a:prstGeom>
                  </pic:spPr>
                </pic:pic>
              </a:graphicData>
            </a:graphic>
          </wp:inline>
        </w:drawing>
      </w:r>
    </w:p>
    <w:p w14:paraId="03157004" w14:textId="15A74CB6" w:rsidR="00235630" w:rsidRDefault="00235630" w:rsidP="00235630">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Figure 3: Percentage of adults who engage in no leisure-time physical activity</w:t>
      </w:r>
    </w:p>
    <w:p w14:paraId="4E369778" w14:textId="36FEE0F3" w:rsidR="00235630" w:rsidRPr="00054766" w:rsidRDefault="00054766" w:rsidP="00484A4D">
      <w:pPr>
        <w:pStyle w:val="Heading2"/>
        <w:rPr>
          <w:rFonts w:ascii="Times New Roman" w:hAnsi="Times New Roman" w:cs="Times New Roman"/>
          <w:b/>
          <w:bCs/>
          <w:color w:val="000000" w:themeColor="text1"/>
          <w:sz w:val="24"/>
          <w:szCs w:val="24"/>
        </w:rPr>
      </w:pPr>
      <w:bookmarkStart w:id="6" w:name="_Toc38840560"/>
      <w:r w:rsidRPr="00054766">
        <w:rPr>
          <w:rFonts w:ascii="Times New Roman" w:hAnsi="Times New Roman" w:cs="Times New Roman"/>
          <w:b/>
          <w:bCs/>
          <w:color w:val="000000" w:themeColor="text1"/>
          <w:sz w:val="24"/>
          <w:szCs w:val="24"/>
        </w:rPr>
        <w:lastRenderedPageBreak/>
        <w:t>2.3 R PACKAGES</w:t>
      </w:r>
      <w:bookmarkEnd w:id="6"/>
      <w:r w:rsidRPr="00054766">
        <w:rPr>
          <w:rFonts w:ascii="Times New Roman" w:hAnsi="Times New Roman" w:cs="Times New Roman"/>
          <w:b/>
          <w:bCs/>
          <w:color w:val="000000" w:themeColor="text1"/>
          <w:sz w:val="24"/>
          <w:szCs w:val="24"/>
        </w:rPr>
        <w:t xml:space="preserve"> </w:t>
      </w:r>
    </w:p>
    <w:p w14:paraId="096FCBCA" w14:textId="20E9C067" w:rsidR="00484A4D" w:rsidRDefault="00484A4D" w:rsidP="00484A4D"/>
    <w:p w14:paraId="423A7C3A" w14:textId="2AF4A0E5" w:rsidR="006535BA" w:rsidRDefault="006535BA" w:rsidP="00484A4D">
      <w:r>
        <w:t>For this project, the “</w:t>
      </w:r>
      <w:proofErr w:type="spellStart"/>
      <w:r>
        <w:t>tidyverse</w:t>
      </w:r>
      <w:proofErr w:type="spellEnd"/>
      <w:r>
        <w:t xml:space="preserve">” was the major package used for data analysis, visualization and exploration. The </w:t>
      </w:r>
      <w:proofErr w:type="spellStart"/>
      <w:r>
        <w:t>tidyverse</w:t>
      </w:r>
      <w:proofErr w:type="spellEnd"/>
      <w:r>
        <w:t xml:space="preserve"> is also made up of some core packages such as: “</w:t>
      </w:r>
      <w:proofErr w:type="spellStart"/>
      <w:r>
        <w:t>dplyr</w:t>
      </w:r>
      <w:proofErr w:type="spellEnd"/>
      <w:r>
        <w:t xml:space="preserve">, </w:t>
      </w:r>
      <w:proofErr w:type="spellStart"/>
      <w:r>
        <w:t>tidyr</w:t>
      </w:r>
      <w:proofErr w:type="spellEnd"/>
      <w:r>
        <w:t xml:space="preserve">, ggplot2, </w:t>
      </w:r>
      <w:proofErr w:type="spellStart"/>
      <w:r>
        <w:t>readr</w:t>
      </w:r>
      <w:proofErr w:type="spellEnd"/>
      <w:r>
        <w:t xml:space="preserve">, </w:t>
      </w:r>
      <w:proofErr w:type="spellStart"/>
      <w:r>
        <w:t>stringr</w:t>
      </w:r>
      <w:proofErr w:type="spellEnd"/>
      <w:r>
        <w:t xml:space="preserve">, </w:t>
      </w:r>
      <w:proofErr w:type="spellStart"/>
      <w:r>
        <w:t>tibble</w:t>
      </w:r>
      <w:proofErr w:type="spellEnd"/>
      <w:r>
        <w:t>, etc.” these packages have various important functions. “</w:t>
      </w:r>
      <w:proofErr w:type="spellStart"/>
      <w:r>
        <w:t>d</w:t>
      </w:r>
      <w:r w:rsidRPr="006535BA">
        <w:t>plyr</w:t>
      </w:r>
      <w:proofErr w:type="spellEnd"/>
      <w:r w:rsidRPr="006535BA">
        <w:t xml:space="preserve"> provides a grammar of data manipulation, providing a consistent set of verbs that solve the most common data manipulation challenges</w:t>
      </w:r>
      <w:r>
        <w:t xml:space="preserve">. </w:t>
      </w:r>
      <w:proofErr w:type="spellStart"/>
      <w:r>
        <w:t>t</w:t>
      </w:r>
      <w:r w:rsidRPr="006535BA">
        <w:t>idyr</w:t>
      </w:r>
      <w:proofErr w:type="spellEnd"/>
      <w:r w:rsidRPr="006535BA">
        <w:t xml:space="preserve"> provides a set of functions that help</w:t>
      </w:r>
      <w:r>
        <w:t>s produce</w:t>
      </w:r>
      <w:r w:rsidRPr="006535BA">
        <w:t xml:space="preserve"> tidy data. Tidy data is data with a consistent form: in brief, every variable goes in a column, and every column is a variable</w:t>
      </w:r>
      <w:r>
        <w:t xml:space="preserve">. </w:t>
      </w:r>
      <w:r w:rsidRPr="006535BA">
        <w:t>ggplot2 is a system for declaratively creating graphics, based on The Grammar of Graphics</w:t>
      </w:r>
      <w:r>
        <w:t xml:space="preserve">. </w:t>
      </w:r>
      <w:proofErr w:type="spellStart"/>
      <w:r w:rsidRPr="006535BA">
        <w:t>readr</w:t>
      </w:r>
      <w:proofErr w:type="spellEnd"/>
      <w:r w:rsidRPr="006535BA">
        <w:t xml:space="preserve"> provides a fast and friendly way to read rectangular data (like csv, </w:t>
      </w:r>
      <w:proofErr w:type="spellStart"/>
      <w:r w:rsidRPr="006535BA">
        <w:t>tsv</w:t>
      </w:r>
      <w:proofErr w:type="spellEnd"/>
      <w:r w:rsidRPr="006535BA">
        <w:t xml:space="preserve">, </w:t>
      </w:r>
      <w:proofErr w:type="spellStart"/>
      <w:r w:rsidRPr="006535BA">
        <w:t>fwf</w:t>
      </w:r>
      <w:proofErr w:type="spellEnd"/>
      <w:r>
        <w:t>, etc.</w:t>
      </w:r>
      <w:r w:rsidRPr="006535BA">
        <w:t>)</w:t>
      </w:r>
      <w:r>
        <w:t xml:space="preserve">” </w:t>
      </w:r>
      <w:r>
        <w:fldChar w:fldCharType="begin"/>
      </w:r>
      <w:r>
        <w:instrText xml:space="preserve"> ADDIN ZOTERO_ITEM CSL_CITATION {"citationID":"XmRAYjkz","properties":{"formattedCitation":"({\\i{}Tidyverse}, n.d.)","plainCitation":"(Tidyverse, n.d.)","noteIndex":0},"citationItems":[{"id":104,"uris":["http://zotero.org/users/6135086/items/RJHKX4X8"],"uri":["http://zotero.org/users/6135086/items/RJHKX4X8"],"itemData":{"id":104,"type":"webpage","abstract":"The tidyverse is an integrated collection of R packages designed to make data science fast, fluid, and fun.","language":"en-us","title":"Tidyverse","URL":"https://www.tidyverse.org/packages/","accessed":{"date-parts":[["2020",2,24]]}}}],"schema":"https://github.com/citation-style-language/schema/raw/master/csl-citation.json"} </w:instrText>
      </w:r>
      <w:r>
        <w:fldChar w:fldCharType="separate"/>
      </w:r>
      <w:r w:rsidRPr="006535BA">
        <w:t>(</w:t>
      </w:r>
      <w:r w:rsidRPr="006535BA">
        <w:rPr>
          <w:i/>
          <w:iCs/>
        </w:rPr>
        <w:t>Tidyverse</w:t>
      </w:r>
      <w:r w:rsidRPr="006535BA">
        <w:t>, n.d.)</w:t>
      </w:r>
      <w:r>
        <w:fldChar w:fldCharType="end"/>
      </w:r>
      <w:r>
        <w:t>. For example, the dataset from the CDC is an excel file that needs to be read into R using the “</w:t>
      </w:r>
      <w:proofErr w:type="spellStart"/>
      <w:r>
        <w:t>read_excel</w:t>
      </w:r>
      <w:proofErr w:type="spellEnd"/>
      <w:r>
        <w:t xml:space="preserve">” function which is included in the </w:t>
      </w:r>
      <w:proofErr w:type="spellStart"/>
      <w:r>
        <w:t>readr</w:t>
      </w:r>
      <w:proofErr w:type="spellEnd"/>
      <w:r>
        <w:t xml:space="preserve"> package. </w:t>
      </w:r>
    </w:p>
    <w:p w14:paraId="6131F9D3" w14:textId="554A0ED5" w:rsidR="006535BA" w:rsidRDefault="006535BA" w:rsidP="00484A4D"/>
    <w:p w14:paraId="1527F2E6" w14:textId="4D9937E0" w:rsidR="006535BA" w:rsidRDefault="006535BA" w:rsidP="006535BA">
      <w:pPr>
        <w:jc w:val="center"/>
      </w:pPr>
      <w:r>
        <w:rPr>
          <w:noProof/>
        </w:rPr>
        <w:drawing>
          <wp:inline distT="0" distB="0" distL="0" distR="0" wp14:anchorId="449343C5" wp14:editId="6080F08D">
            <wp:extent cx="4530904" cy="3008015"/>
            <wp:effectExtent l="0" t="0" r="3175"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4 at 10.24.45 PM.png"/>
                    <pic:cNvPicPr/>
                  </pic:nvPicPr>
                  <pic:blipFill>
                    <a:blip r:embed="rId9">
                      <a:extLst>
                        <a:ext uri="{28A0092B-C50C-407E-A947-70E740481C1C}">
                          <a14:useLocalDpi xmlns:a14="http://schemas.microsoft.com/office/drawing/2010/main" val="0"/>
                        </a:ext>
                      </a:extLst>
                    </a:blip>
                    <a:stretch>
                      <a:fillRect/>
                    </a:stretch>
                  </pic:blipFill>
                  <pic:spPr>
                    <a:xfrm>
                      <a:off x="0" y="0"/>
                      <a:ext cx="4531480" cy="3008397"/>
                    </a:xfrm>
                    <a:prstGeom prst="rect">
                      <a:avLst/>
                    </a:prstGeom>
                  </pic:spPr>
                </pic:pic>
              </a:graphicData>
            </a:graphic>
          </wp:inline>
        </w:drawing>
      </w:r>
    </w:p>
    <w:p w14:paraId="28D8C189" w14:textId="6EA8840F" w:rsidR="006535BA" w:rsidRDefault="006535BA" w:rsidP="006535BA">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3563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read_excel</w:t>
      </w:r>
      <w:proofErr w:type="spellEnd"/>
      <w:r>
        <w:rPr>
          <w:rFonts w:ascii="Times New Roman" w:hAnsi="Times New Roman" w:cs="Times New Roman"/>
          <w:color w:val="000000" w:themeColor="text1"/>
          <w:sz w:val="24"/>
          <w:szCs w:val="24"/>
        </w:rPr>
        <w:t>’ function in R</w:t>
      </w:r>
    </w:p>
    <w:p w14:paraId="0A016060" w14:textId="77777777" w:rsidR="006535BA" w:rsidRDefault="006535BA" w:rsidP="006535BA">
      <w:pPr>
        <w:pStyle w:val="Subtitle"/>
        <w:jc w:val="center"/>
      </w:pPr>
    </w:p>
    <w:p w14:paraId="5FD5F3CA" w14:textId="3DFA794E" w:rsidR="006535BA" w:rsidRPr="00054766" w:rsidRDefault="00054766" w:rsidP="006535BA">
      <w:pPr>
        <w:pStyle w:val="Heading2"/>
        <w:rPr>
          <w:rFonts w:ascii="Times New Roman" w:hAnsi="Times New Roman" w:cs="Times New Roman"/>
          <w:b/>
          <w:bCs/>
          <w:color w:val="000000" w:themeColor="text1"/>
          <w:sz w:val="24"/>
          <w:szCs w:val="24"/>
        </w:rPr>
      </w:pPr>
      <w:bookmarkStart w:id="7" w:name="_Toc38840561"/>
      <w:r w:rsidRPr="00054766">
        <w:rPr>
          <w:rFonts w:ascii="Times New Roman" w:hAnsi="Times New Roman" w:cs="Times New Roman"/>
          <w:b/>
          <w:bCs/>
          <w:color w:val="000000" w:themeColor="text1"/>
          <w:sz w:val="24"/>
          <w:szCs w:val="24"/>
        </w:rPr>
        <w:t>2.4 DATA VISUALIZATION USING R</w:t>
      </w:r>
      <w:bookmarkEnd w:id="7"/>
    </w:p>
    <w:p w14:paraId="7C7675AC" w14:textId="77777777" w:rsidR="006535BA" w:rsidRDefault="006535BA" w:rsidP="00484A4D"/>
    <w:p w14:paraId="490CC10A" w14:textId="112B391B" w:rsidR="00484A4D" w:rsidRDefault="00484A4D" w:rsidP="00484A4D">
      <w:pPr>
        <w:rPr>
          <w:color w:val="000000" w:themeColor="text1"/>
        </w:rPr>
      </w:pPr>
      <w:r>
        <w:t>In the process of understanding what the “</w:t>
      </w:r>
      <w:proofErr w:type="spellStart"/>
      <w:r>
        <w:t>Data_Value</w:t>
      </w:r>
      <w:proofErr w:type="spellEnd"/>
      <w:r>
        <w:t>” measures, it is important to note that the dataset comprises of various questions that compliment what was being measured when the data was collected. For example, some of the questions posed include: what p</w:t>
      </w:r>
      <w:r w:rsidRPr="00484A4D">
        <w:t>ercent</w:t>
      </w:r>
      <w:r>
        <w:t>age</w:t>
      </w:r>
      <w:r w:rsidRPr="00484A4D">
        <w:t xml:space="preserve"> of adults engage in muscle-strengthening activities on 2 or more days a week</w:t>
      </w:r>
      <w:r>
        <w:t>? What p</w:t>
      </w:r>
      <w:r w:rsidRPr="00484A4D">
        <w:t>ercent</w:t>
      </w:r>
      <w:r>
        <w:t>age</w:t>
      </w:r>
      <w:r w:rsidRPr="00484A4D">
        <w:t xml:space="preserve"> of adults achieve at least 150 minutes a week of moderate-intensity aerobic physical activity or 75 minutes a week of vigorous-intensity aerobic activity (or an equivalent combination)</w:t>
      </w:r>
      <w:r>
        <w:t>? What p</w:t>
      </w:r>
      <w:r w:rsidRPr="00235630">
        <w:rPr>
          <w:color w:val="000000" w:themeColor="text1"/>
        </w:rPr>
        <w:t>ercentage of adults engage in no leisure-time physical activity</w:t>
      </w:r>
      <w:r>
        <w:rPr>
          <w:color w:val="000000" w:themeColor="text1"/>
        </w:rPr>
        <w:t>? In order to effectively answer some of these questions, the following code was used in R to show the percentage of adults who engage in no leisure-time physical activity based on race/ethnicity.</w:t>
      </w:r>
    </w:p>
    <w:p w14:paraId="59587856" w14:textId="320D59F4" w:rsidR="00484A4D" w:rsidRDefault="00484A4D" w:rsidP="00484A4D">
      <w:pPr>
        <w:rPr>
          <w:color w:val="000000" w:themeColor="text1"/>
        </w:rPr>
      </w:pPr>
    </w:p>
    <w:p w14:paraId="4540AFE5" w14:textId="12DA867F" w:rsidR="00484A4D" w:rsidRDefault="00484A4D" w:rsidP="00484A4D">
      <w:pPr>
        <w:jc w:val="center"/>
        <w:rPr>
          <w:color w:val="000000" w:themeColor="text1"/>
        </w:rPr>
      </w:pPr>
      <w:r>
        <w:rPr>
          <w:noProof/>
          <w:color w:val="000000" w:themeColor="text1"/>
        </w:rPr>
        <w:lastRenderedPageBreak/>
        <w:drawing>
          <wp:inline distT="0" distB="0" distL="0" distR="0" wp14:anchorId="2E68E6D4" wp14:editId="6140ED3F">
            <wp:extent cx="4869951" cy="3198767"/>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4 at 2.40.17 PM.png"/>
                    <pic:cNvPicPr/>
                  </pic:nvPicPr>
                  <pic:blipFill>
                    <a:blip r:embed="rId10">
                      <a:extLst>
                        <a:ext uri="{28A0092B-C50C-407E-A947-70E740481C1C}">
                          <a14:useLocalDpi xmlns:a14="http://schemas.microsoft.com/office/drawing/2010/main" val="0"/>
                        </a:ext>
                      </a:extLst>
                    </a:blip>
                    <a:stretch>
                      <a:fillRect/>
                    </a:stretch>
                  </pic:blipFill>
                  <pic:spPr>
                    <a:xfrm>
                      <a:off x="0" y="0"/>
                      <a:ext cx="4872518" cy="3200453"/>
                    </a:xfrm>
                    <a:prstGeom prst="rect">
                      <a:avLst/>
                    </a:prstGeom>
                  </pic:spPr>
                </pic:pic>
              </a:graphicData>
            </a:graphic>
          </wp:inline>
        </w:drawing>
      </w:r>
    </w:p>
    <w:p w14:paraId="7E0A2E0E" w14:textId="31E17E3D" w:rsidR="00484A4D" w:rsidRDefault="00484A4D" w:rsidP="00484A4D">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sidR="006535BA">
        <w:rPr>
          <w:rFonts w:ascii="Times New Roman" w:hAnsi="Times New Roman" w:cs="Times New Roman"/>
          <w:color w:val="000000" w:themeColor="text1"/>
          <w:sz w:val="24"/>
          <w:szCs w:val="24"/>
        </w:rPr>
        <w:t>5</w:t>
      </w:r>
      <w:r w:rsidRPr="00235630">
        <w:rPr>
          <w:rFonts w:ascii="Times New Roman" w:hAnsi="Times New Roman" w:cs="Times New Roman"/>
          <w:color w:val="000000" w:themeColor="text1"/>
          <w:sz w:val="24"/>
          <w:szCs w:val="24"/>
        </w:rPr>
        <w:t>: Percentage of adults who engage in no leisure-time physical activity</w:t>
      </w:r>
    </w:p>
    <w:p w14:paraId="64666C3C" w14:textId="77777777" w:rsidR="00484A4D" w:rsidRPr="00484A4D" w:rsidRDefault="00484A4D" w:rsidP="00484A4D">
      <w:pPr>
        <w:pStyle w:val="Subtitle"/>
        <w:jc w:val="center"/>
      </w:pPr>
    </w:p>
    <w:p w14:paraId="71F09C71" w14:textId="36AE95DC" w:rsidR="00484A4D" w:rsidRDefault="00484A4D" w:rsidP="00484A4D"/>
    <w:p w14:paraId="09674B0B" w14:textId="4F9B908A" w:rsidR="00235630" w:rsidRPr="00054766" w:rsidRDefault="00054766" w:rsidP="00B7289C">
      <w:pPr>
        <w:pStyle w:val="Heading3"/>
        <w:rPr>
          <w:rFonts w:ascii="Times New Roman" w:hAnsi="Times New Roman" w:cs="Times New Roman"/>
          <w:b/>
          <w:bCs/>
          <w:color w:val="000000" w:themeColor="text1"/>
        </w:rPr>
      </w:pPr>
      <w:bookmarkStart w:id="8" w:name="_Toc38840562"/>
      <w:r w:rsidRPr="00054766">
        <w:rPr>
          <w:rFonts w:ascii="Times New Roman" w:hAnsi="Times New Roman" w:cs="Times New Roman"/>
          <w:b/>
          <w:bCs/>
          <w:color w:val="000000" w:themeColor="text1"/>
        </w:rPr>
        <w:t>2.4.1 DATA VISUALIZATION USING R</w:t>
      </w:r>
      <w:bookmarkEnd w:id="8"/>
    </w:p>
    <w:p w14:paraId="19CEB858" w14:textId="2A82CC3B" w:rsidR="00B7289C" w:rsidRDefault="00B7289C" w:rsidP="00B7289C"/>
    <w:p w14:paraId="4E8BADE8" w14:textId="77777777" w:rsidR="0094341E" w:rsidRDefault="00795B47" w:rsidP="0094341E">
      <w:r>
        <w:t xml:space="preserve">In addition to the above </w:t>
      </w:r>
      <w:r w:rsidR="005E1936">
        <w:t xml:space="preserve">code that showed a list of the percentage of adults who engage in no leisure-time activities in relation to race/ethnicity. </w:t>
      </w:r>
      <w:r w:rsidR="00E923EC">
        <w:t>In order to show a better visual of the results of the codes tested as well as the relationship between the attributes of the dataset</w:t>
      </w:r>
      <w:r w:rsidR="00650CC3">
        <w:t>, creating a boxplot proved to be very useful. For example, the boxplot below, displays a clear depiction of the relationship between</w:t>
      </w:r>
      <w:r w:rsidR="00FE268C">
        <w:t xml:space="preserve"> the percentage of adults (male or female) who engage in no leisure-time activities based on their levels of education. </w:t>
      </w:r>
      <w:r w:rsidR="008C77B2">
        <w:t>This code was used to produce the boxplot</w:t>
      </w:r>
      <w:r w:rsidR="0094341E">
        <w:t xml:space="preserve">: </w:t>
      </w:r>
    </w:p>
    <w:p w14:paraId="6CBC74D5" w14:textId="77777777" w:rsidR="0094341E" w:rsidRDefault="0094341E" w:rsidP="0094341E"/>
    <w:p w14:paraId="4E64262A" w14:textId="5F9B87FA" w:rsidR="0094341E" w:rsidRPr="0094341E" w:rsidRDefault="0094341E" w:rsidP="0094341E">
      <w:pPr>
        <w:ind w:left="720" w:hanging="720"/>
        <w:rPr>
          <w:b/>
          <w:bCs/>
        </w:rPr>
      </w:pPr>
      <w:proofErr w:type="spellStart"/>
      <w:proofErr w:type="gramStart"/>
      <w:r w:rsidRPr="0094341E">
        <w:rPr>
          <w:b/>
          <w:bCs/>
        </w:rPr>
        <w:t>ggplot</w:t>
      </w:r>
      <w:proofErr w:type="spellEnd"/>
      <w:r w:rsidRPr="0094341E">
        <w:rPr>
          <w:b/>
          <w:bCs/>
        </w:rPr>
        <w:t>(</w:t>
      </w:r>
      <w:proofErr w:type="gramEnd"/>
      <w:r w:rsidRPr="0094341E">
        <w:rPr>
          <w:b/>
          <w:bCs/>
        </w:rPr>
        <w:t xml:space="preserve">data = CAP_5320_MIDTERM_PROJECT, </w:t>
      </w:r>
      <w:proofErr w:type="spellStart"/>
      <w:r w:rsidRPr="0094341E">
        <w:rPr>
          <w:b/>
          <w:bCs/>
        </w:rPr>
        <w:t>aes</w:t>
      </w:r>
      <w:proofErr w:type="spellEnd"/>
      <w:r w:rsidRPr="0094341E">
        <w:rPr>
          <w:b/>
          <w:bCs/>
        </w:rPr>
        <w:t xml:space="preserve">(x = Gender, y = </w:t>
      </w:r>
      <w:proofErr w:type="spellStart"/>
      <w:r w:rsidRPr="0094341E">
        <w:rPr>
          <w:b/>
          <w:bCs/>
        </w:rPr>
        <w:t>Data_Value</w:t>
      </w:r>
      <w:proofErr w:type="spellEnd"/>
      <w:r w:rsidRPr="0094341E">
        <w:rPr>
          <w:b/>
          <w:bCs/>
        </w:rPr>
        <w:t>, color = Education)) +</w:t>
      </w:r>
    </w:p>
    <w:p w14:paraId="7318EBE7" w14:textId="77777777" w:rsidR="0094341E" w:rsidRPr="0094341E" w:rsidRDefault="0094341E" w:rsidP="0094341E">
      <w:pPr>
        <w:rPr>
          <w:b/>
          <w:bCs/>
        </w:rPr>
      </w:pPr>
      <w:r w:rsidRPr="0094341E">
        <w:rPr>
          <w:b/>
          <w:bCs/>
        </w:rPr>
        <w:t xml:space="preserve">  </w:t>
      </w:r>
      <w:proofErr w:type="spellStart"/>
      <w:r w:rsidRPr="0094341E">
        <w:rPr>
          <w:b/>
          <w:bCs/>
        </w:rPr>
        <w:t>geom_</w:t>
      </w:r>
      <w:proofErr w:type="gramStart"/>
      <w:r w:rsidRPr="0094341E">
        <w:rPr>
          <w:b/>
          <w:bCs/>
        </w:rPr>
        <w:t>boxplot</w:t>
      </w:r>
      <w:proofErr w:type="spellEnd"/>
      <w:r w:rsidRPr="0094341E">
        <w:rPr>
          <w:b/>
          <w:bCs/>
        </w:rPr>
        <w:t>(</w:t>
      </w:r>
      <w:proofErr w:type="gramEnd"/>
      <w:r w:rsidRPr="0094341E">
        <w:rPr>
          <w:b/>
          <w:bCs/>
        </w:rPr>
        <w:t>) +</w:t>
      </w:r>
    </w:p>
    <w:p w14:paraId="76E1B91D" w14:textId="132227C8" w:rsidR="00B7289C" w:rsidRDefault="0094341E" w:rsidP="0094341E">
      <w:pPr>
        <w:ind w:left="720" w:hanging="720"/>
        <w:rPr>
          <w:b/>
          <w:bCs/>
        </w:rPr>
      </w:pPr>
      <w:r w:rsidRPr="0094341E">
        <w:rPr>
          <w:b/>
          <w:bCs/>
        </w:rPr>
        <w:t xml:space="preserve">  </w:t>
      </w:r>
      <w:proofErr w:type="gramStart"/>
      <w:r w:rsidRPr="0094341E">
        <w:rPr>
          <w:b/>
          <w:bCs/>
        </w:rPr>
        <w:t>labs(</w:t>
      </w:r>
      <w:proofErr w:type="gramEnd"/>
      <w:r w:rsidRPr="0094341E">
        <w:rPr>
          <w:b/>
          <w:bCs/>
        </w:rPr>
        <w:t>title = "Percent of adults who engage in no leisure-time physical activity")</w:t>
      </w:r>
    </w:p>
    <w:p w14:paraId="205CEBD1" w14:textId="27CF7856" w:rsidR="0094341E" w:rsidRDefault="0094341E" w:rsidP="0094341E">
      <w:pPr>
        <w:ind w:left="720" w:hanging="720"/>
        <w:rPr>
          <w:b/>
          <w:bCs/>
        </w:rPr>
      </w:pPr>
    </w:p>
    <w:p w14:paraId="5D4832B0" w14:textId="20FEE5E2" w:rsidR="0094341E" w:rsidRDefault="0094341E" w:rsidP="0094341E">
      <w:pPr>
        <w:ind w:left="720" w:hanging="720"/>
        <w:jc w:val="center"/>
        <w:rPr>
          <w:b/>
          <w:bCs/>
        </w:rPr>
      </w:pPr>
      <w:r w:rsidRPr="0094341E">
        <w:rPr>
          <w:b/>
          <w:bCs/>
          <w:noProof/>
        </w:rPr>
        <w:lastRenderedPageBreak/>
        <w:drawing>
          <wp:inline distT="0" distB="0" distL="0" distR="0" wp14:anchorId="0683B9B8" wp14:editId="30F42367">
            <wp:extent cx="4767209" cy="2943345"/>
            <wp:effectExtent l="0" t="0" r="0" b="3175"/>
            <wp:docPr id="6" name="Picture 4" descr="A screenshot of a cell phone&#10;&#10;Description automatically generated">
              <a:extLst xmlns:a="http://schemas.openxmlformats.org/drawingml/2006/main">
                <a:ext uri="{FF2B5EF4-FFF2-40B4-BE49-F238E27FC236}">
                  <a16:creationId xmlns:a16="http://schemas.microsoft.com/office/drawing/2014/main" id="{AD03DC30-B4EF-C44D-9FB4-55D957C89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AD03DC30-B4EF-C44D-9FB4-55D957C8928C}"/>
                        </a:ext>
                      </a:extLst>
                    </pic:cNvPr>
                    <pic:cNvPicPr>
                      <a:picLocks noChangeAspect="1"/>
                    </pic:cNvPicPr>
                  </pic:nvPicPr>
                  <pic:blipFill>
                    <a:blip r:embed="rId11"/>
                    <a:stretch>
                      <a:fillRect/>
                    </a:stretch>
                  </pic:blipFill>
                  <pic:spPr>
                    <a:xfrm>
                      <a:off x="0" y="0"/>
                      <a:ext cx="4768667" cy="2944245"/>
                    </a:xfrm>
                    <a:prstGeom prst="rect">
                      <a:avLst/>
                    </a:prstGeom>
                  </pic:spPr>
                </pic:pic>
              </a:graphicData>
            </a:graphic>
          </wp:inline>
        </w:drawing>
      </w:r>
    </w:p>
    <w:p w14:paraId="3443A7BF" w14:textId="3967D19D" w:rsidR="0094341E" w:rsidRDefault="0094341E" w:rsidP="0094341E">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6</w:t>
      </w:r>
      <w:r w:rsidRPr="00235630">
        <w:rPr>
          <w:rFonts w:ascii="Times New Roman" w:hAnsi="Times New Roman" w:cs="Times New Roman"/>
          <w:color w:val="000000" w:themeColor="text1"/>
          <w:sz w:val="24"/>
          <w:szCs w:val="24"/>
        </w:rPr>
        <w:t xml:space="preserve">: </w:t>
      </w:r>
      <w:r w:rsidR="001C380F">
        <w:rPr>
          <w:rFonts w:ascii="Times New Roman" w:hAnsi="Times New Roman" w:cs="Times New Roman"/>
          <w:color w:val="000000" w:themeColor="text1"/>
          <w:sz w:val="24"/>
          <w:szCs w:val="24"/>
        </w:rPr>
        <w:t>Comparing gender and educational levels</w:t>
      </w:r>
    </w:p>
    <w:p w14:paraId="5EE1584A" w14:textId="0604EA13" w:rsidR="001C380F" w:rsidRDefault="001C380F" w:rsidP="001C380F"/>
    <w:p w14:paraId="12BF729C" w14:textId="77777777" w:rsidR="001C380F" w:rsidRDefault="001C380F" w:rsidP="001C380F"/>
    <w:p w14:paraId="0594908E" w14:textId="559C7814" w:rsidR="001C380F" w:rsidRPr="00054766" w:rsidRDefault="001C380F" w:rsidP="001C380F">
      <w:pPr>
        <w:pStyle w:val="Heading1"/>
        <w:rPr>
          <w:rFonts w:ascii="Times New Roman" w:hAnsi="Times New Roman" w:cs="Times New Roman"/>
          <w:b/>
          <w:bCs/>
          <w:color w:val="000000" w:themeColor="text1"/>
        </w:rPr>
      </w:pPr>
      <w:bookmarkStart w:id="9" w:name="_Toc38840563"/>
      <w:r w:rsidRPr="00054766">
        <w:rPr>
          <w:rFonts w:ascii="Times New Roman" w:hAnsi="Times New Roman" w:cs="Times New Roman"/>
          <w:b/>
          <w:bCs/>
          <w:color w:val="000000" w:themeColor="text1"/>
        </w:rPr>
        <w:t>2.5 CONCLUSION/FUTURE WORK</w:t>
      </w:r>
      <w:bookmarkEnd w:id="9"/>
    </w:p>
    <w:p w14:paraId="6EB773F3" w14:textId="0EE82592" w:rsidR="001C380F" w:rsidRDefault="001C380F" w:rsidP="001C380F"/>
    <w:p w14:paraId="7AF601EA" w14:textId="4468A5DA" w:rsidR="001C380F" w:rsidRDefault="001C380F" w:rsidP="001C380F">
      <w:r>
        <w:t xml:space="preserve">To this end, </w:t>
      </w:r>
      <w:r w:rsidR="004A2917" w:rsidRPr="004A2917">
        <w:t>social determinants of health are</w:t>
      </w:r>
      <w:r w:rsidR="004A2917">
        <w:t xml:space="preserve"> basically</w:t>
      </w:r>
      <w:r w:rsidR="004A2917" w:rsidRPr="004A2917">
        <w:t xml:space="preserve"> the economic and social conditions that influence individual and group differences in health status</w:t>
      </w:r>
      <w:r w:rsidR="004A2917">
        <w:t xml:space="preserve">. </w:t>
      </w:r>
      <w:r w:rsidR="0004606A">
        <w:t>It is imperative to u</w:t>
      </w:r>
      <w:r w:rsidR="004A2917">
        <w:t xml:space="preserve">nderstand the importance of physical activity </w:t>
      </w:r>
      <w:r w:rsidR="0004606A">
        <w:t>in that helps prevent chronic diseases like cardiovascular diseases and diabetes. Conversely, the goal of focusing on physical activity is to help reduce the cost of healthcare in general and promote a healthier lifestyle. The future work proposed for this project is to simply limit the age group to young adults (18-44 years).</w:t>
      </w:r>
      <w:r w:rsidR="005F729C">
        <w:t xml:space="preserve"> </w:t>
      </w:r>
      <w:r w:rsidR="00D26236">
        <w:t>As stated earlier, this will help p</w:t>
      </w:r>
      <w:r w:rsidR="000838EB">
        <w:t xml:space="preserve">revent/control the prevalence of chronic diseases in the future and reduce healthcare costs. </w:t>
      </w:r>
    </w:p>
    <w:p w14:paraId="2F52BA0E" w14:textId="13B878F1" w:rsidR="0068649F" w:rsidRDefault="0068649F" w:rsidP="001C380F"/>
    <w:p w14:paraId="27045E77" w14:textId="6DA8B573" w:rsidR="0068649F" w:rsidRDefault="0068649F" w:rsidP="001C380F"/>
    <w:p w14:paraId="7C45DBC8" w14:textId="1F0D9426" w:rsidR="0068649F" w:rsidRDefault="0068649F" w:rsidP="001C380F"/>
    <w:p w14:paraId="66F93F75" w14:textId="03045A8D" w:rsidR="0068649F" w:rsidRDefault="0068649F" w:rsidP="001C380F"/>
    <w:p w14:paraId="4AE505B2" w14:textId="77777777" w:rsidR="00D17653" w:rsidRDefault="00D17653" w:rsidP="001C380F"/>
    <w:p w14:paraId="71BCBA3C" w14:textId="77777777" w:rsidR="00D17653" w:rsidRDefault="00D17653" w:rsidP="001C380F"/>
    <w:p w14:paraId="1B66E28B" w14:textId="77777777" w:rsidR="00D17653" w:rsidRDefault="00D17653" w:rsidP="001C380F"/>
    <w:p w14:paraId="0A197BF5" w14:textId="77777777" w:rsidR="00D17653" w:rsidRDefault="00D17653" w:rsidP="001C380F"/>
    <w:p w14:paraId="534C249D" w14:textId="77777777" w:rsidR="00D17653" w:rsidRDefault="00D17653" w:rsidP="001C380F"/>
    <w:p w14:paraId="5AD2DB13" w14:textId="77777777" w:rsidR="00D17653" w:rsidRDefault="00D17653" w:rsidP="001C380F"/>
    <w:p w14:paraId="273208EB" w14:textId="77777777" w:rsidR="00D17653" w:rsidRDefault="00D17653" w:rsidP="001C380F"/>
    <w:p w14:paraId="48EE8492" w14:textId="77777777" w:rsidR="00D17653" w:rsidRDefault="00D17653" w:rsidP="001C380F"/>
    <w:p w14:paraId="73E58DA2" w14:textId="77777777" w:rsidR="00D17653" w:rsidRDefault="00D17653" w:rsidP="001C380F"/>
    <w:p w14:paraId="2A59034E" w14:textId="77777777" w:rsidR="00D17653" w:rsidRDefault="00D17653" w:rsidP="001C380F"/>
    <w:p w14:paraId="4AEA74A6" w14:textId="77777777" w:rsidR="00D17653" w:rsidRDefault="00D17653" w:rsidP="001C380F"/>
    <w:p w14:paraId="08FC0D85" w14:textId="77777777" w:rsidR="00D17653" w:rsidRDefault="00D17653" w:rsidP="001C380F"/>
    <w:p w14:paraId="59128E0A" w14:textId="6ABBA03A" w:rsidR="0068649F" w:rsidRPr="00054766" w:rsidRDefault="00402863" w:rsidP="00D17653">
      <w:pPr>
        <w:pStyle w:val="Heading1"/>
        <w:rPr>
          <w:rFonts w:ascii="Times New Roman" w:hAnsi="Times New Roman" w:cs="Times New Roman"/>
          <w:b/>
          <w:bCs/>
          <w:color w:val="000000" w:themeColor="text1"/>
        </w:rPr>
      </w:pPr>
      <w:bookmarkStart w:id="10" w:name="_Toc38840564"/>
      <w:r w:rsidRPr="00054766">
        <w:rPr>
          <w:rFonts w:ascii="Times New Roman" w:hAnsi="Times New Roman" w:cs="Times New Roman"/>
          <w:b/>
          <w:bCs/>
          <w:color w:val="000000" w:themeColor="text1"/>
        </w:rPr>
        <w:lastRenderedPageBreak/>
        <w:t>EXPLORATORY DATA ANALYSIS</w:t>
      </w:r>
      <w:bookmarkEnd w:id="10"/>
    </w:p>
    <w:p w14:paraId="780A7492" w14:textId="4426F8A7" w:rsidR="00402863" w:rsidRDefault="00402863" w:rsidP="001C380F"/>
    <w:p w14:paraId="261E0300" w14:textId="0243F4FF" w:rsidR="00402863" w:rsidRPr="00054766" w:rsidRDefault="00054766" w:rsidP="00D17653">
      <w:pPr>
        <w:pStyle w:val="Heading2"/>
        <w:rPr>
          <w:rFonts w:ascii="Times New Roman" w:hAnsi="Times New Roman" w:cs="Times New Roman"/>
          <w:b/>
          <w:bCs/>
          <w:color w:val="auto"/>
          <w:sz w:val="24"/>
          <w:szCs w:val="24"/>
        </w:rPr>
      </w:pPr>
      <w:bookmarkStart w:id="11" w:name="_Toc38840565"/>
      <w:r w:rsidRPr="00054766">
        <w:rPr>
          <w:rFonts w:ascii="Times New Roman" w:hAnsi="Times New Roman" w:cs="Times New Roman"/>
          <w:b/>
          <w:bCs/>
          <w:color w:val="auto"/>
          <w:sz w:val="24"/>
          <w:szCs w:val="24"/>
        </w:rPr>
        <w:t xml:space="preserve">3.1 </w:t>
      </w:r>
      <w:r w:rsidR="00402863" w:rsidRPr="00054766">
        <w:rPr>
          <w:rFonts w:ascii="Times New Roman" w:hAnsi="Times New Roman" w:cs="Times New Roman"/>
          <w:b/>
          <w:bCs/>
          <w:color w:val="auto"/>
          <w:sz w:val="24"/>
          <w:szCs w:val="24"/>
        </w:rPr>
        <w:t>INTRODUCTION</w:t>
      </w:r>
      <w:bookmarkEnd w:id="11"/>
    </w:p>
    <w:p w14:paraId="2AC934B1" w14:textId="03F72BB8" w:rsidR="00402863" w:rsidRDefault="00402863" w:rsidP="001C380F"/>
    <w:p w14:paraId="3C54D4E9" w14:textId="1A0BD7E9" w:rsidR="00402863" w:rsidRDefault="00402863" w:rsidP="001C380F">
      <w:pPr>
        <w:rPr>
          <w:color w:val="000000" w:themeColor="text1"/>
        </w:rPr>
      </w:pPr>
      <w:r>
        <w:t xml:space="preserve">For this part of the project, it is important to note that there are no changes to the dataset that was used for the wrangling portion of this project. In other words, the same dataset </w:t>
      </w:r>
      <w:r w:rsidR="00267868">
        <w:t xml:space="preserve">from the </w:t>
      </w:r>
      <w:r w:rsidR="00267868">
        <w:t>Center for Disease Control and Prevention (CDC)</w:t>
      </w:r>
      <w:r w:rsidR="00267868">
        <w:t xml:space="preserve"> which focuses on </w:t>
      </w:r>
      <w:r w:rsidR="00267868">
        <w:t>“</w:t>
      </w:r>
      <w:r w:rsidR="00267868" w:rsidRPr="006618CD">
        <w:t>Nutrition, Physical Activity, and Obesity</w:t>
      </w:r>
      <w:r w:rsidR="00267868">
        <w:t xml:space="preserve"> levels among adults. As stated during the early stages of this project, the primary focus is understanding the physical activity levels of young adults particularly in Florida. </w:t>
      </w:r>
      <w:r w:rsidR="00532EAF">
        <w:t>In order to have a more accurate understanding of physical activity levels in young adults; the following are some of the questions asked based on a given sample size. W</w:t>
      </w:r>
      <w:r w:rsidR="00532EAF">
        <w:t>hat p</w:t>
      </w:r>
      <w:r w:rsidR="00532EAF" w:rsidRPr="00484A4D">
        <w:t>ercent</w:t>
      </w:r>
      <w:r w:rsidR="00532EAF">
        <w:t>age</w:t>
      </w:r>
      <w:r w:rsidR="00532EAF" w:rsidRPr="00484A4D">
        <w:t xml:space="preserve"> of adults engage in muscle-strengthening activities on 2 or more days a week</w:t>
      </w:r>
      <w:r w:rsidR="00532EAF">
        <w:t>? What p</w:t>
      </w:r>
      <w:r w:rsidR="00532EAF" w:rsidRPr="00484A4D">
        <w:t>ercent</w:t>
      </w:r>
      <w:r w:rsidR="00532EAF">
        <w:t>age</w:t>
      </w:r>
      <w:r w:rsidR="00532EAF" w:rsidRPr="00484A4D">
        <w:t xml:space="preserve"> of adults achieve at least 150 minutes a week of moderate-intensity aerobic physical activity or 75 minutes a week of vigorous-intensity aerobic activity (or an equivalent combination)</w:t>
      </w:r>
      <w:r w:rsidR="00532EAF">
        <w:t>? What p</w:t>
      </w:r>
      <w:r w:rsidR="00532EAF" w:rsidRPr="00235630">
        <w:rPr>
          <w:color w:val="000000" w:themeColor="text1"/>
        </w:rPr>
        <w:t>ercentage of adults engage in no leisure-time physical activity</w:t>
      </w:r>
      <w:r w:rsidR="00532EAF">
        <w:rPr>
          <w:color w:val="000000" w:themeColor="text1"/>
        </w:rPr>
        <w:t>?</w:t>
      </w:r>
      <w:r w:rsidR="00532EAF">
        <w:rPr>
          <w:color w:val="000000" w:themeColor="text1"/>
        </w:rPr>
        <w:t xml:space="preserve"> </w:t>
      </w:r>
      <w:r w:rsidR="00056B30">
        <w:rPr>
          <w:color w:val="000000" w:themeColor="text1"/>
        </w:rPr>
        <w:t>For th</w:t>
      </w:r>
      <w:r w:rsidR="00ED524C">
        <w:rPr>
          <w:color w:val="000000" w:themeColor="text1"/>
        </w:rPr>
        <w:t>e purpose of this project, one important research question to ask is “To what extent should physical activities be increased in order to reduce chronic diseases or hospitalization?”</w:t>
      </w:r>
    </w:p>
    <w:p w14:paraId="5366B78C" w14:textId="269C4EA7" w:rsidR="00ED524C" w:rsidRDefault="00ED524C" w:rsidP="001C380F">
      <w:pPr>
        <w:rPr>
          <w:color w:val="000000" w:themeColor="text1"/>
        </w:rPr>
      </w:pPr>
    </w:p>
    <w:p w14:paraId="55821982" w14:textId="7B197CF2" w:rsidR="00ED524C" w:rsidRDefault="00ED524C" w:rsidP="001C380F">
      <w:pPr>
        <w:rPr>
          <w:color w:val="000000" w:themeColor="text1"/>
        </w:rPr>
      </w:pPr>
    </w:p>
    <w:p w14:paraId="1BDB3F43" w14:textId="6BF2D361" w:rsidR="00ED524C" w:rsidRPr="00054766" w:rsidRDefault="00054766" w:rsidP="00D17653">
      <w:pPr>
        <w:pStyle w:val="Heading2"/>
        <w:rPr>
          <w:rFonts w:ascii="Times New Roman" w:hAnsi="Times New Roman" w:cs="Times New Roman"/>
          <w:b/>
          <w:bCs/>
          <w:color w:val="auto"/>
          <w:sz w:val="24"/>
          <w:szCs w:val="24"/>
        </w:rPr>
      </w:pPr>
      <w:bookmarkStart w:id="12" w:name="_Toc38840566"/>
      <w:r w:rsidRPr="00054766">
        <w:rPr>
          <w:rFonts w:ascii="Times New Roman" w:hAnsi="Times New Roman" w:cs="Times New Roman"/>
          <w:b/>
          <w:bCs/>
          <w:color w:val="auto"/>
          <w:sz w:val="24"/>
          <w:szCs w:val="24"/>
        </w:rPr>
        <w:t xml:space="preserve">3.2 </w:t>
      </w:r>
      <w:r w:rsidR="00ED524C" w:rsidRPr="00054766">
        <w:rPr>
          <w:rFonts w:ascii="Times New Roman" w:hAnsi="Times New Roman" w:cs="Times New Roman"/>
          <w:b/>
          <w:bCs/>
          <w:color w:val="auto"/>
          <w:sz w:val="24"/>
          <w:szCs w:val="24"/>
        </w:rPr>
        <w:t>DATA DESCRIPTION</w:t>
      </w:r>
      <w:bookmarkEnd w:id="12"/>
      <w:r w:rsidR="00ED524C" w:rsidRPr="00054766">
        <w:rPr>
          <w:rFonts w:ascii="Times New Roman" w:hAnsi="Times New Roman" w:cs="Times New Roman"/>
          <w:b/>
          <w:bCs/>
          <w:color w:val="auto"/>
          <w:sz w:val="24"/>
          <w:szCs w:val="24"/>
        </w:rPr>
        <w:t xml:space="preserve"> </w:t>
      </w:r>
    </w:p>
    <w:p w14:paraId="05339768" w14:textId="27442C0D" w:rsidR="00ED524C" w:rsidRDefault="00ED524C" w:rsidP="001C380F">
      <w:pPr>
        <w:rPr>
          <w:color w:val="000000" w:themeColor="text1"/>
        </w:rPr>
      </w:pPr>
    </w:p>
    <w:p w14:paraId="7D5ABC32" w14:textId="2C40428C" w:rsidR="00ED524C" w:rsidRDefault="00ED524C" w:rsidP="001C380F">
      <w:pPr>
        <w:rPr>
          <w:color w:val="000000" w:themeColor="text1"/>
        </w:rPr>
      </w:pPr>
      <w:r>
        <w:rPr>
          <w:color w:val="000000" w:themeColor="text1"/>
        </w:rPr>
        <w:t xml:space="preserve">Although the same dataset used for the wrangling portion of this project, some novel discoveries were made about the data. </w:t>
      </w:r>
      <w:r w:rsidR="002A26A8">
        <w:rPr>
          <w:color w:val="000000" w:themeColor="text1"/>
        </w:rPr>
        <w:t>For example, in the process of creating an exploratory analysis of the dataset, it was determined that the entire dataset is a collection of observations. In other words, the dataset has no combinations</w:t>
      </w:r>
      <w:r w:rsidR="00DB679A">
        <w:rPr>
          <w:color w:val="000000" w:themeColor="text1"/>
        </w:rPr>
        <w:t xml:space="preserve"> and to avoid having a huge amount of data, the dataset was aggregated. A</w:t>
      </w:r>
      <w:r w:rsidR="00DB679A" w:rsidRPr="00DB679A">
        <w:rPr>
          <w:color w:val="000000" w:themeColor="text1"/>
        </w:rPr>
        <w:t>ggregate</w:t>
      </w:r>
      <w:r w:rsidR="00DB679A">
        <w:rPr>
          <w:color w:val="000000" w:themeColor="text1"/>
        </w:rPr>
        <w:t>d</w:t>
      </w:r>
      <w:r w:rsidR="00DB679A" w:rsidRPr="00DB679A">
        <w:rPr>
          <w:color w:val="000000" w:themeColor="text1"/>
        </w:rPr>
        <w:t xml:space="preserve"> data refers to numerical or non-numerical information (1) obtained from multiple sources and/or from multiple steps, variables or individuals and (2) compiled in summaries of data or summary reports, usually for public reporting or statistical analysis purposes</w:t>
      </w:r>
      <w:r w:rsidR="00E63CFF">
        <w:rPr>
          <w:color w:val="000000" w:themeColor="text1"/>
        </w:rPr>
        <w:t xml:space="preserve"> </w:t>
      </w:r>
      <w:r w:rsidR="00E63CFF">
        <w:rPr>
          <w:color w:val="000000" w:themeColor="text1"/>
        </w:rPr>
        <w:fldChar w:fldCharType="begin"/>
      </w:r>
      <w:r w:rsidR="00E63CFF">
        <w:rPr>
          <w:color w:val="000000" w:themeColor="text1"/>
        </w:rPr>
        <w:instrText xml:space="preserve"> ADDIN ZOTERO_ITEM CSL_CITATION {"citationID":"QzozjdxT","properties":{"formattedCitation":"(Partnership, 2015)","plainCitation":"(Partnership, 2015)","noteIndex":0},"citationItems":[{"id":134,"uris":["http://zotero.org/users/6135086/items/YH9TR7UP"],"uri":["http://zotero.org/users/6135086/items/YH9TR7UP"],"itemData":{"id":134,"type":"webpage","abstract":"Aggregate data refers to information that has been compiled into data summaries, typically for the purposes of public reporting or statistical analysis.","container-title":"The Glossary of Education Reform","note":"source: www.edglossary.org\nsection: Entry","title":"Aggregate Data Definition","URL":"https://www.edglossary.org/aggregate-data/","author":[{"family":"Partnership","given":"Great Schools"}],"accessed":{"date-parts":[["2020",4,20]]},"issued":{"date-parts":[["2015",7,14]]}}}],"schema":"https://github.com/citation-style-language/schema/raw/master/csl-citation.json"} </w:instrText>
      </w:r>
      <w:r w:rsidR="00E63CFF">
        <w:rPr>
          <w:color w:val="000000" w:themeColor="text1"/>
        </w:rPr>
        <w:fldChar w:fldCharType="separate"/>
      </w:r>
      <w:r w:rsidR="00E63CFF">
        <w:rPr>
          <w:noProof/>
          <w:color w:val="000000" w:themeColor="text1"/>
        </w:rPr>
        <w:t>(Partnership, 2015)</w:t>
      </w:r>
      <w:r w:rsidR="00E63CFF">
        <w:rPr>
          <w:color w:val="000000" w:themeColor="text1"/>
        </w:rPr>
        <w:fldChar w:fldCharType="end"/>
      </w:r>
      <w:r w:rsidR="00E63CFF">
        <w:rPr>
          <w:color w:val="000000" w:themeColor="text1"/>
        </w:rPr>
        <w:t xml:space="preserve">. </w:t>
      </w:r>
    </w:p>
    <w:p w14:paraId="3845CEB3" w14:textId="69177AB2" w:rsidR="00D17653" w:rsidRDefault="00D17653" w:rsidP="001C380F">
      <w:pPr>
        <w:rPr>
          <w:color w:val="000000" w:themeColor="text1"/>
        </w:rPr>
      </w:pPr>
    </w:p>
    <w:p w14:paraId="44CAFE6B" w14:textId="1F5C13D6" w:rsidR="00D17653" w:rsidRDefault="00D17653" w:rsidP="00D17653">
      <w:pPr>
        <w:jc w:val="center"/>
      </w:pPr>
      <w:r>
        <w:rPr>
          <w:noProof/>
        </w:rPr>
        <w:drawing>
          <wp:inline distT="0" distB="0" distL="0" distR="0" wp14:anchorId="2A71C4B9" wp14:editId="4190A6E7">
            <wp:extent cx="4518838" cy="235163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0 at 5.42.11 PM.png"/>
                    <pic:cNvPicPr/>
                  </pic:nvPicPr>
                  <pic:blipFill>
                    <a:blip r:embed="rId12">
                      <a:extLst>
                        <a:ext uri="{28A0092B-C50C-407E-A947-70E740481C1C}">
                          <a14:useLocalDpi xmlns:a14="http://schemas.microsoft.com/office/drawing/2010/main" val="0"/>
                        </a:ext>
                      </a:extLst>
                    </a:blip>
                    <a:stretch>
                      <a:fillRect/>
                    </a:stretch>
                  </pic:blipFill>
                  <pic:spPr>
                    <a:xfrm>
                      <a:off x="0" y="0"/>
                      <a:ext cx="4539922" cy="2362602"/>
                    </a:xfrm>
                    <a:prstGeom prst="rect">
                      <a:avLst/>
                    </a:prstGeom>
                  </pic:spPr>
                </pic:pic>
              </a:graphicData>
            </a:graphic>
          </wp:inline>
        </w:drawing>
      </w:r>
    </w:p>
    <w:p w14:paraId="15E7FAB1" w14:textId="7B8A4441" w:rsidR="00D17653" w:rsidRDefault="00D17653" w:rsidP="00D17653">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7</w:t>
      </w:r>
      <w:r w:rsidRPr="0023563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Aggregated Data for Age(years)</w:t>
      </w:r>
    </w:p>
    <w:p w14:paraId="285416B5" w14:textId="3CF7E144" w:rsidR="0068649F" w:rsidRDefault="0068649F" w:rsidP="00D17653">
      <w:pPr>
        <w:jc w:val="center"/>
      </w:pPr>
    </w:p>
    <w:p w14:paraId="0C89BA6F" w14:textId="1A4FF7FF" w:rsidR="0068649F" w:rsidRPr="00054766" w:rsidRDefault="00054766" w:rsidP="001C380F">
      <w:pPr>
        <w:rPr>
          <w:b/>
          <w:bCs/>
        </w:rPr>
      </w:pPr>
      <w:r w:rsidRPr="00054766">
        <w:rPr>
          <w:b/>
          <w:bCs/>
        </w:rPr>
        <w:lastRenderedPageBreak/>
        <w:t xml:space="preserve">3.3 </w:t>
      </w:r>
      <w:r w:rsidR="00D17653" w:rsidRPr="00054766">
        <w:rPr>
          <w:b/>
          <w:bCs/>
        </w:rPr>
        <w:t>DATA ANALYSIS</w:t>
      </w:r>
    </w:p>
    <w:p w14:paraId="7CFC0A7A" w14:textId="6C2AF7DC" w:rsidR="00D17653" w:rsidRDefault="00D17653" w:rsidP="001C380F"/>
    <w:p w14:paraId="47739168" w14:textId="7CC07C09" w:rsidR="00D17653" w:rsidRDefault="00E1536C" w:rsidP="001C380F">
      <w:r>
        <w:t xml:space="preserve">One of the first steps taken in order to provide a quality/efficient analysis of the data is to create data frames for each individual aggregated attribute. The reason for this is to simplify the data and present a more accurate data by eliminating all missing values. </w:t>
      </w:r>
      <w:r w:rsidR="006105B6">
        <w:t>It is important to note that in the presence of aggregated rows or columns, it is better to analyze each attribute individually in order to avoid a large number of “NA” values</w:t>
      </w:r>
      <w:r w:rsidR="005C1050">
        <w:t xml:space="preserve">. For the purpose of this project, the filter function was simply used to focus on each </w:t>
      </w:r>
      <w:r w:rsidR="00752F7B">
        <w:t xml:space="preserve">individual attribute for a more effective analysis. For example, the filter function was used in R to focus only on the “Age(years)” column. This same function was used to focus on other attributes like “Education, Gender, Income, and Race/Ethnicity”. Although this might seem like </w:t>
      </w:r>
      <w:r w:rsidR="003102EF">
        <w:t xml:space="preserve">the filter function is being used repeatedly, this is the only way to get meaningful data that can be analyzed effectively. </w:t>
      </w:r>
    </w:p>
    <w:p w14:paraId="7F634F4A" w14:textId="1FE5CAFD" w:rsidR="003102EF" w:rsidRDefault="003102EF" w:rsidP="001C380F"/>
    <w:p w14:paraId="4DA8FE30" w14:textId="4F27F01A" w:rsidR="003102EF" w:rsidRDefault="00D201E0" w:rsidP="00D201E0">
      <w:pPr>
        <w:jc w:val="center"/>
      </w:pPr>
      <w:r>
        <w:rPr>
          <w:noProof/>
        </w:rPr>
        <w:drawing>
          <wp:inline distT="0" distB="0" distL="0" distR="0" wp14:anchorId="3B21F5C3" wp14:editId="34A17FA3">
            <wp:extent cx="4667693" cy="263006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3 at 8.09.04 PM.png"/>
                    <pic:cNvPicPr/>
                  </pic:nvPicPr>
                  <pic:blipFill>
                    <a:blip r:embed="rId13">
                      <a:extLst>
                        <a:ext uri="{28A0092B-C50C-407E-A947-70E740481C1C}">
                          <a14:useLocalDpi xmlns:a14="http://schemas.microsoft.com/office/drawing/2010/main" val="0"/>
                        </a:ext>
                      </a:extLst>
                    </a:blip>
                    <a:stretch>
                      <a:fillRect/>
                    </a:stretch>
                  </pic:blipFill>
                  <pic:spPr>
                    <a:xfrm>
                      <a:off x="0" y="0"/>
                      <a:ext cx="4680452" cy="2637254"/>
                    </a:xfrm>
                    <a:prstGeom prst="rect">
                      <a:avLst/>
                    </a:prstGeom>
                  </pic:spPr>
                </pic:pic>
              </a:graphicData>
            </a:graphic>
          </wp:inline>
        </w:drawing>
      </w:r>
    </w:p>
    <w:p w14:paraId="1FAAEE57" w14:textId="2494D66D" w:rsidR="00D201E0" w:rsidRDefault="00D201E0" w:rsidP="00D201E0">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8</w:t>
      </w:r>
      <w:r w:rsidRPr="0023563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Filter</w:t>
      </w:r>
      <w:r>
        <w:rPr>
          <w:rFonts w:ascii="Times New Roman" w:hAnsi="Times New Roman" w:cs="Times New Roman"/>
          <w:color w:val="000000" w:themeColor="text1"/>
          <w:sz w:val="24"/>
          <w:szCs w:val="24"/>
        </w:rPr>
        <w:t xml:space="preserve"> for Age(years)</w:t>
      </w:r>
    </w:p>
    <w:p w14:paraId="4A32F341" w14:textId="77777777" w:rsidR="00D201E0" w:rsidRDefault="00D201E0" w:rsidP="00D201E0">
      <w:pPr>
        <w:jc w:val="center"/>
      </w:pPr>
    </w:p>
    <w:p w14:paraId="1BE67526" w14:textId="03EEA48C" w:rsidR="0068649F" w:rsidRDefault="00D201E0" w:rsidP="001C380F">
      <w:pPr>
        <w:rPr>
          <w:color w:val="000000" w:themeColor="text1"/>
        </w:rPr>
      </w:pPr>
      <w:r>
        <w:t xml:space="preserve">In addition, </w:t>
      </w:r>
      <w:r w:rsidR="00D11A48">
        <w:t xml:space="preserve">one of the first analysis that was tested for this project was to determine the average percentage of individuals in a given sample size and also determine how these individuals answer the questions asked in the dataset based on their level of education. One of the questions from the dataset </w:t>
      </w:r>
      <w:r w:rsidR="00110FE4">
        <w:t xml:space="preserve">is to determine what </w:t>
      </w:r>
      <w:r w:rsidR="00110FE4">
        <w:t>p</w:t>
      </w:r>
      <w:r w:rsidR="00110FE4" w:rsidRPr="00235630">
        <w:rPr>
          <w:color w:val="000000" w:themeColor="text1"/>
        </w:rPr>
        <w:t>ercentage of adults engage in no leisure-time physical activity</w:t>
      </w:r>
      <w:r w:rsidR="00110FE4">
        <w:rPr>
          <w:color w:val="000000" w:themeColor="text1"/>
        </w:rPr>
        <w:t xml:space="preserve">? </w:t>
      </w:r>
      <w:r w:rsidR="00A52C46">
        <w:rPr>
          <w:color w:val="000000" w:themeColor="text1"/>
        </w:rPr>
        <w:t>According to the World Health Organization (WHO), some leisure-time physical activities include the following but not limited to these: “</w:t>
      </w:r>
      <w:r w:rsidR="00A52C46" w:rsidRPr="00A52C46">
        <w:rPr>
          <w:color w:val="000000" w:themeColor="text1"/>
        </w:rPr>
        <w:t>walking,</w:t>
      </w:r>
      <w:r w:rsidR="00A52C46">
        <w:rPr>
          <w:color w:val="000000" w:themeColor="text1"/>
        </w:rPr>
        <w:t xml:space="preserve"> cycling,</w:t>
      </w:r>
      <w:r w:rsidR="00A52C46" w:rsidRPr="00A52C46">
        <w:rPr>
          <w:color w:val="000000" w:themeColor="text1"/>
        </w:rPr>
        <w:t xml:space="preserve"> dancing, gardening, hiking, swimming</w:t>
      </w:r>
      <w:r w:rsidR="003942A2">
        <w:rPr>
          <w:color w:val="000000" w:themeColor="text1"/>
        </w:rPr>
        <w:t xml:space="preserve"> etc.” </w:t>
      </w:r>
      <w:r w:rsidR="003942A2">
        <w:rPr>
          <w:color w:val="000000" w:themeColor="text1"/>
        </w:rPr>
        <w:fldChar w:fldCharType="begin"/>
      </w:r>
      <w:r w:rsidR="003942A2">
        <w:rPr>
          <w:color w:val="000000" w:themeColor="text1"/>
        </w:rPr>
        <w:instrText xml:space="preserve"> ADDIN ZOTERO_ITEM CSL_CITATION {"citationID":"0Yatzc7V","properties":{"formattedCitation":"({\\i{}WHO | Physical Activity and Adults}, n.d.)","plainCitation":"(WHO | Physical Activity and Adults, n.d.)","noteIndex":0},"citationItems":[{"id":139,"uris":["http://zotero.org/users/6135086/items/UEBN6EZ8"],"uri":["http://zotero.org/users/6135086/items/UEBN6EZ8"],"itemData":{"id":139,"type":"webpage","abstract":"Recommended levels of physical activity for adults.","container-title":"WHO","note":"source: www.who.int\npublisher: World Health Organization","title":"WHO | Physical Activity and Adults","URL":"https://www.who.int/dietphysicalactivity/factsheet_adults/en/","accessed":{"date-parts":[["2020",4,23]]}}}],"schema":"https://github.com/citation-style-language/schema/raw/master/csl-citation.json"} </w:instrText>
      </w:r>
      <w:r w:rsidR="003942A2">
        <w:rPr>
          <w:color w:val="000000" w:themeColor="text1"/>
        </w:rPr>
        <w:fldChar w:fldCharType="separate"/>
      </w:r>
      <w:r w:rsidR="003942A2" w:rsidRPr="003942A2">
        <w:rPr>
          <w:color w:val="000000"/>
        </w:rPr>
        <w:t>(</w:t>
      </w:r>
      <w:r w:rsidR="003942A2" w:rsidRPr="003942A2">
        <w:rPr>
          <w:i/>
          <w:iCs/>
          <w:color w:val="000000"/>
        </w:rPr>
        <w:t>WHO | Physical Activity and Adults</w:t>
      </w:r>
      <w:r w:rsidR="003942A2" w:rsidRPr="003942A2">
        <w:rPr>
          <w:color w:val="000000"/>
        </w:rPr>
        <w:t>, n.d.)</w:t>
      </w:r>
      <w:r w:rsidR="003942A2">
        <w:rPr>
          <w:color w:val="000000" w:themeColor="text1"/>
        </w:rPr>
        <w:fldChar w:fldCharType="end"/>
      </w:r>
      <w:r w:rsidR="003942A2">
        <w:rPr>
          <w:color w:val="000000" w:themeColor="text1"/>
        </w:rPr>
        <w:t xml:space="preserve">. Engaging in at least 30 to 60 minutes of leisure-time physical activities will help </w:t>
      </w:r>
      <w:r w:rsidR="003942A2" w:rsidRPr="003942A2">
        <w:rPr>
          <w:color w:val="000000" w:themeColor="text1"/>
        </w:rPr>
        <w:t xml:space="preserve">improve cardiorespiratory and muscular fitness, bone health, reduce the risk of </w:t>
      </w:r>
      <w:r w:rsidR="003942A2">
        <w:rPr>
          <w:color w:val="000000" w:themeColor="text1"/>
        </w:rPr>
        <w:t>cardiovascular diseases,</w:t>
      </w:r>
      <w:r w:rsidR="003942A2" w:rsidRPr="003942A2">
        <w:rPr>
          <w:color w:val="000000" w:themeColor="text1"/>
        </w:rPr>
        <w:t xml:space="preserve"> and depression</w:t>
      </w:r>
      <w:r w:rsidR="003942A2">
        <w:rPr>
          <w:color w:val="000000" w:themeColor="text1"/>
        </w:rPr>
        <w:t>. In order to answer the question posed, a bar plot</w:t>
      </w:r>
      <w:r w:rsidR="00A22E59">
        <w:rPr>
          <w:color w:val="000000" w:themeColor="text1"/>
        </w:rPr>
        <w:t xml:space="preserve"> was used to show relationships between the attributes and the height of</w:t>
      </w:r>
      <w:r w:rsidR="00FA6A9D">
        <w:rPr>
          <w:color w:val="000000" w:themeColor="text1"/>
        </w:rPr>
        <w:t xml:space="preserve"> the bars simply describes how the question was answered. Based on the results of the bar plot below, it can be concluded that individuals with less than high school</w:t>
      </w:r>
      <w:r w:rsidR="00F9029A">
        <w:rPr>
          <w:color w:val="000000" w:themeColor="text1"/>
        </w:rPr>
        <w:t xml:space="preserve"> do not engage in leisure-time physical activities while college graduates</w:t>
      </w:r>
      <w:r w:rsidR="003942A2">
        <w:rPr>
          <w:color w:val="000000" w:themeColor="text1"/>
        </w:rPr>
        <w:t xml:space="preserve"> </w:t>
      </w:r>
      <w:r w:rsidR="00F9029A">
        <w:rPr>
          <w:color w:val="000000" w:themeColor="text1"/>
        </w:rPr>
        <w:t>engage in more leisure-time physical activities</w:t>
      </w:r>
      <w:r w:rsidR="00F019E0">
        <w:rPr>
          <w:color w:val="000000" w:themeColor="text1"/>
        </w:rPr>
        <w:t xml:space="preserve">. </w:t>
      </w:r>
    </w:p>
    <w:p w14:paraId="752B3C57" w14:textId="32008412" w:rsidR="00F019E0" w:rsidRDefault="00F019E0" w:rsidP="00F019E0">
      <w:pPr>
        <w:jc w:val="center"/>
      </w:pPr>
      <w:r>
        <w:rPr>
          <w:noProof/>
        </w:rPr>
        <w:lastRenderedPageBreak/>
        <w:drawing>
          <wp:inline distT="0" distB="0" distL="0" distR="0" wp14:anchorId="18E766CD" wp14:editId="405FF355">
            <wp:extent cx="4795210" cy="112451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3 at 9.44.34 PM.png"/>
                    <pic:cNvPicPr/>
                  </pic:nvPicPr>
                  <pic:blipFill>
                    <a:blip r:embed="rId14">
                      <a:extLst>
                        <a:ext uri="{28A0092B-C50C-407E-A947-70E740481C1C}">
                          <a14:useLocalDpi xmlns:a14="http://schemas.microsoft.com/office/drawing/2010/main" val="0"/>
                        </a:ext>
                      </a:extLst>
                    </a:blip>
                    <a:stretch>
                      <a:fillRect/>
                    </a:stretch>
                  </pic:blipFill>
                  <pic:spPr>
                    <a:xfrm>
                      <a:off x="0" y="0"/>
                      <a:ext cx="4873387" cy="1142851"/>
                    </a:xfrm>
                    <a:prstGeom prst="rect">
                      <a:avLst/>
                    </a:prstGeom>
                  </pic:spPr>
                </pic:pic>
              </a:graphicData>
            </a:graphic>
          </wp:inline>
        </w:drawing>
      </w:r>
    </w:p>
    <w:p w14:paraId="58D76853" w14:textId="3C06E98F" w:rsidR="00F019E0" w:rsidRDefault="00F019E0" w:rsidP="00F019E0">
      <w:pPr>
        <w:jc w:val="center"/>
      </w:pPr>
      <w:r>
        <w:rPr>
          <w:noProof/>
        </w:rPr>
        <w:drawing>
          <wp:inline distT="0" distB="0" distL="0" distR="0" wp14:anchorId="1A8D7024" wp14:editId="37012141">
            <wp:extent cx="4816549" cy="28070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3 at 9.44.59 PM.png"/>
                    <pic:cNvPicPr/>
                  </pic:nvPicPr>
                  <pic:blipFill>
                    <a:blip r:embed="rId15">
                      <a:extLst>
                        <a:ext uri="{28A0092B-C50C-407E-A947-70E740481C1C}">
                          <a14:useLocalDpi xmlns:a14="http://schemas.microsoft.com/office/drawing/2010/main" val="0"/>
                        </a:ext>
                      </a:extLst>
                    </a:blip>
                    <a:stretch>
                      <a:fillRect/>
                    </a:stretch>
                  </pic:blipFill>
                  <pic:spPr>
                    <a:xfrm>
                      <a:off x="0" y="0"/>
                      <a:ext cx="4858636" cy="2831608"/>
                    </a:xfrm>
                    <a:prstGeom prst="rect">
                      <a:avLst/>
                    </a:prstGeom>
                  </pic:spPr>
                </pic:pic>
              </a:graphicData>
            </a:graphic>
          </wp:inline>
        </w:drawing>
      </w:r>
    </w:p>
    <w:p w14:paraId="4C31F338" w14:textId="6814D69F" w:rsidR="00507B0A" w:rsidRDefault="00507B0A" w:rsidP="00507B0A">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9</w:t>
      </w:r>
      <w:r w:rsidRPr="0023563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 code and Bar plot</w:t>
      </w:r>
      <w:r>
        <w:rPr>
          <w:rFonts w:ascii="Times New Roman" w:hAnsi="Times New Roman" w:cs="Times New Roman"/>
          <w:color w:val="000000" w:themeColor="text1"/>
          <w:sz w:val="24"/>
          <w:szCs w:val="24"/>
        </w:rPr>
        <w:t xml:space="preserve"> </w:t>
      </w:r>
    </w:p>
    <w:p w14:paraId="237019CB" w14:textId="21E16D34" w:rsidR="0068649F" w:rsidRDefault="0068649F" w:rsidP="001C380F"/>
    <w:p w14:paraId="60273676" w14:textId="77777777" w:rsidR="00F559F4" w:rsidRDefault="00F559F4" w:rsidP="001C380F"/>
    <w:p w14:paraId="49195514" w14:textId="3EB14D52" w:rsidR="003378E8" w:rsidRDefault="003378E8" w:rsidP="001C380F">
      <w:r>
        <w:t>Furthermore, another important analysis for this project is basically focusing on the physical activity levels of young adults age 18 to 44 years. it is important to focus on this age group because there is a rise in the percentage of physical inactivity among young adults. This can be as a result</w:t>
      </w:r>
      <w:r w:rsidR="00281D5B">
        <w:t xml:space="preserve"> of various socioeconomic factors such as: economic stability, physical environment, level of education, etc. </w:t>
      </w:r>
      <w:r w:rsidR="00C953B2">
        <w:t xml:space="preserve">According to the CDC, the percentage of </w:t>
      </w:r>
      <w:r w:rsidR="00124BDF">
        <w:t>physical inactivity in the U.S. for young adults age 18 to 44 years is about 19.3%</w:t>
      </w:r>
      <w:r w:rsidR="00D160FA">
        <w:t xml:space="preserve"> </w:t>
      </w:r>
      <w:r w:rsidR="00D160FA">
        <w:fldChar w:fldCharType="begin"/>
      </w:r>
      <w:r w:rsidR="00D160FA">
        <w:instrText xml:space="preserve"> ADDIN ZOTERO_ITEM CSL_CITATION {"citationID":"zR6506Nx","properties":{"formattedCitation":"({\\i{}Explore Physical Inactivity in Florida | 2019 Annual Report}, n.d.)","plainCitation":"(Explore Physical Inactivity in Florida | 2019 Annual Report, n.d.)","noteIndex":0},"citationItems":[{"id":141,"uris":["http://zotero.org/users/6135086/items/W23BJPPC"],"uri":["http://zotero.org/users/6135086/items/W23BJPPC"],"itemData":{"id":141,"type":"webpage","abstract":"Discover more about the Physical Inactivity measure in Florida from the America's Health Rankings 2019 Annual Report","container-title":"America's Health Rankings","note":"source: www.americashealthrankings.org","title":"Explore Physical Inactivity in Florida | 2019 Annual Report","URL":"https://www.americashealthrankings.org/explore/annual/measure/Sedentary/population/Sedentary_18_44/state/FL","accessed":{"date-parts":[["2020",4,25]]}}}],"schema":"https://github.com/citation-style-language/schema/raw/master/csl-citation.json"} </w:instrText>
      </w:r>
      <w:r w:rsidR="00D160FA">
        <w:fldChar w:fldCharType="separate"/>
      </w:r>
      <w:r w:rsidR="00D160FA" w:rsidRPr="00D160FA">
        <w:t>(</w:t>
      </w:r>
      <w:r w:rsidR="00D160FA">
        <w:rPr>
          <w:i/>
          <w:iCs/>
        </w:rPr>
        <w:t xml:space="preserve">CDC, </w:t>
      </w:r>
      <w:r w:rsidR="00D160FA" w:rsidRPr="00D160FA">
        <w:rPr>
          <w:i/>
          <w:iCs/>
        </w:rPr>
        <w:t>2019</w:t>
      </w:r>
      <w:r w:rsidR="00D160FA" w:rsidRPr="00D160FA">
        <w:t>)</w:t>
      </w:r>
      <w:r w:rsidR="00D160FA">
        <w:fldChar w:fldCharType="end"/>
      </w:r>
      <w:r w:rsidR="00124BDF">
        <w:t xml:space="preserve">. This project focuses primarily on young adults in Florida and based on the analysis it can be concluded that percentage of physical inactivity for this same age group is about 22.3%. Based on this result, Florida ranks as the fourth state with the highest percentage of physical inactivity in young adults in the U.S. The figure below </w:t>
      </w:r>
      <w:r w:rsidR="00F559F4">
        <w:t xml:space="preserve">shows a visual representation of the percentage of physical activity in young adults in Florida based on different sample sizes using the </w:t>
      </w:r>
      <w:proofErr w:type="spellStart"/>
      <w:r w:rsidR="00F559F4">
        <w:t>geom_point</w:t>
      </w:r>
      <w:proofErr w:type="spellEnd"/>
      <w:r w:rsidR="00F559F4">
        <w:t xml:space="preserve"> function in R.</w:t>
      </w:r>
    </w:p>
    <w:p w14:paraId="3A0DF44E" w14:textId="44622496" w:rsidR="00F559F4" w:rsidRDefault="00F559F4" w:rsidP="001C380F"/>
    <w:p w14:paraId="04225694" w14:textId="3DF00CD3" w:rsidR="00F559F4" w:rsidRDefault="00F559F4" w:rsidP="00F559F4">
      <w:pPr>
        <w:jc w:val="center"/>
      </w:pPr>
      <w:r>
        <w:rPr>
          <w:noProof/>
        </w:rPr>
        <w:lastRenderedPageBreak/>
        <w:drawing>
          <wp:inline distT="0" distB="0" distL="0" distR="0" wp14:anchorId="38C46D35" wp14:editId="73908F79">
            <wp:extent cx="3522296" cy="18672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6 at 8.27.15 PM.png"/>
                    <pic:cNvPicPr/>
                  </pic:nvPicPr>
                  <pic:blipFill>
                    <a:blip r:embed="rId16">
                      <a:extLst>
                        <a:ext uri="{28A0092B-C50C-407E-A947-70E740481C1C}">
                          <a14:useLocalDpi xmlns:a14="http://schemas.microsoft.com/office/drawing/2010/main" val="0"/>
                        </a:ext>
                      </a:extLst>
                    </a:blip>
                    <a:stretch>
                      <a:fillRect/>
                    </a:stretch>
                  </pic:blipFill>
                  <pic:spPr>
                    <a:xfrm>
                      <a:off x="0" y="0"/>
                      <a:ext cx="3610560" cy="1914061"/>
                    </a:xfrm>
                    <a:prstGeom prst="rect">
                      <a:avLst/>
                    </a:prstGeom>
                  </pic:spPr>
                </pic:pic>
              </a:graphicData>
            </a:graphic>
          </wp:inline>
        </w:drawing>
      </w:r>
    </w:p>
    <w:p w14:paraId="3D28BD30" w14:textId="2CCE6BB0" w:rsidR="00F559F4" w:rsidRDefault="00D160FA" w:rsidP="00F559F4">
      <w:pPr>
        <w:jc w:val="center"/>
      </w:pPr>
      <w:r>
        <w:rPr>
          <w:noProof/>
        </w:rPr>
        <w:drawing>
          <wp:inline distT="0" distB="0" distL="0" distR="0" wp14:anchorId="581D8C03" wp14:editId="6213CDE3">
            <wp:extent cx="3494549" cy="2104856"/>
            <wp:effectExtent l="0" t="0" r="0" b="381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6 at 8.27.47 PM.png"/>
                    <pic:cNvPicPr/>
                  </pic:nvPicPr>
                  <pic:blipFill rotWithShape="1">
                    <a:blip r:embed="rId17">
                      <a:extLst>
                        <a:ext uri="{28A0092B-C50C-407E-A947-70E740481C1C}">
                          <a14:useLocalDpi xmlns:a14="http://schemas.microsoft.com/office/drawing/2010/main" val="0"/>
                        </a:ext>
                      </a:extLst>
                    </a:blip>
                    <a:srcRect l="6095" t="38269" r="52932" b="22245"/>
                    <a:stretch/>
                  </pic:blipFill>
                  <pic:spPr bwMode="auto">
                    <a:xfrm>
                      <a:off x="0" y="0"/>
                      <a:ext cx="3612528" cy="2175918"/>
                    </a:xfrm>
                    <a:prstGeom prst="rect">
                      <a:avLst/>
                    </a:prstGeom>
                    <a:ln>
                      <a:noFill/>
                    </a:ln>
                    <a:extLst>
                      <a:ext uri="{53640926-AAD7-44D8-BBD7-CCE9431645EC}">
                        <a14:shadowObscured xmlns:a14="http://schemas.microsoft.com/office/drawing/2010/main"/>
                      </a:ext>
                    </a:extLst>
                  </pic:spPr>
                </pic:pic>
              </a:graphicData>
            </a:graphic>
          </wp:inline>
        </w:drawing>
      </w:r>
    </w:p>
    <w:p w14:paraId="08C91748" w14:textId="39B08B4E" w:rsidR="00D160FA" w:rsidRDefault="00D160FA" w:rsidP="00D160FA">
      <w:pPr>
        <w:pStyle w:val="Subtitle"/>
        <w:jc w:val="center"/>
        <w:rPr>
          <w:rFonts w:ascii="Times New Roman" w:hAnsi="Times New Roman" w:cs="Times New Roman"/>
          <w:color w:val="000000" w:themeColor="text1"/>
          <w:sz w:val="24"/>
          <w:szCs w:val="24"/>
        </w:rPr>
      </w:pPr>
      <w:r w:rsidRPr="00235630">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10</w:t>
      </w:r>
      <w:r w:rsidRPr="0023563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R code and </w:t>
      </w:r>
      <w:r>
        <w:rPr>
          <w:rFonts w:ascii="Times New Roman" w:hAnsi="Times New Roman" w:cs="Times New Roman"/>
          <w:color w:val="000000" w:themeColor="text1"/>
          <w:sz w:val="24"/>
          <w:szCs w:val="24"/>
        </w:rPr>
        <w:t>Jitter</w:t>
      </w:r>
      <w:r>
        <w:rPr>
          <w:rFonts w:ascii="Times New Roman" w:hAnsi="Times New Roman" w:cs="Times New Roman"/>
          <w:color w:val="000000" w:themeColor="text1"/>
          <w:sz w:val="24"/>
          <w:szCs w:val="24"/>
        </w:rPr>
        <w:t xml:space="preserve"> plot </w:t>
      </w:r>
    </w:p>
    <w:p w14:paraId="44DCF8EA" w14:textId="6C461115" w:rsidR="00D160FA" w:rsidRDefault="00D160FA" w:rsidP="00D160FA"/>
    <w:p w14:paraId="570A37EE" w14:textId="77777777" w:rsidR="00D160FA" w:rsidRPr="00D160FA" w:rsidRDefault="00D160FA" w:rsidP="00D160FA"/>
    <w:p w14:paraId="0605F9D6" w14:textId="6056073B" w:rsidR="00D160FA" w:rsidRPr="00054766" w:rsidRDefault="00D160FA" w:rsidP="00D160FA">
      <w:pPr>
        <w:pStyle w:val="Heading1"/>
        <w:rPr>
          <w:rFonts w:ascii="Times New Roman" w:hAnsi="Times New Roman" w:cs="Times New Roman"/>
          <w:b/>
          <w:bCs/>
          <w:color w:val="000000" w:themeColor="text1"/>
        </w:rPr>
      </w:pPr>
      <w:bookmarkStart w:id="13" w:name="_Toc38840567"/>
      <w:r w:rsidRPr="00054766">
        <w:rPr>
          <w:rFonts w:ascii="Times New Roman" w:hAnsi="Times New Roman" w:cs="Times New Roman"/>
          <w:b/>
          <w:bCs/>
          <w:color w:val="000000" w:themeColor="text1"/>
        </w:rPr>
        <w:t>CONCLUSION</w:t>
      </w:r>
      <w:bookmarkEnd w:id="13"/>
    </w:p>
    <w:p w14:paraId="5F6049E8" w14:textId="0C004391" w:rsidR="00D160FA" w:rsidRDefault="00D160FA" w:rsidP="00D160FA"/>
    <w:p w14:paraId="012CD5F1" w14:textId="29220E96" w:rsidR="00D160FA" w:rsidRPr="00D160FA" w:rsidRDefault="00FE4809" w:rsidP="00D160FA">
      <w:r>
        <w:t xml:space="preserve">It is imperative that the research question is fully understood </w:t>
      </w:r>
      <w:r w:rsidR="002D6ADC">
        <w:t>in order to effectively interpret the solution and analysis. The research question simply asks, “</w:t>
      </w:r>
      <w:r w:rsidR="002D6ADC">
        <w:rPr>
          <w:color w:val="000000" w:themeColor="text1"/>
        </w:rPr>
        <w:t>To what extent should physical activities be increased in order to reduce chronic diseases or hospitalization?”</w:t>
      </w:r>
      <w:r w:rsidR="002D6ADC">
        <w:rPr>
          <w:color w:val="000000" w:themeColor="text1"/>
        </w:rPr>
        <w:t xml:space="preserve"> A simple answer to this question is </w:t>
      </w:r>
      <w:r w:rsidR="00457A27">
        <w:rPr>
          <w:color w:val="000000" w:themeColor="text1"/>
        </w:rPr>
        <w:t xml:space="preserve">that physical activity levels should be increased by at least 60 minutes </w:t>
      </w:r>
      <w:r w:rsidR="00533961">
        <w:rPr>
          <w:color w:val="000000" w:themeColor="text1"/>
        </w:rPr>
        <w:t>weekly</w:t>
      </w:r>
      <w:r w:rsidR="00341840">
        <w:rPr>
          <w:color w:val="000000" w:themeColor="text1"/>
        </w:rPr>
        <w:t>.</w:t>
      </w:r>
      <w:r w:rsidR="00053A18">
        <w:rPr>
          <w:color w:val="000000" w:themeColor="text1"/>
        </w:rPr>
        <w:t xml:space="preserve"> </w:t>
      </w:r>
      <w:r w:rsidR="00520444">
        <w:rPr>
          <w:color w:val="000000" w:themeColor="text1"/>
        </w:rPr>
        <w:t>By increasing the weekly levels of physical activities, it can be concluded that the rate of chronic</w:t>
      </w:r>
      <w:r w:rsidR="00836CFC">
        <w:rPr>
          <w:color w:val="000000" w:themeColor="text1"/>
        </w:rPr>
        <w:t xml:space="preserve"> and preventable</w:t>
      </w:r>
      <w:r w:rsidR="00520444">
        <w:rPr>
          <w:color w:val="000000" w:themeColor="text1"/>
        </w:rPr>
        <w:t xml:space="preserve"> diseases will greatly decrease. </w:t>
      </w:r>
      <w:r w:rsidR="007A7229">
        <w:rPr>
          <w:color w:val="000000" w:themeColor="text1"/>
        </w:rPr>
        <w:t>In addition to reducing the rate of chronic diseases, another</w:t>
      </w:r>
      <w:r w:rsidR="007A7229">
        <w:t xml:space="preserve"> goal</w:t>
      </w:r>
      <w:r w:rsidR="007A7229">
        <w:t xml:space="preserve"> of this project is to</w:t>
      </w:r>
      <w:r w:rsidR="007A7229">
        <w:t xml:space="preserve"> focus on </w:t>
      </w:r>
      <w:r w:rsidR="007A7229">
        <w:t xml:space="preserve">increasing </w:t>
      </w:r>
      <w:r w:rsidR="007A7229">
        <w:t>physical activity</w:t>
      </w:r>
      <w:r w:rsidR="007A7229">
        <w:t xml:space="preserve"> levels in young adults in order</w:t>
      </w:r>
      <w:r w:rsidR="007A7229">
        <w:t xml:space="preserve"> to help reduce the cost of healthcare in general and promote a healthier lifestyle.</w:t>
      </w:r>
    </w:p>
    <w:p w14:paraId="5E5C9C34" w14:textId="77777777" w:rsidR="00F559F4" w:rsidRDefault="00F559F4" w:rsidP="001C380F"/>
    <w:p w14:paraId="2152EC85" w14:textId="054880CA" w:rsidR="0068649F" w:rsidRDefault="0068649F" w:rsidP="001C380F"/>
    <w:p w14:paraId="49816A06" w14:textId="04CD3B34" w:rsidR="0068649F" w:rsidRDefault="0068649F" w:rsidP="001C380F"/>
    <w:p w14:paraId="5064F742" w14:textId="4C6E6FC0" w:rsidR="0068649F" w:rsidRDefault="0068649F" w:rsidP="001C380F"/>
    <w:p w14:paraId="43C1EB3F" w14:textId="016AA935" w:rsidR="0068649F" w:rsidRDefault="0068649F" w:rsidP="001C380F"/>
    <w:p w14:paraId="73E9F725" w14:textId="489F5CAA" w:rsidR="0068649F" w:rsidRDefault="0068649F" w:rsidP="001C380F"/>
    <w:p w14:paraId="24B2CC30" w14:textId="7A500C86" w:rsidR="00D17653" w:rsidRDefault="00D17653" w:rsidP="001C380F"/>
    <w:p w14:paraId="6BFD6EA2" w14:textId="748A23BA" w:rsidR="00D17653" w:rsidRDefault="00D17653" w:rsidP="001C380F"/>
    <w:p w14:paraId="73BE6CE3" w14:textId="6D22D074" w:rsidR="0068649F" w:rsidRDefault="0068649F" w:rsidP="001C380F"/>
    <w:p w14:paraId="6BA3E12F" w14:textId="67B18FDD" w:rsidR="0068649F" w:rsidRPr="00054766" w:rsidRDefault="00054766" w:rsidP="00054766">
      <w:pPr>
        <w:pStyle w:val="Heading1"/>
        <w:jc w:val="center"/>
        <w:rPr>
          <w:rFonts w:ascii="Times New Roman" w:hAnsi="Times New Roman" w:cs="Times New Roman"/>
          <w:color w:val="000000" w:themeColor="text1"/>
        </w:rPr>
      </w:pPr>
      <w:bookmarkStart w:id="14" w:name="_Toc38840568"/>
      <w:r w:rsidRPr="00054766">
        <w:rPr>
          <w:rFonts w:ascii="Times New Roman" w:hAnsi="Times New Roman" w:cs="Times New Roman"/>
          <w:color w:val="000000" w:themeColor="text1"/>
        </w:rPr>
        <w:lastRenderedPageBreak/>
        <w:t>REFERENCES</w:t>
      </w:r>
      <w:bookmarkEnd w:id="14"/>
    </w:p>
    <w:p w14:paraId="77B2F778" w14:textId="77777777" w:rsidR="0068649F" w:rsidRDefault="0068649F" w:rsidP="0068649F">
      <w:pPr>
        <w:jc w:val="center"/>
      </w:pPr>
    </w:p>
    <w:p w14:paraId="70ADA014" w14:textId="77777777" w:rsidR="00054766" w:rsidRPr="00054766" w:rsidRDefault="0068649F" w:rsidP="00054766">
      <w:pPr>
        <w:pStyle w:val="Bibliography"/>
      </w:pPr>
      <w:r>
        <w:fldChar w:fldCharType="begin"/>
      </w:r>
      <w:r w:rsidR="00054766">
        <w:instrText xml:space="preserve"> ADDIN ZOTERO_BIBL {"uncited":[],"omitted":[],"custom":[]} CSL_BIBLIOGRAPHY </w:instrText>
      </w:r>
      <w:r>
        <w:fldChar w:fldCharType="separate"/>
      </w:r>
      <w:r w:rsidR="00054766" w:rsidRPr="00054766">
        <w:t xml:space="preserve">Diaz, K. M., &amp; </w:t>
      </w:r>
      <w:proofErr w:type="spellStart"/>
      <w:r w:rsidR="00054766" w:rsidRPr="00054766">
        <w:t>Shimbo</w:t>
      </w:r>
      <w:proofErr w:type="spellEnd"/>
      <w:r w:rsidR="00054766" w:rsidRPr="00054766">
        <w:t xml:space="preserve">, D. (2013). Physical Activity and the Prevention of Hypertension. </w:t>
      </w:r>
      <w:r w:rsidR="00054766" w:rsidRPr="00054766">
        <w:rPr>
          <w:i/>
          <w:iCs/>
        </w:rPr>
        <w:t>Current Hypertension Reports</w:t>
      </w:r>
      <w:r w:rsidR="00054766" w:rsidRPr="00054766">
        <w:t xml:space="preserve">, </w:t>
      </w:r>
      <w:r w:rsidR="00054766" w:rsidRPr="00054766">
        <w:rPr>
          <w:i/>
          <w:iCs/>
        </w:rPr>
        <w:t>15</w:t>
      </w:r>
      <w:r w:rsidR="00054766" w:rsidRPr="00054766">
        <w:t>(6), 659–668. https://doi.org/10.1007/s11906-013-0386-8</w:t>
      </w:r>
    </w:p>
    <w:p w14:paraId="4FE31102" w14:textId="77777777" w:rsidR="00054766" w:rsidRPr="00054766" w:rsidRDefault="00054766" w:rsidP="00054766">
      <w:pPr>
        <w:pStyle w:val="Bibliography"/>
      </w:pPr>
      <w:r w:rsidRPr="00054766">
        <w:rPr>
          <w:i/>
          <w:iCs/>
        </w:rPr>
        <w:t>Explore Physical Inactivity in Florida | 2019 Annual Report</w:t>
      </w:r>
      <w:r w:rsidRPr="00054766">
        <w:t>. (n.d.). America’s Health Rankings. Retrieved April 25, 2020, from https://www.americashealthrankings.org/explore/annual/measure/Sedentary/population/Sedentary_18_44/state/FL</w:t>
      </w:r>
    </w:p>
    <w:p w14:paraId="55104960" w14:textId="77777777" w:rsidR="00054766" w:rsidRPr="00054766" w:rsidRDefault="00054766" w:rsidP="00054766">
      <w:pPr>
        <w:pStyle w:val="Bibliography"/>
      </w:pPr>
      <w:r w:rsidRPr="00054766">
        <w:t xml:space="preserve">Partnership, G. S. (2015, July 14). </w:t>
      </w:r>
      <w:r w:rsidRPr="00054766">
        <w:rPr>
          <w:i/>
          <w:iCs/>
        </w:rPr>
        <w:t>Aggregate Data Definition</w:t>
      </w:r>
      <w:r w:rsidRPr="00054766">
        <w:t>. The Glossary of Education Reform. https://www.edglossary.org/aggregate-data/</w:t>
      </w:r>
    </w:p>
    <w:p w14:paraId="6CDBC4EF" w14:textId="77777777" w:rsidR="00054766" w:rsidRPr="00054766" w:rsidRDefault="00054766" w:rsidP="00054766">
      <w:pPr>
        <w:pStyle w:val="Bibliography"/>
      </w:pPr>
      <w:proofErr w:type="spellStart"/>
      <w:r w:rsidRPr="00054766">
        <w:rPr>
          <w:i/>
          <w:iCs/>
        </w:rPr>
        <w:t>Tidyverse</w:t>
      </w:r>
      <w:proofErr w:type="spellEnd"/>
      <w:r w:rsidRPr="00054766">
        <w:t>. (n.d.). Retrieved February 24, 2020, from https://www.tidyverse.org/packages/</w:t>
      </w:r>
    </w:p>
    <w:p w14:paraId="461EF597" w14:textId="77777777" w:rsidR="00054766" w:rsidRPr="00054766" w:rsidRDefault="00054766" w:rsidP="00054766">
      <w:pPr>
        <w:pStyle w:val="Bibliography"/>
      </w:pPr>
      <w:r w:rsidRPr="00054766">
        <w:rPr>
          <w:i/>
          <w:iCs/>
        </w:rPr>
        <w:t>What is Data Cleaning?</w:t>
      </w:r>
      <w:r w:rsidRPr="00054766">
        <w:t xml:space="preserve"> (n.d.). Sisense. Retrieved February 23, 2020, from https://www.sisense.com/glossary/data-cleaning/</w:t>
      </w:r>
    </w:p>
    <w:p w14:paraId="2CC089EF" w14:textId="77777777" w:rsidR="00054766" w:rsidRPr="00054766" w:rsidRDefault="00054766" w:rsidP="00054766">
      <w:pPr>
        <w:pStyle w:val="Bibliography"/>
      </w:pPr>
      <w:r w:rsidRPr="00054766">
        <w:rPr>
          <w:i/>
          <w:iCs/>
        </w:rPr>
        <w:t>WHO | Physical Activity and Adults</w:t>
      </w:r>
      <w:r w:rsidRPr="00054766">
        <w:t xml:space="preserve">. (n.d.). WHO; World Health </w:t>
      </w:r>
      <w:proofErr w:type="gramStart"/>
      <w:r w:rsidRPr="00054766">
        <w:t>Organization.</w:t>
      </w:r>
      <w:proofErr w:type="gramEnd"/>
      <w:r w:rsidRPr="00054766">
        <w:t xml:space="preserve"> Retrieved April 23, 2020, from https://www.who.int/dietphysicalactivity/factsheet_adults/en/</w:t>
      </w:r>
    </w:p>
    <w:p w14:paraId="717854C3" w14:textId="77777777" w:rsidR="00054766" w:rsidRPr="00054766" w:rsidRDefault="00054766" w:rsidP="00054766">
      <w:pPr>
        <w:pStyle w:val="Bibliography"/>
      </w:pPr>
      <w:r w:rsidRPr="00054766">
        <w:rPr>
          <w:i/>
          <w:iCs/>
        </w:rPr>
        <w:t>WHO | Social determinants of health</w:t>
      </w:r>
      <w:r w:rsidRPr="00054766">
        <w:t xml:space="preserve">. (n.d.). </w:t>
      </w:r>
      <w:proofErr w:type="gramStart"/>
      <w:r w:rsidRPr="00054766">
        <w:t>WHO.</w:t>
      </w:r>
      <w:proofErr w:type="gramEnd"/>
      <w:r w:rsidRPr="00054766">
        <w:t xml:space="preserve"> Retrieved February 23, 2020, from http://www.who.int/social_determinants/en/</w:t>
      </w:r>
    </w:p>
    <w:p w14:paraId="05848EA5" w14:textId="54EC3CAD" w:rsidR="00BE4D46" w:rsidRDefault="0068649F" w:rsidP="00BE4D46">
      <w:pPr>
        <w:spacing w:line="480" w:lineRule="auto"/>
      </w:pPr>
      <w:r>
        <w:fldChar w:fldCharType="end"/>
      </w:r>
      <w:r w:rsidR="00BE4D46">
        <w:t xml:space="preserve">Wickham, H., Francois, R., Henry, L., &amp; Müller, K. (2015). </w:t>
      </w:r>
      <w:proofErr w:type="spellStart"/>
      <w:r w:rsidR="00BE4D46">
        <w:t>dplyr</w:t>
      </w:r>
      <w:proofErr w:type="spellEnd"/>
      <w:r w:rsidR="00BE4D46">
        <w:t xml:space="preserve">: </w:t>
      </w:r>
      <w:r w:rsidR="00BE4D46" w:rsidRPr="00BE4D46">
        <w:rPr>
          <w:i/>
          <w:iCs/>
        </w:rPr>
        <w:t>A grammar of data</w:t>
      </w:r>
      <w:r w:rsidR="00BE4D46" w:rsidRPr="00BE4D46">
        <w:rPr>
          <w:i/>
          <w:iCs/>
        </w:rPr>
        <w:tab/>
      </w:r>
      <w:r w:rsidR="00BE4D46" w:rsidRPr="00BE4D46">
        <w:rPr>
          <w:i/>
          <w:iCs/>
        </w:rPr>
        <w:tab/>
      </w:r>
      <w:r w:rsidR="00BE4D46" w:rsidRPr="00BE4D46">
        <w:rPr>
          <w:i/>
          <w:iCs/>
        </w:rPr>
        <w:tab/>
        <w:t xml:space="preserve"> </w:t>
      </w:r>
      <w:r w:rsidR="00BE4D46" w:rsidRPr="00BE4D46">
        <w:rPr>
          <w:i/>
          <w:iCs/>
        </w:rPr>
        <w:t>manipulation</w:t>
      </w:r>
      <w:r w:rsidR="00BE4D46">
        <w:t>. R package version 0.4, 3.</w:t>
      </w:r>
    </w:p>
    <w:p w14:paraId="4960F242" w14:textId="77777777" w:rsidR="00BE4D46" w:rsidRDefault="00BE4D46" w:rsidP="00BE4D46"/>
    <w:p w14:paraId="273AAF29" w14:textId="23E71579" w:rsidR="00BE4D46" w:rsidRDefault="00BE4D46" w:rsidP="00BE4D46">
      <w:r>
        <w:t xml:space="preserve">Wickham, H. (2016). ggplot2: </w:t>
      </w:r>
      <w:r w:rsidRPr="00BE4D46">
        <w:rPr>
          <w:i/>
          <w:iCs/>
        </w:rPr>
        <w:t>E</w:t>
      </w:r>
      <w:r w:rsidRPr="00BE4D46">
        <w:rPr>
          <w:i/>
          <w:iCs/>
        </w:rPr>
        <w:t>legant graphics for data analysis</w:t>
      </w:r>
      <w:r>
        <w:t>. Springer.</w:t>
      </w:r>
    </w:p>
    <w:p w14:paraId="7BB0A44D" w14:textId="115E81ED" w:rsidR="0068649F" w:rsidRPr="001C380F" w:rsidRDefault="0068649F" w:rsidP="001C380F"/>
    <w:p w14:paraId="6DC5E32B" w14:textId="77777777" w:rsidR="0094341E" w:rsidRPr="0094341E" w:rsidRDefault="0094341E" w:rsidP="0094341E">
      <w:pPr>
        <w:pStyle w:val="Subtitle"/>
        <w:jc w:val="center"/>
      </w:pPr>
    </w:p>
    <w:p w14:paraId="68E932B1" w14:textId="3C0CB8D6" w:rsidR="004A62E0" w:rsidRDefault="00045743" w:rsidP="006618CD">
      <w:proofErr w:type="spellStart"/>
      <w:r w:rsidRPr="00045743">
        <w:rPr>
          <w:i/>
          <w:iCs/>
        </w:rPr>
        <w:t>Github</w:t>
      </w:r>
      <w:proofErr w:type="spellEnd"/>
      <w:r>
        <w:t xml:space="preserve">: </w:t>
      </w:r>
      <w:hyperlink r:id="rId18" w:history="1">
        <w:r w:rsidRPr="00ED5740">
          <w:rPr>
            <w:rStyle w:val="Hyperlink"/>
          </w:rPr>
          <w:t>https://github.com/jolabisi/Mid-Term-Report.git</w:t>
        </w:r>
      </w:hyperlink>
      <w:r>
        <w:t xml:space="preserve"> </w:t>
      </w:r>
    </w:p>
    <w:p w14:paraId="3E1339AD" w14:textId="0298710D" w:rsidR="007723F8" w:rsidRDefault="007723F8" w:rsidP="006618CD"/>
    <w:p w14:paraId="5B08CFD8" w14:textId="7C1A6B01" w:rsidR="006618CD" w:rsidRDefault="006618CD" w:rsidP="006618CD"/>
    <w:p w14:paraId="1C8807E4" w14:textId="77777777" w:rsidR="006618CD" w:rsidRPr="006618CD" w:rsidRDefault="006618CD" w:rsidP="006618CD"/>
    <w:sectPr w:rsidR="006618CD" w:rsidRPr="006618CD" w:rsidSect="00271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F1FC7"/>
    <w:multiLevelType w:val="multilevel"/>
    <w:tmpl w:val="74E4BDB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CA"/>
    <w:rsid w:val="00045743"/>
    <w:rsid w:val="0004606A"/>
    <w:rsid w:val="00053A18"/>
    <w:rsid w:val="00054766"/>
    <w:rsid w:val="00056B30"/>
    <w:rsid w:val="000838EB"/>
    <w:rsid w:val="00092A7D"/>
    <w:rsid w:val="00110FE4"/>
    <w:rsid w:val="00124BDF"/>
    <w:rsid w:val="001C380F"/>
    <w:rsid w:val="00235630"/>
    <w:rsid w:val="00267868"/>
    <w:rsid w:val="00271756"/>
    <w:rsid w:val="00281D5B"/>
    <w:rsid w:val="002A26A8"/>
    <w:rsid w:val="002A283A"/>
    <w:rsid w:val="002D6ADC"/>
    <w:rsid w:val="003102EF"/>
    <w:rsid w:val="003378E8"/>
    <w:rsid w:val="00341840"/>
    <w:rsid w:val="0035185A"/>
    <w:rsid w:val="003942A2"/>
    <w:rsid w:val="00402863"/>
    <w:rsid w:val="0041665F"/>
    <w:rsid w:val="00457A27"/>
    <w:rsid w:val="00484A4D"/>
    <w:rsid w:val="004A2917"/>
    <w:rsid w:val="004A62E0"/>
    <w:rsid w:val="004E787E"/>
    <w:rsid w:val="00502BCA"/>
    <w:rsid w:val="00504B81"/>
    <w:rsid w:val="00507B0A"/>
    <w:rsid w:val="00520444"/>
    <w:rsid w:val="00520489"/>
    <w:rsid w:val="00532EAF"/>
    <w:rsid w:val="00533961"/>
    <w:rsid w:val="005C1050"/>
    <w:rsid w:val="005E1936"/>
    <w:rsid w:val="005F729C"/>
    <w:rsid w:val="006105B6"/>
    <w:rsid w:val="00650CC3"/>
    <w:rsid w:val="006535BA"/>
    <w:rsid w:val="006618CD"/>
    <w:rsid w:val="006666FE"/>
    <w:rsid w:val="0068649F"/>
    <w:rsid w:val="006B0547"/>
    <w:rsid w:val="00752F7B"/>
    <w:rsid w:val="007723F8"/>
    <w:rsid w:val="00795B47"/>
    <w:rsid w:val="007A7229"/>
    <w:rsid w:val="007D492C"/>
    <w:rsid w:val="00836CFC"/>
    <w:rsid w:val="008C77B2"/>
    <w:rsid w:val="00916E1D"/>
    <w:rsid w:val="0094341E"/>
    <w:rsid w:val="00A10F1F"/>
    <w:rsid w:val="00A22E59"/>
    <w:rsid w:val="00A52C46"/>
    <w:rsid w:val="00AE091A"/>
    <w:rsid w:val="00B7289C"/>
    <w:rsid w:val="00B72B2F"/>
    <w:rsid w:val="00BB6FFE"/>
    <w:rsid w:val="00BE4D46"/>
    <w:rsid w:val="00C20779"/>
    <w:rsid w:val="00C85F75"/>
    <w:rsid w:val="00C953B2"/>
    <w:rsid w:val="00D11A48"/>
    <w:rsid w:val="00D160FA"/>
    <w:rsid w:val="00D17653"/>
    <w:rsid w:val="00D201E0"/>
    <w:rsid w:val="00D26236"/>
    <w:rsid w:val="00DB679A"/>
    <w:rsid w:val="00E1536C"/>
    <w:rsid w:val="00E63CFF"/>
    <w:rsid w:val="00E923EC"/>
    <w:rsid w:val="00ED524C"/>
    <w:rsid w:val="00F019E0"/>
    <w:rsid w:val="00F559F4"/>
    <w:rsid w:val="00F9029A"/>
    <w:rsid w:val="00FA6A9D"/>
    <w:rsid w:val="00FE268C"/>
    <w:rsid w:val="00FE4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5A28E"/>
  <w15:chartTrackingRefBased/>
  <w15:docId w15:val="{A89227AB-691A-C14F-B5EB-89599299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BCA"/>
    <w:rPr>
      <w:rFonts w:ascii="Times New Roman" w:eastAsia="Times New Roman" w:hAnsi="Times New Roman" w:cs="Times New Roman"/>
    </w:rPr>
  </w:style>
  <w:style w:type="paragraph" w:styleId="Heading1">
    <w:name w:val="heading 1"/>
    <w:basedOn w:val="Normal"/>
    <w:next w:val="Normal"/>
    <w:link w:val="Heading1Char"/>
    <w:uiPriority w:val="9"/>
    <w:qFormat/>
    <w:rsid w:val="006618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18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8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18CD"/>
    <w:pPr>
      <w:spacing w:before="480" w:line="276" w:lineRule="auto"/>
      <w:outlineLvl w:val="9"/>
    </w:pPr>
    <w:rPr>
      <w:b/>
      <w:bCs/>
      <w:sz w:val="28"/>
      <w:szCs w:val="28"/>
    </w:rPr>
  </w:style>
  <w:style w:type="paragraph" w:styleId="TOC1">
    <w:name w:val="toc 1"/>
    <w:basedOn w:val="Normal"/>
    <w:next w:val="Normal"/>
    <w:autoRedefine/>
    <w:uiPriority w:val="39"/>
    <w:unhideWhenUsed/>
    <w:rsid w:val="006618CD"/>
    <w:pPr>
      <w:spacing w:before="120"/>
    </w:pPr>
    <w:rPr>
      <w:rFonts w:asciiTheme="minorHAnsi" w:hAnsiTheme="minorHAnsi"/>
      <w:b/>
      <w:bCs/>
      <w:i/>
      <w:iCs/>
    </w:rPr>
  </w:style>
  <w:style w:type="paragraph" w:styleId="TOC2">
    <w:name w:val="toc 2"/>
    <w:basedOn w:val="Normal"/>
    <w:next w:val="Normal"/>
    <w:autoRedefine/>
    <w:uiPriority w:val="39"/>
    <w:unhideWhenUsed/>
    <w:rsid w:val="006618C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618C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618C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618C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618C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618C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618C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618CD"/>
    <w:pPr>
      <w:ind w:left="1920"/>
    </w:pPr>
    <w:rPr>
      <w:rFonts w:asciiTheme="minorHAnsi" w:hAnsiTheme="minorHAnsi"/>
      <w:sz w:val="20"/>
      <w:szCs w:val="20"/>
    </w:rPr>
  </w:style>
  <w:style w:type="character" w:styleId="Hyperlink">
    <w:name w:val="Hyperlink"/>
    <w:basedOn w:val="DefaultParagraphFont"/>
    <w:uiPriority w:val="99"/>
    <w:unhideWhenUsed/>
    <w:rsid w:val="006618CD"/>
    <w:rPr>
      <w:color w:val="0563C1" w:themeColor="hyperlink"/>
      <w:u w:val="single"/>
    </w:rPr>
  </w:style>
  <w:style w:type="character" w:styleId="FollowedHyperlink">
    <w:name w:val="FollowedHyperlink"/>
    <w:basedOn w:val="DefaultParagraphFont"/>
    <w:uiPriority w:val="99"/>
    <w:semiHidden/>
    <w:unhideWhenUsed/>
    <w:rsid w:val="006618CD"/>
    <w:rPr>
      <w:color w:val="954F72" w:themeColor="followedHyperlink"/>
      <w:u w:val="single"/>
    </w:rPr>
  </w:style>
  <w:style w:type="character" w:customStyle="1" w:styleId="Heading2Char">
    <w:name w:val="Heading 2 Char"/>
    <w:basedOn w:val="DefaultParagraphFont"/>
    <w:link w:val="Heading2"/>
    <w:uiPriority w:val="9"/>
    <w:rsid w:val="006618CD"/>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6618C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618CD"/>
    <w:rPr>
      <w:rFonts w:eastAsiaTheme="minorEastAsia"/>
      <w:color w:val="5A5A5A" w:themeColor="text1" w:themeTint="A5"/>
      <w:spacing w:val="15"/>
      <w:sz w:val="22"/>
      <w:szCs w:val="22"/>
    </w:rPr>
  </w:style>
  <w:style w:type="character" w:customStyle="1" w:styleId="normaltextrun">
    <w:name w:val="normaltextrun"/>
    <w:basedOn w:val="DefaultParagraphFont"/>
    <w:rsid w:val="00B7289C"/>
  </w:style>
  <w:style w:type="character" w:customStyle="1" w:styleId="Heading3Char">
    <w:name w:val="Heading 3 Char"/>
    <w:basedOn w:val="DefaultParagraphFont"/>
    <w:link w:val="Heading3"/>
    <w:uiPriority w:val="9"/>
    <w:rsid w:val="00B7289C"/>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4A2917"/>
    <w:rPr>
      <w:sz w:val="18"/>
      <w:szCs w:val="18"/>
    </w:rPr>
  </w:style>
  <w:style w:type="character" w:customStyle="1" w:styleId="BalloonTextChar">
    <w:name w:val="Balloon Text Char"/>
    <w:basedOn w:val="DefaultParagraphFont"/>
    <w:link w:val="BalloonText"/>
    <w:uiPriority w:val="99"/>
    <w:semiHidden/>
    <w:rsid w:val="004A2917"/>
    <w:rPr>
      <w:rFonts w:ascii="Times New Roman" w:eastAsia="Times New Roman" w:hAnsi="Times New Roman" w:cs="Times New Roman"/>
      <w:sz w:val="18"/>
      <w:szCs w:val="18"/>
    </w:rPr>
  </w:style>
  <w:style w:type="paragraph" w:styleId="Bibliography">
    <w:name w:val="Bibliography"/>
    <w:basedOn w:val="Normal"/>
    <w:next w:val="Normal"/>
    <w:uiPriority w:val="37"/>
    <w:unhideWhenUsed/>
    <w:rsid w:val="0068649F"/>
    <w:pPr>
      <w:spacing w:line="480" w:lineRule="auto"/>
      <w:ind w:left="720" w:hanging="720"/>
    </w:pPr>
  </w:style>
  <w:style w:type="character" w:styleId="UnresolvedMention">
    <w:name w:val="Unresolved Mention"/>
    <w:basedOn w:val="DefaultParagraphFont"/>
    <w:uiPriority w:val="99"/>
    <w:semiHidden/>
    <w:unhideWhenUsed/>
    <w:rsid w:val="000457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jolabisi/Mid-Term-Report.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AA37E-E2A1-5545-AA68-A7EC7BCCC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3668</Words>
  <Characters>20912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Olabisi</dc:creator>
  <cp:keywords/>
  <dc:description/>
  <cp:lastModifiedBy>Joshua Olabisi</cp:lastModifiedBy>
  <cp:revision>5</cp:revision>
  <dcterms:created xsi:type="dcterms:W3CDTF">2020-04-27T04:44:00Z</dcterms:created>
  <dcterms:modified xsi:type="dcterms:W3CDTF">2020-04-28T22:59:00Z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id="LLBufDwL"/&gt;&lt;style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