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-немецкий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Hallo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Хэло́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Willkommen an Bord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Уи́лкоммэн он бо́од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Achtung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А́хтунг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Bitte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Би́тте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Springen Sie nicht auf dem Deck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Спри́нген си нихь а́уф дэм дэ́к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Warte ein minute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Ва́ртэ айн миню́т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Halt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Хо́лт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Danke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Да́нкэ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Vielen Dank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Фи́лен данк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Bitte schön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Би́тте щён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Tschüss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Щюс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Einen schönen Tag noch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Айне щёнен та́г нок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И вам!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Gleichfalls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Гела́йкфолс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Segeln Sie mit uns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Се́йглен щи мит у́нс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Я не говорю по-немецки :-(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Ich spreche kein Deutsch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Ихь спре́хе кайн до́йч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 ist ein russisches Schiff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 ист а́йнэ ру́сищес щиф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Wie viel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Уи фи́л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 ist kostenlos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 ист ко́стенлоз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wir sind offen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Вер сэнд о́ффэн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Wir sind geschlossen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Вер сэнд гэщло́ссен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Komm morgen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Ком мо́ргэн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Простите! (что доставил неудобство)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Entschuldigung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Энщю́лиган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Entschuldigung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Энщю́лиган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Lass mich durch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Лас ми́хь дюрю́хь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Auf der Seite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А́уф дер са́йтен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Ziehen Sie sich zurück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Сейн си́ сихь цюрю́хь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Ich muss hier arbeiten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Эх мусс хи́а арба́йтен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Setzen Sie sich nicht hier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Сейн си́ сихь нихьт и́а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 ist gefährlich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 ист гефа́рлихь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Null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Нул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Ein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Айнц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2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Zwei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Цвай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3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Drei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Драй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4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Vier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Фи́а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5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Fünf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Фюнф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6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Sechs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Зэкс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7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Sieben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Зи́бен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8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Acht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Ахт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9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Neun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Нойн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Zehn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Цин</w:t>
            </w:r>
          </w:p>
        </w:tc>
      </w:tr>
    </w:tbl>
    <w:p w14:paraId="2123784A" w14:textId="0DED1CB2" w:rsidR="00965D24" w:rsidRDefault="00965D24" w:rsidP="002B6AEB">
      <w:bookmarkStart w:id="0" w:name="_GoBack"/>
      <w:bookmarkEnd w:id="0"/>
    </w:p>
    <w:sectPr w:rsidR="00965D24" w:rsidSect="002920D0">
      <w:footerReference w:type="default" r:id="rId10"/>
      <w:pgSz w:w="11906" w:h="16838" w:code="9"/>
      <w:pgMar w:top="567" w:right="567" w:bottom="567" w:left="567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>: Bart van der Oordt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>https://facebook.com/bart.vanderoordt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r w:rsidR="002A2937" w:rsidRPr="007B7E64">
      <w:rPr>
        <w:sz w:val="14"/>
        <w:szCs w:val="14"/>
        <w:lang w:val="en-US"/>
      </w:rPr>
      <w:fldChar w:fldCharType="begin"/>
    </w:r>
    <w:r w:rsidR="002A2937" w:rsidRPr="007B7E64">
      <w:rPr>
        <w:sz w:val="14"/>
        <w:szCs w:val="14"/>
      </w:rPr>
      <w:instrText xml:space="preserve"> </w:instrText>
    </w:r>
    <w:r w:rsidR="002A2937" w:rsidRPr="007B7E64">
      <w:rPr>
        <w:sz w:val="14"/>
        <w:szCs w:val="14"/>
        <w:lang w:val="en-US"/>
      </w:rPr>
      <w:instrText>HYPERLINK</w:instrText>
    </w:r>
    <w:r w:rsidR="002A2937" w:rsidRPr="007B7E64">
      <w:rPr>
        <w:sz w:val="14"/>
        <w:szCs w:val="14"/>
      </w:rPr>
      <w:instrText xml:space="preserve"> "</w:instrText>
    </w:r>
    <w:r w:rsidR="002A2937" w:rsidRPr="007B7E64">
      <w:rPr>
        <w:sz w:val="14"/>
        <w:szCs w:val="14"/>
        <w:lang w:val="en-US"/>
      </w:rPr>
      <w:instrText>https</w:instrText>
    </w:r>
    <w:r w:rsidR="002A2937" w:rsidRPr="007B7E64">
      <w:rPr>
        <w:sz w:val="14"/>
        <w:szCs w:val="14"/>
      </w:rPr>
      <w:instrText>://</w:instrText>
    </w:r>
    <w:r w:rsidR="002A2937" w:rsidRPr="007B7E64">
      <w:rPr>
        <w:sz w:val="14"/>
        <w:szCs w:val="14"/>
        <w:lang w:val="en-US"/>
      </w:rPr>
      <w:instrText>vk</w:instrText>
    </w:r>
    <w:r w:rsidR="002A2937" w:rsidRPr="007B7E64">
      <w:rPr>
        <w:sz w:val="14"/>
        <w:szCs w:val="14"/>
      </w:rPr>
      <w:instrText>.</w:instrText>
    </w:r>
    <w:r w:rsidR="002A2937" w:rsidRPr="007B7E64">
      <w:rPr>
        <w:sz w:val="14"/>
        <w:szCs w:val="14"/>
        <w:lang w:val="en-US"/>
      </w:rPr>
      <w:instrText>com</w:instrText>
    </w:r>
    <w:r w:rsidR="002A2937" w:rsidRPr="007B7E64">
      <w:rPr>
        <w:sz w:val="14"/>
        <w:szCs w:val="14"/>
      </w:rPr>
      <w:instrText>/</w:instrText>
    </w:r>
    <w:r w:rsidR="002A2937" w:rsidRPr="007B7E64">
      <w:rPr>
        <w:sz w:val="14"/>
        <w:szCs w:val="14"/>
        <w:lang w:val="en-US"/>
      </w:rPr>
      <w:instrText>jolaf</w:instrText>
    </w:r>
    <w:r w:rsidR="002A2937" w:rsidRPr="007B7E64">
      <w:rPr>
        <w:sz w:val="14"/>
        <w:szCs w:val="14"/>
      </w:rPr>
      <w:instrText xml:space="preserve">" </w:instrText>
    </w:r>
    <w:r w:rsidR="002A2937" w:rsidRPr="007B7E64">
      <w:rPr>
        <w:sz w:val="14"/>
        <w:szCs w:val="14"/>
        <w:lang w:val="en-US"/>
      </w:rPr>
      <w:fldChar w:fldCharType="separate"/>
    </w:r>
    <w:r w:rsidR="002A2937" w:rsidRPr="007B7E64">
      <w:rPr>
        <w:rStyle w:val="Hyperlink"/>
        <w:color w:val="auto"/>
        <w:sz w:val="14"/>
        <w:szCs w:val="14"/>
        <w:lang w:val="en-US"/>
      </w:rPr>
      <w:t>https</w:t>
    </w:r>
    <w:r w:rsidR="002A2937" w:rsidRPr="007B7E64">
      <w:rPr>
        <w:rStyle w:val="Hyperlink"/>
        <w:color w:val="auto"/>
        <w:sz w:val="14"/>
        <w:szCs w:val="14"/>
      </w:rPr>
      <w:t>://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vk</w:t>
    </w:r>
    <w:proofErr w:type="spellEnd"/>
    <w:r w:rsidR="002A2937" w:rsidRPr="007B7E64">
      <w:rPr>
        <w:rStyle w:val="Hyperlink"/>
        <w:color w:val="auto"/>
        <w:sz w:val="14"/>
        <w:szCs w:val="14"/>
      </w:rPr>
      <w:t>.</w:t>
    </w:r>
    <w:r w:rsidR="002A2937" w:rsidRPr="007B7E64">
      <w:rPr>
        <w:rStyle w:val="Hyperlink"/>
        <w:color w:val="auto"/>
        <w:sz w:val="14"/>
        <w:szCs w:val="14"/>
        <w:lang w:val="en-US"/>
      </w:rPr>
      <w:t>com</w:t>
    </w:r>
    <w:r w:rsidR="002A2937" w:rsidRPr="007B7E64">
      <w:rPr>
        <w:rStyle w:val="Hyperlink"/>
        <w:color w:val="auto"/>
        <w:sz w:val="14"/>
        <w:szCs w:val="14"/>
      </w:rPr>
      <w:t>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jolaf</w:t>
    </w:r>
    <w:proofErr w:type="spellEnd"/>
    <w:r w:rsidR="002A2937" w:rsidRPr="007B7E64">
      <w:rPr>
        <w:sz w:val="14"/>
        <w:szCs w:val="14"/>
        <w:lang w:val="en-US"/>
      </w:rPr>
      <w:fldChar w:fldCharType="end"/>
    </w:r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61</cp:revision>
  <dcterms:created xsi:type="dcterms:W3CDTF">2019-07-09T23:38:00Z</dcterms:created>
  <dcterms:modified xsi:type="dcterms:W3CDTF">2019-07-12T12:17:00Z</dcterms:modified>
</cp:coreProperties>
</file>