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rFonts w:ascii="Book Antiqua" w:cs="Book Antiqua" w:hAnsi="Book Antiqua" w:eastAsia="Book Antiqua"/>
          <w:sz w:val="24"/>
          <w:szCs w:val="24"/>
        </w:rPr>
      </w:pPr>
      <w:r>
        <w:rPr>
          <w:rFonts w:ascii="Book Antiqua" w:hAnsi="Book Antiqua"/>
          <w:sz w:val="24"/>
          <w:szCs w:val="24"/>
          <w:rtl w:val="0"/>
          <w:lang w:val="it-IT"/>
        </w:rPr>
        <w:t>Link al sito</w:t>
      </w:r>
    </w:p>
    <w:p>
      <w:pPr>
        <w:pStyle w:val="Corpo"/>
        <w:rPr>
          <w:rFonts w:ascii="Book Antiqua" w:cs="Book Antiqua" w:hAnsi="Book Antiqua" w:eastAsia="Book Antiqua"/>
          <w:sz w:val="24"/>
          <w:szCs w:val="24"/>
        </w:rPr>
      </w:pPr>
      <w:r>
        <w:rPr>
          <w:rStyle w:val="Hyperlink.0"/>
          <w:rFonts w:ascii="Book Antiqua" w:cs="Book Antiqua" w:hAnsi="Book Antiqua" w:eastAsia="Book Antiqua"/>
          <w:sz w:val="24"/>
          <w:szCs w:val="24"/>
        </w:rPr>
        <w:fldChar w:fldCharType="begin" w:fldLock="0"/>
      </w:r>
      <w:r>
        <w:rPr>
          <w:rStyle w:val="Hyperlink.0"/>
          <w:rFonts w:ascii="Book Antiqua" w:cs="Book Antiqua" w:hAnsi="Book Antiqua" w:eastAsia="Book Antiqua"/>
          <w:sz w:val="24"/>
          <w:szCs w:val="24"/>
        </w:rPr>
        <w:instrText xml:space="preserve"> HYPERLINK "https://jolebarbarini.netsons.org/"</w:instrText>
      </w:r>
      <w:r>
        <w:rPr>
          <w:rStyle w:val="Hyperlink.0"/>
          <w:rFonts w:ascii="Book Antiqua" w:cs="Book Antiqua" w:hAnsi="Book Antiqua" w:eastAsia="Book Antiqua"/>
          <w:sz w:val="24"/>
          <w:szCs w:val="24"/>
        </w:rPr>
        <w:fldChar w:fldCharType="separate" w:fldLock="0"/>
      </w:r>
      <w:r>
        <w:rPr>
          <w:rStyle w:val="Hyperlink.0"/>
          <w:rFonts w:ascii="Book Antiqua" w:hAnsi="Book Antiqua"/>
          <w:sz w:val="24"/>
          <w:szCs w:val="24"/>
          <w:rtl w:val="0"/>
        </w:rPr>
        <w:t>https://jolebarbarini.netsons.org/</w:t>
      </w:r>
      <w:r>
        <w:rPr>
          <w:rFonts w:ascii="Book Antiqua" w:cs="Book Antiqua" w:hAnsi="Book Antiqua" w:eastAsia="Book Antiqua"/>
          <w:sz w:val="24"/>
          <w:szCs w:val="24"/>
        </w:rPr>
        <w:fldChar w:fldCharType="end" w:fldLock="0"/>
      </w:r>
    </w:p>
    <w:p>
      <w:pPr>
        <w:pStyle w:val="Corpo"/>
        <w:rPr>
          <w:rFonts w:ascii="Book Antiqua" w:cs="Book Antiqua" w:hAnsi="Book Antiqua" w:eastAsia="Book Antiqua"/>
          <w:sz w:val="24"/>
          <w:szCs w:val="24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Book Antiqua" w:cs="Book Antiqua" w:hAnsi="Book Antiqua" w:eastAsia="Book Antiqua"/>
          <w:rtl w:val="0"/>
        </w:rPr>
      </w:pPr>
      <w:r>
        <w:rPr>
          <w:rStyle w:val="Hyperlink.0"/>
          <w:rFonts w:ascii="Book Antiqua" w:cs="Book Antiqua" w:hAnsi="Book Antiqua" w:eastAsia="Book Antiqua"/>
          <w:rtl w:val="0"/>
        </w:rPr>
        <w:fldChar w:fldCharType="begin" w:fldLock="0"/>
      </w:r>
      <w:r>
        <w:rPr>
          <w:rStyle w:val="Hyperlink.0"/>
          <w:rFonts w:ascii="Book Antiqua" w:cs="Book Antiqua" w:hAnsi="Book Antiqua" w:eastAsia="Book Antiqua"/>
          <w:rtl w:val="0"/>
        </w:rPr>
        <w:instrText xml:space="preserve"> HYPERLINK "https://jolebarbarini.netsons.org/wp-admin/"</w:instrText>
      </w:r>
      <w:r>
        <w:rPr>
          <w:rStyle w:val="Hyperlink.0"/>
          <w:rFonts w:ascii="Book Antiqua" w:cs="Book Antiqua" w:hAnsi="Book Antiqua" w:eastAsia="Book Antiqua"/>
          <w:rtl w:val="0"/>
        </w:rPr>
        <w:fldChar w:fldCharType="separate" w:fldLock="0"/>
      </w:r>
      <w:r>
        <w:rPr>
          <w:rStyle w:val="Hyperlink.0"/>
          <w:rFonts w:ascii="Book Antiqua" w:hAnsi="Book Antiqua"/>
          <w:rtl w:val="0"/>
          <w:lang w:val="en-US"/>
        </w:rPr>
        <w:t>https://jolebarbarini.netsons.org/wp-admin/</w:t>
      </w:r>
      <w:r>
        <w:rPr>
          <w:rFonts w:ascii="Book Antiqua" w:cs="Book Antiqua" w:hAnsi="Book Antiqua" w:eastAsia="Book Antiqua"/>
          <w:rtl w:val="0"/>
        </w:rPr>
        <w:fldChar w:fldCharType="end" w:fldLock="0"/>
      </w:r>
    </w:p>
    <w:p>
      <w:pPr>
        <w:pStyle w:val="Corpo"/>
        <w:rPr>
          <w:rFonts w:ascii="Book Antiqua" w:cs="Book Antiqua" w:hAnsi="Book Antiqua" w:eastAsia="Book Antiqua"/>
          <w:sz w:val="24"/>
          <w:szCs w:val="24"/>
        </w:rPr>
      </w:pPr>
    </w:p>
    <w:p>
      <w:pPr>
        <w:pStyle w:val="Corpo"/>
        <w:rPr>
          <w:rFonts w:ascii="Book Antiqua" w:cs="Book Antiqua" w:hAnsi="Book Antiqua" w:eastAsia="Book Antiqua"/>
          <w:sz w:val="24"/>
          <w:szCs w:val="24"/>
        </w:rPr>
      </w:pPr>
      <w:r>
        <w:rPr>
          <w:rFonts w:ascii="Book Antiqua" w:hAnsi="Book Antiqua"/>
          <w:sz w:val="24"/>
          <w:szCs w:val="24"/>
          <w:rtl w:val="0"/>
          <w:lang w:val="it-IT"/>
        </w:rPr>
        <w:t>Credenziali:</w:t>
      </w:r>
    </w:p>
    <w:p>
      <w:pPr>
        <w:pStyle w:val="Corpo"/>
        <w:rPr>
          <w:rFonts w:ascii="Book Antiqua" w:cs="Book Antiqua" w:hAnsi="Book Antiqua" w:eastAsia="Book Antiqua"/>
          <w:sz w:val="24"/>
          <w:szCs w:val="24"/>
        </w:rPr>
      </w:pPr>
      <w:r>
        <w:rPr>
          <w:rStyle w:val="Hyperlink.0"/>
          <w:rFonts w:ascii="Book Antiqua" w:cs="Book Antiqua" w:hAnsi="Book Antiqua" w:eastAsia="Book Antiqua"/>
          <w:sz w:val="24"/>
          <w:szCs w:val="24"/>
        </w:rPr>
        <w:fldChar w:fldCharType="begin" w:fldLock="0"/>
      </w:r>
      <w:r>
        <w:rPr>
          <w:rStyle w:val="Hyperlink.0"/>
          <w:rFonts w:ascii="Book Antiqua" w:cs="Book Antiqua" w:hAnsi="Book Antiqua" w:eastAsia="Book Antiqua"/>
          <w:sz w:val="24"/>
          <w:szCs w:val="24"/>
        </w:rPr>
        <w:instrText xml:space="preserve"> HYPERLINK "mailto:jolebarbarini@gmail.com"</w:instrText>
      </w:r>
      <w:r>
        <w:rPr>
          <w:rStyle w:val="Hyperlink.0"/>
          <w:rFonts w:ascii="Book Antiqua" w:cs="Book Antiqua" w:hAnsi="Book Antiqua" w:eastAsia="Book Antiqua"/>
          <w:sz w:val="24"/>
          <w:szCs w:val="24"/>
        </w:rPr>
        <w:fldChar w:fldCharType="separate" w:fldLock="0"/>
      </w:r>
      <w:r>
        <w:rPr>
          <w:rStyle w:val="Hyperlink.0"/>
          <w:rFonts w:ascii="Book Antiqua" w:hAnsi="Book Antiqua"/>
          <w:sz w:val="24"/>
          <w:szCs w:val="24"/>
          <w:rtl w:val="0"/>
          <w:lang w:val="it-IT"/>
        </w:rPr>
        <w:t>jolebarbarini@gmail.com</w:t>
      </w:r>
      <w:r>
        <w:rPr>
          <w:rFonts w:ascii="Book Antiqua" w:cs="Book Antiqua" w:hAnsi="Book Antiqua" w:eastAsia="Book Antiqua"/>
          <w:sz w:val="24"/>
          <w:szCs w:val="24"/>
        </w:rPr>
        <w:fldChar w:fldCharType="end" w:fldLock="0"/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Book Antiqua" w:cs="Book Antiqua" w:hAnsi="Book Antiqua" w:eastAsia="Book Antiqua"/>
          <w:rtl w:val="0"/>
        </w:rPr>
      </w:pPr>
      <w:r>
        <w:rPr>
          <w:rFonts w:ascii="Book Antiqua" w:hAnsi="Book Antiqua"/>
          <w:rtl w:val="0"/>
          <w:lang w:val="de-DE"/>
        </w:rPr>
        <w:t>JoleBWord99!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Book Antiqua" w:cs="Book Antiqua" w:hAnsi="Book Antiqua" w:eastAsia="Book Antiqua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Book Antiqua" w:hAnsi="Book Antiqua"/>
          <w:rtl w:val="0"/>
          <w:lang w:val="it-IT"/>
        </w:rPr>
        <w:t>Non sono riuscita a completare l</w:t>
      </w:r>
      <w:r>
        <w:rPr>
          <w:rFonts w:ascii="Book Antiqua" w:hAnsi="Book Antiqua" w:hint="default"/>
          <w:rtl w:val="0"/>
          <w:lang w:val="it-IT"/>
        </w:rPr>
        <w:t>’</w:t>
      </w:r>
      <w:r>
        <w:rPr>
          <w:rFonts w:ascii="Book Antiqua" w:hAnsi="Book Antiqua"/>
          <w:rtl w:val="0"/>
          <w:lang w:val="it-IT"/>
        </w:rPr>
        <w:t>installazione in remoto, per cui ho utilizzato Netsons.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ook Antiqu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