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2E5" w:rsidRPr="00D73361" w:rsidRDefault="003052E5" w:rsidP="00246509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通信工程学院毕业设计（论文）周记</w:t>
      </w:r>
      <w:r>
        <w:rPr>
          <w:rFonts w:hint="eastAsia"/>
          <w:b/>
          <w:sz w:val="32"/>
          <w:szCs w:val="32"/>
        </w:rPr>
        <w:t xml:space="preserve">         </w:t>
      </w:r>
      <w:r>
        <w:rPr>
          <w:rFonts w:hint="eastAsia"/>
          <w:b/>
          <w:sz w:val="32"/>
          <w:szCs w:val="32"/>
        </w:rPr>
        <w:t>第</w:t>
      </w:r>
      <w:r>
        <w:rPr>
          <w:rFonts w:hint="eastAsia"/>
          <w:b/>
          <w:sz w:val="32"/>
          <w:szCs w:val="32"/>
        </w:rPr>
        <w:t xml:space="preserve">  </w:t>
      </w:r>
      <w:r w:rsidR="00C90053"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3060"/>
        <w:gridCol w:w="720"/>
        <w:gridCol w:w="1980"/>
        <w:gridCol w:w="1080"/>
        <w:gridCol w:w="1260"/>
      </w:tblGrid>
      <w:tr w:rsidR="003052E5" w:rsidRPr="00ED3452" w:rsidTr="00F74F66">
        <w:trPr>
          <w:trHeight w:val="607"/>
        </w:trPr>
        <w:tc>
          <w:tcPr>
            <w:tcW w:w="900" w:type="dxa"/>
            <w:vAlign w:val="center"/>
          </w:tcPr>
          <w:p w:rsidR="003052E5" w:rsidRPr="00ED3452" w:rsidRDefault="003052E5" w:rsidP="00F74F66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3060" w:type="dxa"/>
            <w:vAlign w:val="center"/>
          </w:tcPr>
          <w:p w:rsidR="003052E5" w:rsidRPr="00ED3452" w:rsidRDefault="004011B1" w:rsidP="00F74F6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通信工程</w:t>
            </w:r>
          </w:p>
        </w:tc>
        <w:tc>
          <w:tcPr>
            <w:tcW w:w="720" w:type="dxa"/>
            <w:vAlign w:val="center"/>
          </w:tcPr>
          <w:p w:rsidR="003052E5" w:rsidRPr="00ED3452" w:rsidRDefault="003052E5" w:rsidP="00F74F66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题目</w:t>
            </w:r>
          </w:p>
        </w:tc>
        <w:tc>
          <w:tcPr>
            <w:tcW w:w="4320" w:type="dxa"/>
            <w:gridSpan w:val="3"/>
            <w:vAlign w:val="center"/>
          </w:tcPr>
          <w:p w:rsidR="003052E5" w:rsidRPr="00ED3452" w:rsidRDefault="004011B1" w:rsidP="00F74F6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VP9</w:t>
            </w:r>
            <w:r>
              <w:rPr>
                <w:rFonts w:hint="eastAsia"/>
                <w:b/>
                <w:sz w:val="24"/>
              </w:rPr>
              <w:t>视频</w:t>
            </w:r>
            <w:proofErr w:type="gramStart"/>
            <w:r>
              <w:rPr>
                <w:rFonts w:hint="eastAsia"/>
                <w:b/>
                <w:sz w:val="24"/>
              </w:rPr>
              <w:t>编码帧间快速</w:t>
            </w:r>
            <w:proofErr w:type="gramEnd"/>
            <w:r>
              <w:rPr>
                <w:rFonts w:hint="eastAsia"/>
                <w:b/>
                <w:sz w:val="24"/>
              </w:rPr>
              <w:t>编码模式预测</w:t>
            </w:r>
          </w:p>
        </w:tc>
      </w:tr>
      <w:tr w:rsidR="003052E5" w:rsidRPr="00ED3452" w:rsidTr="00F74F66">
        <w:trPr>
          <w:trHeight w:val="607"/>
        </w:trPr>
        <w:tc>
          <w:tcPr>
            <w:tcW w:w="900" w:type="dxa"/>
            <w:vAlign w:val="center"/>
          </w:tcPr>
          <w:p w:rsidR="003052E5" w:rsidRPr="00ED3452" w:rsidRDefault="003052E5" w:rsidP="00F74F66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学生姓名</w:t>
            </w:r>
          </w:p>
        </w:tc>
        <w:tc>
          <w:tcPr>
            <w:tcW w:w="3060" w:type="dxa"/>
            <w:vAlign w:val="center"/>
          </w:tcPr>
          <w:p w:rsidR="003052E5" w:rsidRPr="00ED3452" w:rsidRDefault="004011B1" w:rsidP="00F74F6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张文杰</w:t>
            </w:r>
          </w:p>
        </w:tc>
        <w:tc>
          <w:tcPr>
            <w:tcW w:w="720" w:type="dxa"/>
            <w:vAlign w:val="center"/>
          </w:tcPr>
          <w:p w:rsidR="003052E5" w:rsidRPr="00ED3452" w:rsidRDefault="003052E5" w:rsidP="00F74F66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980" w:type="dxa"/>
            <w:vAlign w:val="center"/>
          </w:tcPr>
          <w:p w:rsidR="003052E5" w:rsidRPr="00ED3452" w:rsidRDefault="004011B1" w:rsidP="00F74F6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04121109</w:t>
            </w:r>
          </w:p>
        </w:tc>
        <w:tc>
          <w:tcPr>
            <w:tcW w:w="1080" w:type="dxa"/>
            <w:vAlign w:val="center"/>
          </w:tcPr>
          <w:p w:rsidR="003052E5" w:rsidRPr="00ED3452" w:rsidRDefault="003052E5" w:rsidP="00F74F66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指导</w:t>
            </w:r>
          </w:p>
          <w:p w:rsidR="003052E5" w:rsidRPr="00ED3452" w:rsidRDefault="003052E5" w:rsidP="00F74F66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教师</w:t>
            </w:r>
          </w:p>
        </w:tc>
        <w:tc>
          <w:tcPr>
            <w:tcW w:w="1260" w:type="dxa"/>
            <w:vAlign w:val="center"/>
          </w:tcPr>
          <w:p w:rsidR="003052E5" w:rsidRPr="00ED3452" w:rsidRDefault="004011B1" w:rsidP="00F74F6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马彦卓</w:t>
            </w:r>
          </w:p>
        </w:tc>
      </w:tr>
      <w:tr w:rsidR="003052E5" w:rsidRPr="00ED3452" w:rsidTr="00F74F66">
        <w:trPr>
          <w:trHeight w:val="384"/>
        </w:trPr>
        <w:tc>
          <w:tcPr>
            <w:tcW w:w="9000" w:type="dxa"/>
            <w:gridSpan w:val="6"/>
            <w:vAlign w:val="center"/>
          </w:tcPr>
          <w:p w:rsidR="003052E5" w:rsidRPr="006A5EA2" w:rsidRDefault="003052E5" w:rsidP="00F74F66">
            <w:pPr>
              <w:rPr>
                <w:b/>
                <w:szCs w:val="21"/>
              </w:rPr>
            </w:pPr>
            <w:r w:rsidRPr="006A5EA2">
              <w:rPr>
                <w:rFonts w:hint="eastAsia"/>
                <w:b/>
                <w:szCs w:val="21"/>
              </w:rPr>
              <w:t>1</w:t>
            </w:r>
            <w:r w:rsidRPr="006A5EA2">
              <w:rPr>
                <w:rFonts w:hint="eastAsia"/>
                <w:b/>
                <w:szCs w:val="21"/>
              </w:rPr>
              <w:t>、主要</w:t>
            </w:r>
            <w:r>
              <w:rPr>
                <w:rFonts w:hint="eastAsia"/>
                <w:b/>
                <w:szCs w:val="21"/>
              </w:rPr>
              <w:t>工作</w:t>
            </w:r>
            <w:r w:rsidRPr="006A5EA2">
              <w:rPr>
                <w:rFonts w:hint="eastAsia"/>
                <w:b/>
                <w:szCs w:val="21"/>
              </w:rPr>
              <w:t>内容和进展</w:t>
            </w:r>
          </w:p>
        </w:tc>
      </w:tr>
      <w:tr w:rsidR="003052E5" w:rsidRPr="006A5EA2" w:rsidTr="00F74F66">
        <w:trPr>
          <w:trHeight w:val="2687"/>
        </w:trPr>
        <w:tc>
          <w:tcPr>
            <w:tcW w:w="9000" w:type="dxa"/>
            <w:gridSpan w:val="6"/>
            <w:vAlign w:val="center"/>
          </w:tcPr>
          <w:p w:rsidR="00444D88" w:rsidRPr="00392C74" w:rsidRDefault="00444D88" w:rsidP="00444D88">
            <w:pPr>
              <w:tabs>
                <w:tab w:val="left" w:pos="1032"/>
              </w:tabs>
              <w:spacing w:line="400" w:lineRule="exact"/>
              <w:ind w:leftChars="20" w:left="42" w:firstLineChars="200" w:firstLine="480"/>
              <w:jc w:val="left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第一次接触视频有关方面的知识，所以</w:t>
            </w:r>
            <w:r w:rsidR="004011B1" w:rsidRPr="00392C74">
              <w:rPr>
                <w:rFonts w:ascii="宋体" w:eastAsia="宋体" w:hAnsi="宋体" w:cs="Times New Roman" w:hint="eastAsia"/>
                <w:sz w:val="24"/>
                <w:szCs w:val="24"/>
              </w:rPr>
              <w:t>本周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主要学习视频的格式有关方面的知识。为了深刻理解视频格式的组成以及原理，我尝试用C语言编写一个视频播放器。</w:t>
            </w:r>
          </w:p>
          <w:p w:rsidR="003052E5" w:rsidRDefault="00444D88" w:rsidP="00444D88">
            <w:pPr>
              <w:tabs>
                <w:tab w:val="left" w:pos="1032"/>
              </w:tabs>
              <w:spacing w:line="400" w:lineRule="exact"/>
              <w:ind w:leftChars="20" w:left="42"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444D88">
              <w:rPr>
                <w:rFonts w:ascii="宋体" w:eastAsia="宋体" w:hAnsi="宋体" w:cs="Times New Roman" w:hint="eastAsia"/>
                <w:sz w:val="24"/>
                <w:szCs w:val="24"/>
              </w:rPr>
              <w:t>1、视频格式主要分为YUV格式、RGB图像格式、BMP图像格式。其中编码器中主要运用的是</w:t>
            </w:r>
            <w:proofErr w:type="gramStart"/>
            <w:r w:rsidRPr="00444D88">
              <w:rPr>
                <w:rFonts w:ascii="宋体" w:eastAsia="宋体" w:hAnsi="宋体" w:cs="Times New Roman" w:hint="eastAsia"/>
                <w:sz w:val="24"/>
                <w:szCs w:val="24"/>
              </w:rPr>
              <w:t>最</w:t>
            </w:r>
            <w:proofErr w:type="gramEnd"/>
            <w:r w:rsidRPr="00444D88">
              <w:rPr>
                <w:rFonts w:ascii="宋体" w:eastAsia="宋体" w:hAnsi="宋体" w:cs="Times New Roman" w:hint="eastAsia"/>
                <w:sz w:val="24"/>
                <w:szCs w:val="24"/>
              </w:rPr>
              <w:t>基础的YUV格式。</w:t>
            </w:r>
          </w:p>
          <w:p w:rsidR="00444D88" w:rsidRDefault="00444D88" w:rsidP="004D5461">
            <w:pPr>
              <w:tabs>
                <w:tab w:val="left" w:pos="1032"/>
              </w:tabs>
              <w:spacing w:line="400" w:lineRule="exact"/>
              <w:ind w:leftChars="20" w:left="42" w:firstLineChars="200" w:firstLine="480"/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4D5461">
              <w:rPr>
                <w:rFonts w:ascii="宋体" w:eastAsia="宋体" w:hAnsi="宋体" w:cs="Times New Roman" w:hint="eastAsia"/>
                <w:sz w:val="24"/>
                <w:szCs w:val="24"/>
              </w:rPr>
              <w:t>2、用C语言编写了一个YUV视频播放器</w:t>
            </w:r>
            <w:r w:rsidR="004D5461" w:rsidRPr="004D5461">
              <w:rPr>
                <w:rFonts w:ascii="宋体" w:eastAsia="宋体" w:hAnsi="宋体" w:cs="Times New Roman" w:hint="eastAsia"/>
                <w:sz w:val="24"/>
                <w:szCs w:val="24"/>
              </w:rPr>
              <w:t>。整个程序中</w:t>
            </w:r>
            <w:proofErr w:type="gramStart"/>
            <w:r w:rsidR="004D5461" w:rsidRPr="004D5461">
              <w:rPr>
                <w:rFonts w:ascii="宋体" w:eastAsia="宋体" w:hAnsi="宋体" w:cs="Times New Roman" w:hint="eastAsia"/>
                <w:sz w:val="24"/>
                <w:szCs w:val="24"/>
              </w:rPr>
              <w:t>最</w:t>
            </w:r>
            <w:proofErr w:type="gramEnd"/>
            <w:r w:rsidR="004D5461" w:rsidRPr="004D5461">
              <w:rPr>
                <w:rFonts w:ascii="宋体" w:eastAsia="宋体" w:hAnsi="宋体" w:cs="Times New Roman" w:hint="eastAsia"/>
                <w:sz w:val="24"/>
                <w:szCs w:val="24"/>
              </w:rPr>
              <w:t>关键的就是转换与显示的函数</w:t>
            </w:r>
            <w:r w:rsidR="004D5461">
              <w:rPr>
                <w:rFonts w:ascii="宋体" w:eastAsia="宋体" w:hAnsi="宋体" w:cs="Times New Roman" w:hint="eastAsia"/>
                <w:sz w:val="24"/>
                <w:szCs w:val="24"/>
              </w:rPr>
              <w:t>，</w:t>
            </w:r>
            <w:r w:rsidR="004D5461" w:rsidRPr="004D5461">
              <w:rPr>
                <w:rFonts w:ascii="宋体" w:eastAsia="宋体" w:hAnsi="宋体" w:cs="Times New Roman" w:hint="eastAsia"/>
                <w:sz w:val="24"/>
                <w:szCs w:val="24"/>
              </w:rPr>
              <w:t>要想实现YUV视频播放器的功能，必须深刻理解YUV视频的结构。</w:t>
            </w:r>
            <w:r w:rsidR="004D5461">
              <w:rPr>
                <w:rFonts w:ascii="宋体" w:eastAsia="宋体" w:hAnsi="宋体" w:cs="Times New Roman" w:hint="eastAsia"/>
                <w:sz w:val="24"/>
                <w:szCs w:val="24"/>
              </w:rPr>
              <w:t>这个过程并不是一帆风顺的，因为中间会出现各种问题，</w:t>
            </w:r>
            <w:r w:rsidR="004D5461" w:rsidRPr="004D5461">
              <w:rPr>
                <w:rFonts w:ascii="宋体" w:eastAsia="宋体" w:hAnsi="宋体" w:cs="Times New Roman" w:hint="eastAsia"/>
                <w:sz w:val="24"/>
                <w:szCs w:val="24"/>
              </w:rPr>
              <w:t>比如怎么适应显示窗口的大小、怎么让失真度降到最低以及怎么实现循环播放等问题。</w:t>
            </w:r>
            <w:r w:rsidR="004D5461">
              <w:rPr>
                <w:rFonts w:ascii="宋体" w:eastAsia="宋体" w:hAnsi="宋体" w:cs="Times New Roman" w:hint="eastAsia"/>
                <w:sz w:val="24"/>
                <w:szCs w:val="24"/>
              </w:rPr>
              <w:t>通过自己后期一点</w:t>
            </w:r>
            <w:proofErr w:type="gramStart"/>
            <w:r w:rsidR="004D5461">
              <w:rPr>
                <w:rFonts w:ascii="宋体" w:eastAsia="宋体" w:hAnsi="宋体" w:cs="Times New Roman" w:hint="eastAsia"/>
                <w:sz w:val="24"/>
                <w:szCs w:val="24"/>
              </w:rPr>
              <w:t>一点</w:t>
            </w:r>
            <w:proofErr w:type="gramEnd"/>
            <w:r w:rsidR="004D5461">
              <w:rPr>
                <w:rFonts w:ascii="宋体" w:eastAsia="宋体" w:hAnsi="宋体" w:cs="Times New Roman" w:hint="eastAsia"/>
                <w:sz w:val="24"/>
                <w:szCs w:val="24"/>
              </w:rPr>
              <w:t>的调试逐步解决各种问题，最终呈现出了想要的结果。</w:t>
            </w:r>
            <w:r w:rsidR="00D44D20">
              <w:rPr>
                <w:rFonts w:ascii="宋体" w:eastAsia="宋体" w:hAnsi="宋体" w:cs="Times New Roman" w:hint="eastAsia"/>
                <w:sz w:val="24"/>
                <w:szCs w:val="24"/>
              </w:rPr>
              <w:t>编程确实花了好长时间，因为之前没有接触过视频方面的知识</w:t>
            </w:r>
          </w:p>
          <w:p w:rsidR="004D5461" w:rsidRPr="00D44D20" w:rsidRDefault="00D44D20" w:rsidP="00D44D20">
            <w:pPr>
              <w:tabs>
                <w:tab w:val="left" w:pos="1032"/>
              </w:tabs>
              <w:spacing w:line="400" w:lineRule="exact"/>
              <w:ind w:leftChars="20" w:left="42" w:firstLineChars="200" w:firstLine="480"/>
              <w:jc w:val="left"/>
              <w:rPr>
                <w:rFonts w:ascii="宋体" w:eastAsia="宋体" w:hAnsi="宋体" w:cs="Times New Roman"/>
                <w:szCs w:val="21"/>
              </w:rPr>
            </w:pPr>
            <w:r w:rsidRPr="00D44D20">
              <w:rPr>
                <w:rFonts w:ascii="宋体" w:eastAsia="宋体" w:hAnsi="宋体" w:cs="Times New Roman" w:hint="eastAsia"/>
                <w:sz w:val="24"/>
                <w:szCs w:val="24"/>
              </w:rPr>
              <w:t>我感觉在编写YUV视频播放器这个过程中学习到了不少知识，从一开始对</w:t>
            </w:r>
            <w:r w:rsidR="00C516DB">
              <w:rPr>
                <w:rFonts w:ascii="宋体" w:eastAsia="宋体" w:hAnsi="宋体" w:cs="Times New Roman" w:hint="eastAsia"/>
                <w:sz w:val="24"/>
                <w:szCs w:val="24"/>
              </w:rPr>
              <w:t>YUV</w:t>
            </w:r>
            <w:bookmarkStart w:id="0" w:name="_GoBack"/>
            <w:bookmarkEnd w:id="0"/>
            <w:r w:rsidRPr="00D44D20">
              <w:rPr>
                <w:rFonts w:ascii="宋体" w:eastAsia="宋体" w:hAnsi="宋体" w:cs="Times New Roman" w:hint="eastAsia"/>
                <w:sz w:val="24"/>
                <w:szCs w:val="24"/>
              </w:rPr>
              <w:t>一点都不了解，到逐步弄清楚它的编码及显示原理，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最后</w:t>
            </w:r>
            <w:r w:rsidRPr="00D44D20">
              <w:rPr>
                <w:rFonts w:ascii="宋体" w:eastAsia="宋体" w:hAnsi="宋体" w:cs="Times New Roman" w:hint="eastAsia"/>
                <w:sz w:val="24"/>
                <w:szCs w:val="24"/>
              </w:rPr>
              <w:t>对视频的组成有了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更</w:t>
            </w:r>
            <w:r w:rsidRPr="00D44D20">
              <w:rPr>
                <w:rFonts w:ascii="宋体" w:eastAsia="宋体" w:hAnsi="宋体" w:cs="Times New Roman" w:hint="eastAsia"/>
                <w:sz w:val="24"/>
                <w:szCs w:val="24"/>
              </w:rPr>
              <w:t>深层次的理解。</w:t>
            </w:r>
          </w:p>
        </w:tc>
      </w:tr>
      <w:tr w:rsidR="003052E5" w:rsidRPr="006A5EA2" w:rsidTr="00F74F66">
        <w:trPr>
          <w:trHeight w:val="419"/>
        </w:trPr>
        <w:tc>
          <w:tcPr>
            <w:tcW w:w="9000" w:type="dxa"/>
            <w:gridSpan w:val="6"/>
            <w:vAlign w:val="center"/>
          </w:tcPr>
          <w:p w:rsidR="003052E5" w:rsidRPr="006A5EA2" w:rsidRDefault="003052E5" w:rsidP="00F74F6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、存在的主要问题和解决办法与思路</w:t>
            </w:r>
          </w:p>
        </w:tc>
      </w:tr>
      <w:tr w:rsidR="003052E5" w:rsidRPr="006A5EA2" w:rsidTr="00F74F66">
        <w:trPr>
          <w:trHeight w:val="1540"/>
        </w:trPr>
        <w:tc>
          <w:tcPr>
            <w:tcW w:w="9000" w:type="dxa"/>
            <w:gridSpan w:val="6"/>
            <w:vAlign w:val="center"/>
          </w:tcPr>
          <w:p w:rsidR="003052E5" w:rsidRDefault="00D44D20" w:rsidP="004D6D44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存在的问题：视频</w:t>
            </w:r>
            <w:r w:rsidR="004D6D44">
              <w:rPr>
                <w:rFonts w:hint="eastAsia"/>
                <w:sz w:val="24"/>
                <w:szCs w:val="24"/>
              </w:rPr>
              <w:t>的格式有很多种，每种又可以细分为很多类别，刚开始不能很容易把它们区分出来。在用</w:t>
            </w:r>
            <w:r w:rsidR="004D6D44">
              <w:rPr>
                <w:rFonts w:hint="eastAsia"/>
                <w:sz w:val="24"/>
                <w:szCs w:val="24"/>
              </w:rPr>
              <w:t>C</w:t>
            </w:r>
            <w:r w:rsidR="004D6D44">
              <w:rPr>
                <w:rFonts w:hint="eastAsia"/>
                <w:sz w:val="24"/>
                <w:szCs w:val="24"/>
              </w:rPr>
              <w:t>语言实现播放器时有很多比较繁冗的参数，对于它们的表示很容易混淆。</w:t>
            </w:r>
          </w:p>
          <w:p w:rsidR="004D6D44" w:rsidRPr="004D6D44" w:rsidRDefault="004D6D44" w:rsidP="004D6D44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解决办法与思路：利用每种视频格式的特性将它们区分出来。在用</w:t>
            </w: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语言实现播放器时，通过利用</w:t>
            </w: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语言的强大功能，比如说指针、结构体将各种参数之间的关系联系在一起。</w:t>
            </w:r>
          </w:p>
        </w:tc>
      </w:tr>
      <w:tr w:rsidR="003052E5" w:rsidRPr="006A5EA2" w:rsidTr="00F74F66">
        <w:trPr>
          <w:trHeight w:val="406"/>
        </w:trPr>
        <w:tc>
          <w:tcPr>
            <w:tcW w:w="9000" w:type="dxa"/>
            <w:gridSpan w:val="6"/>
            <w:vAlign w:val="center"/>
          </w:tcPr>
          <w:p w:rsidR="003052E5" w:rsidRPr="006A5EA2" w:rsidRDefault="003052E5" w:rsidP="00F74F6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、下周工作计划</w:t>
            </w:r>
          </w:p>
        </w:tc>
      </w:tr>
      <w:tr w:rsidR="003052E5" w:rsidRPr="006A5EA2" w:rsidTr="00F74F66">
        <w:trPr>
          <w:trHeight w:val="406"/>
        </w:trPr>
        <w:tc>
          <w:tcPr>
            <w:tcW w:w="9000" w:type="dxa"/>
            <w:gridSpan w:val="6"/>
            <w:vAlign w:val="center"/>
          </w:tcPr>
          <w:p w:rsidR="003052E5" w:rsidRPr="002A7298" w:rsidRDefault="006168C4" w:rsidP="002A7298">
            <w:pPr>
              <w:spacing w:line="400" w:lineRule="exact"/>
              <w:ind w:firstLineChars="200" w:firstLine="480"/>
              <w:rPr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学习</w:t>
            </w:r>
            <w:r w:rsidRPr="00392C74">
              <w:rPr>
                <w:rFonts w:ascii="宋体" w:eastAsia="宋体" w:hAnsi="宋体" w:cs="Times New Roman" w:hint="eastAsia"/>
                <w:sz w:val="24"/>
                <w:szCs w:val="24"/>
              </w:rPr>
              <w:t>视频压缩编码的基本原理与主要思想，了解VP9编码的特点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。</w:t>
            </w:r>
          </w:p>
        </w:tc>
      </w:tr>
      <w:tr w:rsidR="003052E5" w:rsidRPr="006A5EA2" w:rsidTr="00F74F66">
        <w:trPr>
          <w:trHeight w:val="406"/>
        </w:trPr>
        <w:tc>
          <w:tcPr>
            <w:tcW w:w="9000" w:type="dxa"/>
            <w:gridSpan w:val="6"/>
            <w:vAlign w:val="center"/>
          </w:tcPr>
          <w:p w:rsidR="003052E5" w:rsidRDefault="003052E5" w:rsidP="00F74F6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  <w:r>
              <w:rPr>
                <w:rFonts w:hint="eastAsia"/>
                <w:b/>
                <w:szCs w:val="21"/>
              </w:rPr>
              <w:t>、导师意见</w:t>
            </w:r>
          </w:p>
        </w:tc>
      </w:tr>
      <w:tr w:rsidR="003052E5" w:rsidRPr="006A5EA2" w:rsidTr="00F74F66">
        <w:trPr>
          <w:trHeight w:val="406"/>
        </w:trPr>
        <w:tc>
          <w:tcPr>
            <w:tcW w:w="9000" w:type="dxa"/>
            <w:gridSpan w:val="6"/>
            <w:vAlign w:val="center"/>
          </w:tcPr>
          <w:p w:rsidR="003052E5" w:rsidRPr="00145E35" w:rsidRDefault="003052E5" w:rsidP="00F74F66">
            <w:pPr>
              <w:spacing w:line="400" w:lineRule="exact"/>
              <w:rPr>
                <w:b/>
                <w:sz w:val="24"/>
                <w:szCs w:val="24"/>
              </w:rPr>
            </w:pPr>
          </w:p>
          <w:p w:rsidR="003052E5" w:rsidRPr="00145E35" w:rsidRDefault="003052E5" w:rsidP="00F74F66">
            <w:pPr>
              <w:spacing w:line="400" w:lineRule="exact"/>
              <w:rPr>
                <w:b/>
                <w:sz w:val="24"/>
                <w:szCs w:val="24"/>
              </w:rPr>
            </w:pPr>
          </w:p>
          <w:p w:rsidR="003052E5" w:rsidRDefault="003052E5" w:rsidP="00F74F66"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 </w:t>
            </w:r>
            <w:r>
              <w:rPr>
                <w:rFonts w:hint="eastAsia"/>
                <w:b/>
                <w:szCs w:val="21"/>
              </w:rPr>
              <w:t>指导教师（签名）：</w:t>
            </w:r>
          </w:p>
          <w:p w:rsidR="003052E5" w:rsidRDefault="003052E5" w:rsidP="00F74F66">
            <w:pPr>
              <w:spacing w:line="400" w:lineRule="exact"/>
              <w:rPr>
                <w:b/>
                <w:szCs w:val="21"/>
              </w:rPr>
            </w:pPr>
          </w:p>
          <w:p w:rsidR="003052E5" w:rsidRDefault="003052E5" w:rsidP="00F74F66"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    </w:t>
            </w:r>
            <w:r>
              <w:rPr>
                <w:rFonts w:hint="eastAsia"/>
                <w:b/>
                <w:szCs w:val="21"/>
              </w:rPr>
              <w:t>年</w:t>
            </w:r>
            <w:r>
              <w:rPr>
                <w:rFonts w:hint="eastAsia"/>
                <w:b/>
                <w:szCs w:val="21"/>
              </w:rPr>
              <w:t xml:space="preserve">    </w:t>
            </w:r>
            <w:r>
              <w:rPr>
                <w:rFonts w:hint="eastAsia"/>
                <w:b/>
                <w:szCs w:val="21"/>
              </w:rPr>
              <w:t>月</w:t>
            </w:r>
            <w:r>
              <w:rPr>
                <w:rFonts w:hint="eastAsia"/>
                <w:b/>
                <w:szCs w:val="21"/>
              </w:rPr>
              <w:t xml:space="preserve">     </w:t>
            </w:r>
            <w:r>
              <w:rPr>
                <w:rFonts w:hint="eastAsia"/>
                <w:b/>
                <w:szCs w:val="21"/>
              </w:rPr>
              <w:t>日</w:t>
            </w:r>
          </w:p>
        </w:tc>
      </w:tr>
    </w:tbl>
    <w:p w:rsidR="00DD5E28" w:rsidRDefault="00DD5E28" w:rsidP="002A7298">
      <w:pPr>
        <w:ind w:left="840" w:hangingChars="400" w:hanging="840"/>
        <w:rPr>
          <w:szCs w:val="21"/>
        </w:rPr>
      </w:pPr>
    </w:p>
    <w:sectPr w:rsidR="00DD5E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3D90" w:rsidRDefault="00983D90" w:rsidP="00326CA9">
      <w:r>
        <w:separator/>
      </w:r>
    </w:p>
  </w:endnote>
  <w:endnote w:type="continuationSeparator" w:id="0">
    <w:p w:rsidR="00983D90" w:rsidRDefault="00983D90" w:rsidP="00326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3D90" w:rsidRDefault="00983D90" w:rsidP="00326CA9">
      <w:r>
        <w:separator/>
      </w:r>
    </w:p>
  </w:footnote>
  <w:footnote w:type="continuationSeparator" w:id="0">
    <w:p w:rsidR="00983D90" w:rsidRDefault="00983D90" w:rsidP="00326C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D66A3"/>
    <w:multiLevelType w:val="hybridMultilevel"/>
    <w:tmpl w:val="61625A5E"/>
    <w:lvl w:ilvl="0" w:tplc="3B3844E0">
      <w:start w:val="1"/>
      <w:numFmt w:val="decimal"/>
      <w:lvlText w:val="%1、"/>
      <w:lvlJc w:val="left"/>
      <w:pPr>
        <w:ind w:left="84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29E74735"/>
    <w:multiLevelType w:val="hybridMultilevel"/>
    <w:tmpl w:val="186EA5AA"/>
    <w:lvl w:ilvl="0" w:tplc="6FCE9E1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345526"/>
    <w:multiLevelType w:val="singleLevel"/>
    <w:tmpl w:val="55345526"/>
    <w:lvl w:ilvl="0">
      <w:start w:val="2"/>
      <w:numFmt w:val="decimal"/>
      <w:suff w:val="nothing"/>
      <w:lvlText w:val="%1．"/>
      <w:lvlJc w:val="left"/>
    </w:lvl>
  </w:abstractNum>
  <w:abstractNum w:abstractNumId="3">
    <w:nsid w:val="55D0007D"/>
    <w:multiLevelType w:val="singleLevel"/>
    <w:tmpl w:val="55D0007D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C31"/>
    <w:rsid w:val="000A3CD5"/>
    <w:rsid w:val="000B3D15"/>
    <w:rsid w:val="000B7026"/>
    <w:rsid w:val="00121F80"/>
    <w:rsid w:val="00171150"/>
    <w:rsid w:val="001A64FA"/>
    <w:rsid w:val="001C6245"/>
    <w:rsid w:val="00210E22"/>
    <w:rsid w:val="00246509"/>
    <w:rsid w:val="002A7298"/>
    <w:rsid w:val="003052E5"/>
    <w:rsid w:val="00326CA9"/>
    <w:rsid w:val="00392C74"/>
    <w:rsid w:val="004011B1"/>
    <w:rsid w:val="00444D88"/>
    <w:rsid w:val="004B11E9"/>
    <w:rsid w:val="004D5461"/>
    <w:rsid w:val="004D6D44"/>
    <w:rsid w:val="004F174B"/>
    <w:rsid w:val="00515C31"/>
    <w:rsid w:val="005219E4"/>
    <w:rsid w:val="006168C4"/>
    <w:rsid w:val="006561E3"/>
    <w:rsid w:val="00864137"/>
    <w:rsid w:val="008B4DD3"/>
    <w:rsid w:val="008B70F6"/>
    <w:rsid w:val="00946E50"/>
    <w:rsid w:val="00983D90"/>
    <w:rsid w:val="00A11A65"/>
    <w:rsid w:val="00A13089"/>
    <w:rsid w:val="00A74A18"/>
    <w:rsid w:val="00BD5F96"/>
    <w:rsid w:val="00C15503"/>
    <w:rsid w:val="00C516DB"/>
    <w:rsid w:val="00C86AB9"/>
    <w:rsid w:val="00C90053"/>
    <w:rsid w:val="00CB64D7"/>
    <w:rsid w:val="00CD3854"/>
    <w:rsid w:val="00D126A9"/>
    <w:rsid w:val="00D44D20"/>
    <w:rsid w:val="00DA64E1"/>
    <w:rsid w:val="00DD5E28"/>
    <w:rsid w:val="00E5569C"/>
    <w:rsid w:val="00E6199B"/>
    <w:rsid w:val="00E920A0"/>
    <w:rsid w:val="00F327A2"/>
    <w:rsid w:val="00FA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15C3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15C3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515C31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171150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171150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171150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171150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17115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17115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71150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326C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326CA9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326C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326CA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15C3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15C3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515C31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171150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171150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171150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171150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17115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17115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71150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326C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326CA9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326C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326C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4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0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53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65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08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5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</dc:creator>
  <cp:lastModifiedBy>WJ Zhang</cp:lastModifiedBy>
  <cp:revision>4</cp:revision>
  <dcterms:created xsi:type="dcterms:W3CDTF">2016-04-05T07:29:00Z</dcterms:created>
  <dcterms:modified xsi:type="dcterms:W3CDTF">2016-04-05T14:34:00Z</dcterms:modified>
</cp:coreProperties>
</file>