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E5" w:rsidRPr="00D73361" w:rsidRDefault="003052E5" w:rsidP="0024650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E60701">
        <w:rPr>
          <w:rFonts w:hint="eastAsia"/>
          <w:b/>
          <w:sz w:val="32"/>
          <w:szCs w:val="32"/>
        </w:rPr>
        <w:t xml:space="preserve">6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VP9</w:t>
            </w:r>
            <w:r>
              <w:rPr>
                <w:rFonts w:hint="eastAsia"/>
                <w:b/>
                <w:sz w:val="24"/>
              </w:rPr>
              <w:t>视频编码帧间快速编码模式预测</w:t>
            </w:r>
          </w:p>
        </w:tc>
      </w:tr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张文杰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04121109</w:t>
            </w:r>
          </w:p>
        </w:tc>
        <w:tc>
          <w:tcPr>
            <w:tcW w:w="108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马彦卓</w:t>
            </w:r>
          </w:p>
        </w:tc>
      </w:tr>
      <w:tr w:rsidR="003052E5" w:rsidRPr="00ED3452" w:rsidTr="00F74F66">
        <w:trPr>
          <w:trHeight w:val="384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3052E5" w:rsidRPr="006A5EA2" w:rsidTr="00F74F66">
        <w:trPr>
          <w:trHeight w:val="2687"/>
        </w:trPr>
        <w:tc>
          <w:tcPr>
            <w:tcW w:w="9000" w:type="dxa"/>
            <w:gridSpan w:val="6"/>
            <w:vAlign w:val="center"/>
          </w:tcPr>
          <w:p w:rsidR="002C29BB" w:rsidRPr="00392C74" w:rsidRDefault="004011B1" w:rsidP="002C29BB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本周主要</w:t>
            </w:r>
            <w:r w:rsidR="00BE4D64">
              <w:rPr>
                <w:rFonts w:ascii="宋体" w:eastAsia="宋体" w:hAnsi="宋体" w:cs="Times New Roman" w:hint="eastAsia"/>
                <w:sz w:val="24"/>
                <w:szCs w:val="24"/>
              </w:rPr>
              <w:t>学习</w:t>
            </w:r>
            <w:r w:rsidR="00BE4D64" w:rsidRPr="00BE4D64">
              <w:rPr>
                <w:rFonts w:ascii="宋体" w:eastAsia="宋体" w:hAnsi="宋体" w:cs="Times New Roman" w:hint="eastAsia"/>
                <w:sz w:val="24"/>
                <w:szCs w:val="24"/>
              </w:rPr>
              <w:t>各部分模块的功能和作用，了解它们之间的相互联系，并找到程序中个模块对应位置。</w:t>
            </w:r>
          </w:p>
          <w:p w:rsidR="003052E5" w:rsidRPr="001F6CFB" w:rsidRDefault="001F6CFB" w:rsidP="001F6CFB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5B18A0" w:rsidRPr="001F6CFB">
              <w:rPr>
                <w:rFonts w:hint="eastAsia"/>
                <w:sz w:val="24"/>
                <w:szCs w:val="24"/>
              </w:rPr>
              <w:t>主要看了插值滤波、运动估计（并行基于块匹配）、可变尺寸运动补偿、环路滤波过程</w:t>
            </w:r>
          </w:p>
          <w:p w:rsidR="005B18A0" w:rsidRPr="001F6CFB" w:rsidRDefault="001F6CFB" w:rsidP="001F6CFB">
            <w:pPr>
              <w:spacing w:line="400" w:lineRule="exac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、</w:t>
            </w:r>
            <w:r w:rsidR="005B18A0" w:rsidRPr="001F6CFB">
              <w:rPr>
                <w:rFonts w:hint="eastAsia"/>
                <w:kern w:val="0"/>
                <w:sz w:val="24"/>
                <w:szCs w:val="24"/>
              </w:rPr>
              <w:t>在代码中了解了关于数据分割与</w:t>
            </w:r>
            <w:r w:rsidR="005B18A0" w:rsidRPr="001F6CFB">
              <w:rPr>
                <w:rFonts w:hint="eastAsia"/>
                <w:kern w:val="0"/>
                <w:sz w:val="24"/>
                <w:szCs w:val="24"/>
              </w:rPr>
              <w:t>VP9</w:t>
            </w:r>
            <w:r w:rsidR="005B18A0" w:rsidRPr="001F6CFB">
              <w:rPr>
                <w:rFonts w:hint="eastAsia"/>
                <w:kern w:val="0"/>
                <w:sz w:val="24"/>
                <w:szCs w:val="24"/>
              </w:rPr>
              <w:t>非压缩头的一些知识</w:t>
            </w:r>
          </w:p>
          <w:p w:rsidR="005B18A0" w:rsidRDefault="005B18A0" w:rsidP="005B18A0">
            <w:pPr>
              <w:pStyle w:val="a3"/>
              <w:spacing w:line="400" w:lineRule="exact"/>
              <w:ind w:left="360" w:firstLineChars="0" w:firstLine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数据分割代码：</w:t>
            </w:r>
            <w:r w:rsidRPr="005B18A0">
              <w:rPr>
                <w:rFonts w:hint="eastAsia"/>
                <w:kern w:val="0"/>
                <w:sz w:val="24"/>
                <w:szCs w:val="24"/>
              </w:rPr>
              <w:t>segment</w:t>
            </w:r>
            <w:r w:rsidRPr="005B18A0">
              <w:rPr>
                <w:rFonts w:hint="eastAsia"/>
                <w:kern w:val="0"/>
                <w:sz w:val="24"/>
                <w:szCs w:val="24"/>
              </w:rPr>
              <w:t>、</w:t>
            </w:r>
            <w:r w:rsidRPr="005B18A0">
              <w:rPr>
                <w:rFonts w:hint="eastAsia"/>
                <w:kern w:val="0"/>
                <w:sz w:val="24"/>
                <w:szCs w:val="24"/>
              </w:rPr>
              <w:t>segmentmap</w:t>
            </w:r>
            <w:r w:rsidRPr="005B18A0">
              <w:rPr>
                <w:rFonts w:hint="eastAsia"/>
                <w:kern w:val="0"/>
                <w:sz w:val="24"/>
                <w:szCs w:val="24"/>
              </w:rPr>
              <w:t>、</w:t>
            </w:r>
            <w:r w:rsidRPr="005B18A0">
              <w:rPr>
                <w:rFonts w:hint="eastAsia"/>
                <w:kern w:val="0"/>
                <w:sz w:val="24"/>
                <w:szCs w:val="24"/>
              </w:rPr>
              <w:t>segment_id</w:t>
            </w:r>
            <w:r w:rsidRPr="005B18A0">
              <w:rPr>
                <w:rFonts w:hint="eastAsia"/>
                <w:kern w:val="0"/>
                <w:sz w:val="24"/>
                <w:szCs w:val="24"/>
              </w:rPr>
              <w:t>、</w:t>
            </w:r>
            <w:r w:rsidRPr="005B18A0">
              <w:rPr>
                <w:rFonts w:hint="eastAsia"/>
                <w:kern w:val="0"/>
                <w:sz w:val="24"/>
                <w:szCs w:val="24"/>
              </w:rPr>
              <w:t>segment_data</w:t>
            </w:r>
          </w:p>
          <w:p w:rsidR="005B18A0" w:rsidRDefault="005B18A0" w:rsidP="005B18A0">
            <w:pPr>
              <w:pStyle w:val="a3"/>
              <w:spacing w:line="400" w:lineRule="exact"/>
              <w:ind w:left="360" w:firstLineChars="0" w:firstLine="0"/>
            </w:pPr>
            <w:r>
              <w:rPr>
                <w:rFonts w:hint="eastAsia"/>
                <w:kern w:val="0"/>
                <w:sz w:val="24"/>
                <w:szCs w:val="24"/>
              </w:rPr>
              <w:t>非压缩头代码：</w:t>
            </w:r>
            <w:r>
              <w:rPr>
                <w:rFonts w:hint="eastAsia"/>
              </w:rPr>
              <w:t>uncompressed_header()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setup_frame_size()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set_frame_size_with_refs()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setup_segmentation()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setup _segmentation()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Setup_quantization()</w:t>
            </w:r>
          </w:p>
          <w:p w:rsidR="005B18A0" w:rsidRDefault="005B18A0" w:rsidP="005B18A0">
            <w:pPr>
              <w:spacing w:line="36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、主要看了四叉树编码划分结构，由于四叉树编码具有较大的复杂度，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通过一些速度参数可以对块划分进行限制，例如关闭长方形块划分，规定最大最小块尺寸，打开SPLIT划分的门限等，这些操作可以减小块划分的复杂度，相关的速度参数有：</w:t>
            </w:r>
          </w:p>
          <w:p w:rsidR="005B18A0" w:rsidRPr="00740AAE" w:rsidRDefault="00740AAE" w:rsidP="00740AAE">
            <w:pPr>
              <w:autoSpaceDE w:val="0"/>
              <w:autoSpaceDN w:val="0"/>
              <w:adjustRightInd w:val="0"/>
              <w:spacing w:line="360" w:lineRule="auto"/>
              <w:ind w:leftChars="171" w:left="359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sf.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auto_min_max_partition_size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、sf.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max_partition_size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、sf.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min_partition_size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、sf.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use_square_partition_only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、sf.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disable_split_var_thresh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、sf.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less_rectangular_check</w:t>
            </w:r>
          </w:p>
        </w:tc>
      </w:tr>
      <w:tr w:rsidR="003052E5" w:rsidRPr="006A5EA2" w:rsidTr="00F74F66">
        <w:trPr>
          <w:trHeight w:val="419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3052E5" w:rsidRPr="006A5EA2" w:rsidTr="00F74F66">
        <w:trPr>
          <w:trHeight w:val="1540"/>
        </w:trPr>
        <w:tc>
          <w:tcPr>
            <w:tcW w:w="9000" w:type="dxa"/>
            <w:gridSpan w:val="6"/>
            <w:vAlign w:val="center"/>
          </w:tcPr>
          <w:p w:rsidR="003052E5" w:rsidRDefault="00B82C96" w:rsidP="00B82C96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主要问题：</w:t>
            </w:r>
            <w:r w:rsidR="00740AAE">
              <w:rPr>
                <w:rFonts w:hint="eastAsia"/>
                <w:sz w:val="24"/>
                <w:szCs w:val="24"/>
              </w:rPr>
              <w:t>四叉树编码结构需要</w:t>
            </w:r>
            <w:r w:rsidR="00740AAE">
              <w:rPr>
                <w:rFonts w:hint="eastAsia"/>
                <w:kern w:val="0"/>
                <w:sz w:val="24"/>
                <w:szCs w:val="24"/>
              </w:rPr>
              <w:t>对当前</w:t>
            </w:r>
            <w:r w:rsidR="00740AAE">
              <w:rPr>
                <w:rFonts w:hint="eastAsia"/>
                <w:kern w:val="0"/>
                <w:sz w:val="24"/>
                <w:szCs w:val="24"/>
              </w:rPr>
              <w:t>CU</w:t>
            </w:r>
            <w:r w:rsidR="00740AAE">
              <w:rPr>
                <w:rFonts w:hint="eastAsia"/>
                <w:kern w:val="0"/>
                <w:sz w:val="24"/>
                <w:szCs w:val="24"/>
              </w:rPr>
              <w:t>遍历</w:t>
            </w:r>
            <w:r w:rsidR="00740AAE">
              <w:rPr>
                <w:rFonts w:hint="eastAsia"/>
                <w:kern w:val="0"/>
                <w:sz w:val="24"/>
                <w:szCs w:val="24"/>
              </w:rPr>
              <w:t>4</w:t>
            </w:r>
            <w:r w:rsidR="00740AAE">
              <w:rPr>
                <w:rFonts w:hint="eastAsia"/>
                <w:kern w:val="0"/>
                <w:sz w:val="24"/>
                <w:szCs w:val="24"/>
              </w:rPr>
              <w:t>种划分模式，对于每个划分的子块再分别遍历四中划分模式逐层递归，因此需要占用大量的复杂度。在复杂度受限的情况下往往达不到要求</w:t>
            </w:r>
          </w:p>
          <w:p w:rsidR="00B82C96" w:rsidRPr="00DD5E28" w:rsidRDefault="00B82C96" w:rsidP="00740AA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解决办法：</w:t>
            </w:r>
            <w:r w:rsidR="00740AAE">
              <w:rPr>
                <w:rFonts w:ascii="宋体" w:hAnsi="宋体" w:cs="宋体" w:hint="eastAsia"/>
                <w:kern w:val="0"/>
                <w:sz w:val="24"/>
                <w:szCs w:val="24"/>
              </w:rPr>
              <w:t>通过一些速度参数可以对块划分进行限制，例如关闭长方形块划分，规定最大最小块尺寸，打开SPLIT划分的门限等，这些操作可以减小块划分的复杂度。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B82C96" w:rsidRPr="00B82C96" w:rsidRDefault="00E55AEA" w:rsidP="00505626">
            <w:pPr>
              <w:pStyle w:val="a3"/>
              <w:spacing w:line="400" w:lineRule="exact"/>
              <w:ind w:left="839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</w:t>
            </w:r>
            <w:r w:rsidR="001F6CFB">
              <w:rPr>
                <w:rFonts w:hint="eastAsia"/>
                <w:sz w:val="24"/>
                <w:szCs w:val="24"/>
              </w:rPr>
              <w:t>一些关于</w:t>
            </w:r>
            <w:r w:rsidR="00505626">
              <w:rPr>
                <w:rFonts w:hint="eastAsia"/>
                <w:sz w:val="24"/>
                <w:szCs w:val="24"/>
              </w:rPr>
              <w:t>已有的</w:t>
            </w:r>
            <w:bookmarkStart w:id="0" w:name="_GoBack"/>
            <w:bookmarkEnd w:id="0"/>
            <w:r w:rsidR="001F6CFB">
              <w:rPr>
                <w:rFonts w:hint="eastAsia"/>
                <w:sz w:val="24"/>
                <w:szCs w:val="24"/>
              </w:rPr>
              <w:t>帧间快速模式划分的论文，提取其中可用之处。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D47E6E" w:rsidRPr="00145E35" w:rsidRDefault="00D47E6E" w:rsidP="00F74F66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DD5E28" w:rsidRDefault="00DD5E28" w:rsidP="002A7298">
      <w:pPr>
        <w:ind w:left="840" w:hangingChars="400" w:hanging="840"/>
        <w:rPr>
          <w:szCs w:val="21"/>
        </w:rPr>
      </w:pPr>
    </w:p>
    <w:sectPr w:rsidR="00DD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AB3" w:rsidRDefault="004E3AB3" w:rsidP="00326CA9">
      <w:r>
        <w:separator/>
      </w:r>
    </w:p>
  </w:endnote>
  <w:endnote w:type="continuationSeparator" w:id="0">
    <w:p w:rsidR="004E3AB3" w:rsidRDefault="004E3AB3" w:rsidP="0032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AB3" w:rsidRDefault="004E3AB3" w:rsidP="00326CA9">
      <w:r>
        <w:separator/>
      </w:r>
    </w:p>
  </w:footnote>
  <w:footnote w:type="continuationSeparator" w:id="0">
    <w:p w:rsidR="004E3AB3" w:rsidRDefault="004E3AB3" w:rsidP="0032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6A3"/>
    <w:multiLevelType w:val="hybridMultilevel"/>
    <w:tmpl w:val="61625A5E"/>
    <w:lvl w:ilvl="0" w:tplc="3B3844E0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E74735"/>
    <w:multiLevelType w:val="hybridMultilevel"/>
    <w:tmpl w:val="186EA5AA"/>
    <w:lvl w:ilvl="0" w:tplc="6FCE9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96E57"/>
    <w:multiLevelType w:val="multilevel"/>
    <w:tmpl w:val="34B96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45526"/>
    <w:multiLevelType w:val="singleLevel"/>
    <w:tmpl w:val="55345526"/>
    <w:lvl w:ilvl="0">
      <w:start w:val="2"/>
      <w:numFmt w:val="decimal"/>
      <w:suff w:val="nothing"/>
      <w:lvlText w:val="%1．"/>
      <w:lvlJc w:val="left"/>
    </w:lvl>
  </w:abstractNum>
  <w:abstractNum w:abstractNumId="4">
    <w:nsid w:val="55D0007D"/>
    <w:multiLevelType w:val="singleLevel"/>
    <w:tmpl w:val="55D0007D"/>
    <w:lvl w:ilvl="0">
      <w:start w:val="1"/>
      <w:numFmt w:val="decimal"/>
      <w:suff w:val="nothing"/>
      <w:lvlText w:val="%1、"/>
      <w:lvlJc w:val="left"/>
    </w:lvl>
  </w:abstractNum>
  <w:abstractNum w:abstractNumId="5">
    <w:nsid w:val="61640847"/>
    <w:multiLevelType w:val="hybridMultilevel"/>
    <w:tmpl w:val="55BC970C"/>
    <w:lvl w:ilvl="0" w:tplc="710C4B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1C563C8"/>
    <w:multiLevelType w:val="hybridMultilevel"/>
    <w:tmpl w:val="F176EBBA"/>
    <w:lvl w:ilvl="0" w:tplc="4CACB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1"/>
    <w:rsid w:val="000A3CD5"/>
    <w:rsid w:val="000D0CB0"/>
    <w:rsid w:val="001207ED"/>
    <w:rsid w:val="00121F80"/>
    <w:rsid w:val="00171150"/>
    <w:rsid w:val="001A64FA"/>
    <w:rsid w:val="001C6245"/>
    <w:rsid w:val="001F6CFB"/>
    <w:rsid w:val="00210E22"/>
    <w:rsid w:val="00246509"/>
    <w:rsid w:val="002A7298"/>
    <w:rsid w:val="002C29BB"/>
    <w:rsid w:val="003052E5"/>
    <w:rsid w:val="00326CA9"/>
    <w:rsid w:val="00392C74"/>
    <w:rsid w:val="004011B1"/>
    <w:rsid w:val="004E3AB3"/>
    <w:rsid w:val="004F174B"/>
    <w:rsid w:val="00505626"/>
    <w:rsid w:val="00515C31"/>
    <w:rsid w:val="005219E4"/>
    <w:rsid w:val="005B18A0"/>
    <w:rsid w:val="006139A7"/>
    <w:rsid w:val="00654DC5"/>
    <w:rsid w:val="006561E3"/>
    <w:rsid w:val="00726BD7"/>
    <w:rsid w:val="00737375"/>
    <w:rsid w:val="00740AAE"/>
    <w:rsid w:val="00864137"/>
    <w:rsid w:val="008B4DD3"/>
    <w:rsid w:val="00946E50"/>
    <w:rsid w:val="00A11A65"/>
    <w:rsid w:val="00A13089"/>
    <w:rsid w:val="00A74A18"/>
    <w:rsid w:val="00B82C96"/>
    <w:rsid w:val="00BE4D64"/>
    <w:rsid w:val="00C15503"/>
    <w:rsid w:val="00C90053"/>
    <w:rsid w:val="00CB64D7"/>
    <w:rsid w:val="00CD3854"/>
    <w:rsid w:val="00D126A9"/>
    <w:rsid w:val="00D47E6E"/>
    <w:rsid w:val="00DA64E1"/>
    <w:rsid w:val="00DD5E28"/>
    <w:rsid w:val="00E5569C"/>
    <w:rsid w:val="00E55AEA"/>
    <w:rsid w:val="00E60701"/>
    <w:rsid w:val="00E6199B"/>
    <w:rsid w:val="00E920A0"/>
    <w:rsid w:val="00F327A2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C29BB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C29B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WJ Zhang</cp:lastModifiedBy>
  <cp:revision>6</cp:revision>
  <dcterms:created xsi:type="dcterms:W3CDTF">2016-04-05T03:40:00Z</dcterms:created>
  <dcterms:modified xsi:type="dcterms:W3CDTF">2016-04-05T14:37:00Z</dcterms:modified>
</cp:coreProperties>
</file>