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79D" w:rsidRPr="00733DE9" w:rsidRDefault="00C06452" w:rsidP="00733DE9">
      <w:pPr>
        <w:jc w:val="center"/>
        <w:rPr>
          <w:b/>
          <w:sz w:val="30"/>
          <w:szCs w:val="30"/>
        </w:rPr>
      </w:pPr>
      <w:r w:rsidRPr="00733DE9">
        <w:rPr>
          <w:rFonts w:hint="eastAsia"/>
          <w:b/>
          <w:sz w:val="30"/>
          <w:szCs w:val="30"/>
        </w:rPr>
        <w:t>毕业设计大纲</w:t>
      </w:r>
    </w:p>
    <w:p w:rsidR="00C06452" w:rsidRPr="00733DE9" w:rsidRDefault="00C06452">
      <w:pPr>
        <w:rPr>
          <w:sz w:val="28"/>
          <w:szCs w:val="28"/>
        </w:rPr>
      </w:pPr>
      <w:r w:rsidRPr="00733DE9">
        <w:rPr>
          <w:rFonts w:hint="eastAsia"/>
          <w:sz w:val="28"/>
          <w:szCs w:val="28"/>
        </w:rPr>
        <w:t>题目：</w:t>
      </w:r>
      <w:r w:rsidRPr="00733DE9">
        <w:rPr>
          <w:rFonts w:hint="eastAsia"/>
          <w:sz w:val="28"/>
          <w:szCs w:val="28"/>
        </w:rPr>
        <w:t>VP9</w:t>
      </w:r>
      <w:r w:rsidRPr="00733DE9">
        <w:rPr>
          <w:rFonts w:hint="eastAsia"/>
          <w:sz w:val="28"/>
          <w:szCs w:val="28"/>
        </w:rPr>
        <w:t>视频</w:t>
      </w:r>
      <w:proofErr w:type="gramStart"/>
      <w:r w:rsidRPr="00733DE9">
        <w:rPr>
          <w:rFonts w:hint="eastAsia"/>
          <w:sz w:val="28"/>
          <w:szCs w:val="28"/>
        </w:rPr>
        <w:t>编码帧间快速</w:t>
      </w:r>
      <w:proofErr w:type="gramEnd"/>
      <w:r w:rsidRPr="00733DE9">
        <w:rPr>
          <w:rFonts w:hint="eastAsia"/>
          <w:sz w:val="28"/>
          <w:szCs w:val="28"/>
        </w:rPr>
        <w:t>编码模式预测</w:t>
      </w:r>
    </w:p>
    <w:p w:rsidR="00C06452" w:rsidRPr="00733DE9" w:rsidRDefault="00C06452" w:rsidP="00C06452">
      <w:pPr>
        <w:pStyle w:val="a3"/>
        <w:numPr>
          <w:ilvl w:val="0"/>
          <w:numId w:val="1"/>
        </w:numPr>
        <w:ind w:firstLineChars="0"/>
        <w:rPr>
          <w:sz w:val="28"/>
          <w:szCs w:val="28"/>
        </w:rPr>
      </w:pPr>
      <w:r w:rsidRPr="00733DE9">
        <w:rPr>
          <w:rFonts w:hint="eastAsia"/>
          <w:sz w:val="28"/>
          <w:szCs w:val="28"/>
        </w:rPr>
        <w:t>绪论</w:t>
      </w:r>
    </w:p>
    <w:p w:rsidR="00C06452" w:rsidRPr="00733DE9" w:rsidRDefault="00C06452" w:rsidP="00C06452">
      <w:pPr>
        <w:pStyle w:val="a3"/>
        <w:ind w:left="735" w:firstLineChars="0" w:firstLine="0"/>
        <w:rPr>
          <w:sz w:val="24"/>
          <w:szCs w:val="24"/>
        </w:rPr>
      </w:pPr>
      <w:r w:rsidRPr="00733DE9">
        <w:rPr>
          <w:rFonts w:hint="eastAsia"/>
          <w:sz w:val="24"/>
          <w:szCs w:val="24"/>
        </w:rPr>
        <w:t>论文研究背景及意义</w:t>
      </w:r>
    </w:p>
    <w:p w:rsidR="00C06452" w:rsidRPr="00733DE9" w:rsidRDefault="00C06452" w:rsidP="00C06452">
      <w:pPr>
        <w:pStyle w:val="a3"/>
        <w:numPr>
          <w:ilvl w:val="0"/>
          <w:numId w:val="1"/>
        </w:numPr>
        <w:ind w:firstLineChars="0"/>
        <w:rPr>
          <w:sz w:val="28"/>
          <w:szCs w:val="28"/>
        </w:rPr>
      </w:pPr>
      <w:r w:rsidRPr="00733DE9">
        <w:rPr>
          <w:rFonts w:hint="eastAsia"/>
          <w:sz w:val="28"/>
          <w:szCs w:val="28"/>
        </w:rPr>
        <w:t>VP9</w:t>
      </w:r>
      <w:r w:rsidR="004D6A62">
        <w:rPr>
          <w:rFonts w:hint="eastAsia"/>
          <w:sz w:val="28"/>
          <w:szCs w:val="28"/>
        </w:rPr>
        <w:t>编码器技术特点</w:t>
      </w:r>
      <w:bookmarkStart w:id="0" w:name="_GoBack"/>
      <w:bookmarkEnd w:id="0"/>
    </w:p>
    <w:p w:rsidR="00C06452" w:rsidRPr="00BC0FB6" w:rsidRDefault="00C06452" w:rsidP="00C06452">
      <w:pPr>
        <w:pStyle w:val="a3"/>
        <w:ind w:left="735" w:firstLineChars="0" w:firstLine="0"/>
        <w:rPr>
          <w:sz w:val="24"/>
          <w:szCs w:val="24"/>
        </w:rPr>
      </w:pPr>
      <w:r w:rsidRPr="00BC0FB6">
        <w:rPr>
          <w:rFonts w:hint="eastAsia"/>
          <w:sz w:val="24"/>
          <w:szCs w:val="24"/>
        </w:rPr>
        <w:t>VP9</w:t>
      </w:r>
      <w:r w:rsidRPr="00BC0FB6">
        <w:rPr>
          <w:rFonts w:hint="eastAsia"/>
          <w:sz w:val="24"/>
          <w:szCs w:val="24"/>
        </w:rPr>
        <w:t>的</w:t>
      </w:r>
      <w:proofErr w:type="gramStart"/>
      <w:r w:rsidRPr="00BC0FB6">
        <w:rPr>
          <w:rFonts w:hint="eastAsia"/>
          <w:sz w:val="24"/>
          <w:szCs w:val="24"/>
        </w:rPr>
        <w:t>帧间预测</w:t>
      </w:r>
      <w:proofErr w:type="gramEnd"/>
      <w:r w:rsidRPr="00BC0FB6">
        <w:rPr>
          <w:rFonts w:hint="eastAsia"/>
          <w:sz w:val="24"/>
          <w:szCs w:val="24"/>
        </w:rPr>
        <w:t>技术</w:t>
      </w:r>
    </w:p>
    <w:p w:rsidR="00C06452" w:rsidRDefault="00C06452" w:rsidP="00C06452">
      <w:pPr>
        <w:pStyle w:val="a3"/>
        <w:numPr>
          <w:ilvl w:val="0"/>
          <w:numId w:val="1"/>
        </w:numPr>
        <w:ind w:firstLineChars="0"/>
        <w:rPr>
          <w:sz w:val="28"/>
          <w:szCs w:val="28"/>
        </w:rPr>
      </w:pPr>
      <w:r w:rsidRPr="00BC0FB6">
        <w:rPr>
          <w:rFonts w:hint="eastAsia"/>
          <w:sz w:val="28"/>
          <w:szCs w:val="28"/>
        </w:rPr>
        <w:t>基于</w:t>
      </w:r>
      <w:r w:rsidRPr="00BC0FB6">
        <w:rPr>
          <w:rFonts w:hint="eastAsia"/>
          <w:sz w:val="28"/>
          <w:szCs w:val="28"/>
        </w:rPr>
        <w:t>VP9</w:t>
      </w:r>
      <w:r w:rsidRPr="00BC0FB6">
        <w:rPr>
          <w:rFonts w:hint="eastAsia"/>
          <w:sz w:val="28"/>
          <w:szCs w:val="28"/>
        </w:rPr>
        <w:t>的二</w:t>
      </w:r>
      <w:proofErr w:type="gramStart"/>
      <w:r w:rsidRPr="00BC0FB6">
        <w:rPr>
          <w:rFonts w:hint="eastAsia"/>
          <w:sz w:val="28"/>
          <w:szCs w:val="28"/>
        </w:rPr>
        <w:t>维模式点</w:t>
      </w:r>
      <w:proofErr w:type="gramEnd"/>
      <w:r w:rsidRPr="00BC0FB6">
        <w:rPr>
          <w:rFonts w:hint="eastAsia"/>
          <w:sz w:val="28"/>
          <w:szCs w:val="28"/>
        </w:rPr>
        <w:t>映射算法</w:t>
      </w:r>
    </w:p>
    <w:p w:rsidR="00BC0FB6" w:rsidRPr="00BC0FB6" w:rsidRDefault="00BC0FB6" w:rsidP="00BC0FB6">
      <w:pPr>
        <w:pStyle w:val="a3"/>
        <w:ind w:left="735" w:firstLineChars="0" w:firstLine="0"/>
        <w:rPr>
          <w:sz w:val="24"/>
          <w:szCs w:val="24"/>
        </w:rPr>
      </w:pPr>
      <w:r w:rsidRPr="00BC0FB6">
        <w:rPr>
          <w:rFonts w:hint="eastAsia"/>
          <w:sz w:val="24"/>
          <w:szCs w:val="24"/>
        </w:rPr>
        <w:t>算法的概述</w:t>
      </w:r>
    </w:p>
    <w:p w:rsidR="00BC0FB6" w:rsidRPr="00BC0FB6" w:rsidRDefault="00BC0FB6" w:rsidP="00BC0FB6">
      <w:pPr>
        <w:pStyle w:val="1"/>
        <w:numPr>
          <w:ilvl w:val="0"/>
          <w:numId w:val="1"/>
        </w:numPr>
        <w:ind w:firstLineChars="0"/>
        <w:jc w:val="left"/>
        <w:rPr>
          <w:sz w:val="28"/>
          <w:szCs w:val="28"/>
        </w:rPr>
      </w:pPr>
      <w:r w:rsidRPr="00BC0FB6">
        <w:rPr>
          <w:rFonts w:hint="eastAsia"/>
          <w:sz w:val="28"/>
          <w:szCs w:val="28"/>
        </w:rPr>
        <w:t>算法实现</w:t>
      </w:r>
    </w:p>
    <w:p w:rsidR="00733DE9" w:rsidRDefault="00BC0FB6" w:rsidP="00BC0FB6">
      <w:pPr>
        <w:pStyle w:val="1"/>
        <w:ind w:left="735" w:firstLineChars="0" w:firstLine="0"/>
        <w:jc w:val="left"/>
        <w:rPr>
          <w:sz w:val="24"/>
          <w:szCs w:val="24"/>
        </w:rPr>
      </w:pPr>
      <w:r w:rsidRPr="00BC0FB6">
        <w:rPr>
          <w:rFonts w:hint="eastAsia"/>
          <w:sz w:val="24"/>
          <w:szCs w:val="24"/>
        </w:rPr>
        <w:t>实验结果与分析</w:t>
      </w:r>
    </w:p>
    <w:p w:rsidR="00BC0FB6" w:rsidRDefault="00BC0FB6" w:rsidP="00BC0FB6">
      <w:pPr>
        <w:pStyle w:val="1"/>
        <w:ind w:left="735" w:firstLineChars="0" w:firstLine="0"/>
        <w:jc w:val="left"/>
        <w:rPr>
          <w:sz w:val="24"/>
          <w:szCs w:val="24"/>
        </w:rPr>
      </w:pPr>
    </w:p>
    <w:p w:rsidR="00BC0FB6" w:rsidRDefault="00BC0FB6" w:rsidP="00BC0FB6">
      <w:pPr>
        <w:pStyle w:val="1"/>
        <w:ind w:left="735" w:firstLineChars="0" w:firstLine="0"/>
        <w:jc w:val="left"/>
        <w:rPr>
          <w:sz w:val="24"/>
          <w:szCs w:val="24"/>
        </w:rPr>
      </w:pPr>
    </w:p>
    <w:p w:rsidR="00BC0FB6" w:rsidRDefault="00BC0FB6" w:rsidP="00BC0FB6">
      <w:pPr>
        <w:pStyle w:val="1"/>
        <w:ind w:left="735" w:firstLineChars="0" w:firstLine="0"/>
        <w:jc w:val="left"/>
        <w:rPr>
          <w:sz w:val="24"/>
          <w:szCs w:val="24"/>
        </w:rPr>
      </w:pPr>
    </w:p>
    <w:p w:rsidR="00BC0FB6" w:rsidRPr="00BC0FB6" w:rsidRDefault="00BC0FB6" w:rsidP="00BC0FB6">
      <w:pPr>
        <w:rPr>
          <w:sz w:val="28"/>
          <w:szCs w:val="28"/>
        </w:rPr>
      </w:pPr>
      <w:r w:rsidRPr="00BC0FB6">
        <w:rPr>
          <w:rFonts w:hint="eastAsia"/>
          <w:sz w:val="28"/>
          <w:szCs w:val="28"/>
        </w:rPr>
        <w:t>二</w:t>
      </w:r>
      <w:proofErr w:type="gramStart"/>
      <w:r w:rsidRPr="00BC0FB6">
        <w:rPr>
          <w:rFonts w:hint="eastAsia"/>
          <w:sz w:val="28"/>
          <w:szCs w:val="28"/>
        </w:rPr>
        <w:t>维模式点</w:t>
      </w:r>
      <w:proofErr w:type="gramEnd"/>
      <w:r w:rsidRPr="00BC0FB6">
        <w:rPr>
          <w:rFonts w:hint="eastAsia"/>
          <w:sz w:val="28"/>
          <w:szCs w:val="28"/>
        </w:rPr>
        <w:t>映射算法</w:t>
      </w:r>
      <w:r>
        <w:rPr>
          <w:rFonts w:hint="eastAsia"/>
          <w:sz w:val="28"/>
          <w:szCs w:val="28"/>
        </w:rPr>
        <w:t>：</w:t>
      </w:r>
    </w:p>
    <w:p w:rsidR="00BC0FB6" w:rsidRPr="00BC0FB6" w:rsidRDefault="00BC0FB6" w:rsidP="00BC0FB6">
      <w:pPr>
        <w:rPr>
          <w:sz w:val="24"/>
          <w:szCs w:val="24"/>
        </w:rPr>
      </w:pPr>
      <w:r w:rsidRPr="00BC0FB6">
        <w:rPr>
          <w:rFonts w:hint="eastAsia"/>
          <w:b/>
          <w:sz w:val="24"/>
          <w:szCs w:val="24"/>
        </w:rPr>
        <w:t>主要思路：</w:t>
      </w:r>
      <w:r w:rsidRPr="00BC0FB6">
        <w:rPr>
          <w:rFonts w:hint="eastAsia"/>
          <w:sz w:val="24"/>
          <w:szCs w:val="24"/>
        </w:rPr>
        <w:t>在建立的二维坐标系中，利用当前帧的时空域相邻块的信息建立模式候选列表，通过遍历模式候选列表找出其中代价最小的模式作为最终的划分模式。</w:t>
      </w:r>
    </w:p>
    <w:p w:rsidR="00BC0FB6" w:rsidRPr="00BC0FB6" w:rsidRDefault="00BC0FB6" w:rsidP="00BC0FB6">
      <w:pPr>
        <w:jc w:val="left"/>
        <w:rPr>
          <w:sz w:val="24"/>
          <w:szCs w:val="24"/>
        </w:rPr>
      </w:pPr>
      <w:r w:rsidRPr="00BC0FB6">
        <w:rPr>
          <w:rFonts w:hint="eastAsia"/>
          <w:sz w:val="24"/>
          <w:szCs w:val="24"/>
        </w:rPr>
        <w:t>基于二</w:t>
      </w:r>
      <w:proofErr w:type="gramStart"/>
      <w:r w:rsidRPr="00BC0FB6">
        <w:rPr>
          <w:rFonts w:hint="eastAsia"/>
          <w:sz w:val="24"/>
          <w:szCs w:val="24"/>
        </w:rPr>
        <w:t>维模式</w:t>
      </w:r>
      <w:proofErr w:type="gramEnd"/>
      <w:r w:rsidRPr="00BC0FB6">
        <w:rPr>
          <w:rFonts w:hint="eastAsia"/>
          <w:sz w:val="24"/>
          <w:szCs w:val="24"/>
        </w:rPr>
        <w:t>映射坐标方法的四个假设：</w:t>
      </w:r>
    </w:p>
    <w:p w:rsidR="00BC0FB6" w:rsidRPr="00BC0FB6" w:rsidRDefault="00BC0FB6" w:rsidP="00BC0FB6">
      <w:pPr>
        <w:pStyle w:val="1"/>
        <w:numPr>
          <w:ilvl w:val="0"/>
          <w:numId w:val="2"/>
        </w:numPr>
        <w:ind w:firstLineChars="0"/>
        <w:jc w:val="left"/>
        <w:rPr>
          <w:sz w:val="24"/>
          <w:szCs w:val="24"/>
        </w:rPr>
      </w:pPr>
      <w:r w:rsidRPr="00BC0FB6">
        <w:rPr>
          <w:rFonts w:hint="eastAsia"/>
          <w:sz w:val="24"/>
          <w:szCs w:val="24"/>
        </w:rPr>
        <w:t>每个划分模式都能映射为二维坐标系中的一个点</w:t>
      </w:r>
      <w:r w:rsidRPr="00BC0FB6">
        <w:rPr>
          <w:rFonts w:hint="eastAsia"/>
          <w:sz w:val="24"/>
          <w:szCs w:val="24"/>
        </w:rPr>
        <w:t>EP</w:t>
      </w:r>
    </w:p>
    <w:p w:rsidR="00BC0FB6" w:rsidRPr="00BC0FB6" w:rsidRDefault="00BC0FB6" w:rsidP="00BC0FB6">
      <w:pPr>
        <w:pStyle w:val="1"/>
        <w:numPr>
          <w:ilvl w:val="0"/>
          <w:numId w:val="2"/>
        </w:numPr>
        <w:ind w:firstLineChars="0"/>
        <w:jc w:val="left"/>
        <w:rPr>
          <w:sz w:val="24"/>
          <w:szCs w:val="24"/>
        </w:rPr>
      </w:pPr>
      <w:r w:rsidRPr="00BC0FB6">
        <w:rPr>
          <w:rFonts w:hint="eastAsia"/>
          <w:sz w:val="24"/>
          <w:szCs w:val="24"/>
        </w:rPr>
        <w:t>在模式空间中，两个模式点</w:t>
      </w:r>
      <w:r w:rsidRPr="00BC0FB6">
        <w:rPr>
          <w:rFonts w:hint="eastAsia"/>
          <w:sz w:val="24"/>
          <w:szCs w:val="24"/>
        </w:rPr>
        <w:t>EP</w:t>
      </w:r>
      <w:r w:rsidRPr="00BC0FB6">
        <w:rPr>
          <w:rFonts w:hint="eastAsia"/>
          <w:sz w:val="24"/>
          <w:szCs w:val="24"/>
        </w:rPr>
        <w:t>之间的距离越小意味着对应两个划分模式之间具有更高的相关性。</w:t>
      </w:r>
    </w:p>
    <w:p w:rsidR="00BC0FB6" w:rsidRPr="00BC0FB6" w:rsidRDefault="00BC0FB6" w:rsidP="00BC0FB6">
      <w:pPr>
        <w:pStyle w:val="1"/>
        <w:numPr>
          <w:ilvl w:val="0"/>
          <w:numId w:val="2"/>
        </w:numPr>
        <w:ind w:firstLineChars="0"/>
        <w:jc w:val="left"/>
        <w:rPr>
          <w:sz w:val="24"/>
          <w:szCs w:val="24"/>
        </w:rPr>
      </w:pPr>
      <w:r w:rsidRPr="00BC0FB6">
        <w:rPr>
          <w:rFonts w:hint="eastAsia"/>
          <w:sz w:val="24"/>
          <w:szCs w:val="24"/>
        </w:rPr>
        <w:t>对于每个编码块，在模式空间存在有一个对应的真实最佳模式点</w:t>
      </w:r>
      <w:r w:rsidRPr="00BC0FB6">
        <w:rPr>
          <w:rFonts w:hint="eastAsia"/>
          <w:sz w:val="24"/>
          <w:szCs w:val="24"/>
        </w:rPr>
        <w:t>CP</w:t>
      </w:r>
      <w:r w:rsidRPr="00BC0FB6">
        <w:rPr>
          <w:rFonts w:hint="eastAsia"/>
          <w:sz w:val="24"/>
          <w:szCs w:val="24"/>
        </w:rPr>
        <w:t>，这个模式点不一定能与划分模式的映射点</w:t>
      </w:r>
      <w:r w:rsidRPr="00BC0FB6">
        <w:rPr>
          <w:rFonts w:hint="eastAsia"/>
          <w:sz w:val="24"/>
          <w:szCs w:val="24"/>
        </w:rPr>
        <w:t>EP</w:t>
      </w:r>
      <w:r w:rsidRPr="00BC0FB6">
        <w:rPr>
          <w:rFonts w:hint="eastAsia"/>
          <w:sz w:val="24"/>
          <w:szCs w:val="24"/>
        </w:rPr>
        <w:t>重合。</w:t>
      </w:r>
    </w:p>
    <w:p w:rsidR="00BC0FB6" w:rsidRPr="00BC0FB6" w:rsidRDefault="00BC0FB6" w:rsidP="00BC0FB6">
      <w:pPr>
        <w:pStyle w:val="1"/>
        <w:numPr>
          <w:ilvl w:val="0"/>
          <w:numId w:val="2"/>
        </w:numPr>
        <w:ind w:firstLineChars="0"/>
        <w:jc w:val="left"/>
        <w:rPr>
          <w:sz w:val="24"/>
          <w:szCs w:val="24"/>
        </w:rPr>
      </w:pPr>
      <w:r w:rsidRPr="00BC0FB6">
        <w:rPr>
          <w:rFonts w:hint="eastAsia"/>
          <w:sz w:val="24"/>
          <w:szCs w:val="24"/>
        </w:rPr>
        <w:t>最优划分模式是所有候选模式中与真实最佳模式点</w:t>
      </w:r>
      <w:r w:rsidRPr="00BC0FB6">
        <w:rPr>
          <w:rFonts w:hint="eastAsia"/>
          <w:sz w:val="24"/>
          <w:szCs w:val="24"/>
        </w:rPr>
        <w:t>CP</w:t>
      </w:r>
      <w:r w:rsidRPr="00BC0FB6">
        <w:rPr>
          <w:rFonts w:hint="eastAsia"/>
          <w:sz w:val="24"/>
          <w:szCs w:val="24"/>
        </w:rPr>
        <w:t>距离最小的模式</w:t>
      </w:r>
      <w:r w:rsidRPr="00BC0FB6">
        <w:rPr>
          <w:rFonts w:hint="eastAsia"/>
          <w:sz w:val="24"/>
          <w:szCs w:val="24"/>
        </w:rPr>
        <w:t>EP</w:t>
      </w:r>
    </w:p>
    <w:p w:rsidR="00BC0FB6" w:rsidRPr="00BC0FB6" w:rsidRDefault="00BC0FB6" w:rsidP="00BC0FB6">
      <w:pPr>
        <w:jc w:val="left"/>
        <w:rPr>
          <w:b/>
          <w:sz w:val="24"/>
          <w:szCs w:val="24"/>
        </w:rPr>
      </w:pPr>
      <w:r w:rsidRPr="00BC0FB6">
        <w:rPr>
          <w:rFonts w:hint="eastAsia"/>
          <w:b/>
          <w:sz w:val="24"/>
          <w:szCs w:val="24"/>
        </w:rPr>
        <w:t>实现步骤：</w:t>
      </w:r>
    </w:p>
    <w:p w:rsidR="00BC0FB6" w:rsidRPr="00BC0FB6" w:rsidRDefault="00BC0FB6" w:rsidP="00BC0FB6">
      <w:pPr>
        <w:pStyle w:val="1"/>
        <w:numPr>
          <w:ilvl w:val="0"/>
          <w:numId w:val="3"/>
        </w:numPr>
        <w:ind w:firstLineChars="0"/>
        <w:jc w:val="left"/>
        <w:rPr>
          <w:sz w:val="24"/>
          <w:szCs w:val="24"/>
        </w:rPr>
      </w:pPr>
      <w:r w:rsidRPr="00BC0FB6">
        <w:rPr>
          <w:rFonts w:hint="eastAsia"/>
          <w:sz w:val="24"/>
          <w:szCs w:val="24"/>
        </w:rPr>
        <w:t>确定各个候选模式映射在二维坐标系中的位置。</w:t>
      </w:r>
    </w:p>
    <w:p w:rsidR="00BC0FB6" w:rsidRDefault="00BC0FB6" w:rsidP="00BC0FB6">
      <w:pPr>
        <w:pStyle w:val="1"/>
        <w:ind w:left="360" w:firstLineChars="0" w:firstLine="0"/>
        <w:jc w:val="left"/>
      </w:pPr>
      <w:r>
        <w:rPr>
          <w:noProof/>
        </w:rPr>
        <w:drawing>
          <wp:inline distT="0" distB="0" distL="0" distR="0" wp14:anchorId="684A4F93" wp14:editId="05DBBAE9">
            <wp:extent cx="3307976" cy="852722"/>
            <wp:effectExtent l="0" t="0" r="6985" b="508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00498" cy="850794"/>
                    </a:xfrm>
                    <a:prstGeom prst="rect">
                      <a:avLst/>
                    </a:prstGeom>
                  </pic:spPr>
                </pic:pic>
              </a:graphicData>
            </a:graphic>
          </wp:inline>
        </w:drawing>
      </w:r>
    </w:p>
    <w:p w:rsidR="00BC0FB6" w:rsidRDefault="00BC0FB6" w:rsidP="00BC0FB6">
      <w:pPr>
        <w:pStyle w:val="1"/>
        <w:ind w:left="360" w:firstLineChars="0" w:firstLine="0"/>
        <w:jc w:val="left"/>
      </w:pPr>
      <w:r>
        <w:rPr>
          <w:noProof/>
        </w:rPr>
        <w:drawing>
          <wp:inline distT="0" distB="0" distL="0" distR="0" wp14:anchorId="599E1D76" wp14:editId="21DD2723">
            <wp:extent cx="3307976" cy="680724"/>
            <wp:effectExtent l="0" t="0" r="6985" b="508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56057" cy="690618"/>
                    </a:xfrm>
                    <a:prstGeom prst="rect">
                      <a:avLst/>
                    </a:prstGeom>
                  </pic:spPr>
                </pic:pic>
              </a:graphicData>
            </a:graphic>
          </wp:inline>
        </w:drawing>
      </w:r>
    </w:p>
    <w:p w:rsidR="00BC0FB6" w:rsidRDefault="00BC0FB6" w:rsidP="00BC0FB6">
      <w:pPr>
        <w:pStyle w:val="1"/>
        <w:ind w:left="360" w:firstLineChars="0" w:firstLine="0"/>
        <w:jc w:val="left"/>
      </w:pPr>
      <w:r>
        <w:rPr>
          <w:rFonts w:hint="eastAsia"/>
          <w:noProof/>
        </w:rPr>
        <w:lastRenderedPageBreak/>
        <w:drawing>
          <wp:inline distT="0" distB="0" distL="0" distR="0" wp14:anchorId="3C333970" wp14:editId="142F61B8">
            <wp:extent cx="3567953" cy="704403"/>
            <wp:effectExtent l="0" t="0" r="0" b="635"/>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9368" cy="708631"/>
                    </a:xfrm>
                    <a:prstGeom prst="rect">
                      <a:avLst/>
                    </a:prstGeom>
                  </pic:spPr>
                </pic:pic>
              </a:graphicData>
            </a:graphic>
          </wp:inline>
        </w:drawing>
      </w:r>
    </w:p>
    <w:p w:rsidR="00BC0FB6" w:rsidRPr="00BC0FB6" w:rsidRDefault="00BC0FB6" w:rsidP="00BC0FB6">
      <w:pPr>
        <w:pStyle w:val="1"/>
        <w:ind w:left="360" w:firstLineChars="0" w:firstLine="0"/>
        <w:jc w:val="left"/>
        <w:rPr>
          <w:sz w:val="24"/>
          <w:szCs w:val="24"/>
        </w:rPr>
      </w:pPr>
      <w:r w:rsidRPr="00BC0FB6">
        <w:rPr>
          <w:rFonts w:hint="eastAsia"/>
          <w:sz w:val="24"/>
          <w:szCs w:val="24"/>
        </w:rPr>
        <w:t>求得的（</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v</m:t>
            </m:r>
          </m:sub>
        </m:sSub>
      </m:oMath>
      <w:r w:rsidRPr="00BC0FB6">
        <w:rPr>
          <w:rFonts w:hint="eastAsia"/>
          <w:sz w:val="24"/>
          <w:szCs w:val="24"/>
        </w:rPr>
        <w:t>）即为其对应的相对位置</w:t>
      </w:r>
    </w:p>
    <w:p w:rsidR="00BC0FB6" w:rsidRPr="00BC0FB6" w:rsidRDefault="00BC0FB6" w:rsidP="00BC0FB6">
      <w:pPr>
        <w:pStyle w:val="1"/>
        <w:numPr>
          <w:ilvl w:val="0"/>
          <w:numId w:val="3"/>
        </w:numPr>
        <w:ind w:firstLineChars="0"/>
        <w:jc w:val="left"/>
        <w:rPr>
          <w:sz w:val="24"/>
          <w:szCs w:val="24"/>
        </w:rPr>
      </w:pPr>
      <w:r w:rsidRPr="00BC0FB6">
        <w:rPr>
          <w:rFonts w:hint="eastAsia"/>
          <w:sz w:val="24"/>
          <w:szCs w:val="24"/>
        </w:rPr>
        <w:t>确定最佳预测模式点的位置</w:t>
      </w:r>
    </w:p>
    <w:p w:rsidR="00BC0FB6" w:rsidRDefault="00BC0FB6" w:rsidP="00BC0FB6">
      <w:pPr>
        <w:pStyle w:val="1"/>
        <w:ind w:left="360" w:firstLineChars="0" w:firstLine="0"/>
        <w:jc w:val="center"/>
      </w:pPr>
      <w:r>
        <w:rPr>
          <w:noProof/>
        </w:rPr>
        <w:drawing>
          <wp:inline distT="0" distB="0" distL="0" distR="0" wp14:anchorId="78C49620" wp14:editId="28C03200">
            <wp:extent cx="2328545" cy="965835"/>
            <wp:effectExtent l="0" t="0" r="0" b="5715"/>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9132" cy="966159"/>
                    </a:xfrm>
                    <a:prstGeom prst="rect">
                      <a:avLst/>
                    </a:prstGeom>
                  </pic:spPr>
                </pic:pic>
              </a:graphicData>
            </a:graphic>
          </wp:inline>
        </w:drawing>
      </w:r>
    </w:p>
    <w:p w:rsidR="00BC0FB6" w:rsidRDefault="00BC0FB6" w:rsidP="00BC0FB6">
      <w:pPr>
        <w:pStyle w:val="1"/>
        <w:ind w:left="360" w:firstLineChars="0" w:firstLine="0"/>
        <w:jc w:val="center"/>
      </w:pPr>
      <w:r>
        <w:rPr>
          <w:noProof/>
        </w:rPr>
        <w:drawing>
          <wp:inline distT="0" distB="0" distL="0" distR="0" wp14:anchorId="704B04E3" wp14:editId="09075EF8">
            <wp:extent cx="1855694" cy="380882"/>
            <wp:effectExtent l="0" t="0" r="0" b="635"/>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57706" cy="381295"/>
                    </a:xfrm>
                    <a:prstGeom prst="rect">
                      <a:avLst/>
                    </a:prstGeom>
                  </pic:spPr>
                </pic:pic>
              </a:graphicData>
            </a:graphic>
          </wp:inline>
        </w:drawing>
      </w:r>
    </w:p>
    <w:p w:rsidR="00BC0FB6" w:rsidRPr="00BC0FB6" w:rsidRDefault="00BC0FB6" w:rsidP="00BC0FB6">
      <w:pPr>
        <w:pStyle w:val="1"/>
        <w:ind w:left="360" w:firstLineChars="0" w:firstLine="0"/>
        <w:jc w:val="left"/>
        <w:rPr>
          <w:sz w:val="24"/>
          <w:szCs w:val="24"/>
        </w:rPr>
      </w:pPr>
      <w:proofErr w:type="spellStart"/>
      <w:r w:rsidRPr="00BC0FB6">
        <w:rPr>
          <w:rFonts w:hint="eastAsia"/>
          <w:sz w:val="24"/>
          <w:szCs w:val="24"/>
        </w:rPr>
        <w:t>Ws</w:t>
      </w:r>
      <w:proofErr w:type="spellEnd"/>
      <w:r w:rsidRPr="00BC0FB6">
        <w:rPr>
          <w:rFonts w:hint="eastAsia"/>
          <w:sz w:val="24"/>
          <w:szCs w:val="24"/>
        </w:rPr>
        <w:t>为自适应权重因子，</w:t>
      </w:r>
      <w:r w:rsidRPr="00BC0FB6">
        <w:rPr>
          <w:rFonts w:hint="eastAsia"/>
          <w:sz w:val="24"/>
          <w:szCs w:val="24"/>
        </w:rPr>
        <w:t>V*</w:t>
      </w:r>
      <w:r w:rsidRPr="00BC0FB6">
        <w:rPr>
          <w:rFonts w:hint="eastAsia"/>
          <w:sz w:val="24"/>
          <w:szCs w:val="24"/>
        </w:rPr>
        <w:t>即为最佳预测模式点的坐标</w:t>
      </w:r>
    </w:p>
    <w:p w:rsidR="00BC0FB6" w:rsidRPr="00BC0FB6" w:rsidRDefault="00BC0FB6" w:rsidP="00BC0FB6">
      <w:pPr>
        <w:pStyle w:val="1"/>
        <w:ind w:left="360" w:firstLineChars="0" w:firstLine="0"/>
        <w:jc w:val="left"/>
        <w:rPr>
          <w:sz w:val="24"/>
          <w:szCs w:val="24"/>
        </w:rPr>
      </w:pPr>
      <w:r w:rsidRPr="00BC0FB6">
        <w:rPr>
          <w:rFonts w:hint="eastAsia"/>
          <w:sz w:val="24"/>
          <w:szCs w:val="24"/>
        </w:rPr>
        <w:t>模式候选列表是依照各个候选模式与最佳预测点的欧氏距离</w:t>
      </w:r>
      <w:r w:rsidRPr="00BC0FB6">
        <w:rPr>
          <w:rFonts w:hint="eastAsia"/>
          <w:sz w:val="24"/>
          <w:szCs w:val="24"/>
        </w:rPr>
        <w:t>r</w:t>
      </w:r>
      <w:r w:rsidRPr="00BC0FB6">
        <w:rPr>
          <w:rFonts w:hint="eastAsia"/>
          <w:sz w:val="24"/>
          <w:szCs w:val="24"/>
        </w:rPr>
        <w:t>以递增的顺序排列的，距离越小的模式越先被遍历到。</w:t>
      </w:r>
    </w:p>
    <w:p w:rsidR="00BC0FB6" w:rsidRPr="00BC0FB6" w:rsidRDefault="00BC0FB6" w:rsidP="00BC0FB6">
      <w:pPr>
        <w:pStyle w:val="1"/>
        <w:numPr>
          <w:ilvl w:val="0"/>
          <w:numId w:val="3"/>
        </w:numPr>
        <w:ind w:firstLineChars="0"/>
        <w:jc w:val="left"/>
        <w:rPr>
          <w:sz w:val="24"/>
          <w:szCs w:val="24"/>
        </w:rPr>
      </w:pPr>
      <w:r w:rsidRPr="00BC0FB6">
        <w:rPr>
          <w:rFonts w:hint="eastAsia"/>
          <w:sz w:val="24"/>
          <w:szCs w:val="24"/>
        </w:rPr>
        <w:t>按顺序遍历模式候选列表中的模式，选出其中</w:t>
      </w:r>
      <w:proofErr w:type="spellStart"/>
      <w:r w:rsidRPr="00BC0FB6">
        <w:rPr>
          <w:rFonts w:hint="eastAsia"/>
          <w:sz w:val="24"/>
          <w:szCs w:val="24"/>
        </w:rPr>
        <w:t>RDcost</w:t>
      </w:r>
      <w:proofErr w:type="spellEnd"/>
      <w:r w:rsidRPr="00BC0FB6">
        <w:rPr>
          <w:rFonts w:hint="eastAsia"/>
          <w:sz w:val="24"/>
          <w:szCs w:val="24"/>
        </w:rPr>
        <w:t>最小的模式作为最终模式。</w:t>
      </w:r>
    </w:p>
    <w:p w:rsidR="00BC0FB6" w:rsidRPr="00BC0FB6" w:rsidRDefault="00BC0FB6" w:rsidP="00BC0FB6">
      <w:pPr>
        <w:pStyle w:val="1"/>
        <w:ind w:firstLineChars="0" w:firstLine="0"/>
        <w:jc w:val="left"/>
        <w:rPr>
          <w:sz w:val="24"/>
          <w:szCs w:val="24"/>
        </w:rPr>
      </w:pPr>
      <w:r w:rsidRPr="00BC0FB6">
        <w:rPr>
          <w:rFonts w:hint="eastAsia"/>
          <w:sz w:val="24"/>
          <w:szCs w:val="24"/>
        </w:rPr>
        <w:t>该算法提出两个提前终止条件：</w:t>
      </w:r>
    </w:p>
    <w:p w:rsidR="00BC0FB6" w:rsidRPr="00BC0FB6" w:rsidRDefault="00BC0FB6" w:rsidP="00BC0FB6">
      <w:pPr>
        <w:pStyle w:val="1"/>
        <w:numPr>
          <w:ilvl w:val="0"/>
          <w:numId w:val="4"/>
        </w:numPr>
        <w:ind w:firstLineChars="0"/>
        <w:jc w:val="left"/>
        <w:rPr>
          <w:sz w:val="24"/>
          <w:szCs w:val="24"/>
        </w:rPr>
      </w:pPr>
      <w:r w:rsidRPr="00BC0FB6">
        <w:rPr>
          <w:rFonts w:hint="eastAsia"/>
          <w:sz w:val="24"/>
          <w:szCs w:val="24"/>
        </w:rPr>
        <w:t>定义一个距离，如果候选模式与最佳模式点的距离</w:t>
      </w:r>
      <w:r w:rsidRPr="00BC0FB6">
        <w:rPr>
          <w:rFonts w:hint="eastAsia"/>
          <w:sz w:val="24"/>
          <w:szCs w:val="24"/>
        </w:rPr>
        <w:t>r</w:t>
      </w:r>
      <w:r w:rsidRPr="00BC0FB6">
        <w:rPr>
          <w:rFonts w:hint="eastAsia"/>
          <w:sz w:val="24"/>
          <w:szCs w:val="24"/>
        </w:rPr>
        <w:t>大于</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Pr="00BC0FB6">
        <w:rPr>
          <w:rFonts w:hint="eastAsia"/>
          <w:sz w:val="24"/>
          <w:szCs w:val="24"/>
        </w:rPr>
        <w:t>，则跳过该模式。</w:t>
      </w:r>
    </w:p>
    <w:p w:rsidR="00BC0FB6" w:rsidRPr="00BC0FB6" w:rsidRDefault="00BC0FB6" w:rsidP="00BC0FB6">
      <w:pPr>
        <w:pStyle w:val="1"/>
        <w:numPr>
          <w:ilvl w:val="0"/>
          <w:numId w:val="4"/>
        </w:numPr>
        <w:ind w:firstLineChars="0"/>
        <w:jc w:val="left"/>
        <w:rPr>
          <w:sz w:val="24"/>
          <w:szCs w:val="24"/>
        </w:rPr>
      </w:pPr>
      <w:proofErr w:type="spellStart"/>
      <w:r w:rsidRPr="00BC0FB6">
        <w:rPr>
          <w:rFonts w:hint="eastAsia"/>
          <w:sz w:val="24"/>
          <w:szCs w:val="24"/>
        </w:rPr>
        <w:t>RDcost</w:t>
      </w:r>
      <w:proofErr w:type="spellEnd"/>
      <w:r w:rsidRPr="00BC0FB6">
        <w:rPr>
          <w:rFonts w:hint="eastAsia"/>
          <w:sz w:val="24"/>
          <w:szCs w:val="24"/>
        </w:rPr>
        <w:t>检测</w:t>
      </w:r>
    </w:p>
    <w:p w:rsidR="00BC0FB6" w:rsidRPr="00BC0FB6" w:rsidRDefault="00BC0FB6" w:rsidP="00BC0FB6">
      <w:pPr>
        <w:pStyle w:val="1"/>
        <w:ind w:left="720" w:firstLineChars="0" w:firstLine="0"/>
        <w:jc w:val="left"/>
        <w:rPr>
          <w:sz w:val="24"/>
          <w:szCs w:val="24"/>
        </w:rPr>
      </w:pPr>
      <w:r w:rsidRPr="00BC0FB6">
        <w:rPr>
          <w:rFonts w:hint="eastAsia"/>
          <w:sz w:val="24"/>
          <w:szCs w:val="24"/>
        </w:rPr>
        <w:t>测试证明，当前编码块与其</w:t>
      </w:r>
      <w:proofErr w:type="gramStart"/>
      <w:r w:rsidRPr="00BC0FB6">
        <w:rPr>
          <w:rFonts w:hint="eastAsia"/>
          <w:sz w:val="24"/>
          <w:szCs w:val="24"/>
        </w:rPr>
        <w:t>参考帧中的</w:t>
      </w:r>
      <w:proofErr w:type="gramEnd"/>
      <w:r w:rsidRPr="00BC0FB6">
        <w:rPr>
          <w:rFonts w:hint="eastAsia"/>
          <w:sz w:val="24"/>
          <w:szCs w:val="24"/>
        </w:rPr>
        <w:t>时域对应块的</w:t>
      </w:r>
      <w:proofErr w:type="spellStart"/>
      <w:r w:rsidRPr="00BC0FB6">
        <w:rPr>
          <w:rFonts w:hint="eastAsia"/>
          <w:sz w:val="24"/>
          <w:szCs w:val="24"/>
        </w:rPr>
        <w:t>rdcost</w:t>
      </w:r>
      <w:proofErr w:type="spellEnd"/>
      <w:r w:rsidRPr="00BC0FB6">
        <w:rPr>
          <w:rFonts w:hint="eastAsia"/>
          <w:sz w:val="24"/>
          <w:szCs w:val="24"/>
        </w:rPr>
        <w:t>相似度高达</w:t>
      </w:r>
      <w:r w:rsidRPr="00BC0FB6">
        <w:rPr>
          <w:rFonts w:hint="eastAsia"/>
          <w:sz w:val="24"/>
          <w:szCs w:val="24"/>
        </w:rPr>
        <w:t>90%</w:t>
      </w:r>
      <w:r w:rsidRPr="00BC0FB6">
        <w:rPr>
          <w:rFonts w:hint="eastAsia"/>
          <w:sz w:val="24"/>
          <w:szCs w:val="24"/>
        </w:rPr>
        <w:t>以上，所以利用时域对应块的</w:t>
      </w:r>
      <w:proofErr w:type="spellStart"/>
      <w:r w:rsidRPr="00BC0FB6">
        <w:rPr>
          <w:rFonts w:hint="eastAsia"/>
          <w:sz w:val="24"/>
          <w:szCs w:val="24"/>
        </w:rPr>
        <w:t>rdcost</w:t>
      </w:r>
      <w:proofErr w:type="spellEnd"/>
      <w:r w:rsidRPr="00BC0FB6">
        <w:rPr>
          <w:rFonts w:hint="eastAsia"/>
          <w:sz w:val="24"/>
          <w:szCs w:val="24"/>
        </w:rPr>
        <w:t>值设置一个阈值</w:t>
      </w:r>
      <w:r w:rsidRPr="00BC0FB6">
        <w:rPr>
          <w:rFonts w:hint="eastAsia"/>
          <w:sz w:val="24"/>
          <w:szCs w:val="24"/>
        </w:rPr>
        <w:t>threshold</w:t>
      </w:r>
      <w:r w:rsidRPr="00BC0FB6">
        <w:rPr>
          <w:rFonts w:hint="eastAsia"/>
          <w:sz w:val="24"/>
          <w:szCs w:val="24"/>
        </w:rPr>
        <w:t>，如果当前模式的</w:t>
      </w:r>
      <w:proofErr w:type="spellStart"/>
      <w:r w:rsidRPr="00BC0FB6">
        <w:rPr>
          <w:rFonts w:hint="eastAsia"/>
          <w:sz w:val="24"/>
          <w:szCs w:val="24"/>
        </w:rPr>
        <w:t>rdcost</w:t>
      </w:r>
      <w:proofErr w:type="spellEnd"/>
      <w:r w:rsidRPr="00BC0FB6">
        <w:rPr>
          <w:rFonts w:hint="eastAsia"/>
          <w:sz w:val="24"/>
          <w:szCs w:val="24"/>
        </w:rPr>
        <w:t>&lt;threshold</w:t>
      </w:r>
      <w:r w:rsidRPr="00BC0FB6">
        <w:rPr>
          <w:rFonts w:hint="eastAsia"/>
          <w:sz w:val="24"/>
          <w:szCs w:val="24"/>
        </w:rPr>
        <w:t>，则早期停止不再遍历</w:t>
      </w:r>
    </w:p>
    <w:p w:rsidR="00C06452" w:rsidRPr="00BC0FB6" w:rsidRDefault="00C06452" w:rsidP="00C06452">
      <w:pPr>
        <w:pStyle w:val="1"/>
        <w:ind w:firstLineChars="0" w:firstLine="0"/>
        <w:jc w:val="left"/>
      </w:pPr>
    </w:p>
    <w:p w:rsidR="00C06452" w:rsidRPr="00C06452" w:rsidRDefault="00C06452" w:rsidP="00C06452">
      <w:pPr>
        <w:pStyle w:val="a3"/>
        <w:ind w:left="735" w:firstLineChars="0" w:firstLine="0"/>
      </w:pPr>
    </w:p>
    <w:sectPr w:rsidR="00C06452" w:rsidRPr="00C06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00000002"/>
    <w:multiLevelType w:val="multilevel"/>
    <w:tmpl w:val="EB500E4E"/>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DAA5BB4"/>
    <w:multiLevelType w:val="multilevel"/>
    <w:tmpl w:val="000000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73010BB"/>
    <w:multiLevelType w:val="hybridMultilevel"/>
    <w:tmpl w:val="BDFA950C"/>
    <w:lvl w:ilvl="0" w:tplc="A14683C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52"/>
    <w:rsid w:val="004D6A62"/>
    <w:rsid w:val="00733DE9"/>
    <w:rsid w:val="0099479A"/>
    <w:rsid w:val="00B1638B"/>
    <w:rsid w:val="00BC0FB6"/>
    <w:rsid w:val="00C0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452"/>
    <w:pPr>
      <w:ind w:firstLineChars="200" w:firstLine="420"/>
    </w:pPr>
  </w:style>
  <w:style w:type="paragraph" w:customStyle="1" w:styleId="1">
    <w:name w:val="列出段落1"/>
    <w:basedOn w:val="a"/>
    <w:uiPriority w:val="34"/>
    <w:qFormat/>
    <w:rsid w:val="00C06452"/>
    <w:pPr>
      <w:ind w:firstLineChars="200" w:firstLine="420"/>
    </w:pPr>
  </w:style>
  <w:style w:type="paragraph" w:styleId="a4">
    <w:name w:val="Balloon Text"/>
    <w:basedOn w:val="a"/>
    <w:link w:val="Char"/>
    <w:uiPriority w:val="99"/>
    <w:semiHidden/>
    <w:unhideWhenUsed/>
    <w:rsid w:val="00C06452"/>
    <w:rPr>
      <w:sz w:val="18"/>
      <w:szCs w:val="18"/>
    </w:rPr>
  </w:style>
  <w:style w:type="character" w:customStyle="1" w:styleId="Char">
    <w:name w:val="批注框文本 Char"/>
    <w:basedOn w:val="a0"/>
    <w:link w:val="a4"/>
    <w:uiPriority w:val="99"/>
    <w:semiHidden/>
    <w:rsid w:val="00C064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452"/>
    <w:pPr>
      <w:ind w:firstLineChars="200" w:firstLine="420"/>
    </w:pPr>
  </w:style>
  <w:style w:type="paragraph" w:customStyle="1" w:styleId="1">
    <w:name w:val="列出段落1"/>
    <w:basedOn w:val="a"/>
    <w:uiPriority w:val="34"/>
    <w:qFormat/>
    <w:rsid w:val="00C06452"/>
    <w:pPr>
      <w:ind w:firstLineChars="200" w:firstLine="420"/>
    </w:pPr>
  </w:style>
  <w:style w:type="paragraph" w:styleId="a4">
    <w:name w:val="Balloon Text"/>
    <w:basedOn w:val="a"/>
    <w:link w:val="Char"/>
    <w:uiPriority w:val="99"/>
    <w:semiHidden/>
    <w:unhideWhenUsed/>
    <w:rsid w:val="00C06452"/>
    <w:rPr>
      <w:sz w:val="18"/>
      <w:szCs w:val="18"/>
    </w:rPr>
  </w:style>
  <w:style w:type="character" w:customStyle="1" w:styleId="Char">
    <w:name w:val="批注框文本 Char"/>
    <w:basedOn w:val="a0"/>
    <w:link w:val="a4"/>
    <w:uiPriority w:val="99"/>
    <w:semiHidden/>
    <w:rsid w:val="00C064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 Zhang</dc:creator>
  <cp:lastModifiedBy>WJ Zhang</cp:lastModifiedBy>
  <cp:revision>2</cp:revision>
  <dcterms:created xsi:type="dcterms:W3CDTF">2016-04-04T13:26:00Z</dcterms:created>
  <dcterms:modified xsi:type="dcterms:W3CDTF">2016-04-05T00:59:00Z</dcterms:modified>
</cp:coreProperties>
</file>