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53EFA" w14:textId="2AD2B8F6" w:rsidR="00945C29" w:rsidRDefault="00945C29" w:rsidP="001C02BF">
      <w:pPr>
        <w:pStyle w:val="1"/>
        <w:jc w:val="center"/>
        <w:rPr>
          <w:lang w:val="fr-FR"/>
        </w:rPr>
      </w:pPr>
      <w:r>
        <w:rPr>
          <w:lang w:val="fr-FR"/>
        </w:rPr>
        <w:t>LA MATRIC</w:t>
      </w:r>
      <w:r w:rsidR="001C02BF">
        <w:rPr>
          <w:lang w:val="fr-FR"/>
        </w:rPr>
        <w:t>E</w:t>
      </w:r>
    </w:p>
    <w:p w14:paraId="6CF62220" w14:textId="61593C3A" w:rsidR="008B5151" w:rsidRDefault="008B5151" w:rsidP="008B5151">
      <w:pPr>
        <w:pStyle w:val="2"/>
        <w:rPr>
          <w:lang w:val="fr-FR"/>
        </w:rPr>
      </w:pPr>
      <w:r>
        <w:rPr>
          <w:lang w:val="fr-FR"/>
        </w:rPr>
        <w:t>Objectif</w:t>
      </w:r>
    </w:p>
    <w:p w14:paraId="710E6C96" w14:textId="7367B776" w:rsidR="001C02BF" w:rsidRDefault="001C02BF" w:rsidP="001C02BF">
      <w:pPr>
        <w:rPr>
          <w:lang w:val="fr-FR"/>
        </w:rPr>
      </w:pPr>
      <w:r>
        <w:rPr>
          <w:lang w:val="fr-FR"/>
        </w:rPr>
        <w:t>Le but de ce projet est de réaliser les opérations classiques de la matrice :</w:t>
      </w:r>
      <w:r w:rsidRPr="001C02BF">
        <w:rPr>
          <w:lang w:val="fr-FR"/>
        </w:rPr>
        <w:t xml:space="preserve"> le calcul de transposé, de déterminant, d’inverse</w:t>
      </w:r>
      <w:r>
        <w:rPr>
          <w:lang w:val="fr-FR"/>
        </w:rPr>
        <w:t xml:space="preserve">, l’addition et la soustraction. </w:t>
      </w:r>
    </w:p>
    <w:p w14:paraId="5B3506C5" w14:textId="643150B6" w:rsidR="008B5151" w:rsidRDefault="008B5151" w:rsidP="008B5151">
      <w:pPr>
        <w:pStyle w:val="2"/>
        <w:rPr>
          <w:lang w:val="fr-FR"/>
        </w:rPr>
      </w:pPr>
      <w:r>
        <w:rPr>
          <w:lang w:val="fr-FR"/>
        </w:rPr>
        <w:t>Résumé</w:t>
      </w:r>
    </w:p>
    <w:p w14:paraId="7127297A" w14:textId="6E4288CC" w:rsidR="001C02BF" w:rsidRDefault="001C02BF" w:rsidP="001C02BF">
      <w:pPr>
        <w:rPr>
          <w:lang w:val="fr-FR"/>
        </w:rPr>
      </w:pPr>
      <w:r>
        <w:rPr>
          <w:lang w:val="fr-FR"/>
        </w:rPr>
        <w:t xml:space="preserve">Pour réaliser ce projet, on a décidé de créer 2 classes : class </w:t>
      </w:r>
      <w:r w:rsidR="003618C0">
        <w:rPr>
          <w:lang w:val="fr-FR"/>
        </w:rPr>
        <w:t>M</w:t>
      </w:r>
      <w:r>
        <w:rPr>
          <w:lang w:val="fr-FR"/>
        </w:rPr>
        <w:t xml:space="preserve">ain et class </w:t>
      </w:r>
      <w:r w:rsidR="003618C0">
        <w:rPr>
          <w:lang w:val="fr-FR"/>
        </w:rPr>
        <w:t>M</w:t>
      </w:r>
      <w:r>
        <w:rPr>
          <w:lang w:val="fr-FR"/>
        </w:rPr>
        <w:t>atrice qui comprend toutes les méthodes du calcul.</w:t>
      </w:r>
      <w:r w:rsidR="00EB0CD6">
        <w:rPr>
          <w:lang w:val="fr-FR"/>
        </w:rPr>
        <w:t xml:space="preserve"> Dans la classe main, on utilise scanner pour importer les données dont on a besoin pour le calcul.</w:t>
      </w:r>
    </w:p>
    <w:p w14:paraId="7B0D7A6C" w14:textId="53C1E2EA" w:rsidR="00EB0CD6" w:rsidRDefault="00EB0CD6" w:rsidP="008B5151">
      <w:pPr>
        <w:pStyle w:val="2"/>
        <w:rPr>
          <w:lang w:val="fr-FR"/>
        </w:rPr>
      </w:pPr>
      <w:r>
        <w:rPr>
          <w:lang w:val="fr-FR"/>
        </w:rPr>
        <w:t>La décomposition en tâches</w:t>
      </w:r>
    </w:p>
    <w:p w14:paraId="24F8D8FB" w14:textId="135E27E6" w:rsidR="00EB0CD6" w:rsidRDefault="00EB0CD6" w:rsidP="001C02BF">
      <w:pPr>
        <w:rPr>
          <w:lang w:val="fr-FR"/>
        </w:rPr>
      </w:pPr>
      <w:r>
        <w:rPr>
          <w:lang w:val="fr-FR"/>
        </w:rPr>
        <w:t xml:space="preserve">REN Baiyi : </w:t>
      </w:r>
      <w:r w:rsidRPr="00EB0CD6">
        <w:rPr>
          <w:lang w:val="fr-FR"/>
        </w:rPr>
        <w:t>determinant de matrice, les codes de Scanner(interface)</w:t>
      </w:r>
    </w:p>
    <w:p w14:paraId="7C275242" w14:textId="77777777" w:rsidR="00EB0CD6" w:rsidRPr="00EB0CD6" w:rsidRDefault="00EB0CD6" w:rsidP="00EB0CD6">
      <w:pPr>
        <w:rPr>
          <w:lang w:val="fr-FR"/>
        </w:rPr>
      </w:pPr>
      <w:r w:rsidRPr="00EB0CD6">
        <w:rPr>
          <w:lang w:val="fr-FR"/>
        </w:rPr>
        <w:t>ZHOU Zichun: l'inverse de matrice, les codes de Scanner(interface)</w:t>
      </w:r>
    </w:p>
    <w:p w14:paraId="18FBBCD0" w14:textId="3FB691B0" w:rsidR="00EB0CD6" w:rsidRDefault="00EB0CD6" w:rsidP="00EB0CD6">
      <w:pPr>
        <w:rPr>
          <w:lang w:val="fr-FR"/>
        </w:rPr>
      </w:pPr>
      <w:r w:rsidRPr="00EB0CD6">
        <w:rPr>
          <w:lang w:val="fr-FR"/>
        </w:rPr>
        <w:t>WANG Yizhao: les autre calculation de matrice, les codes de Scanner(interface)</w:t>
      </w:r>
    </w:p>
    <w:p w14:paraId="59FFE0C8" w14:textId="667080FA" w:rsidR="008B5151" w:rsidRDefault="008B5151" w:rsidP="00EB0CD6">
      <w:pPr>
        <w:rPr>
          <w:lang w:val="fr-FR"/>
        </w:rPr>
      </w:pPr>
      <w:r>
        <w:rPr>
          <w:lang w:val="fr-FR"/>
        </w:rPr>
        <w:t>Ensemble : classe main</w:t>
      </w:r>
    </w:p>
    <w:p w14:paraId="00B2BE0B" w14:textId="77777777" w:rsidR="008B5151" w:rsidRDefault="008B5151" w:rsidP="00EB0CD6">
      <w:pPr>
        <w:rPr>
          <w:lang w:val="fr-FR"/>
        </w:rPr>
      </w:pPr>
    </w:p>
    <w:p w14:paraId="0569A255" w14:textId="0510F0CF" w:rsidR="00C94875" w:rsidRDefault="00C94875" w:rsidP="00EB0CD6">
      <w:pPr>
        <w:rPr>
          <w:lang w:val="fr-FR"/>
        </w:rPr>
      </w:pPr>
      <w:r>
        <w:rPr>
          <w:lang w:val="fr-FR"/>
        </w:rPr>
        <w:t>TP 1 discussion du programme, apprendre la connaissance mathématique</w:t>
      </w:r>
    </w:p>
    <w:p w14:paraId="5ADC102D" w14:textId="7F5D5DEB" w:rsidR="008B5151" w:rsidRDefault="00C94875" w:rsidP="00EB0CD6">
      <w:pPr>
        <w:rPr>
          <w:lang w:val="fr-FR"/>
        </w:rPr>
      </w:pPr>
      <w:r>
        <w:rPr>
          <w:lang w:val="fr-FR"/>
        </w:rPr>
        <w:t>TP 2 démarrer la</w:t>
      </w:r>
      <w:r w:rsidR="008B5151">
        <w:rPr>
          <w:lang w:val="fr-FR"/>
        </w:rPr>
        <w:t xml:space="preserve"> programmation, la combinaison des codages.</w:t>
      </w:r>
      <w:r w:rsidR="000F00E1">
        <w:rPr>
          <w:lang w:val="fr-FR"/>
        </w:rPr>
        <w:t>*</w:t>
      </w:r>
    </w:p>
    <w:p w14:paraId="3BE8F26A" w14:textId="72A891AA" w:rsidR="000F00E1" w:rsidRDefault="000F00E1" w:rsidP="00EB0CD6">
      <w:pPr>
        <w:rPr>
          <w:lang w:val="fr-FR"/>
        </w:rPr>
      </w:pPr>
    </w:p>
    <w:p w14:paraId="47E919B3" w14:textId="6830619B" w:rsidR="000F00E1" w:rsidRDefault="000F00E1" w:rsidP="000F00E1">
      <w:pPr>
        <w:pStyle w:val="2"/>
        <w:rPr>
          <w:lang w:val="fr-FR"/>
        </w:rPr>
      </w:pPr>
      <w:r>
        <w:rPr>
          <w:lang w:val="fr-FR"/>
        </w:rPr>
        <w:t>La structure du programme</w:t>
      </w:r>
    </w:p>
    <w:p w14:paraId="231D6947" w14:textId="19EE0FE5" w:rsidR="000F00E1" w:rsidRDefault="000F00E1" w:rsidP="000F00E1">
      <w:pPr>
        <w:rPr>
          <w:lang w:val="fr-FR"/>
        </w:rPr>
      </w:pPr>
      <w:r>
        <w:rPr>
          <w:lang w:val="fr-FR"/>
        </w:rPr>
        <w:t>Classe Main (on décidera après)</w:t>
      </w:r>
    </w:p>
    <w:p w14:paraId="5CE483BB" w14:textId="477C94F6" w:rsidR="000F00E1" w:rsidRDefault="000F00E1" w:rsidP="000F00E1">
      <w:pPr>
        <w:rPr>
          <w:lang w:val="fr-FR"/>
        </w:rPr>
      </w:pPr>
      <w:r>
        <w:rPr>
          <w:lang w:val="fr-FR"/>
        </w:rPr>
        <w:t>Classe Matrice :</w:t>
      </w:r>
    </w:p>
    <w:p w14:paraId="116B8613" w14:textId="6D19007F" w:rsidR="000F00E1" w:rsidRDefault="000F00E1" w:rsidP="000F00E1">
      <w:pPr>
        <w:rPr>
          <w:lang w:val="fr-FR"/>
        </w:rPr>
      </w:pPr>
      <w:r>
        <w:rPr>
          <w:lang w:val="fr-FR"/>
        </w:rPr>
        <w:t>Variant :</w:t>
      </w:r>
      <w:r w:rsidRPr="000F00E1">
        <w:rPr>
          <w:lang w:val="fr-FR"/>
        </w:rPr>
        <w:t xml:space="preserve"> </w:t>
      </w:r>
      <w:r w:rsidRPr="000F00E1">
        <w:rPr>
          <w:lang w:val="fr-FR"/>
        </w:rPr>
        <w:t>boolean executable</w:t>
      </w:r>
    </w:p>
    <w:p w14:paraId="1F6F7623" w14:textId="77777777" w:rsidR="000F00E1" w:rsidRDefault="000F00E1" w:rsidP="000F00E1">
      <w:pPr>
        <w:pStyle w:val="HTML"/>
        <w:shd w:val="clear" w:color="auto" w:fill="FFFFFF"/>
        <w:rPr>
          <w:lang w:val="fr-FR"/>
        </w:rPr>
      </w:pPr>
      <w:r>
        <w:rPr>
          <w:lang w:val="fr-FR"/>
        </w:rPr>
        <w:t xml:space="preserve">Méthodes : </w:t>
      </w:r>
    </w:p>
    <w:p w14:paraId="33C87922" w14:textId="2D9A9C6B" w:rsidR="000F00E1" w:rsidRPr="000F00E1" w:rsidRDefault="000F00E1" w:rsidP="000F00E1">
      <w:pPr>
        <w:pStyle w:val="HTML"/>
        <w:shd w:val="clear" w:color="auto" w:fill="FFFFFF"/>
        <w:ind w:left="420"/>
        <w:rPr>
          <w:rFonts w:ascii="Courier New" w:eastAsia="Times New Roman" w:hAnsi="Courier New" w:cs="Courier New"/>
          <w:color w:val="080808"/>
          <w:kern w:val="0"/>
          <w:lang w:val="fr-FR"/>
        </w:rPr>
      </w:pPr>
      <w:r w:rsidRPr="000F00E1">
        <w:rPr>
          <w:rFonts w:ascii="Courier New" w:eastAsia="Times New Roman" w:hAnsi="Courier New" w:cs="Courier New"/>
          <w:color w:val="00627A"/>
          <w:kern w:val="0"/>
          <w:lang w:val="fr-FR"/>
        </w:rPr>
        <w:t>addMatrix</w:t>
      </w:r>
    </w:p>
    <w:p w14:paraId="0DD7DF35" w14:textId="1213D836" w:rsidR="000F00E1" w:rsidRDefault="000F00E1" w:rsidP="000F00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urier New" w:eastAsia="Times New Roman" w:hAnsi="Courier New" w:cs="Courier New"/>
          <w:color w:val="00627A"/>
          <w:kern w:val="0"/>
          <w:sz w:val="20"/>
          <w:szCs w:val="20"/>
          <w:lang w:val="fr-FR"/>
        </w:rPr>
      </w:pPr>
      <w:r w:rsidRPr="000F00E1">
        <w:rPr>
          <w:rFonts w:ascii="Courier New" w:eastAsia="Times New Roman" w:hAnsi="Courier New" w:cs="Courier New"/>
          <w:color w:val="00627A"/>
          <w:kern w:val="0"/>
          <w:sz w:val="20"/>
          <w:szCs w:val="20"/>
          <w:lang w:val="fr-FR"/>
        </w:rPr>
        <w:t>subtractMatrix</w:t>
      </w:r>
    </w:p>
    <w:p w14:paraId="20697AFB" w14:textId="77777777" w:rsidR="000F00E1" w:rsidRPr="000F00E1" w:rsidRDefault="000F00E1" w:rsidP="000F00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urier New" w:eastAsia="Times New Roman" w:hAnsi="Courier New" w:cs="Courier New"/>
          <w:color w:val="080808"/>
          <w:kern w:val="0"/>
          <w:sz w:val="20"/>
          <w:szCs w:val="20"/>
          <w:lang w:val="fr-FR"/>
        </w:rPr>
      </w:pPr>
      <w:r w:rsidRPr="000F00E1">
        <w:rPr>
          <w:rFonts w:ascii="Courier New" w:eastAsia="Times New Roman" w:hAnsi="Courier New" w:cs="Courier New"/>
          <w:color w:val="00627A"/>
          <w:kern w:val="0"/>
          <w:sz w:val="20"/>
          <w:szCs w:val="20"/>
          <w:lang w:val="fr-FR"/>
        </w:rPr>
        <w:t>multiplyMatrix</w:t>
      </w:r>
    </w:p>
    <w:p w14:paraId="298729DB" w14:textId="77777777" w:rsidR="000F00E1" w:rsidRPr="000F00E1" w:rsidRDefault="000F00E1" w:rsidP="000F00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urier New" w:eastAsia="Times New Roman" w:hAnsi="Courier New" w:cs="Courier New"/>
          <w:color w:val="080808"/>
          <w:kern w:val="0"/>
          <w:sz w:val="20"/>
          <w:szCs w:val="20"/>
          <w:lang w:val="fr-FR"/>
        </w:rPr>
      </w:pPr>
      <w:r w:rsidRPr="000F00E1">
        <w:rPr>
          <w:rFonts w:ascii="Courier New" w:eastAsia="Times New Roman" w:hAnsi="Courier New" w:cs="Courier New"/>
          <w:color w:val="00627A"/>
          <w:kern w:val="0"/>
          <w:sz w:val="20"/>
          <w:szCs w:val="20"/>
          <w:lang w:val="fr-FR"/>
        </w:rPr>
        <w:t>scalarmultiplyMatrix</w:t>
      </w:r>
    </w:p>
    <w:p w14:paraId="72805DA1" w14:textId="77777777" w:rsidR="000F00E1" w:rsidRPr="000F00E1" w:rsidRDefault="000F00E1" w:rsidP="000F00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urier New" w:eastAsia="Times New Roman" w:hAnsi="Courier New" w:cs="Courier New"/>
          <w:color w:val="080808"/>
          <w:kern w:val="0"/>
          <w:sz w:val="20"/>
          <w:szCs w:val="20"/>
          <w:lang w:val="fr-FR"/>
        </w:rPr>
      </w:pPr>
      <w:r w:rsidRPr="000F00E1">
        <w:rPr>
          <w:rFonts w:ascii="Courier New" w:eastAsia="Times New Roman" w:hAnsi="Courier New" w:cs="Courier New"/>
          <w:color w:val="00627A"/>
          <w:kern w:val="0"/>
          <w:sz w:val="20"/>
          <w:szCs w:val="20"/>
          <w:lang w:val="fr-FR"/>
        </w:rPr>
        <w:t>transposeMatrix</w:t>
      </w:r>
    </w:p>
    <w:p w14:paraId="24D44A03" w14:textId="77777777" w:rsidR="000F00E1" w:rsidRPr="000F00E1" w:rsidRDefault="000F00E1" w:rsidP="000F00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urier New" w:eastAsia="Times New Roman" w:hAnsi="Courier New" w:cs="Courier New"/>
          <w:color w:val="080808"/>
          <w:kern w:val="0"/>
          <w:sz w:val="20"/>
          <w:szCs w:val="20"/>
          <w:lang w:val="fr-FR"/>
        </w:rPr>
      </w:pPr>
      <w:r w:rsidRPr="000F00E1">
        <w:rPr>
          <w:rFonts w:ascii="Courier New" w:eastAsia="Times New Roman" w:hAnsi="Courier New" w:cs="Courier New"/>
          <w:color w:val="00627A"/>
          <w:kern w:val="0"/>
          <w:sz w:val="20"/>
          <w:szCs w:val="20"/>
          <w:lang w:val="fr-FR"/>
        </w:rPr>
        <w:t>determinantMatrix</w:t>
      </w:r>
    </w:p>
    <w:p w14:paraId="7532EBB8" w14:textId="77777777" w:rsidR="000F00E1" w:rsidRPr="000F00E1" w:rsidRDefault="000F00E1" w:rsidP="000F00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urier New" w:eastAsia="Times New Roman" w:hAnsi="Courier New" w:cs="Courier New"/>
          <w:color w:val="080808"/>
          <w:kern w:val="0"/>
          <w:sz w:val="20"/>
          <w:szCs w:val="20"/>
          <w:lang w:val="fr-FR"/>
        </w:rPr>
      </w:pPr>
      <w:r w:rsidRPr="000F00E1">
        <w:rPr>
          <w:rFonts w:ascii="Courier New" w:eastAsia="Times New Roman" w:hAnsi="Courier New" w:cs="Courier New"/>
          <w:color w:val="00627A"/>
          <w:kern w:val="0"/>
          <w:sz w:val="20"/>
          <w:szCs w:val="20"/>
          <w:lang w:val="fr-FR"/>
        </w:rPr>
        <w:t>Minor_of_Matrix</w:t>
      </w:r>
    </w:p>
    <w:p w14:paraId="3599DB51" w14:textId="77777777" w:rsidR="000F00E1" w:rsidRPr="000F00E1" w:rsidRDefault="000F00E1" w:rsidP="000F00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urier New" w:eastAsia="Times New Roman" w:hAnsi="Courier New" w:cs="Courier New"/>
          <w:color w:val="080808"/>
          <w:kern w:val="0"/>
          <w:sz w:val="20"/>
          <w:szCs w:val="20"/>
          <w:lang w:val="fr-FR"/>
        </w:rPr>
      </w:pPr>
      <w:r w:rsidRPr="000F00E1">
        <w:rPr>
          <w:rFonts w:ascii="Courier New" w:eastAsia="Times New Roman" w:hAnsi="Courier New" w:cs="Courier New"/>
          <w:color w:val="00627A"/>
          <w:kern w:val="0"/>
          <w:sz w:val="20"/>
          <w:szCs w:val="20"/>
          <w:lang w:val="fr-FR"/>
        </w:rPr>
        <w:t>inverseMatrix</w:t>
      </w:r>
    </w:p>
    <w:p w14:paraId="37B9C721" w14:textId="7D2C9E93" w:rsidR="000F00E1" w:rsidRPr="000F00E1" w:rsidRDefault="000F00E1" w:rsidP="000F00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urier New" w:eastAsia="Times New Roman" w:hAnsi="Courier New" w:cs="Courier New"/>
          <w:color w:val="080808"/>
          <w:kern w:val="0"/>
          <w:sz w:val="20"/>
          <w:szCs w:val="20"/>
          <w:lang w:val="fr-FR"/>
        </w:rPr>
      </w:pPr>
      <w:r w:rsidRPr="000F00E1">
        <w:rPr>
          <w:rFonts w:ascii="Courier New" w:eastAsia="Times New Roman" w:hAnsi="Courier New" w:cs="Courier New"/>
          <w:color w:val="00627A"/>
          <w:kern w:val="0"/>
          <w:sz w:val="20"/>
          <w:szCs w:val="20"/>
          <w:lang w:val="fr-FR"/>
        </w:rPr>
        <w:t>printResult</w:t>
      </w:r>
    </w:p>
    <w:p w14:paraId="17C831B5" w14:textId="47164A9A" w:rsidR="008B5151" w:rsidRDefault="008B5151" w:rsidP="008B5151">
      <w:pPr>
        <w:pStyle w:val="2"/>
        <w:rPr>
          <w:lang w:val="fr-FR"/>
        </w:rPr>
      </w:pPr>
      <w:r>
        <w:rPr>
          <w:lang w:val="fr-FR"/>
        </w:rPr>
        <w:t>Difficulté</w:t>
      </w:r>
    </w:p>
    <w:p w14:paraId="034A35DD" w14:textId="77777777" w:rsidR="003618C0" w:rsidRDefault="003618C0" w:rsidP="00EB0CD6">
      <w:pPr>
        <w:rPr>
          <w:lang w:val="fr-FR"/>
        </w:rPr>
      </w:pPr>
      <w:r>
        <w:rPr>
          <w:lang w:val="fr-FR"/>
        </w:rPr>
        <w:t xml:space="preserve"> I</w:t>
      </w:r>
    </w:p>
    <w:p w14:paraId="4C500252" w14:textId="2C744365" w:rsidR="00EB0CD6" w:rsidRDefault="00EB0CD6" w:rsidP="00EB0CD6">
      <w:pPr>
        <w:rPr>
          <w:lang w:val="fr-FR"/>
        </w:rPr>
      </w:pPr>
      <w:r>
        <w:rPr>
          <w:lang w:val="fr-FR"/>
        </w:rPr>
        <w:t xml:space="preserve">Le calcul le plus difficile est le déterminant de matrice et l’inverse de matrice. On utilise le mineur de la matrice : </w:t>
      </w:r>
      <w:r w:rsidRPr="00EB0CD6">
        <w:rPr>
          <w:lang w:val="fr-FR"/>
        </w:rPr>
        <w:t xml:space="preserve">On peut calculer le déterminant de A en fonction des coefficients d'une seule colonne et des cofacteurs correspondants. Cette formule, dite formule de Laplace, permet ainsi de ramener le calcul d'un déterminant d'ordre n à celui de n déterminants </w:t>
      </w:r>
      <w:r w:rsidRPr="00EB0CD6">
        <w:rPr>
          <w:lang w:val="fr-FR"/>
        </w:rPr>
        <w:lastRenderedPageBreak/>
        <w:t>d'ordre n – 1.</w:t>
      </w:r>
      <w:r w:rsidR="0026017E">
        <w:rPr>
          <w:lang w:val="fr-FR"/>
        </w:rPr>
        <w:t xml:space="preserve"> Ici on développe sur la ligne 0.</w:t>
      </w:r>
    </w:p>
    <w:p w14:paraId="46DF8C8A" w14:textId="3B55653C" w:rsidR="0026017E" w:rsidRDefault="0026017E" w:rsidP="00EB0CD6">
      <w:pPr>
        <w:rPr>
          <w:lang w:val="fr-FR"/>
        </w:rPr>
      </w:pPr>
      <w:r>
        <w:rPr>
          <w:lang w:val="fr-FR"/>
        </w:rPr>
        <w:t>Pour le calcul de l’inverse de matrice, on utilise le déterminant de aij divisé par le derminant de A.</w:t>
      </w:r>
    </w:p>
    <w:p w14:paraId="2CAA2081" w14:textId="77777777" w:rsidR="0026017E" w:rsidRDefault="0026017E" w:rsidP="00EB0CD6">
      <w:pPr>
        <w:rPr>
          <w:lang w:val="fr-FR"/>
        </w:rPr>
      </w:pPr>
      <w:r>
        <w:rPr>
          <w:lang w:val="fr-FR"/>
        </w:rPr>
        <w:t xml:space="preserve">La difficulté de cette partie est : bien comprendre ces opérations parce que on n’a pas encore apris certains calculs. Il faut d’abord les comprendre et réfléchir comment les transmettre à la langue de Java. </w:t>
      </w:r>
    </w:p>
    <w:p w14:paraId="16EF23F7" w14:textId="3806A1B0" w:rsidR="003618C0" w:rsidRDefault="003618C0" w:rsidP="00EB0CD6">
      <w:pPr>
        <w:rPr>
          <w:lang w:val="fr-FR"/>
        </w:rPr>
      </w:pPr>
      <w:r>
        <w:rPr>
          <w:lang w:val="fr-FR"/>
        </w:rPr>
        <w:t>II</w:t>
      </w:r>
    </w:p>
    <w:p w14:paraId="56197467" w14:textId="3067BDF5" w:rsidR="0026017E" w:rsidRDefault="0026017E" w:rsidP="00EB0CD6">
      <w:pPr>
        <w:rPr>
          <w:lang w:val="fr-FR"/>
        </w:rPr>
      </w:pPr>
      <w:r>
        <w:rPr>
          <w:lang w:val="fr-FR"/>
        </w:rPr>
        <w:t>Après</w:t>
      </w:r>
      <w:r w:rsidR="008B5151">
        <w:rPr>
          <w:lang w:val="fr-FR"/>
        </w:rPr>
        <w:t>,</w:t>
      </w:r>
      <w:r>
        <w:rPr>
          <w:lang w:val="fr-FR"/>
        </w:rPr>
        <w:t xml:space="preserve"> c’est l’utilisation de Scanner</w:t>
      </w:r>
      <w:r w:rsidR="00C94875">
        <w:rPr>
          <w:lang w:val="fr-FR"/>
        </w:rPr>
        <w:t xml:space="preserve"> car on a pas encore appris non plus. (bien que on l’a déjà vu dans les exercices précédentes)</w:t>
      </w:r>
    </w:p>
    <w:p w14:paraId="49C13B2F" w14:textId="641AF519" w:rsidR="003618C0" w:rsidRDefault="003618C0" w:rsidP="00EB0CD6">
      <w:pPr>
        <w:rPr>
          <w:lang w:val="fr-FR"/>
        </w:rPr>
      </w:pPr>
      <w:r>
        <w:rPr>
          <w:lang w:val="fr-FR"/>
        </w:rPr>
        <w:t>III</w:t>
      </w:r>
    </w:p>
    <w:p w14:paraId="024B1F27" w14:textId="7939A8C1" w:rsidR="00C94875" w:rsidRDefault="00C94875" w:rsidP="00EB0CD6">
      <w:pPr>
        <w:rPr>
          <w:lang w:val="fr-FR"/>
        </w:rPr>
      </w:pPr>
      <w:r>
        <w:rPr>
          <w:lang w:val="fr-FR"/>
        </w:rPr>
        <w:t xml:space="preserve">Nous </w:t>
      </w:r>
      <w:r w:rsidR="008B5151">
        <w:rPr>
          <w:lang w:val="fr-FR"/>
        </w:rPr>
        <w:t>faisons la classe main ensemble, pour ces 7 opérations, si on utilise « if », les codages seront plus compliqué donc on a décidé de utiliser swich.</w:t>
      </w:r>
    </w:p>
    <w:p w14:paraId="340BEACD" w14:textId="05DF41AD" w:rsidR="003618C0" w:rsidRDefault="003618C0" w:rsidP="00EB0CD6">
      <w:pPr>
        <w:rPr>
          <w:lang w:val="fr-FR"/>
        </w:rPr>
      </w:pPr>
      <w:r>
        <w:rPr>
          <w:lang w:val="fr-FR"/>
        </w:rPr>
        <w:t>IV</w:t>
      </w:r>
    </w:p>
    <w:p w14:paraId="7C52D4A9" w14:textId="5CD79934" w:rsidR="003618C0" w:rsidRPr="003618C0" w:rsidRDefault="003618C0" w:rsidP="003618C0">
      <w:pPr>
        <w:rPr>
          <w:lang w:val="fr-FR"/>
        </w:rPr>
      </w:pPr>
      <w:r>
        <w:rPr>
          <w:lang w:val="fr-FR"/>
        </w:rPr>
        <w:t>Pour ne pas afficher la matrice null si les données ne correspondent pas aux conditrions (par exemple les rangs et les colones des deux matrices ne sont pas égaux donc on ne peut pas faire l’addition.) on a crée un variant excecutable et dans la classe Main on fait le jugement chaque fois.</w:t>
      </w:r>
    </w:p>
    <w:p w14:paraId="2D2941BE" w14:textId="77777777" w:rsidR="00C94875" w:rsidRPr="00EB0CD6" w:rsidRDefault="00C94875" w:rsidP="00EB0CD6">
      <w:pPr>
        <w:rPr>
          <w:lang w:val="fr-FR"/>
        </w:rPr>
      </w:pPr>
    </w:p>
    <w:p w14:paraId="6C0452E6" w14:textId="77777777" w:rsidR="00EB0CD6" w:rsidRPr="001C02BF" w:rsidRDefault="00EB0CD6" w:rsidP="001C02BF">
      <w:pPr>
        <w:rPr>
          <w:lang w:val="fr-FR"/>
        </w:rPr>
      </w:pPr>
    </w:p>
    <w:sectPr w:rsidR="00EB0CD6" w:rsidRPr="001C02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7EF"/>
    <w:rsid w:val="000F00E1"/>
    <w:rsid w:val="001C02BF"/>
    <w:rsid w:val="0026017E"/>
    <w:rsid w:val="003618C0"/>
    <w:rsid w:val="007B093A"/>
    <w:rsid w:val="008B5151"/>
    <w:rsid w:val="00945C29"/>
    <w:rsid w:val="00AB37EF"/>
    <w:rsid w:val="00C94875"/>
    <w:rsid w:val="00EB0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02D26"/>
  <w15:chartTrackingRefBased/>
  <w15:docId w15:val="{FD3E5914-C5C9-4C77-9E95-9A7E80F16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5C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6017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5C29"/>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26017E"/>
    <w:rPr>
      <w:rFonts w:asciiTheme="majorHAnsi" w:eastAsiaTheme="majorEastAsia" w:hAnsiTheme="majorHAnsi" w:cstheme="majorBidi"/>
      <w:color w:val="2F5496" w:themeColor="accent1" w:themeShade="BF"/>
      <w:sz w:val="26"/>
      <w:szCs w:val="26"/>
    </w:rPr>
  </w:style>
  <w:style w:type="paragraph" w:styleId="HTML">
    <w:name w:val="HTML Preformatted"/>
    <w:basedOn w:val="a"/>
    <w:link w:val="HTML0"/>
    <w:uiPriority w:val="99"/>
    <w:semiHidden/>
    <w:unhideWhenUsed/>
    <w:rsid w:val="000F00E1"/>
    <w:rPr>
      <w:rFonts w:ascii="Consolas" w:hAnsi="Consolas"/>
      <w:sz w:val="20"/>
      <w:szCs w:val="20"/>
    </w:rPr>
  </w:style>
  <w:style w:type="character" w:customStyle="1" w:styleId="HTML0">
    <w:name w:val="HTML 预设格式 字符"/>
    <w:basedOn w:val="a0"/>
    <w:link w:val="HTML"/>
    <w:uiPriority w:val="99"/>
    <w:semiHidden/>
    <w:rsid w:val="000F00E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8909">
      <w:bodyDiv w:val="1"/>
      <w:marLeft w:val="0"/>
      <w:marRight w:val="0"/>
      <w:marTop w:val="0"/>
      <w:marBottom w:val="0"/>
      <w:divBdr>
        <w:top w:val="none" w:sz="0" w:space="0" w:color="auto"/>
        <w:left w:val="none" w:sz="0" w:space="0" w:color="auto"/>
        <w:bottom w:val="none" w:sz="0" w:space="0" w:color="auto"/>
        <w:right w:val="none" w:sz="0" w:space="0" w:color="auto"/>
      </w:divBdr>
    </w:div>
    <w:div w:id="190338003">
      <w:bodyDiv w:val="1"/>
      <w:marLeft w:val="0"/>
      <w:marRight w:val="0"/>
      <w:marTop w:val="0"/>
      <w:marBottom w:val="0"/>
      <w:divBdr>
        <w:top w:val="none" w:sz="0" w:space="0" w:color="auto"/>
        <w:left w:val="none" w:sz="0" w:space="0" w:color="auto"/>
        <w:bottom w:val="none" w:sz="0" w:space="0" w:color="auto"/>
        <w:right w:val="none" w:sz="0" w:space="0" w:color="auto"/>
      </w:divBdr>
    </w:div>
    <w:div w:id="842361008">
      <w:bodyDiv w:val="1"/>
      <w:marLeft w:val="0"/>
      <w:marRight w:val="0"/>
      <w:marTop w:val="0"/>
      <w:marBottom w:val="0"/>
      <w:divBdr>
        <w:top w:val="none" w:sz="0" w:space="0" w:color="auto"/>
        <w:left w:val="none" w:sz="0" w:space="0" w:color="auto"/>
        <w:bottom w:val="none" w:sz="0" w:space="0" w:color="auto"/>
        <w:right w:val="none" w:sz="0" w:space="0" w:color="auto"/>
      </w:divBdr>
    </w:div>
    <w:div w:id="844783109">
      <w:bodyDiv w:val="1"/>
      <w:marLeft w:val="0"/>
      <w:marRight w:val="0"/>
      <w:marTop w:val="0"/>
      <w:marBottom w:val="0"/>
      <w:divBdr>
        <w:top w:val="none" w:sz="0" w:space="0" w:color="auto"/>
        <w:left w:val="none" w:sz="0" w:space="0" w:color="auto"/>
        <w:bottom w:val="none" w:sz="0" w:space="0" w:color="auto"/>
        <w:right w:val="none" w:sz="0" w:space="0" w:color="auto"/>
      </w:divBdr>
    </w:div>
    <w:div w:id="906457187">
      <w:bodyDiv w:val="1"/>
      <w:marLeft w:val="0"/>
      <w:marRight w:val="0"/>
      <w:marTop w:val="0"/>
      <w:marBottom w:val="0"/>
      <w:divBdr>
        <w:top w:val="none" w:sz="0" w:space="0" w:color="auto"/>
        <w:left w:val="none" w:sz="0" w:space="0" w:color="auto"/>
        <w:bottom w:val="none" w:sz="0" w:space="0" w:color="auto"/>
        <w:right w:val="none" w:sz="0" w:space="0" w:color="auto"/>
      </w:divBdr>
    </w:div>
    <w:div w:id="965280780">
      <w:bodyDiv w:val="1"/>
      <w:marLeft w:val="0"/>
      <w:marRight w:val="0"/>
      <w:marTop w:val="0"/>
      <w:marBottom w:val="0"/>
      <w:divBdr>
        <w:top w:val="none" w:sz="0" w:space="0" w:color="auto"/>
        <w:left w:val="none" w:sz="0" w:space="0" w:color="auto"/>
        <w:bottom w:val="none" w:sz="0" w:space="0" w:color="auto"/>
        <w:right w:val="none" w:sz="0" w:space="0" w:color="auto"/>
      </w:divBdr>
    </w:div>
    <w:div w:id="1431076200">
      <w:bodyDiv w:val="1"/>
      <w:marLeft w:val="0"/>
      <w:marRight w:val="0"/>
      <w:marTop w:val="0"/>
      <w:marBottom w:val="0"/>
      <w:divBdr>
        <w:top w:val="none" w:sz="0" w:space="0" w:color="auto"/>
        <w:left w:val="none" w:sz="0" w:space="0" w:color="auto"/>
        <w:bottom w:val="none" w:sz="0" w:space="0" w:color="auto"/>
        <w:right w:val="none" w:sz="0" w:space="0" w:color="auto"/>
      </w:divBdr>
    </w:div>
    <w:div w:id="1461607331">
      <w:bodyDiv w:val="1"/>
      <w:marLeft w:val="0"/>
      <w:marRight w:val="0"/>
      <w:marTop w:val="0"/>
      <w:marBottom w:val="0"/>
      <w:divBdr>
        <w:top w:val="none" w:sz="0" w:space="0" w:color="auto"/>
        <w:left w:val="none" w:sz="0" w:space="0" w:color="auto"/>
        <w:bottom w:val="none" w:sz="0" w:space="0" w:color="auto"/>
        <w:right w:val="none" w:sz="0" w:space="0" w:color="auto"/>
      </w:divBdr>
    </w:div>
    <w:div w:id="1492870763">
      <w:bodyDiv w:val="1"/>
      <w:marLeft w:val="0"/>
      <w:marRight w:val="0"/>
      <w:marTop w:val="0"/>
      <w:marBottom w:val="0"/>
      <w:divBdr>
        <w:top w:val="none" w:sz="0" w:space="0" w:color="auto"/>
        <w:left w:val="none" w:sz="0" w:space="0" w:color="auto"/>
        <w:bottom w:val="none" w:sz="0" w:space="0" w:color="auto"/>
        <w:right w:val="none" w:sz="0" w:space="0" w:color="auto"/>
      </w:divBdr>
    </w:div>
    <w:div w:id="1520193080">
      <w:bodyDiv w:val="1"/>
      <w:marLeft w:val="0"/>
      <w:marRight w:val="0"/>
      <w:marTop w:val="0"/>
      <w:marBottom w:val="0"/>
      <w:divBdr>
        <w:top w:val="none" w:sz="0" w:space="0" w:color="auto"/>
        <w:left w:val="none" w:sz="0" w:space="0" w:color="auto"/>
        <w:bottom w:val="none" w:sz="0" w:space="0" w:color="auto"/>
        <w:right w:val="none" w:sz="0" w:space="0" w:color="auto"/>
      </w:divBdr>
    </w:div>
    <w:div w:id="1602493282">
      <w:bodyDiv w:val="1"/>
      <w:marLeft w:val="0"/>
      <w:marRight w:val="0"/>
      <w:marTop w:val="0"/>
      <w:marBottom w:val="0"/>
      <w:divBdr>
        <w:top w:val="none" w:sz="0" w:space="0" w:color="auto"/>
        <w:left w:val="none" w:sz="0" w:space="0" w:color="auto"/>
        <w:bottom w:val="none" w:sz="0" w:space="0" w:color="auto"/>
        <w:right w:val="none" w:sz="0" w:space="0" w:color="auto"/>
      </w:divBdr>
    </w:div>
    <w:div w:id="1778019615">
      <w:bodyDiv w:val="1"/>
      <w:marLeft w:val="0"/>
      <w:marRight w:val="0"/>
      <w:marTop w:val="0"/>
      <w:marBottom w:val="0"/>
      <w:divBdr>
        <w:top w:val="none" w:sz="0" w:space="0" w:color="auto"/>
        <w:left w:val="none" w:sz="0" w:space="0" w:color="auto"/>
        <w:bottom w:val="none" w:sz="0" w:space="0" w:color="auto"/>
        <w:right w:val="none" w:sz="0" w:space="0" w:color="auto"/>
      </w:divBdr>
    </w:div>
    <w:div w:id="1789280345">
      <w:bodyDiv w:val="1"/>
      <w:marLeft w:val="0"/>
      <w:marRight w:val="0"/>
      <w:marTop w:val="0"/>
      <w:marBottom w:val="0"/>
      <w:divBdr>
        <w:top w:val="none" w:sz="0" w:space="0" w:color="auto"/>
        <w:left w:val="none" w:sz="0" w:space="0" w:color="auto"/>
        <w:bottom w:val="none" w:sz="0" w:space="0" w:color="auto"/>
        <w:right w:val="none" w:sz="0" w:space="0" w:color="auto"/>
      </w:divBdr>
    </w:div>
    <w:div w:id="179544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368</Words>
  <Characters>2027</Characters>
  <Application>Microsoft Office Word</Application>
  <DocSecurity>0</DocSecurity>
  <Lines>16</Lines>
  <Paragraphs>4</Paragraphs>
  <ScaleCrop>false</ScaleCrop>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yizhao</dc:creator>
  <cp:keywords/>
  <dc:description/>
  <cp:lastModifiedBy>yizhao</cp:lastModifiedBy>
  <cp:revision>2</cp:revision>
  <dcterms:created xsi:type="dcterms:W3CDTF">2021-05-16T18:31:00Z</dcterms:created>
  <dcterms:modified xsi:type="dcterms:W3CDTF">2021-05-16T20:04:00Z</dcterms:modified>
</cp:coreProperties>
</file>