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003087"/>
          <w:sz w:val="64"/>
          <w:szCs w:val="64"/>
        </w:rPr>
        <w:t xml:space="preserve">MI ICFES</w:t>
      </w:r>
    </w:p>
    <w:p>
      <w:pPr>
        <w:spacing w:before="0" w:after="160"/>
        <w:jc w:val="center"/>
      </w:pPr>
      <w:r>
        <w:rPr>
          <w:rFonts w:ascii="Arial" w:cs="Arial" w:eastAsia="Arial" w:hAnsi="Arial"/>
          <w:color w:val="64748B"/>
          <w:sz w:val="24"/>
          <w:szCs w:val="24"/>
        </w:rPr>
        <w:t xml:space="preserve">Plataforma PWA de Predicción Saber 11 — Colombia</w:t>
      </w:r>
    </w:p>
    <w:p>
      <w:pPr>
        <w:pBdr>
          <w:bottom w:val="single" w:color="003087" w:sz="4" w:space="2"/>
        </w:pBdr>
        <w:spacing w:before="120" w:after="120"/>
      </w:pPr>
    </w:p>
    <w:p>
      <w:pPr>
        <w:spacing w:before="160" w:after="80"/>
        <w:jc w:val="center"/>
      </w:pPr>
      <w:r>
        <w:rPr>
          <w:rFonts w:ascii="Arial" w:cs="Arial" w:eastAsia="Arial" w:hAnsi="Arial"/>
          <w:b/>
          <w:bCs/>
          <w:color w:val="003087"/>
          <w:sz w:val="40"/>
          <w:szCs w:val="40"/>
        </w:rPr>
        <w:t xml:space="preserve">METODOLOGÍA HÍBRIDA SCRUM-DM</w:t>
      </w:r>
    </w:p>
    <w:p>
      <w:pPr>
        <w:spacing w:before="0" w:after="80"/>
        <w:jc w:val="center"/>
      </w:pPr>
      <w:r>
        <w:rPr>
          <w:rFonts w:ascii="Arial" w:cs="Arial" w:eastAsia="Arial" w:hAnsi="Arial"/>
          <w:b/>
          <w:bCs/>
          <w:color w:val="64748B"/>
          <w:sz w:val="26"/>
          <w:szCs w:val="26"/>
        </w:rPr>
        <w:t xml:space="preserve">Cómo conviven Scrum y CRISP-DM sprint a sprint</w:t>
      </w:r>
    </w:p>
    <w:p>
      <w:pPr>
        <w:spacing w:before="160" w:after="80"/>
        <w:jc w:val="center"/>
      </w:pPr>
      <w:r>
        <w:rPr>
          <w:rFonts w:ascii="Arial" w:cs="Arial" w:eastAsia="Arial" w:hAnsi="Arial"/>
          <w:color w:val="64748B"/>
          <w:sz w:val="19"/>
          <w:szCs w:val="19"/>
        </w:rPr>
        <w:t xml:space="preserve">Documento de Referencia del Proyecto  |  Maestría en Gerencia de Proyectos  |  2026</w:t>
      </w:r>
    </w:p>
    <w:p>
      <w:pPr>
        <w:spacing w:before="480"/>
      </w:pPr>
      <w:r>
        <w:br w:type="page"/>
      </w:r>
    </w:p>
    <w:p>
      <w:pPr>
        <w:pStyle w:val="Heading1"/>
        <w:pBdr>
          <w:bottom w:val="single" w:color="003087" w:sz="6" w:space="4"/>
        </w:pBdr>
        <w:spacing w:before="320" w:after="160"/>
      </w:pPr>
      <w:r>
        <w:rPr>
          <w:rFonts w:ascii="Arial" w:cs="Arial" w:eastAsia="Arial" w:hAnsi="Arial"/>
          <w:b/>
          <w:bCs/>
          <w:color w:val="003087"/>
          <w:sz w:val="28"/>
          <w:szCs w:val="28"/>
        </w:rPr>
        <w:t xml:space="preserve">1. ¿Qué es Scrum-DM y por qué lo usamos?</w:t>
      </w:r>
    </w:p>
    <w:p>
      <w:pPr>
        <w:spacing w:before="60" w:after="120"/>
        <w:jc w:val="left"/>
      </w:pPr>
      <w:r>
        <w:rPr>
          <w:rFonts w:ascii="Arial" w:cs="Arial" w:eastAsia="Arial" w:hAnsi="Arial"/>
          <w:b w:val="false"/>
          <w:bCs w:val="false"/>
          <w:color w:val="1E293B"/>
          <w:sz w:val="20"/>
          <w:szCs w:val="20"/>
        </w:rPr>
        <w:t xml:space="preserve">Scrum-DM es la fusión operativa de dos frameworks complementarios para proyectos que combinan desarrollo de software y Machine Learning. No es una metodología nueva: es una forma de hacer correr a Scrum y CRISP-DM en paralelo, asignando a cada equipo sus responsabilidades sin bloquear al otro.</w:t>
      </w:r>
    </w:p>
    <w:p>
      <w:pPr>
        <w:pStyle w:val="Heading2"/>
        <w:spacing w:before="240" w:after="100"/>
      </w:pPr>
      <w:r>
        <w:rPr>
          <w:rFonts w:ascii="Arial" w:cs="Arial" w:eastAsia="Arial" w:hAnsi="Arial"/>
          <w:b/>
          <w:bCs/>
          <w:color w:val="003087"/>
          <w:sz w:val="24"/>
          <w:szCs w:val="24"/>
        </w:rPr>
        <w:t xml:space="preserve">1.1  El problema que resuelve</w:t>
      </w:r>
    </w:p>
    <w:p>
      <w:pPr>
        <w:spacing w:before="60" w:after="60"/>
        <w:jc w:val="left"/>
      </w:pPr>
      <w:r>
        <w:rPr>
          <w:rFonts w:ascii="Arial" w:cs="Arial" w:eastAsia="Arial" w:hAnsi="Arial"/>
          <w:b w:val="false"/>
          <w:bCs w:val="false"/>
          <w:color w:val="1E293B"/>
          <w:sz w:val="19"/>
          <w:szCs w:val="19"/>
        </w:rPr>
        <w:t xml:space="preserve">En un proyecto de software con componente ML, surge una dependencia crítica: el frontend necesita el modelo entrenado (.pkl) para funcionar con datos reales, pero el equipo de ML necesita semanas de trabajo antes de entregarlo. Si usamos Scrum puro, el Dev queda bloqueado. Si usamos CRISP-DM puro, el frontend no avanza hasta que el modelo esté listo.</w:t>
      </w:r>
    </w:p>
    <w:p>
      <w:pPr>
        <w:spacing w:before="0" w:after="60"/>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087" w:sz="8" w:space="0"/>
              <w:left w:val="single" w:color="003087" w:sz="16" w:space="0"/>
              <w:bottom w:val="single" w:color="003087" w:sz="4" w:space="0"/>
              <w:right w:val="single" w:color="003087" w:sz="4" w:space="0"/>
            </w:tcBorders>
            <w:shd w:fill="E8EEF7" w:val="clear"/>
            <w:tcMar>
              <w:top w:type="dxa" w:w="120"/>
              <w:left w:type="dxa" w:w="200"/>
              <w:bottom w:type="dxa" w:w="120"/>
              <w:right w:type="dxa" w:w="200"/>
            </w:tcMar>
          </w:tcPr>
          <w:p>
            <w:pPr>
              <w:spacing w:before="40" w:after="80"/>
            </w:pPr>
            <w:r>
              <w:rPr>
                <w:rFonts w:ascii="Arial" w:cs="Arial" w:eastAsia="Arial" w:hAnsi="Arial"/>
                <w:b/>
                <w:bCs/>
                <w:color w:val="003087"/>
                <w:sz w:val="19"/>
                <w:szCs w:val="19"/>
              </w:rPr>
              <w:t xml:space="preserve">Solución Scrum-DM: el .pkl prototipo como puente</w:t>
            </w:r>
          </w:p>
          <w:p>
            <w:pPr>
              <w:spacing w:before="30" w:after="30"/>
            </w:pPr>
            <w:r>
              <w:rPr>
                <w:rFonts w:ascii="Arial" w:cs="Arial" w:eastAsia="Arial" w:hAnsi="Arial"/>
                <w:color w:val="1E293B"/>
                <w:sz w:val="18"/>
                <w:szCs w:val="18"/>
              </w:rPr>
              <w:t xml:space="preserve">El equipo ML genera un modelo_icfes_prototipo.pkl con datos sintéticos desde el Sprint 0.</w:t>
            </w:r>
          </w:p>
          <w:p>
            <w:pPr>
              <w:spacing w:before="30" w:after="30"/>
            </w:pPr>
            <w:r>
              <w:rPr>
                <w:rFonts w:ascii="Arial" w:cs="Arial" w:eastAsia="Arial" w:hAnsi="Arial"/>
                <w:color w:val="1E293B"/>
                <w:sz w:val="18"/>
                <w:szCs w:val="18"/>
              </w:rPr>
              <w:t xml:space="preserve">El equipo Dev construye TODA la aplicación sobre ese prototipo: formulario, gauge, LangChain, offline, PWA.</w:t>
            </w:r>
          </w:p>
          <w:p>
            <w:pPr>
              <w:spacing w:before="30" w:after="30"/>
            </w:pPr>
            <w:r>
              <w:rPr>
                <w:rFonts w:ascii="Arial" w:cs="Arial" w:eastAsia="Arial" w:hAnsi="Arial"/>
                <w:color w:val="1E293B"/>
                <w:sz w:val="18"/>
                <w:szCs w:val="18"/>
              </w:rPr>
              <w:t xml:space="preserve">En el Sprint 6, el equipo ML entrega el .pkl definitivo entrenado con datos reales del ICFES.</w:t>
            </w:r>
          </w:p>
          <w:p>
            <w:pPr>
              <w:spacing w:before="30" w:after="30"/>
            </w:pPr>
            <w:r>
              <w:rPr>
                <w:rFonts w:ascii="Arial" w:cs="Arial" w:eastAsia="Arial" w:hAnsi="Arial"/>
                <w:color w:val="1E293B"/>
                <w:sz w:val="18"/>
                <w:szCs w:val="18"/>
              </w:rPr>
              <w:t xml:space="preserve">El script update_model.py realiza el swap en menos de 30 minutos sin tocar el frontend.</w:t>
            </w:r>
          </w:p>
          <w:p>
            <w:pPr>
              <w:spacing w:before="30" w:after="30"/>
            </w:pPr>
            <w:r>
              <w:rPr>
                <w:rFonts w:ascii="Arial" w:cs="Arial" w:eastAsia="Arial" w:hAnsi="Arial"/>
                <w:color w:val="1E293B"/>
                <w:sz w:val="18"/>
                <w:szCs w:val="18"/>
              </w:rPr>
              <w:t xml:space="preserve">Resultado: cero bloqueo entre equipos, desarrollo paralelo desde el día 1.</w:t>
            </w:r>
          </w:p>
        </w:tc>
      </w:tr>
    </w:tbl>
    <w:p>
      <w:pPr>
        <w:spacing w:before="0" w:after="80"/>
        <w:jc w:val="left"/>
      </w:pPr>
      <w:r>
        <w:rPr>
          <w:rFonts w:ascii="Arial" w:cs="Arial" w:eastAsia="Arial" w:hAnsi="Arial"/>
          <w:b w:val="false"/>
          <w:bCs w:val="false"/>
          <w:color w:val="1E293B"/>
          <w:sz w:val="20"/>
          <w:szCs w:val="20"/>
        </w:rPr>
        <w:t xml:space="preserve"/>
      </w:r>
    </w:p>
    <w:p>
      <w:pPr>
        <w:pStyle w:val="Heading2"/>
        <w:spacing w:before="240" w:after="100"/>
      </w:pPr>
      <w:r>
        <w:rPr>
          <w:rFonts w:ascii="Arial" w:cs="Arial" w:eastAsia="Arial" w:hAnsi="Arial"/>
          <w:b/>
          <w:bCs/>
          <w:color w:val="003087"/>
          <w:sz w:val="24"/>
          <w:szCs w:val="24"/>
        </w:rPr>
        <w:t xml:space="preserve">1.2  Tabla comparativa de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Dimensión</w:t>
            </w:r>
          </w:p>
        </w:tc>
        <w:tc>
          <w:tcPr>
            <w:tcW w:type="dxa" w:w="2380"/>
            <w:tcBorders>
              <w:top w:val="single" w:color="1E3A8A" w:sz="4" w:space="0"/>
              <w:left w:val="single" w:color="1E3A8A" w:sz="4" w:space="0"/>
              <w:bottom w:val="single" w:color="1E3A8A" w:sz="4" w:space="0"/>
              <w:right w:val="single" w:color="1E3A8A" w:sz="4" w:space="0"/>
            </w:tcBorders>
            <w:shd w:fill="1E3A8A"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Scrum Puro</w:t>
            </w:r>
          </w:p>
        </w:tc>
        <w:tc>
          <w:tcPr>
            <w:tcW w:type="dxa" w:w="2380"/>
            <w:tcBorders>
              <w:top w:val="single" w:color="9A3412" w:sz="4" w:space="0"/>
              <w:left w:val="single" w:color="9A3412" w:sz="4" w:space="0"/>
              <w:bottom w:val="single" w:color="9A3412" w:sz="4" w:space="0"/>
              <w:right w:val="single" w:color="9A3412" w:sz="4" w:space="0"/>
            </w:tcBorders>
            <w:shd w:fill="9A3412"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CRISP-DM Puro</w:t>
            </w:r>
          </w:p>
        </w:tc>
        <w:tc>
          <w:tcPr>
            <w:tcW w:type="dxa" w:w="2400"/>
            <w:tcBorders>
              <w:top w:val="single" w:color="065F46" w:sz="4" w:space="0"/>
              <w:left w:val="single" w:color="065F46" w:sz="4" w:space="0"/>
              <w:bottom w:val="single" w:color="065F46" w:sz="4" w:space="0"/>
              <w:right w:val="single" w:color="065F46" w:sz="4" w:space="0"/>
            </w:tcBorders>
            <w:shd w:fill="065F46"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Scrum-DM (Híbrido)</w:t>
            </w:r>
          </w:p>
        </w:tc>
      </w:tr>
      <w:tr>
        <w:tc>
          <w:tcPr>
            <w:tcW w:type="dxa" w:w="22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Ciclo de trabajo</w:t>
            </w:r>
          </w:p>
        </w:tc>
        <w:tc>
          <w:tcPr>
            <w:tcW w:type="dxa" w:w="2380"/>
            <w:tcBorders>
              <w:top w:val="single" w:color="EEF4FF" w:sz="4" w:space="0"/>
              <w:left w:val="single" w:color="EEF4FF" w:sz="4" w:space="0"/>
              <w:bottom w:val="single" w:color="EEF4FF" w:sz="4" w:space="0"/>
              <w:right w:val="single" w:color="EEF4FF" w:sz="4" w:space="0"/>
            </w:tcBorders>
            <w:shd w:fill="EEF4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Sprints de 1-2 semanas</w:t>
            </w:r>
          </w:p>
        </w:tc>
        <w:tc>
          <w:tcPr>
            <w:tcW w:type="dxa" w:w="2380"/>
            <w:tcBorders>
              <w:top w:val="single" w:color="FFF8F0" w:sz="4" w:space="0"/>
              <w:left w:val="single" w:color="FFF8F0" w:sz="4" w:space="0"/>
              <w:bottom w:val="single" w:color="FFF8F0" w:sz="4" w:space="0"/>
              <w:right w:val="single" w:color="FFF8F0" w:sz="4" w:space="0"/>
            </w:tcBorders>
            <w:shd w:fill="FFF8F0"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Fases secuenciales</w:t>
            </w:r>
          </w:p>
        </w:tc>
        <w:tc>
          <w:tcPr>
            <w:tcW w:type="dxa" w:w="2400"/>
            <w:tcBorders>
              <w:top w:val="single" w:color="F0FDF4" w:sz="4" w:space="0"/>
              <w:left w:val="single" w:color="F0FDF4" w:sz="4" w:space="0"/>
              <w:bottom w:val="single" w:color="F0FDF4" w:sz="4" w:space="0"/>
              <w:right w:val="single" w:color="F0FDF4" w:sz="4" w:space="0"/>
            </w:tcBorders>
            <w:shd w:fill="F0FDF4"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Sprints con fases CRISP-DM embebidas</w:t>
            </w:r>
          </w:p>
        </w:tc>
      </w:tr>
      <w:tr>
        <w:tc>
          <w:tcPr>
            <w:tcW w:type="dxa" w:w="22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Roles</w:t>
            </w:r>
          </w:p>
        </w:tc>
        <w:tc>
          <w:tcPr>
            <w:tcW w:type="dxa" w:w="238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SM, PO, Dev Team</w:t>
            </w:r>
          </w:p>
        </w:tc>
        <w:tc>
          <w:tcPr>
            <w:tcW w:type="dxa" w:w="238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Analista, Científico</w:t>
            </w:r>
          </w:p>
        </w:tc>
        <w:tc>
          <w:tcPr>
            <w:tcW w:type="dxa" w:w="24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SM/PO + Dev + ML Scientist</w:t>
            </w:r>
          </w:p>
        </w:tc>
      </w:tr>
      <w:tr>
        <w:tc>
          <w:tcPr>
            <w:tcW w:type="dxa" w:w="22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Entregable por ciclo</w:t>
            </w:r>
          </w:p>
        </w:tc>
        <w:tc>
          <w:tcPr>
            <w:tcW w:type="dxa" w:w="2380"/>
            <w:tcBorders>
              <w:top w:val="single" w:color="EEF4FF" w:sz="4" w:space="0"/>
              <w:left w:val="single" w:color="EEF4FF" w:sz="4" w:space="0"/>
              <w:bottom w:val="single" w:color="EEF4FF" w:sz="4" w:space="0"/>
              <w:right w:val="single" w:color="EEF4FF" w:sz="4" w:space="0"/>
            </w:tcBorders>
            <w:shd w:fill="EEF4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Incremento funcional</w:t>
            </w:r>
          </w:p>
        </w:tc>
        <w:tc>
          <w:tcPr>
            <w:tcW w:type="dxa" w:w="2380"/>
            <w:tcBorders>
              <w:top w:val="single" w:color="FFF8F0" w:sz="4" w:space="0"/>
              <w:left w:val="single" w:color="FFF8F0" w:sz="4" w:space="0"/>
              <w:bottom w:val="single" w:color="FFF8F0" w:sz="4" w:space="0"/>
              <w:right w:val="single" w:color="FFF8F0" w:sz="4" w:space="0"/>
            </w:tcBorders>
            <w:shd w:fill="FFF8F0"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Artefacto de datos/modelo</w:t>
            </w:r>
          </w:p>
        </w:tc>
        <w:tc>
          <w:tcPr>
            <w:tcW w:type="dxa" w:w="2400"/>
            <w:tcBorders>
              <w:top w:val="single" w:color="F0FDF4" w:sz="4" w:space="0"/>
              <w:left w:val="single" w:color="F0FDF4" w:sz="4" w:space="0"/>
              <w:bottom w:val="single" w:color="F0FDF4" w:sz="4" w:space="0"/>
              <w:right w:val="single" w:color="F0FDF4" w:sz="4" w:space="0"/>
            </w:tcBorders>
            <w:shd w:fill="F0FDF4"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Código + modelo evolucionado</w:t>
            </w:r>
          </w:p>
        </w:tc>
      </w:tr>
      <w:tr>
        <w:tc>
          <w:tcPr>
            <w:tcW w:type="dxa" w:w="22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Gestión de bloqueos</w:t>
            </w:r>
          </w:p>
        </w:tc>
        <w:tc>
          <w:tcPr>
            <w:tcW w:type="dxa" w:w="238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Backlog refinement</w:t>
            </w:r>
          </w:p>
        </w:tc>
        <w:tc>
          <w:tcPr>
            <w:tcW w:type="dxa" w:w="238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Revisión de fase</w:t>
            </w:r>
          </w:p>
        </w:tc>
        <w:tc>
          <w:tcPr>
            <w:tcW w:type="dxa" w:w="24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Prototipo .pkl desacopla equipos</w:t>
            </w:r>
          </w:p>
        </w:tc>
      </w:tr>
      <w:tr>
        <w:tc>
          <w:tcPr>
            <w:tcW w:type="dxa" w:w="22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Adaptación a cambios</w:t>
            </w:r>
          </w:p>
        </w:tc>
        <w:tc>
          <w:tcPr>
            <w:tcW w:type="dxa" w:w="2380"/>
            <w:tcBorders>
              <w:top w:val="single" w:color="EEF4FF" w:sz="4" w:space="0"/>
              <w:left w:val="single" w:color="EEF4FF" w:sz="4" w:space="0"/>
              <w:bottom w:val="single" w:color="EEF4FF" w:sz="4" w:space="0"/>
              <w:right w:val="single" w:color="EEF4FF" w:sz="4" w:space="0"/>
            </w:tcBorders>
            <w:shd w:fill="EEF4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Alta (backlog)</w:t>
            </w:r>
          </w:p>
        </w:tc>
        <w:tc>
          <w:tcPr>
            <w:tcW w:type="dxa" w:w="2380"/>
            <w:tcBorders>
              <w:top w:val="single" w:color="FFF8F0" w:sz="4" w:space="0"/>
              <w:left w:val="single" w:color="FFF8F0" w:sz="4" w:space="0"/>
              <w:bottom w:val="single" w:color="FFF8F0" w:sz="4" w:space="0"/>
              <w:right w:val="single" w:color="FFF8F0" w:sz="4" w:space="0"/>
            </w:tcBorders>
            <w:shd w:fill="FFF8F0"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Baja (proceso lineal)</w:t>
            </w:r>
          </w:p>
        </w:tc>
        <w:tc>
          <w:tcPr>
            <w:tcW w:type="dxa" w:w="2400"/>
            <w:tcBorders>
              <w:top w:val="single" w:color="F0FDF4" w:sz="4" w:space="0"/>
              <w:left w:val="single" w:color="F0FDF4" w:sz="4" w:space="0"/>
              <w:bottom w:val="single" w:color="F0FDF4" w:sz="4" w:space="0"/>
              <w:right w:val="single" w:color="F0FDF4" w:sz="4" w:space="0"/>
            </w:tcBorders>
            <w:shd w:fill="F0FDF4"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Alta en Dev, media en ML</w:t>
            </w:r>
          </w:p>
        </w:tc>
      </w:tr>
      <w:tr>
        <w:tc>
          <w:tcPr>
            <w:tcW w:type="dxa" w:w="22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Validación</w:t>
            </w:r>
          </w:p>
        </w:tc>
        <w:tc>
          <w:tcPr>
            <w:tcW w:type="dxa" w:w="238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Demos al PO</w:t>
            </w:r>
          </w:p>
        </w:tc>
        <w:tc>
          <w:tcPr>
            <w:tcW w:type="dxa" w:w="238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Métricas del modelo</w:t>
            </w:r>
          </w:p>
        </w:tc>
        <w:tc>
          <w:tcPr>
            <w:tcW w:type="dxa" w:w="24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Demos + métricas de aceptación</w:t>
            </w:r>
          </w:p>
        </w:tc>
      </w:tr>
      <w:tr>
        <w:tc>
          <w:tcPr>
            <w:tcW w:type="dxa" w:w="22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Documentación</w:t>
            </w:r>
          </w:p>
        </w:tc>
        <w:tc>
          <w:tcPr>
            <w:tcW w:type="dxa" w:w="2380"/>
            <w:tcBorders>
              <w:top w:val="single" w:color="EEF4FF" w:sz="4" w:space="0"/>
              <w:left w:val="single" w:color="EEF4FF" w:sz="4" w:space="0"/>
              <w:bottom w:val="single" w:color="EEF4FF" w:sz="4" w:space="0"/>
              <w:right w:val="single" w:color="EEF4FF" w:sz="4" w:space="0"/>
            </w:tcBorders>
            <w:shd w:fill="EEF4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Mínima (ágil)</w:t>
            </w:r>
          </w:p>
        </w:tc>
        <w:tc>
          <w:tcPr>
            <w:tcW w:type="dxa" w:w="2380"/>
            <w:tcBorders>
              <w:top w:val="single" w:color="FFF8F0" w:sz="4" w:space="0"/>
              <w:left w:val="single" w:color="FFF8F0" w:sz="4" w:space="0"/>
              <w:bottom w:val="single" w:color="FFF8F0" w:sz="4" w:space="0"/>
              <w:right w:val="single" w:color="FFF8F0" w:sz="4" w:space="0"/>
            </w:tcBorders>
            <w:shd w:fill="FFF8F0"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Exhaustiva</w:t>
            </w:r>
          </w:p>
        </w:tc>
        <w:tc>
          <w:tcPr>
            <w:tcW w:type="dxa" w:w="2400"/>
            <w:tcBorders>
              <w:top w:val="single" w:color="F0FDF4" w:sz="4" w:space="0"/>
              <w:left w:val="single" w:color="F0FDF4" w:sz="4" w:space="0"/>
              <w:bottom w:val="single" w:color="F0FDF4" w:sz="4" w:space="0"/>
              <w:right w:val="single" w:color="F0FDF4" w:sz="4" w:space="0"/>
            </w:tcBorders>
            <w:shd w:fill="F0FDF4"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Balance: ADRs + user stories</w:t>
            </w:r>
          </w:p>
        </w:tc>
      </w:tr>
    </w:tbl>
    <w:p>
      <w:pPr>
        <w:spacing w:before="0" w:after="80"/>
        <w:jc w:val="left"/>
      </w:pPr>
      <w:r>
        <w:rPr>
          <w:rFonts w:ascii="Arial" w:cs="Arial" w:eastAsia="Arial" w:hAnsi="Arial"/>
          <w:b w:val="false"/>
          <w:bCs w:val="false"/>
          <w:color w:val="1E293B"/>
          <w:sz w:val="20"/>
          <w:szCs w:val="20"/>
        </w:rPr>
        <w:t xml:space="preserve"/>
      </w:r>
    </w:p>
    <w:p>
      <w:pPr>
        <w:spacing w:before="480"/>
      </w:pPr>
      <w:r>
        <w:br w:type="page"/>
      </w:r>
    </w:p>
    <w:p>
      <w:pPr>
        <w:pStyle w:val="Heading1"/>
        <w:pBdr>
          <w:bottom w:val="single" w:color="003087" w:sz="6" w:space="4"/>
        </w:pBdr>
        <w:spacing w:before="320" w:after="160"/>
      </w:pPr>
      <w:r>
        <w:rPr>
          <w:rFonts w:ascii="Arial" w:cs="Arial" w:eastAsia="Arial" w:hAnsi="Arial"/>
          <w:b/>
          <w:bCs/>
          <w:color w:val="003087"/>
          <w:sz w:val="28"/>
          <w:szCs w:val="28"/>
        </w:rPr>
        <w:t xml:space="preserve">2. Arquitectura del Híbrido: Las Dos Pistas</w:t>
      </w:r>
    </w:p>
    <w:p>
      <w:pPr>
        <w:spacing w:before="60" w:after="120"/>
        <w:jc w:val="left"/>
      </w:pPr>
      <w:r>
        <w:rPr>
          <w:rFonts w:ascii="Arial" w:cs="Arial" w:eastAsia="Arial" w:hAnsi="Arial"/>
          <w:b w:val="false"/>
          <w:bCs w:val="false"/>
          <w:color w:val="1E293B"/>
          <w:sz w:val="20"/>
          <w:szCs w:val="20"/>
        </w:rPr>
        <w:t xml:space="preserve">El proyecto corre en dos pistas paralelas e independientes que se sincronizan en puntos específicos de cada sprint. Esta arquitectura es la clave de la metodología.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  PISTA DEV — Equipo de Desarrollo</w:t>
            </w:r>
          </w:p>
        </w:tc>
        <w:tc>
          <w:tcPr>
            <w:tcW w:type="dxa" w:w="4680"/>
            <w:tcBorders>
              <w:top w:val="single" w:color="059669" w:sz="4" w:space="0"/>
              <w:left w:val="single" w:color="059669" w:sz="4" w:space="0"/>
              <w:bottom w:val="single" w:color="059669" w:sz="4" w:space="0"/>
              <w:right w:val="single" w:color="059669" w:sz="4" w:space="0"/>
            </w:tcBorders>
            <w:shd w:fill="059669"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  PISTA ML — Equipo de Machine Learning</w:t>
            </w:r>
          </w:p>
        </w:tc>
      </w:tr>
      <w:tr>
        <w:tc>
          <w:tcPr>
            <w:tcW w:type="dxa" w:w="4680"/>
            <w:tcBorders>
              <w:top w:val="single" w:color="003087" w:sz="4" w:space="0"/>
              <w:left w:val="single" w:color="003087" w:sz="4" w:space="0"/>
              <w:bottom w:val="single" w:color="003087" w:sz="4" w:space="0"/>
              <w:right w:val="single" w:color="003087" w:sz="4" w:space="0"/>
            </w:tcBorders>
            <w:shd w:fill="E8EEF7" w:val="clear"/>
            <w:tcMar>
              <w:top w:type="dxa" w:w="120"/>
              <w:left w:type="dxa" w:w="160"/>
              <w:bottom w:type="dxa" w:w="120"/>
              <w:right w:type="dxa" w:w="160"/>
            </w:tcMar>
          </w:tcPr>
          <w:p>
            <w:pPr>
              <w:spacing w:before="60" w:after="60"/>
              <w:jc w:val="left"/>
            </w:pPr>
            <w:r>
              <w:rPr>
                <w:rFonts w:ascii="Arial" w:cs="Arial" w:eastAsia="Arial" w:hAnsi="Arial"/>
                <w:b/>
                <w:bCs/>
                <w:color w:val="003087"/>
                <w:sz w:val="19"/>
                <w:szCs w:val="19"/>
              </w:rPr>
              <w:t xml:space="preserve">Framework principal: Scrum</w:t>
            </w:r>
          </w:p>
          <w:p>
            <w:pPr>
              <w:spacing w:before="40" w:after="40"/>
              <w:ind w:left="360" w:hanging="280"/>
            </w:pPr>
            <w:r>
              <w:rPr>
                <w:rFonts w:ascii="Arial" w:cs="Arial" w:eastAsia="Arial" w:hAnsi="Arial"/>
                <w:b/>
                <w:bCs/>
                <w:color w:val="003087"/>
                <w:sz w:val="18"/>
                <w:szCs w:val="18"/>
              </w:rPr>
              <w:t xml:space="preserve">▸  </w:t>
            </w:r>
            <w:r>
              <w:rPr>
                <w:rFonts w:ascii="Arial" w:cs="Arial" w:eastAsia="Arial" w:hAnsi="Arial"/>
                <w:b w:val="false"/>
                <w:bCs w:val="false"/>
                <w:color w:val="1E293B"/>
                <w:sz w:val="18"/>
                <w:szCs w:val="18"/>
              </w:rPr>
              <w:t xml:space="preserve">Construye la PWA con Streamlit</w:t>
            </w:r>
          </w:p>
          <w:p>
            <w:pPr>
              <w:spacing w:before="40" w:after="40"/>
              <w:ind w:left="360" w:hanging="280"/>
            </w:pPr>
            <w:r>
              <w:rPr>
                <w:rFonts w:ascii="Arial" w:cs="Arial" w:eastAsia="Arial" w:hAnsi="Arial"/>
                <w:b/>
                <w:bCs/>
                <w:color w:val="003087"/>
                <w:sz w:val="18"/>
                <w:szCs w:val="18"/>
              </w:rPr>
              <w:t xml:space="preserve">▸  </w:t>
            </w:r>
            <w:r>
              <w:rPr>
                <w:rFonts w:ascii="Arial" w:cs="Arial" w:eastAsia="Arial" w:hAnsi="Arial"/>
                <w:b w:val="false"/>
                <w:bCs w:val="false"/>
                <w:color w:val="1E293B"/>
                <w:sz w:val="18"/>
                <w:szCs w:val="18"/>
              </w:rPr>
              <w:t xml:space="preserve">Usa .pkl prototipo desde el Sprint 0</w:t>
            </w:r>
          </w:p>
          <w:p>
            <w:pPr>
              <w:spacing w:before="40" w:after="40"/>
              <w:ind w:left="360" w:hanging="280"/>
            </w:pPr>
            <w:r>
              <w:rPr>
                <w:rFonts w:ascii="Arial" w:cs="Arial" w:eastAsia="Arial" w:hAnsi="Arial"/>
                <w:b/>
                <w:bCs/>
                <w:color w:val="003087"/>
                <w:sz w:val="18"/>
                <w:szCs w:val="18"/>
              </w:rPr>
              <w:t xml:space="preserve">▸  </w:t>
            </w:r>
            <w:r>
              <w:rPr>
                <w:rFonts w:ascii="Arial" w:cs="Arial" w:eastAsia="Arial" w:hAnsi="Arial"/>
                <w:b w:val="false"/>
                <w:bCs w:val="false"/>
                <w:color w:val="1E293B"/>
                <w:sz w:val="18"/>
                <w:szCs w:val="18"/>
              </w:rPr>
              <w:t xml:space="preserve">No espera al equipo ML para avanzar</w:t>
            </w:r>
          </w:p>
          <w:p>
            <w:pPr>
              <w:spacing w:before="40" w:after="40"/>
              <w:ind w:left="360" w:hanging="280"/>
            </w:pPr>
            <w:r>
              <w:rPr>
                <w:rFonts w:ascii="Arial" w:cs="Arial" w:eastAsia="Arial" w:hAnsi="Arial"/>
                <w:b/>
                <w:bCs/>
                <w:color w:val="003087"/>
                <w:sz w:val="18"/>
                <w:szCs w:val="18"/>
              </w:rPr>
              <w:t xml:space="preserve">▸  </w:t>
            </w:r>
            <w:r>
              <w:rPr>
                <w:rFonts w:ascii="Arial" w:cs="Arial" w:eastAsia="Arial" w:hAnsi="Arial"/>
                <w:b w:val="false"/>
                <w:bCs w:val="false"/>
                <w:color w:val="1E293B"/>
                <w:sz w:val="18"/>
                <w:szCs w:val="18"/>
              </w:rPr>
              <w:t xml:space="preserve">Entrega incremento funcional cada sprint</w:t>
            </w:r>
          </w:p>
          <w:p>
            <w:pPr>
              <w:spacing w:before="40" w:after="40"/>
              <w:ind w:left="360" w:hanging="280"/>
            </w:pPr>
            <w:r>
              <w:rPr>
                <w:rFonts w:ascii="Arial" w:cs="Arial" w:eastAsia="Arial" w:hAnsi="Arial"/>
                <w:b/>
                <w:bCs/>
                <w:color w:val="003087"/>
                <w:sz w:val="18"/>
                <w:szCs w:val="18"/>
              </w:rPr>
              <w:t xml:space="preserve">▸  </w:t>
            </w:r>
            <w:r>
              <w:rPr>
                <w:rFonts w:ascii="Arial" w:cs="Arial" w:eastAsia="Arial" w:hAnsi="Arial"/>
                <w:b w:val="false"/>
                <w:bCs w:val="false"/>
                <w:color w:val="1E293B"/>
                <w:sz w:val="18"/>
                <w:szCs w:val="18"/>
              </w:rPr>
              <w:t xml:space="preserve">2 horas/día asistido por Claude IA</w:t>
            </w:r>
          </w:p>
        </w:tc>
        <w:tc>
          <w:tcPr>
            <w:tcW w:type="dxa" w:w="4680"/>
            <w:tcBorders>
              <w:top w:val="single" w:color="059669" w:sz="4" w:space="0"/>
              <w:left w:val="single" w:color="059669" w:sz="4" w:space="0"/>
              <w:bottom w:val="single" w:color="059669" w:sz="4" w:space="0"/>
              <w:right w:val="single" w:color="059669" w:sz="4" w:space="0"/>
            </w:tcBorders>
            <w:shd w:fill="F0FDF4" w:val="clear"/>
            <w:tcMar>
              <w:top w:type="dxa" w:w="120"/>
              <w:left w:type="dxa" w:w="160"/>
              <w:bottom w:type="dxa" w:w="120"/>
              <w:right w:type="dxa" w:w="160"/>
            </w:tcMar>
          </w:tcPr>
          <w:p>
            <w:pPr>
              <w:spacing w:before="60" w:after="60"/>
              <w:jc w:val="left"/>
            </w:pPr>
            <w:r>
              <w:rPr>
                <w:rFonts w:ascii="Arial" w:cs="Arial" w:eastAsia="Arial" w:hAnsi="Arial"/>
                <w:b/>
                <w:bCs/>
                <w:color w:val="059669"/>
                <w:sz w:val="19"/>
                <w:szCs w:val="19"/>
              </w:rPr>
              <w:t xml:space="preserve">Framework principal: CRISP-DM</w:t>
            </w:r>
          </w:p>
          <w:p>
            <w:pPr>
              <w:spacing w:before="40" w:after="40"/>
              <w:ind w:left="360" w:hanging="280"/>
            </w:pPr>
            <w:r>
              <w:rPr>
                <w:rFonts w:ascii="Arial" w:cs="Arial" w:eastAsia="Arial" w:hAnsi="Arial"/>
                <w:b/>
                <w:bCs/>
                <w:color w:val="003087"/>
                <w:sz w:val="18"/>
                <w:szCs w:val="18"/>
              </w:rPr>
              <w:t xml:space="preserve">▸  </w:t>
            </w:r>
            <w:r>
              <w:rPr>
                <w:rFonts w:ascii="Arial" w:cs="Arial" w:eastAsia="Arial" w:hAnsi="Arial"/>
                <w:b w:val="false"/>
                <w:bCs w:val="false"/>
                <w:color w:val="1E293B"/>
                <w:sz w:val="18"/>
                <w:szCs w:val="18"/>
              </w:rPr>
              <w:t xml:space="preserve">Procesa datos reales del ICFES</w:t>
            </w:r>
          </w:p>
          <w:p>
            <w:pPr>
              <w:spacing w:before="40" w:after="40"/>
              <w:ind w:left="360" w:hanging="280"/>
            </w:pPr>
            <w:r>
              <w:rPr>
                <w:rFonts w:ascii="Arial" w:cs="Arial" w:eastAsia="Arial" w:hAnsi="Arial"/>
                <w:b/>
                <w:bCs/>
                <w:color w:val="003087"/>
                <w:sz w:val="18"/>
                <w:szCs w:val="18"/>
              </w:rPr>
              <w:t xml:space="preserve">▸  </w:t>
            </w:r>
            <w:r>
              <w:rPr>
                <w:rFonts w:ascii="Arial" w:cs="Arial" w:eastAsia="Arial" w:hAnsi="Arial"/>
                <w:b w:val="false"/>
                <w:bCs w:val="false"/>
                <w:color w:val="1E293B"/>
                <w:sz w:val="18"/>
                <w:szCs w:val="18"/>
              </w:rPr>
              <w:t xml:space="preserve">Trabaja su propio ciclo de 6 fases</w:t>
            </w:r>
          </w:p>
          <w:p>
            <w:pPr>
              <w:spacing w:before="40" w:after="40"/>
              <w:ind w:left="360" w:hanging="280"/>
            </w:pPr>
            <w:r>
              <w:rPr>
                <w:rFonts w:ascii="Arial" w:cs="Arial" w:eastAsia="Arial" w:hAnsi="Arial"/>
                <w:b/>
                <w:bCs/>
                <w:color w:val="003087"/>
                <w:sz w:val="18"/>
                <w:szCs w:val="18"/>
              </w:rPr>
              <w:t xml:space="preserve">▸  </w:t>
            </w:r>
            <w:r>
              <w:rPr>
                <w:rFonts w:ascii="Arial" w:cs="Arial" w:eastAsia="Arial" w:hAnsi="Arial"/>
                <w:b w:val="false"/>
                <w:bCs w:val="false"/>
                <w:color w:val="1E293B"/>
                <w:sz w:val="18"/>
                <w:szCs w:val="18"/>
              </w:rPr>
              <w:t xml:space="preserve">Sincroniza artefactos en puntos definidos</w:t>
            </w:r>
          </w:p>
          <w:p>
            <w:pPr>
              <w:spacing w:before="40" w:after="40"/>
              <w:ind w:left="360" w:hanging="280"/>
            </w:pPr>
            <w:r>
              <w:rPr>
                <w:rFonts w:ascii="Arial" w:cs="Arial" w:eastAsia="Arial" w:hAnsi="Arial"/>
                <w:b/>
                <w:bCs/>
                <w:color w:val="003087"/>
                <w:sz w:val="18"/>
                <w:szCs w:val="18"/>
              </w:rPr>
              <w:t xml:space="preserve">▸  </w:t>
            </w:r>
            <w:r>
              <w:rPr>
                <w:rFonts w:ascii="Arial" w:cs="Arial" w:eastAsia="Arial" w:hAnsi="Arial"/>
                <w:b w:val="false"/>
                <w:bCs w:val="false"/>
                <w:color w:val="1E293B"/>
                <w:sz w:val="18"/>
                <w:szCs w:val="18"/>
              </w:rPr>
              <w:t xml:space="preserve">Entrega .pkl definitivo en Sprint 5/6</w:t>
            </w:r>
          </w:p>
          <w:p>
            <w:pPr>
              <w:spacing w:before="40" w:after="40"/>
              <w:ind w:left="360" w:hanging="280"/>
            </w:pPr>
            <w:r>
              <w:rPr>
                <w:rFonts w:ascii="Arial" w:cs="Arial" w:eastAsia="Arial" w:hAnsi="Arial"/>
                <w:b/>
                <w:bCs/>
                <w:color w:val="003087"/>
                <w:sz w:val="18"/>
                <w:szCs w:val="18"/>
              </w:rPr>
              <w:t xml:space="preserve">▸  </w:t>
            </w:r>
            <w:r>
              <w:rPr>
                <w:rFonts w:ascii="Arial" w:cs="Arial" w:eastAsia="Arial" w:hAnsi="Arial"/>
                <w:b w:val="false"/>
                <w:bCs w:val="false"/>
                <w:color w:val="1E293B"/>
                <w:sz w:val="18"/>
                <w:szCs w:val="18"/>
              </w:rPr>
              <w:t xml:space="preserve">Métricas: R² ≥ 0.70, MAE ≤ 30 pts</w:t>
            </w:r>
          </w:p>
        </w:tc>
      </w:tr>
      <w:tr>
        <w:tc>
          <w:tcPr>
            <w:gridSpan w:val="2"/>
            <w:tcBorders>
              <w:top w:val="single" w:color="D97706" w:sz="6" w:space="0"/>
              <w:left w:val="single" w:color="D97706" w:sz="6" w:space="0"/>
              <w:bottom w:val="single" w:color="D97706" w:sz="6" w:space="0"/>
              <w:right w:val="single" w:color="D97706" w:sz="6" w:space="0"/>
            </w:tcBorders>
            <w:shd w:fill="FFFBEB" w:val="clear"/>
            <w:tcMar>
              <w:top w:type="dxa" w:w="100"/>
              <w:left w:type="dxa" w:w="160"/>
              <w:bottom w:type="dxa" w:w="100"/>
              <w:right w:type="dxa" w:w="160"/>
            </w:tcMar>
          </w:tcPr>
          <w:p>
            <w:pPr>
              <w:spacing w:before="40" w:after="40"/>
              <w:jc w:val="center"/>
            </w:pPr>
            <w:r>
              <w:rPr>
                <w:rFonts w:ascii="Arial" w:cs="Arial" w:eastAsia="Arial" w:hAnsi="Arial"/>
                <w:b/>
                <w:bCs/>
                <w:color w:val="92400E"/>
                <w:sz w:val="19"/>
                <w:szCs w:val="19"/>
              </w:rPr>
              <w:t xml:space="preserve">🔄  PUNTO DE SINCRONIZACIÓN: El .pkl es el único artefacto que cruza la frontera ML → Dev. El CSV ICFES NUNCA llega a producción.</w:t>
            </w:r>
          </w:p>
        </w:tc>
      </w:tr>
    </w:tbl>
    <w:p>
      <w:pPr>
        <w:spacing w:before="0" w:after="80"/>
        <w:jc w:val="left"/>
      </w:pPr>
      <w:r>
        <w:rPr>
          <w:rFonts w:ascii="Arial" w:cs="Arial" w:eastAsia="Arial" w:hAnsi="Arial"/>
          <w:b w:val="false"/>
          <w:bCs w:val="false"/>
          <w:color w:val="1E293B"/>
          <w:sz w:val="20"/>
          <w:szCs w:val="20"/>
        </w:rPr>
        <w:t xml:space="preserve"/>
      </w:r>
    </w:p>
    <w:p>
      <w:pPr>
        <w:pStyle w:val="Heading2"/>
        <w:spacing w:before="240" w:after="100"/>
      </w:pPr>
      <w:r>
        <w:rPr>
          <w:rFonts w:ascii="Arial" w:cs="Arial" w:eastAsia="Arial" w:hAnsi="Arial"/>
          <w:b/>
          <w:bCs/>
          <w:color w:val="003087"/>
          <w:sz w:val="24"/>
          <w:szCs w:val="24"/>
        </w:rPr>
        <w:t xml:space="preserve">2.1  Fases CRISP-DM embebidas en los Sprints</w:t>
      </w:r>
    </w:p>
    <w:p>
      <w:pPr>
        <w:spacing w:before="60" w:after="80"/>
        <w:jc w:val="left"/>
      </w:pPr>
      <w:r>
        <w:rPr>
          <w:rFonts w:ascii="Arial" w:cs="Arial" w:eastAsia="Arial" w:hAnsi="Arial"/>
          <w:b w:val="false"/>
          <w:bCs w:val="false"/>
          <w:color w:val="1E293B"/>
          <w:sz w:val="19"/>
          <w:szCs w:val="19"/>
        </w:rPr>
        <w:t xml:space="preserve">La siguiente tabla muestra qué fase del ciclo CRISP-DM está activa en la pista ML durante cada Sprint, y qué artefacto produce para la pista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160"/>
        <w:gridCol w:w="2100"/>
        <w:gridCol w:w="2600"/>
      </w:tblGrid>
      <w:tr>
        <w:tc>
          <w:tcPr>
            <w:tcW w:type="dxa" w:w="90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Sprint</w:t>
            </w:r>
          </w:p>
        </w:tc>
        <w:tc>
          <w:tcPr>
            <w:tcW w:type="dxa" w:w="160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Fase CRISP-DM (ML)</w:t>
            </w:r>
          </w:p>
        </w:tc>
        <w:tc>
          <w:tcPr>
            <w:tcW w:type="dxa" w:w="216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Actividad ML</w:t>
            </w:r>
          </w:p>
        </w:tc>
        <w:tc>
          <w:tcPr>
            <w:tcW w:type="dxa" w:w="210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Actividad Dev (paralela)</w:t>
            </w:r>
          </w:p>
        </w:tc>
        <w:tc>
          <w:tcPr>
            <w:tcW w:type="dxa" w:w="260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Artefacto de sincronización</w:t>
            </w:r>
          </w:p>
        </w:tc>
      </w:tr>
      <w:tr>
        <w:tc>
          <w:tcPr>
            <w:tcW w:type="dxa" w:w="900"/>
            <w:tcBorders>
              <w:top w:val="single" w:color="D1FAE5" w:sz="4" w:space="0"/>
              <w:left w:val="single" w:color="D1FAE5" w:sz="4" w:space="0"/>
              <w:bottom w:val="single" w:color="D1FAE5" w:sz="4" w:space="0"/>
              <w:right w:val="single" w:color="D1FAE5" w:sz="4" w:space="0"/>
            </w:tcBorders>
            <w:shd w:fill="D1FAE5" w:val="clear"/>
            <w:tcMar>
              <w:top w:type="dxa" w:w="80"/>
              <w:left w:type="dxa" w:w="140"/>
              <w:bottom w:type="dxa" w:w="80"/>
              <w:right w:type="dxa" w:w="140"/>
            </w:tcMar>
            <w:vAlign w:val="center"/>
          </w:tcPr>
          <w:p>
            <w:pPr>
              <w:spacing w:before="40" w:after="40"/>
              <w:jc w:val="center"/>
            </w:pPr>
            <w:r>
              <w:rPr>
                <w:rFonts w:ascii="Arial" w:cs="Arial" w:eastAsia="Arial" w:hAnsi="Arial"/>
                <w:b/>
                <w:bCs/>
                <w:color w:val="065F46"/>
                <w:sz w:val="18"/>
                <w:szCs w:val="18"/>
              </w:rPr>
              <w:t xml:space="preserve">S-0</w:t>
            </w:r>
          </w:p>
        </w:tc>
        <w:tc>
          <w:tcPr>
            <w:tcW w:type="dxa" w:w="1600"/>
            <w:tcBorders>
              <w:top w:val="single" w:color="D1FAE5" w:sz="4" w:space="0"/>
              <w:left w:val="single" w:color="D1FAE5" w:sz="4" w:space="0"/>
              <w:bottom w:val="single" w:color="D1FAE5" w:sz="4" w:space="0"/>
              <w:right w:val="single" w:color="D1FAE5" w:sz="4" w:space="0"/>
            </w:tcBorders>
            <w:shd w:fill="D1FAE5" w:val="clear"/>
            <w:tcMar>
              <w:top w:type="dxa" w:w="80"/>
              <w:left w:type="dxa" w:w="140"/>
              <w:bottom w:type="dxa" w:w="80"/>
              <w:right w:type="dxa" w:w="140"/>
            </w:tcMar>
            <w:vAlign w:val="center"/>
          </w:tcPr>
          <w:p>
            <w:pPr>
              <w:spacing w:before="40" w:after="40"/>
              <w:jc w:val="center"/>
            </w:pPr>
            <w:r>
              <w:rPr>
                <w:rFonts w:ascii="Arial" w:cs="Arial" w:eastAsia="Arial" w:hAnsi="Arial"/>
                <w:b/>
                <w:bCs/>
                <w:color w:val="065F46"/>
                <w:sz w:val="18"/>
                <w:szCs w:val="18"/>
              </w:rPr>
              <w:t xml:space="preserve">Business
Understanding</w:t>
            </w:r>
          </w:p>
        </w:tc>
        <w:tc>
          <w:tcPr>
            <w:tcW w:type="dxa" w:w="2160"/>
            <w:tcBorders>
              <w:top w:val="single" w:color="F0FDF4" w:sz="4" w:space="0"/>
              <w:left w:val="single" w:color="F0FDF4" w:sz="4" w:space="0"/>
              <w:bottom w:val="single" w:color="F0FDF4" w:sz="4" w:space="0"/>
              <w:right w:val="single" w:color="F0FDF4" w:sz="4" w:space="0"/>
            </w:tcBorders>
            <w:shd w:fill="F0FDF4"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KPIs, variables candidatas, .pkl prototipo sintético</w:t>
            </w:r>
          </w:p>
        </w:tc>
        <w:tc>
          <w:tcPr>
            <w:tcW w:type="dxa" w:w="2100"/>
            <w:tcBorders>
              <w:top w:val="single" w:color="E8EEF7" w:sz="4" w:space="0"/>
              <w:left w:val="single" w:color="E8EEF7" w:sz="4" w:space="0"/>
              <w:bottom w:val="single" w:color="E8EEF7" w:sz="4" w:space="0"/>
              <w:right w:val="single" w:color="E8EEF7" w:sz="4" w:space="0"/>
            </w:tcBorders>
            <w:shd w:fill="E8EEF7"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Configuración entorno, estructura carpetas</w:t>
            </w:r>
          </w:p>
        </w:tc>
        <w:tc>
          <w:tcPr>
            <w:tcW w:type="dxa" w:w="2600"/>
            <w:tcBorders>
              <w:top w:val="single" w:color="FFFBEB" w:sz="4" w:space="0"/>
              <w:left w:val="single" w:color="FFFBEB" w:sz="4" w:space="0"/>
              <w:bottom w:val="single" w:color="FFFBEB" w:sz="4" w:space="0"/>
              <w:right w:val="single" w:color="FFFBEB" w:sz="4" w:space="0"/>
            </w:tcBorders>
            <w:shd w:fill="FFFBEB" w:val="clear"/>
            <w:tcMar>
              <w:top w:type="dxa" w:w="80"/>
              <w:left w:type="dxa" w:w="140"/>
              <w:bottom w:type="dxa" w:w="80"/>
              <w:right w:type="dxa" w:w="140"/>
            </w:tcMar>
            <w:vAlign w:val="center"/>
          </w:tcPr>
          <w:p>
            <w:pPr>
              <w:spacing w:before="40" w:after="40"/>
              <w:jc w:val="left"/>
            </w:pPr>
            <w:r>
              <w:rPr>
                <w:rFonts w:ascii="Arial" w:cs="Arial" w:eastAsia="Arial" w:hAnsi="Arial"/>
                <w:b/>
                <w:bCs/>
                <w:color w:val="92400E"/>
                <w:sz w:val="18"/>
                <w:szCs w:val="18"/>
              </w:rPr>
              <w:t xml:space="preserve">.pkl prototipo → Dev usa desde día 1</w:t>
            </w:r>
          </w:p>
        </w:tc>
      </w:tr>
      <w:tr>
        <w:tc>
          <w:tcPr>
            <w:tcW w:type="dxa" w:w="900"/>
            <w:tcBorders>
              <w:top w:val="single" w:color="DBEAFE" w:sz="4" w:space="0"/>
              <w:left w:val="single" w:color="DBEAFE" w:sz="4" w:space="0"/>
              <w:bottom w:val="single" w:color="DBEAFE" w:sz="4" w:space="0"/>
              <w:right w:val="single" w:color="DBEAFE" w:sz="4" w:space="0"/>
            </w:tcBorders>
            <w:shd w:fill="DBEAFE" w:val="clear"/>
            <w:tcMar>
              <w:top w:type="dxa" w:w="80"/>
              <w:left w:type="dxa" w:w="140"/>
              <w:bottom w:type="dxa" w:w="80"/>
              <w:right w:type="dxa" w:w="140"/>
            </w:tcMar>
            <w:vAlign w:val="center"/>
          </w:tcPr>
          <w:p>
            <w:pPr>
              <w:spacing w:before="40" w:after="40"/>
              <w:jc w:val="center"/>
            </w:pPr>
            <w:r>
              <w:rPr>
                <w:rFonts w:ascii="Arial" w:cs="Arial" w:eastAsia="Arial" w:hAnsi="Arial"/>
                <w:b/>
                <w:bCs/>
                <w:color w:val="1E3A8A"/>
                <w:sz w:val="18"/>
                <w:szCs w:val="18"/>
              </w:rPr>
              <w:t xml:space="preserve">S-1</w:t>
            </w:r>
          </w:p>
        </w:tc>
        <w:tc>
          <w:tcPr>
            <w:tcW w:type="dxa" w:w="1600"/>
            <w:tcBorders>
              <w:top w:val="single" w:color="DBEAFE" w:sz="4" w:space="0"/>
              <w:left w:val="single" w:color="DBEAFE" w:sz="4" w:space="0"/>
              <w:bottom w:val="single" w:color="DBEAFE" w:sz="4" w:space="0"/>
              <w:right w:val="single" w:color="DBEAFE" w:sz="4" w:space="0"/>
            </w:tcBorders>
            <w:shd w:fill="DBEAFE" w:val="clear"/>
            <w:tcMar>
              <w:top w:type="dxa" w:w="80"/>
              <w:left w:type="dxa" w:w="140"/>
              <w:bottom w:type="dxa" w:w="80"/>
              <w:right w:type="dxa" w:w="140"/>
            </w:tcMar>
            <w:vAlign w:val="center"/>
          </w:tcPr>
          <w:p>
            <w:pPr>
              <w:spacing w:before="40" w:after="40"/>
              <w:jc w:val="center"/>
            </w:pPr>
            <w:r>
              <w:rPr>
                <w:rFonts w:ascii="Arial" w:cs="Arial" w:eastAsia="Arial" w:hAnsi="Arial"/>
                <w:b/>
                <w:bCs/>
                <w:color w:val="1E3A8A"/>
                <w:sz w:val="18"/>
                <w:szCs w:val="18"/>
              </w:rPr>
              <w:t xml:space="preserve">Data
Understanding</w:t>
            </w:r>
          </w:p>
        </w:tc>
        <w:tc>
          <w:tcPr>
            <w:tcW w:type="dxa" w:w="216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Descarga CSV, EDA, selección 12 variables</w:t>
            </w:r>
          </w:p>
        </w:tc>
        <w:tc>
          <w:tcPr>
            <w:tcW w:type="dxa" w:w="21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5 páginas navegables, CSS, session_state</w:t>
            </w:r>
          </w:p>
        </w:tc>
        <w:tc>
          <w:tcPr>
            <w:tcW w:type="dxa" w:w="2600"/>
            <w:tcBorders>
              <w:top w:val="single" w:color="FEFCE8" w:sz="4" w:space="0"/>
              <w:left w:val="single" w:color="FEFCE8" w:sz="4" w:space="0"/>
              <w:bottom w:val="single" w:color="FEFCE8" w:sz="4" w:space="0"/>
              <w:right w:val="single" w:color="FEFCE8" w:sz="4" w:space="0"/>
            </w:tcBorders>
            <w:shd w:fill="FEFCE8" w:val="clear"/>
            <w:tcMar>
              <w:top w:type="dxa" w:w="80"/>
              <w:left w:type="dxa" w:w="140"/>
              <w:bottom w:type="dxa" w:w="80"/>
              <w:right w:type="dxa" w:w="140"/>
            </w:tcMar>
            <w:vAlign w:val="center"/>
          </w:tcPr>
          <w:p>
            <w:pPr>
              <w:spacing w:before="40" w:after="40"/>
              <w:jc w:val="left"/>
            </w:pPr>
            <w:r>
              <w:rPr>
                <w:rFonts w:ascii="Arial" w:cs="Arial" w:eastAsia="Arial" w:hAnsi="Arial"/>
                <w:b/>
                <w:bCs/>
                <w:color w:val="92400E"/>
                <w:sz w:val="18"/>
                <w:szCs w:val="18"/>
              </w:rPr>
              <w:t xml:space="preserve">icfes_eda_report.md con 12 variables confirmadas</w:t>
            </w:r>
          </w:p>
        </w:tc>
      </w:tr>
      <w:tr>
        <w:tc>
          <w:tcPr>
            <w:tcW w:type="dxa" w:w="900"/>
            <w:tcBorders>
              <w:top w:val="single" w:color="FEF3C7" w:sz="4" w:space="0"/>
              <w:left w:val="single" w:color="FEF3C7" w:sz="4" w:space="0"/>
              <w:bottom w:val="single" w:color="FEF3C7" w:sz="4" w:space="0"/>
              <w:right w:val="single" w:color="FEF3C7" w:sz="4" w:space="0"/>
            </w:tcBorders>
            <w:shd w:fill="FEF3C7" w:val="clear"/>
            <w:tcMar>
              <w:top w:type="dxa" w:w="80"/>
              <w:left w:type="dxa" w:w="140"/>
              <w:bottom w:type="dxa" w:w="80"/>
              <w:right w:type="dxa" w:w="140"/>
            </w:tcMar>
            <w:vAlign w:val="center"/>
          </w:tcPr>
          <w:p>
            <w:pPr>
              <w:spacing w:before="40" w:after="40"/>
              <w:jc w:val="center"/>
            </w:pPr>
            <w:r>
              <w:rPr>
                <w:rFonts w:ascii="Arial" w:cs="Arial" w:eastAsia="Arial" w:hAnsi="Arial"/>
                <w:b/>
                <w:bCs/>
                <w:color w:val="92400E"/>
                <w:sz w:val="18"/>
                <w:szCs w:val="18"/>
              </w:rPr>
              <w:t xml:space="preserve">S-2</w:t>
            </w:r>
          </w:p>
        </w:tc>
        <w:tc>
          <w:tcPr>
            <w:tcW w:type="dxa" w:w="1600"/>
            <w:tcBorders>
              <w:top w:val="single" w:color="FEF3C7" w:sz="4" w:space="0"/>
              <w:left w:val="single" w:color="FEF3C7" w:sz="4" w:space="0"/>
              <w:bottom w:val="single" w:color="FEF3C7" w:sz="4" w:space="0"/>
              <w:right w:val="single" w:color="FEF3C7" w:sz="4" w:space="0"/>
            </w:tcBorders>
            <w:shd w:fill="FEF3C7" w:val="clear"/>
            <w:tcMar>
              <w:top w:type="dxa" w:w="80"/>
              <w:left w:type="dxa" w:w="140"/>
              <w:bottom w:type="dxa" w:w="80"/>
              <w:right w:type="dxa" w:w="140"/>
            </w:tcMar>
            <w:vAlign w:val="center"/>
          </w:tcPr>
          <w:p>
            <w:pPr>
              <w:spacing w:before="40" w:after="40"/>
              <w:jc w:val="center"/>
            </w:pPr>
            <w:r>
              <w:rPr>
                <w:rFonts w:ascii="Arial" w:cs="Arial" w:eastAsia="Arial" w:hAnsi="Arial"/>
                <w:b/>
                <w:bCs/>
                <w:color w:val="92400E"/>
                <w:sz w:val="18"/>
                <w:szCs w:val="18"/>
              </w:rPr>
              <w:t xml:space="preserve">Data Preparation
+ Modeling</w:t>
            </w:r>
          </w:p>
        </w:tc>
        <w:tc>
          <w:tcPr>
            <w:tcW w:type="dxa" w:w="2160"/>
            <w:tcBorders>
              <w:top w:val="single" w:color="F0FDF4" w:sz="4" w:space="0"/>
              <w:left w:val="single" w:color="F0FDF4" w:sz="4" w:space="0"/>
              <w:bottom w:val="single" w:color="F0FDF4" w:sz="4" w:space="0"/>
              <w:right w:val="single" w:color="F0FDF4" w:sz="4" w:space="0"/>
            </w:tcBorders>
            <w:shd w:fill="F0FDF4"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Limpieza, encoding, RF/XGBoost, .pkl v0.2</w:t>
            </w:r>
          </w:p>
        </w:tc>
        <w:tc>
          <w:tcPr>
            <w:tcW w:type="dxa" w:w="2100"/>
            <w:tcBorders>
              <w:top w:val="single" w:color="E8EEF7" w:sz="4" w:space="0"/>
              <w:left w:val="single" w:color="E8EEF7" w:sz="4" w:space="0"/>
              <w:bottom w:val="single" w:color="E8EEF7" w:sz="4" w:space="0"/>
              <w:right w:val="single" w:color="E8EEF7" w:sz="4" w:space="0"/>
            </w:tcBorders>
            <w:shd w:fill="E8EEF7"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Formulario 9 preguntas, gauge Plotly</w:t>
            </w:r>
          </w:p>
        </w:tc>
        <w:tc>
          <w:tcPr>
            <w:tcW w:type="dxa" w:w="2600"/>
            <w:tcBorders>
              <w:top w:val="single" w:color="FFFBEB" w:sz="4" w:space="0"/>
              <w:left w:val="single" w:color="FFFBEB" w:sz="4" w:space="0"/>
              <w:bottom w:val="single" w:color="FFFBEB" w:sz="4" w:space="0"/>
              <w:right w:val="single" w:color="FFFBEB" w:sz="4" w:space="0"/>
            </w:tcBorders>
            <w:shd w:fill="FFFBEB" w:val="clear"/>
            <w:tcMar>
              <w:top w:type="dxa" w:w="80"/>
              <w:left w:type="dxa" w:w="140"/>
              <w:bottom w:type="dxa" w:w="80"/>
              <w:right w:type="dxa" w:w="140"/>
            </w:tcMar>
            <w:vAlign w:val="center"/>
          </w:tcPr>
          <w:p>
            <w:pPr>
              <w:spacing w:before="40" w:after="40"/>
              <w:jc w:val="left"/>
            </w:pPr>
            <w:r>
              <w:rPr>
                <w:rFonts w:ascii="Arial" w:cs="Arial" w:eastAsia="Arial" w:hAnsi="Arial"/>
                <w:b/>
                <w:bCs/>
                <w:color w:val="92400E"/>
                <w:sz w:val="18"/>
                <w:szCs w:val="18"/>
              </w:rPr>
              <w:t xml:space="preserve">.pkl v0.2 para prueba en rama feature/ml-real</w:t>
            </w:r>
          </w:p>
        </w:tc>
      </w:tr>
      <w:tr>
        <w:tc>
          <w:tcPr>
            <w:tcW w:type="dxa" w:w="900"/>
            <w:tcBorders>
              <w:top w:val="single" w:color="FCE7F3" w:sz="4" w:space="0"/>
              <w:left w:val="single" w:color="FCE7F3" w:sz="4" w:space="0"/>
              <w:bottom w:val="single" w:color="FCE7F3" w:sz="4" w:space="0"/>
              <w:right w:val="single" w:color="FCE7F3" w:sz="4" w:space="0"/>
            </w:tcBorders>
            <w:shd w:fill="FCE7F3" w:val="clear"/>
            <w:tcMar>
              <w:top w:type="dxa" w:w="80"/>
              <w:left w:type="dxa" w:w="140"/>
              <w:bottom w:type="dxa" w:w="80"/>
              <w:right w:type="dxa" w:w="140"/>
            </w:tcMar>
            <w:vAlign w:val="center"/>
          </w:tcPr>
          <w:p>
            <w:pPr>
              <w:spacing w:before="40" w:after="40"/>
              <w:jc w:val="center"/>
            </w:pPr>
            <w:r>
              <w:rPr>
                <w:rFonts w:ascii="Arial" w:cs="Arial" w:eastAsia="Arial" w:hAnsi="Arial"/>
                <w:b/>
                <w:bCs/>
                <w:color w:val="9D174D"/>
                <w:sz w:val="18"/>
                <w:szCs w:val="18"/>
              </w:rPr>
              <w:t xml:space="preserve">S-3</w:t>
            </w:r>
          </w:p>
        </w:tc>
        <w:tc>
          <w:tcPr>
            <w:tcW w:type="dxa" w:w="1600"/>
            <w:tcBorders>
              <w:top w:val="single" w:color="FCE7F3" w:sz="4" w:space="0"/>
              <w:left w:val="single" w:color="FCE7F3" w:sz="4" w:space="0"/>
              <w:bottom w:val="single" w:color="FCE7F3" w:sz="4" w:space="0"/>
              <w:right w:val="single" w:color="FCE7F3" w:sz="4" w:space="0"/>
            </w:tcBorders>
            <w:shd w:fill="FCE7F3" w:val="clear"/>
            <w:tcMar>
              <w:top w:type="dxa" w:w="80"/>
              <w:left w:type="dxa" w:w="140"/>
              <w:bottom w:type="dxa" w:w="80"/>
              <w:right w:type="dxa" w:w="140"/>
            </w:tcMar>
            <w:vAlign w:val="center"/>
          </w:tcPr>
          <w:p>
            <w:pPr>
              <w:spacing w:before="40" w:after="40"/>
              <w:jc w:val="center"/>
            </w:pPr>
            <w:r>
              <w:rPr>
                <w:rFonts w:ascii="Arial" w:cs="Arial" w:eastAsia="Arial" w:hAnsi="Arial"/>
                <w:b/>
                <w:bCs/>
                <w:color w:val="9D174D"/>
                <w:sz w:val="18"/>
                <w:szCs w:val="18"/>
              </w:rPr>
              <w:t xml:space="preserve">Evaluation
(Parte 1)</w:t>
            </w:r>
          </w:p>
        </w:tc>
        <w:tc>
          <w:tcPr>
            <w:tcW w:type="dxa" w:w="216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MAE/R²/RMSE, análisis subgrupos, feature importance</w:t>
            </w:r>
          </w:p>
        </w:tc>
        <w:tc>
          <w:tcPr>
            <w:tcW w:type="dxa" w:w="21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LangChain, semáforo, Pandas Agent</w:t>
            </w:r>
          </w:p>
        </w:tc>
        <w:tc>
          <w:tcPr>
            <w:tcW w:type="dxa" w:w="2600"/>
            <w:tcBorders>
              <w:top w:val="single" w:color="FEFCE8" w:sz="4" w:space="0"/>
              <w:left w:val="single" w:color="FEFCE8" w:sz="4" w:space="0"/>
              <w:bottom w:val="single" w:color="FEFCE8" w:sz="4" w:space="0"/>
              <w:right w:val="single" w:color="FEFCE8" w:sz="4" w:space="0"/>
            </w:tcBorders>
            <w:shd w:fill="FEFCE8" w:val="clear"/>
            <w:tcMar>
              <w:top w:type="dxa" w:w="80"/>
              <w:left w:type="dxa" w:w="140"/>
              <w:bottom w:type="dxa" w:w="80"/>
              <w:right w:type="dxa" w:w="140"/>
            </w:tcMar>
            <w:vAlign w:val="center"/>
          </w:tcPr>
          <w:p>
            <w:pPr>
              <w:spacing w:before="40" w:after="40"/>
              <w:jc w:val="left"/>
            </w:pPr>
            <w:r>
              <w:rPr>
                <w:rFonts w:ascii="Arial" w:cs="Arial" w:eastAsia="Arial" w:hAnsi="Arial"/>
                <w:b/>
                <w:bCs/>
                <w:color w:val="92400E"/>
                <w:sz w:val="18"/>
                <w:szCs w:val="18"/>
              </w:rPr>
              <w:t xml:space="preserve">feature_importance.json para semáforo real</w:t>
            </w:r>
          </w:p>
        </w:tc>
      </w:tr>
      <w:tr>
        <w:tc>
          <w:tcPr>
            <w:tcW w:type="dxa" w:w="900"/>
            <w:tcBorders>
              <w:top w:val="single" w:color="EDE9FE" w:sz="4" w:space="0"/>
              <w:left w:val="single" w:color="EDE9FE" w:sz="4" w:space="0"/>
              <w:bottom w:val="single" w:color="EDE9FE" w:sz="4" w:space="0"/>
              <w:right w:val="single" w:color="EDE9FE" w:sz="4" w:space="0"/>
            </w:tcBorders>
            <w:shd w:fill="EDE9FE" w:val="clear"/>
            <w:tcMar>
              <w:top w:type="dxa" w:w="80"/>
              <w:left w:type="dxa" w:w="140"/>
              <w:bottom w:type="dxa" w:w="80"/>
              <w:right w:type="dxa" w:w="140"/>
            </w:tcMar>
            <w:vAlign w:val="center"/>
          </w:tcPr>
          <w:p>
            <w:pPr>
              <w:spacing w:before="40" w:after="40"/>
              <w:jc w:val="center"/>
            </w:pPr>
            <w:r>
              <w:rPr>
                <w:rFonts w:ascii="Arial" w:cs="Arial" w:eastAsia="Arial" w:hAnsi="Arial"/>
                <w:b/>
                <w:bCs/>
                <w:color w:val="5B21B6"/>
                <w:sz w:val="18"/>
                <w:szCs w:val="18"/>
              </w:rPr>
              <w:t xml:space="preserve">S-4</w:t>
            </w:r>
          </w:p>
        </w:tc>
        <w:tc>
          <w:tcPr>
            <w:tcW w:type="dxa" w:w="1600"/>
            <w:tcBorders>
              <w:top w:val="single" w:color="EDE9FE" w:sz="4" w:space="0"/>
              <w:left w:val="single" w:color="EDE9FE" w:sz="4" w:space="0"/>
              <w:bottom w:val="single" w:color="EDE9FE" w:sz="4" w:space="0"/>
              <w:right w:val="single" w:color="EDE9FE" w:sz="4" w:space="0"/>
            </w:tcBorders>
            <w:shd w:fill="EDE9FE" w:val="clear"/>
            <w:tcMar>
              <w:top w:type="dxa" w:w="80"/>
              <w:left w:type="dxa" w:w="140"/>
              <w:bottom w:type="dxa" w:w="80"/>
              <w:right w:type="dxa" w:w="140"/>
            </w:tcMar>
            <w:vAlign w:val="center"/>
          </w:tcPr>
          <w:p>
            <w:pPr>
              <w:spacing w:before="40" w:after="40"/>
              <w:jc w:val="center"/>
            </w:pPr>
            <w:r>
              <w:rPr>
                <w:rFonts w:ascii="Arial" w:cs="Arial" w:eastAsia="Arial" w:hAnsi="Arial"/>
                <w:b/>
                <w:bCs/>
                <w:color w:val="5B21B6"/>
                <w:sz w:val="18"/>
                <w:szCs w:val="18"/>
              </w:rPr>
              <w:t xml:space="preserve">Evaluation
(Parte 2)</w:t>
            </w:r>
          </w:p>
        </w:tc>
        <w:tc>
          <w:tcPr>
            <w:tcW w:type="dxa" w:w="2160"/>
            <w:tcBorders>
              <w:top w:val="single" w:color="F0FDF4" w:sz="4" w:space="0"/>
              <w:left w:val="single" w:color="F0FDF4" w:sz="4" w:space="0"/>
              <w:bottom w:val="single" w:color="F0FDF4" w:sz="4" w:space="0"/>
              <w:right w:val="single" w:color="F0FDF4" w:sz="4" w:space="0"/>
            </w:tcBorders>
            <w:shd w:fill="F0FDF4"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Datos resumen, bias del modelo, re-entrenamiento final</w:t>
            </w:r>
          </w:p>
        </w:tc>
        <w:tc>
          <w:tcPr>
            <w:tcW w:type="dxa" w:w="2100"/>
            <w:tcBorders>
              <w:top w:val="single" w:color="E8EEF7" w:sz="4" w:space="0"/>
              <w:left w:val="single" w:color="E8EEF7" w:sz="4" w:space="0"/>
              <w:bottom w:val="single" w:color="E8EEF7" w:sz="4" w:space="0"/>
              <w:right w:val="single" w:color="E8EEF7" w:sz="4" w:space="0"/>
            </w:tcBorders>
            <w:shd w:fill="E8EEF7"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Observatorio, Mi Plan, LocalStorage</w:t>
            </w:r>
          </w:p>
        </w:tc>
        <w:tc>
          <w:tcPr>
            <w:tcW w:type="dxa" w:w="2600"/>
            <w:tcBorders>
              <w:top w:val="single" w:color="FFFBEB" w:sz="4" w:space="0"/>
              <w:left w:val="single" w:color="FFFBEB" w:sz="4" w:space="0"/>
              <w:bottom w:val="single" w:color="FFFBEB" w:sz="4" w:space="0"/>
              <w:right w:val="single" w:color="FFFBEB" w:sz="4" w:space="0"/>
            </w:tcBorders>
            <w:shd w:fill="FFFBEB" w:val="clear"/>
            <w:tcMar>
              <w:top w:type="dxa" w:w="80"/>
              <w:left w:type="dxa" w:w="140"/>
              <w:bottom w:type="dxa" w:w="80"/>
              <w:right w:type="dxa" w:w="140"/>
            </w:tcMar>
            <w:vAlign w:val="center"/>
          </w:tcPr>
          <w:p>
            <w:pPr>
              <w:spacing w:before="40" w:after="40"/>
              <w:jc w:val="left"/>
            </w:pPr>
            <w:r>
              <w:rPr>
                <w:rFonts w:ascii="Arial" w:cs="Arial" w:eastAsia="Arial" w:hAnsi="Arial"/>
                <w:b/>
                <w:bCs/>
                <w:color w:val="92400E"/>
                <w:sz w:val="18"/>
                <w:szCs w:val="18"/>
              </w:rPr>
              <w:t xml:space="preserve">datos_resumen_icfes.csv para Observatorio</w:t>
            </w:r>
          </w:p>
        </w:tc>
      </w:tr>
      <w:tr>
        <w:tc>
          <w:tcPr>
            <w:tcW w:type="dxa" w:w="900"/>
            <w:tcBorders>
              <w:top w:val="single" w:color="FFE4E6" w:sz="4" w:space="0"/>
              <w:left w:val="single" w:color="FFE4E6" w:sz="4" w:space="0"/>
              <w:bottom w:val="single" w:color="FFE4E6" w:sz="4" w:space="0"/>
              <w:right w:val="single" w:color="FFE4E6" w:sz="4" w:space="0"/>
            </w:tcBorders>
            <w:shd w:fill="FFE4E6" w:val="clear"/>
            <w:tcMar>
              <w:top w:type="dxa" w:w="80"/>
              <w:left w:type="dxa" w:w="140"/>
              <w:bottom w:type="dxa" w:w="80"/>
              <w:right w:type="dxa" w:w="140"/>
            </w:tcMar>
            <w:vAlign w:val="center"/>
          </w:tcPr>
          <w:p>
            <w:pPr>
              <w:spacing w:before="40" w:after="40"/>
              <w:jc w:val="center"/>
            </w:pPr>
            <w:r>
              <w:rPr>
                <w:rFonts w:ascii="Arial" w:cs="Arial" w:eastAsia="Arial" w:hAnsi="Arial"/>
                <w:b/>
                <w:bCs/>
                <w:color w:val="9F1239"/>
                <w:sz w:val="18"/>
                <w:szCs w:val="18"/>
              </w:rPr>
              <w:t xml:space="preserve">S-5</w:t>
            </w:r>
          </w:p>
        </w:tc>
        <w:tc>
          <w:tcPr>
            <w:tcW w:type="dxa" w:w="1600"/>
            <w:tcBorders>
              <w:top w:val="single" w:color="FFE4E6" w:sz="4" w:space="0"/>
              <w:left w:val="single" w:color="FFE4E6" w:sz="4" w:space="0"/>
              <w:bottom w:val="single" w:color="FFE4E6" w:sz="4" w:space="0"/>
              <w:right w:val="single" w:color="FFE4E6" w:sz="4" w:space="0"/>
            </w:tcBorders>
            <w:shd w:fill="FFE4E6" w:val="clear"/>
            <w:tcMar>
              <w:top w:type="dxa" w:w="80"/>
              <w:left w:type="dxa" w:w="140"/>
              <w:bottom w:type="dxa" w:w="80"/>
              <w:right w:type="dxa" w:w="140"/>
            </w:tcMar>
            <w:vAlign w:val="center"/>
          </w:tcPr>
          <w:p>
            <w:pPr>
              <w:spacing w:before="40" w:after="40"/>
              <w:jc w:val="center"/>
            </w:pPr>
            <w:r>
              <w:rPr>
                <w:rFonts w:ascii="Arial" w:cs="Arial" w:eastAsia="Arial" w:hAnsi="Arial"/>
                <w:b/>
                <w:bCs/>
                <w:color w:val="9F1239"/>
                <w:sz w:val="18"/>
                <w:szCs w:val="18"/>
              </w:rPr>
              <w:t xml:space="preserve">Deployment</w:t>
            </w:r>
          </w:p>
        </w:tc>
        <w:tc>
          <w:tcPr>
            <w:tcW w:type="dxa" w:w="216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Validación final .pkl, update_model.py, entrega formal</w:t>
            </w:r>
          </w:p>
        </w:tc>
        <w:tc>
          <w:tcPr>
            <w:tcW w:type="dxa" w:w="21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PWA, URL pública, CI/CD, tests pytest</w:t>
            </w:r>
          </w:p>
        </w:tc>
        <w:tc>
          <w:tcPr>
            <w:tcW w:type="dxa" w:w="2600"/>
            <w:tcBorders>
              <w:top w:val="single" w:color="FEFCE8" w:sz="4" w:space="0"/>
              <w:left w:val="single" w:color="FEFCE8" w:sz="4" w:space="0"/>
              <w:bottom w:val="single" w:color="FEFCE8" w:sz="4" w:space="0"/>
              <w:right w:val="single" w:color="FEFCE8" w:sz="4" w:space="0"/>
            </w:tcBorders>
            <w:shd w:fill="FEFCE8" w:val="clear"/>
            <w:tcMar>
              <w:top w:type="dxa" w:w="80"/>
              <w:left w:type="dxa" w:w="140"/>
              <w:bottom w:type="dxa" w:w="80"/>
              <w:right w:type="dxa" w:w="140"/>
            </w:tcMar>
            <w:vAlign w:val="center"/>
          </w:tcPr>
          <w:p>
            <w:pPr>
              <w:spacing w:before="40" w:after="40"/>
              <w:jc w:val="left"/>
            </w:pPr>
            <w:r>
              <w:rPr>
                <w:rFonts w:ascii="Arial" w:cs="Arial" w:eastAsia="Arial" w:hAnsi="Arial"/>
                <w:b/>
                <w:bCs/>
                <w:color w:val="92400E"/>
                <w:sz w:val="18"/>
                <w:szCs w:val="18"/>
              </w:rPr>
              <w:t xml:space="preserve">modelo_icfes_final.pkl — ENTREGA CRÍTICA</w:t>
            </w:r>
          </w:p>
        </w:tc>
      </w:tr>
      <w:tr>
        <w:tc>
          <w:tcPr>
            <w:tcW w:type="dxa" w:w="900"/>
            <w:tcBorders>
              <w:top w:val="single" w:color="E0F2FE" w:sz="4" w:space="0"/>
              <w:left w:val="single" w:color="E0F2FE" w:sz="4" w:space="0"/>
              <w:bottom w:val="single" w:color="E0F2FE" w:sz="4" w:space="0"/>
              <w:right w:val="single" w:color="E0F2FE" w:sz="4" w:space="0"/>
            </w:tcBorders>
            <w:shd w:fill="E0F2FE" w:val="clear"/>
            <w:tcMar>
              <w:top w:type="dxa" w:w="80"/>
              <w:left w:type="dxa" w:w="140"/>
              <w:bottom w:type="dxa" w:w="80"/>
              <w:right w:type="dxa" w:w="140"/>
            </w:tcMar>
            <w:vAlign w:val="center"/>
          </w:tcPr>
          <w:p>
            <w:pPr>
              <w:spacing w:before="40" w:after="40"/>
              <w:jc w:val="center"/>
            </w:pPr>
            <w:r>
              <w:rPr>
                <w:rFonts w:ascii="Arial" w:cs="Arial" w:eastAsia="Arial" w:hAnsi="Arial"/>
                <w:b/>
                <w:bCs/>
                <w:color w:val="0C4A6E"/>
                <w:sz w:val="18"/>
                <w:szCs w:val="18"/>
              </w:rPr>
              <w:t xml:space="preserve">S-6</w:t>
            </w:r>
          </w:p>
        </w:tc>
        <w:tc>
          <w:tcPr>
            <w:tcW w:type="dxa" w:w="1600"/>
            <w:tcBorders>
              <w:top w:val="single" w:color="E0F2FE" w:sz="4" w:space="0"/>
              <w:left w:val="single" w:color="E0F2FE" w:sz="4" w:space="0"/>
              <w:bottom w:val="single" w:color="E0F2FE" w:sz="4" w:space="0"/>
              <w:right w:val="single" w:color="E0F2FE" w:sz="4" w:space="0"/>
            </w:tcBorders>
            <w:shd w:fill="E0F2FE" w:val="clear"/>
            <w:tcMar>
              <w:top w:type="dxa" w:w="80"/>
              <w:left w:type="dxa" w:w="140"/>
              <w:bottom w:type="dxa" w:w="80"/>
              <w:right w:type="dxa" w:w="140"/>
            </w:tcMar>
            <w:vAlign w:val="center"/>
          </w:tcPr>
          <w:p>
            <w:pPr>
              <w:spacing w:before="40" w:after="40"/>
              <w:jc w:val="center"/>
            </w:pPr>
            <w:r>
              <w:rPr>
                <w:rFonts w:ascii="Arial" w:cs="Arial" w:eastAsia="Arial" w:hAnsi="Arial"/>
                <w:b/>
                <w:bCs/>
                <w:color w:val="0C4A6E"/>
                <w:sz w:val="18"/>
                <w:szCs w:val="18"/>
              </w:rPr>
              <w:t xml:space="preserve">Monitoring</w:t>
            </w:r>
          </w:p>
        </w:tc>
        <w:tc>
          <w:tcPr>
            <w:tcW w:type="dxa" w:w="2160"/>
            <w:tcBorders>
              <w:top w:val="single" w:color="F0FDF4" w:sz="4" w:space="0"/>
              <w:left w:val="single" w:color="F0FDF4" w:sz="4" w:space="0"/>
              <w:bottom w:val="single" w:color="F0FDF4" w:sz="4" w:space="0"/>
              <w:right w:val="single" w:color="F0FDF4" w:sz="4" w:space="0"/>
            </w:tcBorders>
            <w:shd w:fill="F0FDF4"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Métricas finales, plan actualización semestral</w:t>
            </w:r>
          </w:p>
        </w:tc>
        <w:tc>
          <w:tcPr>
            <w:tcW w:type="dxa" w:w="2100"/>
            <w:tcBorders>
              <w:top w:val="single" w:color="E8EEF7" w:sz="4" w:space="0"/>
              <w:left w:val="single" w:color="E8EEF7" w:sz="4" w:space="0"/>
              <w:bottom w:val="single" w:color="E8EEF7" w:sz="4" w:space="0"/>
              <w:right w:val="single" w:color="E8EEF7" w:sz="4" w:space="0"/>
            </w:tcBorders>
            <w:shd w:fill="E8EEF7"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Swap .pkl, docs, demo sustentación</w:t>
            </w:r>
          </w:p>
        </w:tc>
        <w:tc>
          <w:tcPr>
            <w:tcW w:type="dxa" w:w="2600"/>
            <w:tcBorders>
              <w:top w:val="single" w:color="FFFBEB" w:sz="4" w:space="0"/>
              <w:left w:val="single" w:color="FFFBEB" w:sz="4" w:space="0"/>
              <w:bottom w:val="single" w:color="FFFBEB" w:sz="4" w:space="0"/>
              <w:right w:val="single" w:color="FFFBEB" w:sz="4" w:space="0"/>
            </w:tcBorders>
            <w:shd w:fill="FFFBEB" w:val="clear"/>
            <w:tcMar>
              <w:top w:type="dxa" w:w="80"/>
              <w:left w:type="dxa" w:w="140"/>
              <w:bottom w:type="dxa" w:w="80"/>
              <w:right w:type="dxa" w:w="140"/>
            </w:tcMar>
            <w:vAlign w:val="center"/>
          </w:tcPr>
          <w:p>
            <w:pPr>
              <w:spacing w:before="40" w:after="40"/>
              <w:jc w:val="left"/>
            </w:pPr>
            <w:r>
              <w:rPr>
                <w:rFonts w:ascii="Arial" w:cs="Arial" w:eastAsia="Arial" w:hAnsi="Arial"/>
                <w:b/>
                <w:bCs/>
                <w:color w:val="92400E"/>
                <w:sz w:val="18"/>
                <w:szCs w:val="18"/>
              </w:rPr>
              <w:t xml:space="preserve">v1.0 FINAL con modelo real en producción</w:t>
            </w:r>
          </w:p>
        </w:tc>
      </w:tr>
    </w:tbl>
    <w:p>
      <w:pPr>
        <w:spacing w:before="0" w:after="80"/>
        <w:jc w:val="left"/>
      </w:pPr>
      <w:r>
        <w:rPr>
          <w:rFonts w:ascii="Arial" w:cs="Arial" w:eastAsia="Arial" w:hAnsi="Arial"/>
          <w:b w:val="false"/>
          <w:bCs w:val="false"/>
          <w:color w:val="1E293B"/>
          <w:sz w:val="20"/>
          <w:szCs w:val="20"/>
        </w:rPr>
        <w:t xml:space="preserve"/>
      </w:r>
    </w:p>
    <w:p>
      <w:pPr>
        <w:spacing w:before="480"/>
      </w:pPr>
      <w:r>
        <w:br w:type="page"/>
      </w:r>
    </w:p>
    <w:p>
      <w:pPr>
        <w:pStyle w:val="Heading1"/>
        <w:pBdr>
          <w:bottom w:val="single" w:color="003087" w:sz="6" w:space="4"/>
        </w:pBdr>
        <w:spacing w:before="320" w:after="160"/>
      </w:pPr>
      <w:r>
        <w:rPr>
          <w:rFonts w:ascii="Arial" w:cs="Arial" w:eastAsia="Arial" w:hAnsi="Arial"/>
          <w:b/>
          <w:bCs/>
          <w:color w:val="003087"/>
          <w:sz w:val="28"/>
          <w:szCs w:val="28"/>
        </w:rPr>
        <w:t xml:space="preserve">3. Sprint por Sprint: Las Dos Pistas en Detalle</w:t>
      </w:r>
    </w:p>
    <w:p>
      <w:pPr>
        <w:spacing w:before="60" w:after="120"/>
        <w:jc w:val="left"/>
      </w:pPr>
      <w:r>
        <w:rPr>
          <w:rFonts w:ascii="Arial" w:cs="Arial" w:eastAsia="Arial" w:hAnsi="Arial"/>
          <w:b w:val="false"/>
          <w:bCs w:val="false"/>
          <w:color w:val="1E293B"/>
          <w:sz w:val="19"/>
          <w:szCs w:val="19"/>
        </w:rPr>
        <w:t xml:space="preserve">Cada sprint se documenta con: eventos Scrum activos, tareas de la pista Dev, tareas de la pista ML, punto de sincronización y 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F46" w:sz="12" w:space="0"/>
              <w:left w:val="single" w:color="065F46" w:sz="20" w:space="0"/>
              <w:bottom w:val="single" w:color="065F46" w:sz="4" w:space="0"/>
              <w:right w:val="single" w:color="065F46" w:sz="4" w:space="0"/>
            </w:tcBorders>
            <w:shd w:fill="D1FAE5" w:val="clear"/>
            <w:tcMar>
              <w:top w:type="dxa" w:w="140"/>
              <w:left w:type="dxa" w:w="240"/>
              <w:bottom w:type="dxa" w:w="140"/>
              <w:right w:type="dxa" w:w="240"/>
            </w:tcMar>
          </w:tcPr>
          <w:p>
            <w:pPr>
              <w:spacing w:before="40" w:after="20"/>
            </w:pPr>
            <w:r>
              <w:rPr>
                <w:rFonts w:ascii="Arial" w:cs="Arial" w:eastAsia="Arial" w:hAnsi="Arial"/>
                <w:b/>
                <w:bCs/>
                <w:color w:val="065F46"/>
                <w:sz w:val="28"/>
                <w:szCs w:val="28"/>
              </w:rPr>
              <w:t xml:space="preserve">S-0  ·  Alistamiento del Entorno</w:t>
            </w:r>
            <w:r>
              <w:rPr>
                <w:rFonts w:ascii="Arial" w:cs="Arial" w:eastAsia="Arial" w:hAnsi="Arial"/>
                <w:color w:val="065F46"/>
                <w:sz w:val="22"/>
                <w:szCs w:val="22"/>
              </w:rPr>
              <w:t xml:space="preserve">   Días 1–3</w:t>
            </w:r>
          </w:p>
          <w:p>
            <w:pPr>
              <w:spacing w:before="0" w:after="40"/>
            </w:pPr>
            <w:r>
              <w:rPr>
                <w:rFonts w:ascii="Arial" w:cs="Arial" w:eastAsia="Arial" w:hAnsi="Arial"/>
                <w:b/>
                <w:bCs/>
                <w:color w:val="9A3412"/>
                <w:sz w:val="19"/>
                <w:szCs w:val="19"/>
              </w:rPr>
              <w:t xml:space="preserve">CRISP-DM: Business Understanding</w:t>
            </w:r>
            <w:r>
              <w:rPr>
                <w:rFonts w:ascii="Arial" w:cs="Arial" w:eastAsia="Arial" w:hAnsi="Arial"/>
                <w:color w:val="64748B"/>
                <w:sz w:val="19"/>
                <w:szCs w:val="19"/>
              </w:rPr>
              <w:t xml:space="preserve">   |   </w:t>
            </w:r>
            <w:r>
              <w:rPr>
                <w:rFonts w:ascii="Arial" w:cs="Arial" w:eastAsia="Arial" w:hAnsi="Arial"/>
                <w:color w:val="065F46"/>
                <w:sz w:val="19"/>
                <w:szCs w:val="19"/>
              </w:rPr>
              <w:t xml:space="preserve">Artefacto: v0.0 — Entorno listo</w:t>
            </w:r>
          </w:p>
        </w:tc>
      </w:tr>
    </w:tbl>
    <w:p>
      <w:pPr>
        <w:spacing w:before="0" w:after="8"/>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2D0E8" w:sz="4" w:space="0"/>
              <w:left w:val="single" w:color="C2D0E8" w:sz="4" w:space="0"/>
              <w:bottom w:val="single" w:color="C2D0E8" w:sz="4" w:space="0"/>
              <w:right w:val="single" w:color="C2D0E8" w:sz="4" w:space="0"/>
            </w:tcBorders>
            <w:shd w:fill="E8EEF7" w:val="clear"/>
            <w:tcMar>
              <w:top w:type="dxa" w:w="100"/>
              <w:left w:type="dxa" w:w="160"/>
              <w:bottom w:type="dxa" w:w="100"/>
              <w:right w:type="dxa" w:w="160"/>
            </w:tcMar>
          </w:tcPr>
          <w:p>
            <w:pPr>
              <w:spacing w:before="40" w:after="80"/>
            </w:pPr>
            <w:r>
              <w:rPr>
                <w:rFonts w:ascii="Arial" w:cs="Arial" w:eastAsia="Arial" w:hAnsi="Arial"/>
                <w:b/>
                <w:bCs/>
                <w:color w:val="003087"/>
                <w:sz w:val="19"/>
                <w:szCs w:val="19"/>
              </w:rPr>
              <w:t xml:space="preserve">🖥️  Pista Dev (Scrum)</w:t>
            </w:r>
          </w:p>
          <w:p>
            <w:pPr>
              <w:spacing w:before="50" w:after="50"/>
              <w:ind w:left="160"/>
            </w:pPr>
            <w:r>
              <w:rPr>
                <w:rFonts w:ascii="Arial" w:cs="Arial" w:eastAsia="Arial" w:hAnsi="Arial"/>
                <w:b/>
                <w:bCs/>
                <w:color w:val="003087"/>
                <w:sz w:val="17"/>
                <w:szCs w:val="17"/>
              </w:rPr>
              <w:t xml:space="preserve">T0.1–T0.2: </w:t>
            </w:r>
            <w:r>
              <w:rPr>
                <w:rFonts w:ascii="Arial" w:cs="Arial" w:eastAsia="Arial" w:hAnsi="Arial"/>
                <w:color w:val="1E293B"/>
                <w:sz w:val="17"/>
                <w:szCs w:val="17"/>
              </w:rPr>
              <w:t xml:space="preserve">Python 3.11, Git, VSCode, repo GitHub privado</w:t>
            </w:r>
          </w:p>
          <w:p>
            <w:pPr>
              <w:spacing w:before="50" w:after="50"/>
              <w:ind w:left="160"/>
            </w:pPr>
            <w:r>
              <w:rPr>
                <w:rFonts w:ascii="Arial" w:cs="Arial" w:eastAsia="Arial" w:hAnsi="Arial"/>
                <w:b/>
                <w:bCs/>
                <w:color w:val="003087"/>
                <w:sz w:val="17"/>
                <w:szCs w:val="17"/>
              </w:rPr>
              <w:t xml:space="preserve">T0.3–T0.5: </w:t>
            </w:r>
            <w:r>
              <w:rPr>
                <w:rFonts w:ascii="Arial" w:cs="Arial" w:eastAsia="Arial" w:hAnsi="Arial"/>
                <w:color w:val="1E293B"/>
                <w:sz w:val="17"/>
                <w:szCs w:val="17"/>
              </w:rPr>
              <w:t xml:space="preserve">venv, estructura carpetas, requirements.txt (18 deps)</w:t>
            </w:r>
          </w:p>
          <w:p>
            <w:pPr>
              <w:spacing w:before="50" w:after="50"/>
              <w:ind w:left="160"/>
            </w:pPr>
            <w:r>
              <w:rPr>
                <w:rFonts w:ascii="Arial" w:cs="Arial" w:eastAsia="Arial" w:hAnsi="Arial"/>
                <w:b/>
                <w:bCs/>
                <w:color w:val="003087"/>
                <w:sz w:val="17"/>
                <w:szCs w:val="17"/>
              </w:rPr>
              <w:t xml:space="preserve">T0.6–T0.7: </w:t>
            </w:r>
            <w:r>
              <w:rPr>
                <w:rFonts w:ascii="Arial" w:cs="Arial" w:eastAsia="Arial" w:hAnsi="Arial"/>
                <w:color w:val="1E293B"/>
                <w:sz w:val="17"/>
                <w:szCs w:val="17"/>
              </w:rPr>
              <w:t xml:space="preserve">Config archivos, .gitignore, .pkl prototipo en models/</w:t>
            </w:r>
          </w:p>
          <w:p>
            <w:pPr>
              <w:spacing w:before="50" w:after="50"/>
              <w:ind w:left="160"/>
            </w:pPr>
            <w:r>
              <w:rPr>
                <w:rFonts w:ascii="Arial" w:cs="Arial" w:eastAsia="Arial" w:hAnsi="Arial"/>
                <w:b/>
                <w:bCs/>
                <w:color w:val="003087"/>
                <w:sz w:val="17"/>
                <w:szCs w:val="17"/>
              </w:rPr>
              <w:t xml:space="preserve">T0.8–T0.9: </w:t>
            </w:r>
            <w:r>
              <w:rPr>
                <w:rFonts w:ascii="Arial" w:cs="Arial" w:eastAsia="Arial" w:hAnsi="Arial"/>
                <w:color w:val="1E293B"/>
                <w:sz w:val="17"/>
                <w:szCs w:val="17"/>
              </w:rPr>
              <w:t xml:space="preserve">app.py inicial, streamlit run, primer commit sin secrets</w:t>
            </w:r>
          </w:p>
        </w:tc>
        <w:tc>
          <w:tcPr>
            <w:tcW w:type="dxa" w:w="4680"/>
            <w:tcBorders>
              <w:top w:val="single" w:color="A7F3D0" w:sz="4" w:space="0"/>
              <w:left w:val="single" w:color="A7F3D0" w:sz="4" w:space="0"/>
              <w:bottom w:val="single" w:color="A7F3D0" w:sz="4" w:space="0"/>
              <w:right w:val="single" w:color="A7F3D0" w:sz="4" w:space="0"/>
            </w:tcBorders>
            <w:shd w:fill="F0FDF4" w:val="clear"/>
            <w:tcMar>
              <w:top w:type="dxa" w:w="100"/>
              <w:left w:type="dxa" w:w="160"/>
              <w:bottom w:type="dxa" w:w="100"/>
              <w:right w:type="dxa" w:w="160"/>
            </w:tcMar>
          </w:tcPr>
          <w:p>
            <w:pPr>
              <w:spacing w:before="40" w:after="80"/>
            </w:pPr>
            <w:r>
              <w:rPr>
                <w:rFonts w:ascii="Arial" w:cs="Arial" w:eastAsia="Arial" w:hAnsi="Arial"/>
                <w:b/>
                <w:bCs/>
                <w:color w:val="059669"/>
                <w:sz w:val="19"/>
                <w:szCs w:val="19"/>
              </w:rPr>
              <w:t xml:space="preserve">🧠  Pista ML (CRISP-DM)</w:t>
            </w:r>
          </w:p>
          <w:p>
            <w:pPr>
              <w:spacing w:before="50" w:after="50"/>
              <w:ind w:left="160"/>
            </w:pPr>
            <w:r>
              <w:rPr>
                <w:rFonts w:ascii="Arial" w:cs="Arial" w:eastAsia="Arial" w:hAnsi="Arial"/>
                <w:b/>
                <w:bCs/>
                <w:color w:val="059669"/>
                <w:sz w:val="17"/>
                <w:szCs w:val="17"/>
              </w:rPr>
              <w:t xml:space="preserve">ML-BU-1: </w:t>
            </w:r>
            <w:r>
              <w:rPr>
                <w:rFonts w:ascii="Arial" w:cs="Arial" w:eastAsia="Arial" w:hAnsi="Arial"/>
                <w:color w:val="1E293B"/>
                <w:sz w:val="17"/>
                <w:szCs w:val="17"/>
              </w:rPr>
              <w:t xml:space="preserve">Definición de KPIs: R² ≥ 0.70, MAE ≤ 30 pts, latencia &lt; 200ms</w:t>
            </w:r>
          </w:p>
          <w:p>
            <w:pPr>
              <w:spacing w:before="50" w:after="50"/>
              <w:ind w:left="160"/>
            </w:pPr>
            <w:r>
              <w:rPr>
                <w:rFonts w:ascii="Arial" w:cs="Arial" w:eastAsia="Arial" w:hAnsi="Arial"/>
                <w:b/>
                <w:bCs/>
                <w:color w:val="059669"/>
                <w:sz w:val="17"/>
                <w:szCs w:val="17"/>
              </w:rPr>
              <w:t xml:space="preserve">ML-BU-2: </w:t>
            </w:r>
            <w:r>
              <w:rPr>
                <w:rFonts w:ascii="Arial" w:cs="Arial" w:eastAsia="Arial" w:hAnsi="Arial"/>
                <w:color w:val="1E293B"/>
                <w:sz w:val="17"/>
                <w:szCs w:val="17"/>
              </w:rPr>
              <w:t xml:space="preserve">Inventario variables ICFES candidatas (50+)</w:t>
            </w:r>
          </w:p>
          <w:p>
            <w:pPr>
              <w:spacing w:before="50" w:after="50"/>
              <w:ind w:left="160"/>
            </w:pPr>
            <w:r>
              <w:rPr>
                <w:rFonts w:ascii="Arial" w:cs="Arial" w:eastAsia="Arial" w:hAnsi="Arial"/>
                <w:b/>
                <w:bCs/>
                <w:color w:val="059669"/>
                <w:sz w:val="17"/>
                <w:szCs w:val="17"/>
              </w:rPr>
              <w:t xml:space="preserve">ML-BU-3: </w:t>
            </w:r>
            <w:r>
              <w:rPr>
                <w:rFonts w:ascii="Arial" w:cs="Arial" w:eastAsia="Arial" w:hAnsi="Arial"/>
                <w:color w:val="1E293B"/>
                <w:sz w:val="17"/>
                <w:szCs w:val="17"/>
              </w:rPr>
              <w:t xml:space="preserve">Restricciones: costo cero, RAM &lt; 1GB pkl, mobile-first</w:t>
            </w:r>
          </w:p>
          <w:p>
            <w:pPr>
              <w:spacing w:before="50" w:after="50"/>
              <w:ind w:left="160"/>
            </w:pPr>
            <w:r>
              <w:rPr>
                <w:rFonts w:ascii="Arial" w:cs="Arial" w:eastAsia="Arial" w:hAnsi="Arial"/>
                <w:b/>
                <w:bCs/>
                <w:color w:val="059669"/>
                <w:sz w:val="17"/>
                <w:szCs w:val="17"/>
              </w:rPr>
              <w:t xml:space="preserve">ML-BU-4: </w:t>
            </w:r>
            <w:r>
              <w:rPr>
                <w:rFonts w:ascii="Arial" w:cs="Arial" w:eastAsia="Arial" w:hAnsi="Arial"/>
                <w:color w:val="1E293B"/>
                <w:sz w:val="17"/>
                <w:szCs w:val="17"/>
              </w:rPr>
              <w:t xml:space="preserve">Generar modelo_icfes_prototipo.pkl con datos sintéticos</w:t>
            </w:r>
          </w:p>
        </w:tc>
      </w:tr>
      <w:tr>
        <w:tc>
          <w:tcPr>
            <w:gridSpan w:val="2"/>
            <w:tcBorders>
              <w:top w:val="single" w:color="14532D" w:sz="4" w:space="0"/>
              <w:left w:val="single" w:color="14532D" w:sz="4" w:space="0"/>
              <w:bottom w:val="single" w:color="14532D" w:sz="4" w:space="0"/>
              <w:right w:val="single" w:color="14532D" w:sz="4" w:space="0"/>
            </w:tcBorders>
            <w:shd w:fill="F0FDF4" w:val="clear"/>
            <w:tcMar>
              <w:top w:type="dxa" w:w="80"/>
              <w:left w:type="dxa" w:w="160"/>
              <w:bottom w:type="dxa" w:w="80"/>
              <w:right w:type="dxa" w:w="160"/>
            </w:tcMar>
          </w:tcPr>
          <w:p>
            <w:pPr>
              <w:spacing w:before="40" w:after="80"/>
            </w:pPr>
            <w:r>
              <w:rPr>
                <w:rFonts w:ascii="Arial" w:cs="Arial" w:eastAsia="Arial" w:hAnsi="Arial"/>
                <w:b/>
                <w:bCs/>
                <w:color w:val="003087"/>
                <w:sz w:val="19"/>
                <w:szCs w:val="19"/>
              </w:rPr>
              <w:t xml:space="preserve">📅  Eventos Scrum</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Sprint Planning (30 min): Definir criterios de entorno.</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Daily (5 min): avance configuración.</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Sprint Review (20 min): App visible en localhost.</w:t>
            </w:r>
          </w:p>
        </w:tc>
      </w:tr>
    </w:tbl>
    <w:p>
      <w:pPr>
        <w:spacing w:before="0" w:after="8"/>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D97706" w:sz="4" w:space="0"/>
              <w:left w:val="single" w:color="D97706" w:sz="8" w:space="0"/>
              <w:bottom w:val="single" w:color="D97706" w:sz="4" w:space="0"/>
              <w:right w:val="single" w:color="D97706" w:sz="4" w:space="0"/>
            </w:tcBorders>
            <w:shd w:fill="FFFBEB" w:val="clear"/>
            <w:tcMar>
              <w:top w:type="dxa" w:w="100"/>
              <w:left w:type="dxa" w:w="160"/>
              <w:bottom w:type="dxa" w:w="100"/>
              <w:right w:type="dxa" w:w="160"/>
            </w:tcMar>
          </w:tcPr>
          <w:p>
            <w:pPr>
              <w:spacing w:before="30" w:after="60"/>
            </w:pPr>
            <w:r>
              <w:rPr>
                <w:rFonts w:ascii="Arial" w:cs="Arial" w:eastAsia="Arial" w:hAnsi="Arial"/>
                <w:b/>
                <w:bCs/>
                <w:color w:val="92400E"/>
                <w:sz w:val="18"/>
                <w:szCs w:val="18"/>
              </w:rPr>
              <w:t xml:space="preserve">🔄  Punto de Sincronización</w:t>
            </w:r>
          </w:p>
          <w:p>
            <w:pPr>
              <w:spacing w:before="0" w:after="30"/>
            </w:pPr>
            <w:r>
              <w:rPr>
                <w:rFonts w:ascii="Arial" w:cs="Arial" w:eastAsia="Arial" w:hAnsi="Arial"/>
                <w:color w:val="1E293B"/>
                <w:sz w:val="17"/>
                <w:szCs w:val="17"/>
              </w:rPr>
              <w:t xml:space="preserve">El equipo de ML entrega el .pkl prototipo al equipo Dev. Este artefacto es la única interfaz entre las dos pistas.</w:t>
            </w:r>
          </w:p>
        </w:tc>
        <w:tc>
          <w:tcPr>
            <w:tcW w:type="dxa" w:w="4160"/>
            <w:tcBorders>
              <w:top w:val="single" w:color="065F46" w:sz="4" w:space="0"/>
              <w:left w:val="single" w:color="065F46" w:sz="4" w:space="0"/>
              <w:bottom w:val="single" w:color="065F46" w:sz="4" w:space="0"/>
              <w:right w:val="single" w:color="065F46" w:sz="8" w:space="0"/>
            </w:tcBorders>
            <w:shd w:fill="D1FAE5" w:val="clear"/>
            <w:tcMar>
              <w:top w:type="dxa" w:w="100"/>
              <w:left w:type="dxa" w:w="160"/>
              <w:bottom w:type="dxa" w:w="100"/>
              <w:right w:type="dxa" w:w="160"/>
            </w:tcMar>
          </w:tcPr>
          <w:p>
            <w:pPr>
              <w:spacing w:before="30" w:after="60"/>
            </w:pPr>
            <w:r>
              <w:rPr>
                <w:rFonts w:ascii="Arial" w:cs="Arial" w:eastAsia="Arial" w:hAnsi="Arial"/>
                <w:b/>
                <w:bCs/>
                <w:color w:val="065F46"/>
                <w:sz w:val="18"/>
                <w:szCs w:val="18"/>
              </w:rPr>
              <w:t xml:space="preserve">✅  Definition of Done</w:t>
            </w:r>
          </w:p>
          <w:p>
            <w:pPr>
              <w:spacing w:before="0" w:after="30"/>
            </w:pPr>
            <w:r>
              <w:rPr>
                <w:rFonts w:ascii="Arial" w:cs="Arial" w:eastAsia="Arial" w:hAnsi="Arial"/>
                <w:color w:val="1E293B"/>
                <w:sz w:val="17"/>
                <w:szCs w:val="17"/>
              </w:rPr>
              <w:t xml:space="preserve">App corre en localhost con .pkl prototipo. Repo en GitHub. Equipo ML con KPIs definidos.</w:t>
            </w:r>
          </w:p>
        </w:tc>
      </w:tr>
    </w:tbl>
    <w:p>
      <w:pPr>
        <w:spacing w:before="0" w:after="120"/>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2" w:space="0"/>
              <w:left w:val="single" w:color="1E3A8A" w:sz="20" w:space="0"/>
              <w:bottom w:val="single" w:color="1E3A8A" w:sz="4" w:space="0"/>
              <w:right w:val="single" w:color="1E3A8A" w:sz="4" w:space="0"/>
            </w:tcBorders>
            <w:shd w:fill="DBEAFE" w:val="clear"/>
            <w:tcMar>
              <w:top w:type="dxa" w:w="140"/>
              <w:left w:type="dxa" w:w="240"/>
              <w:bottom w:type="dxa" w:w="140"/>
              <w:right w:type="dxa" w:w="240"/>
            </w:tcMar>
          </w:tcPr>
          <w:p>
            <w:pPr>
              <w:spacing w:before="40" w:after="20"/>
            </w:pPr>
            <w:r>
              <w:rPr>
                <w:rFonts w:ascii="Arial" w:cs="Arial" w:eastAsia="Arial" w:hAnsi="Arial"/>
                <w:b/>
                <w:bCs/>
                <w:color w:val="1E3A8A"/>
                <w:sz w:val="28"/>
                <w:szCs w:val="28"/>
              </w:rPr>
              <w:t xml:space="preserve">S-1  ·  App Base — 5 Páginas</w:t>
            </w:r>
            <w:r>
              <w:rPr>
                <w:rFonts w:ascii="Arial" w:cs="Arial" w:eastAsia="Arial" w:hAnsi="Arial"/>
                <w:color w:val="1E3A8A"/>
                <w:sz w:val="22"/>
                <w:szCs w:val="22"/>
              </w:rPr>
              <w:t xml:space="preserve">   Días 4–8</w:t>
            </w:r>
          </w:p>
          <w:p>
            <w:pPr>
              <w:spacing w:before="0" w:after="40"/>
            </w:pPr>
            <w:r>
              <w:rPr>
                <w:rFonts w:ascii="Arial" w:cs="Arial" w:eastAsia="Arial" w:hAnsi="Arial"/>
                <w:b/>
                <w:bCs/>
                <w:color w:val="1E3A8A"/>
                <w:sz w:val="19"/>
                <w:szCs w:val="19"/>
              </w:rPr>
              <w:t xml:space="preserve">CRISP-DM: Data Understanding</w:t>
            </w:r>
            <w:r>
              <w:rPr>
                <w:rFonts w:ascii="Arial" w:cs="Arial" w:eastAsia="Arial" w:hAnsi="Arial"/>
                <w:color w:val="64748B"/>
                <w:sz w:val="19"/>
                <w:szCs w:val="19"/>
              </w:rPr>
              <w:t xml:space="preserve">   |   </w:t>
            </w:r>
            <w:r>
              <w:rPr>
                <w:rFonts w:ascii="Arial" w:cs="Arial" w:eastAsia="Arial" w:hAnsi="Arial"/>
                <w:color w:val="1E3A8A"/>
                <w:sz w:val="19"/>
                <w:szCs w:val="19"/>
              </w:rPr>
              <w:t xml:space="preserve">Artefacto: v0.1 — App navegable local</w:t>
            </w:r>
          </w:p>
        </w:tc>
      </w:tr>
    </w:tbl>
    <w:p>
      <w:pPr>
        <w:spacing w:before="0" w:after="8"/>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2D0E8" w:sz="4" w:space="0"/>
              <w:left w:val="single" w:color="C2D0E8" w:sz="4" w:space="0"/>
              <w:bottom w:val="single" w:color="C2D0E8" w:sz="4" w:space="0"/>
              <w:right w:val="single" w:color="C2D0E8" w:sz="4" w:space="0"/>
            </w:tcBorders>
            <w:shd w:fill="E8EEF7" w:val="clear"/>
            <w:tcMar>
              <w:top w:type="dxa" w:w="100"/>
              <w:left w:type="dxa" w:w="160"/>
              <w:bottom w:type="dxa" w:w="100"/>
              <w:right w:type="dxa" w:w="160"/>
            </w:tcMar>
          </w:tcPr>
          <w:p>
            <w:pPr>
              <w:spacing w:before="40" w:after="80"/>
            </w:pPr>
            <w:r>
              <w:rPr>
                <w:rFonts w:ascii="Arial" w:cs="Arial" w:eastAsia="Arial" w:hAnsi="Arial"/>
                <w:b/>
                <w:bCs/>
                <w:color w:val="003087"/>
                <w:sz w:val="19"/>
                <w:szCs w:val="19"/>
              </w:rPr>
              <w:t xml:space="preserve">🖥️  Pista Dev (Scrum)</w:t>
            </w:r>
          </w:p>
          <w:p>
            <w:pPr>
              <w:spacing w:before="50" w:after="50"/>
              <w:ind w:left="160"/>
            </w:pPr>
            <w:r>
              <w:rPr>
                <w:rFonts w:ascii="Arial" w:cs="Arial" w:eastAsia="Arial" w:hAnsi="Arial"/>
                <w:b/>
                <w:bCs/>
                <w:color w:val="003087"/>
                <w:sz w:val="17"/>
                <w:szCs w:val="17"/>
              </w:rPr>
              <w:t xml:space="preserve">HU-01 / T1.1–T1.4: </w:t>
            </w:r>
            <w:r>
              <w:rPr>
                <w:rFonts w:ascii="Arial" w:cs="Arial" w:eastAsia="Arial" w:hAnsi="Arial"/>
                <w:color w:val="1E293B"/>
                <w:sz w:val="17"/>
                <w:szCs w:val="17"/>
              </w:rPr>
              <w:t xml:space="preserve">app.py + 5 páginas skeleton (Inicio, Simulador, Consejero, Observatorio, Mi Plan)</w:t>
            </w:r>
          </w:p>
          <w:p>
            <w:pPr>
              <w:spacing w:before="50" w:after="50"/>
              <w:ind w:left="160"/>
            </w:pPr>
            <w:r>
              <w:rPr>
                <w:rFonts w:ascii="Arial" w:cs="Arial" w:eastAsia="Arial" w:hAnsi="Arial"/>
                <w:b/>
                <w:bCs/>
                <w:color w:val="003087"/>
                <w:sz w:val="17"/>
                <w:szCs w:val="17"/>
              </w:rPr>
              <w:t xml:space="preserve">T1.5–T1.7: </w:t>
            </w:r>
            <w:r>
              <w:rPr>
                <w:rFonts w:ascii="Arial" w:cs="Arial" w:eastAsia="Arial" w:hAnsi="Arial"/>
                <w:color w:val="1E293B"/>
                <w:sz w:val="17"/>
                <w:szCs w:val="17"/>
              </w:rPr>
              <w:t xml:space="preserve">CSS tema azul #003087, sidebar con iconos, mobile 430px</w:t>
            </w:r>
          </w:p>
          <w:p>
            <w:pPr>
              <w:spacing w:before="50" w:after="50"/>
              <w:ind w:left="160"/>
            </w:pPr>
            <w:r>
              <w:rPr>
                <w:rFonts w:ascii="Arial" w:cs="Arial" w:eastAsia="Arial" w:hAnsi="Arial"/>
                <w:b/>
                <w:bCs/>
                <w:color w:val="003087"/>
                <w:sz w:val="17"/>
                <w:szCs w:val="17"/>
              </w:rPr>
              <w:t xml:space="preserve">T1.8–T1.9: </w:t>
            </w:r>
            <w:r>
              <w:rPr>
                <w:rFonts w:ascii="Arial" w:cs="Arial" w:eastAsia="Arial" w:hAnsi="Arial"/>
                <w:color w:val="1E293B"/>
                <w:sz w:val="17"/>
                <w:szCs w:val="17"/>
              </w:rPr>
              <w:t xml:space="preserve">session_state global con pipeline + metadata del .pkl prototipo</w:t>
            </w:r>
          </w:p>
          <w:p>
            <w:pPr>
              <w:spacing w:before="50" w:after="50"/>
              <w:ind w:left="160"/>
            </w:pPr>
            <w:r>
              <w:rPr>
                <w:rFonts w:ascii="Arial" w:cs="Arial" w:eastAsia="Arial" w:hAnsi="Arial"/>
                <w:b/>
                <w:bCs/>
                <w:color w:val="003087"/>
                <w:sz w:val="17"/>
                <w:szCs w:val="17"/>
              </w:rPr>
              <w:t xml:space="preserve">T1.10: </w:t>
            </w:r>
            <w:r>
              <w:rPr>
                <w:rFonts w:ascii="Arial" w:cs="Arial" w:eastAsia="Arial" w:hAnsi="Arial"/>
                <w:color w:val="1E293B"/>
                <w:sz w:val="17"/>
                <w:szCs w:val="17"/>
              </w:rPr>
              <w:t xml:space="preserve">Commit: feat: S1 - 5 páginas navegables + session state</w:t>
            </w:r>
          </w:p>
        </w:tc>
        <w:tc>
          <w:tcPr>
            <w:tcW w:type="dxa" w:w="4680"/>
            <w:tcBorders>
              <w:top w:val="single" w:color="A7F3D0" w:sz="4" w:space="0"/>
              <w:left w:val="single" w:color="A7F3D0" w:sz="4" w:space="0"/>
              <w:bottom w:val="single" w:color="A7F3D0" w:sz="4" w:space="0"/>
              <w:right w:val="single" w:color="A7F3D0" w:sz="4" w:space="0"/>
            </w:tcBorders>
            <w:shd w:fill="F0FDF4" w:val="clear"/>
            <w:tcMar>
              <w:top w:type="dxa" w:w="100"/>
              <w:left w:type="dxa" w:w="160"/>
              <w:bottom w:type="dxa" w:w="100"/>
              <w:right w:type="dxa" w:w="160"/>
            </w:tcMar>
          </w:tcPr>
          <w:p>
            <w:pPr>
              <w:spacing w:before="40" w:after="80"/>
            </w:pPr>
            <w:r>
              <w:rPr>
                <w:rFonts w:ascii="Arial" w:cs="Arial" w:eastAsia="Arial" w:hAnsi="Arial"/>
                <w:b/>
                <w:bCs/>
                <w:color w:val="059669"/>
                <w:sz w:val="19"/>
                <w:szCs w:val="19"/>
              </w:rPr>
              <w:t xml:space="preserve">🧠  Pista ML (CRISP-DM)</w:t>
            </w:r>
          </w:p>
          <w:p>
            <w:pPr>
              <w:spacing w:before="50" w:after="50"/>
              <w:ind w:left="160"/>
            </w:pPr>
            <w:r>
              <w:rPr>
                <w:rFonts w:ascii="Arial" w:cs="Arial" w:eastAsia="Arial" w:hAnsi="Arial"/>
                <w:b/>
                <w:bCs/>
                <w:color w:val="059669"/>
                <w:sz w:val="17"/>
                <w:szCs w:val="17"/>
              </w:rPr>
              <w:t xml:space="preserve">HU-02 / ML-DU-1: </w:t>
            </w:r>
            <w:r>
              <w:rPr>
                <w:rFonts w:ascii="Arial" w:cs="Arial" w:eastAsia="Arial" w:hAnsi="Arial"/>
                <w:color w:val="1E293B"/>
                <w:sz w:val="17"/>
                <w:szCs w:val="17"/>
              </w:rPr>
              <w:t xml:space="preserve">Descarga CSV ICFES de datos.gov.co (Saber 11, año más reciente)</w:t>
            </w:r>
          </w:p>
          <w:p>
            <w:pPr>
              <w:spacing w:before="50" w:after="50"/>
              <w:ind w:left="160"/>
            </w:pPr>
            <w:r>
              <w:rPr>
                <w:rFonts w:ascii="Arial" w:cs="Arial" w:eastAsia="Arial" w:hAnsi="Arial"/>
                <w:b/>
                <w:bCs/>
                <w:color w:val="059669"/>
                <w:sz w:val="17"/>
                <w:szCs w:val="17"/>
              </w:rPr>
              <w:t xml:space="preserve">ML-DU-2: </w:t>
            </w:r>
            <w:r>
              <w:rPr>
                <w:rFonts w:ascii="Arial" w:cs="Arial" w:eastAsia="Arial" w:hAnsi="Arial"/>
                <w:color w:val="1E293B"/>
                <w:sz w:val="17"/>
                <w:szCs w:val="17"/>
              </w:rPr>
              <w:t xml:space="preserve">EDA: histogramas, correlaciones, distribución PUNT_GLOBAL</w:t>
            </w:r>
          </w:p>
          <w:p>
            <w:pPr>
              <w:spacing w:before="50" w:after="50"/>
              <w:ind w:left="160"/>
            </w:pPr>
            <w:r>
              <w:rPr>
                <w:rFonts w:ascii="Arial" w:cs="Arial" w:eastAsia="Arial" w:hAnsi="Arial"/>
                <w:b/>
                <w:bCs/>
                <w:color w:val="059669"/>
                <w:sz w:val="17"/>
                <w:szCs w:val="17"/>
              </w:rPr>
              <w:t xml:space="preserve">ML-DU-3: </w:t>
            </w:r>
            <w:r>
              <w:rPr>
                <w:rFonts w:ascii="Arial" w:cs="Arial" w:eastAsia="Arial" w:hAnsi="Arial"/>
                <w:color w:val="1E293B"/>
                <w:sz w:val="17"/>
                <w:szCs w:val="17"/>
              </w:rPr>
              <w:t xml:space="preserve">Selección preliminar de 12 variables predictoras clave</w:t>
            </w:r>
          </w:p>
          <w:p>
            <w:pPr>
              <w:spacing w:before="50" w:after="50"/>
              <w:ind w:left="160"/>
            </w:pPr>
            <w:r>
              <w:rPr>
                <w:rFonts w:ascii="Arial" w:cs="Arial" w:eastAsia="Arial" w:hAnsi="Arial"/>
                <w:b/>
                <w:bCs/>
                <w:color w:val="059669"/>
                <w:sz w:val="17"/>
                <w:szCs w:val="17"/>
              </w:rPr>
              <w:t xml:space="preserve">ML-DU-4: </w:t>
            </w:r>
            <w:r>
              <w:rPr>
                <w:rFonts w:ascii="Arial" w:cs="Arial" w:eastAsia="Arial" w:hAnsi="Arial"/>
                <w:color w:val="1E293B"/>
                <w:sz w:val="17"/>
                <w:szCs w:val="17"/>
              </w:rPr>
              <w:t xml:space="preserve">Reporte EDA: outliers, nulos, cardinalidad de categóricas</w:t>
            </w:r>
          </w:p>
        </w:tc>
      </w:tr>
      <w:tr>
        <w:tc>
          <w:tcPr>
            <w:gridSpan w:val="2"/>
            <w:tcBorders>
              <w:top w:val="single" w:color="14532D" w:sz="4" w:space="0"/>
              <w:left w:val="single" w:color="14532D" w:sz="4" w:space="0"/>
              <w:bottom w:val="single" w:color="14532D" w:sz="4" w:space="0"/>
              <w:right w:val="single" w:color="14532D" w:sz="4" w:space="0"/>
            </w:tcBorders>
            <w:shd w:fill="F0FDF4" w:val="clear"/>
            <w:tcMar>
              <w:top w:type="dxa" w:w="80"/>
              <w:left w:type="dxa" w:w="160"/>
              <w:bottom w:type="dxa" w:w="80"/>
              <w:right w:type="dxa" w:w="160"/>
            </w:tcMar>
          </w:tcPr>
          <w:p>
            <w:pPr>
              <w:spacing w:before="40" w:after="80"/>
            </w:pPr>
            <w:r>
              <w:rPr>
                <w:rFonts w:ascii="Arial" w:cs="Arial" w:eastAsia="Arial" w:hAnsi="Arial"/>
                <w:b/>
                <w:bCs/>
                <w:color w:val="003087"/>
                <w:sz w:val="19"/>
                <w:szCs w:val="19"/>
              </w:rPr>
              <w:t xml:space="preserve">📅  Eventos Scrum</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Sprint Planning (30 min): HU-01, HU-02.</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Daily (5 min): avance estructura + EDA.</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Sprint Review + Retro (35 min): demo navegación.</w:t>
            </w:r>
          </w:p>
        </w:tc>
      </w:tr>
    </w:tbl>
    <w:p>
      <w:pPr>
        <w:spacing w:before="0" w:after="8"/>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D97706" w:sz="4" w:space="0"/>
              <w:left w:val="single" w:color="D97706" w:sz="8" w:space="0"/>
              <w:bottom w:val="single" w:color="D97706" w:sz="4" w:space="0"/>
              <w:right w:val="single" w:color="D97706" w:sz="4" w:space="0"/>
            </w:tcBorders>
            <w:shd w:fill="FFFBEB" w:val="clear"/>
            <w:tcMar>
              <w:top w:type="dxa" w:w="100"/>
              <w:left w:type="dxa" w:w="160"/>
              <w:bottom w:type="dxa" w:w="100"/>
              <w:right w:type="dxa" w:w="160"/>
            </w:tcMar>
          </w:tcPr>
          <w:p>
            <w:pPr>
              <w:spacing w:before="30" w:after="60"/>
            </w:pPr>
            <w:r>
              <w:rPr>
                <w:rFonts w:ascii="Arial" w:cs="Arial" w:eastAsia="Arial" w:hAnsi="Arial"/>
                <w:b/>
                <w:bCs/>
                <w:color w:val="92400E"/>
                <w:sz w:val="18"/>
                <w:szCs w:val="18"/>
              </w:rPr>
              <w:t xml:space="preserve">🔄  Punto de Sincronización</w:t>
            </w:r>
          </w:p>
          <w:p>
            <w:pPr>
              <w:spacing w:before="0" w:after="30"/>
            </w:pPr>
            <w:r>
              <w:rPr>
                <w:rFonts w:ascii="Arial" w:cs="Arial" w:eastAsia="Arial" w:hAnsi="Arial"/>
                <w:color w:val="1E293B"/>
                <w:sz w:val="17"/>
                <w:szCs w:val="17"/>
              </w:rPr>
              <w:t xml:space="preserve">ML entrega icfes_eda_report.md con las 12 variables seleccionadas. Dev confirma que coinciden con las 12 keys del .pkl prototipo.</w:t>
            </w:r>
          </w:p>
        </w:tc>
        <w:tc>
          <w:tcPr>
            <w:tcW w:type="dxa" w:w="4160"/>
            <w:tcBorders>
              <w:top w:val="single" w:color="1E3A8A" w:sz="4" w:space="0"/>
              <w:left w:val="single" w:color="1E3A8A" w:sz="4" w:space="0"/>
              <w:bottom w:val="single" w:color="1E3A8A" w:sz="4" w:space="0"/>
              <w:right w:val="single" w:color="1E3A8A" w:sz="8" w:space="0"/>
            </w:tcBorders>
            <w:shd w:fill="DBEAFE" w:val="clear"/>
            <w:tcMar>
              <w:top w:type="dxa" w:w="100"/>
              <w:left w:type="dxa" w:w="160"/>
              <w:bottom w:type="dxa" w:w="100"/>
              <w:right w:type="dxa" w:w="160"/>
            </w:tcMar>
          </w:tcPr>
          <w:p>
            <w:pPr>
              <w:spacing w:before="30" w:after="60"/>
            </w:pPr>
            <w:r>
              <w:rPr>
                <w:rFonts w:ascii="Arial" w:cs="Arial" w:eastAsia="Arial" w:hAnsi="Arial"/>
                <w:b/>
                <w:bCs/>
                <w:color w:val="1E3A8A"/>
                <w:sz w:val="18"/>
                <w:szCs w:val="18"/>
              </w:rPr>
              <w:t xml:space="preserve">✅  Definition of Done</w:t>
            </w:r>
          </w:p>
          <w:p>
            <w:pPr>
              <w:spacing w:before="0" w:after="30"/>
            </w:pPr>
            <w:r>
              <w:rPr>
                <w:rFonts w:ascii="Arial" w:cs="Arial" w:eastAsia="Arial" w:hAnsi="Arial"/>
                <w:color w:val="1E293B"/>
                <w:sz w:val="17"/>
                <w:szCs w:val="17"/>
              </w:rPr>
              <w:t xml:space="preserve">5 páginas navegables con .pkl prototipo. CSV ICFES descargado y EDA completado.</w:t>
            </w:r>
          </w:p>
        </w:tc>
      </w:tr>
    </w:tbl>
    <w:p>
      <w:pPr>
        <w:spacing w:before="0" w:after="120"/>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2" w:space="0"/>
              <w:left w:val="single" w:color="92400E" w:sz="20" w:space="0"/>
              <w:bottom w:val="single" w:color="92400E" w:sz="4" w:space="0"/>
              <w:right w:val="single" w:color="92400E" w:sz="4" w:space="0"/>
            </w:tcBorders>
            <w:shd w:fill="FEF3C7" w:val="clear"/>
            <w:tcMar>
              <w:top w:type="dxa" w:w="140"/>
              <w:left w:type="dxa" w:w="240"/>
              <w:bottom w:type="dxa" w:w="140"/>
              <w:right w:type="dxa" w:w="240"/>
            </w:tcMar>
          </w:tcPr>
          <w:p>
            <w:pPr>
              <w:spacing w:before="40" w:after="20"/>
            </w:pPr>
            <w:r>
              <w:rPr>
                <w:rFonts w:ascii="Arial" w:cs="Arial" w:eastAsia="Arial" w:hAnsi="Arial"/>
                <w:b/>
                <w:bCs/>
                <w:color w:val="92400E"/>
                <w:sz w:val="28"/>
                <w:szCs w:val="28"/>
              </w:rPr>
              <w:t xml:space="preserve">S-2  ·  Formulario + Predicción ML</w:t>
            </w:r>
            <w:r>
              <w:rPr>
                <w:rFonts w:ascii="Arial" w:cs="Arial" w:eastAsia="Arial" w:hAnsi="Arial"/>
                <w:color w:val="92400E"/>
                <w:sz w:val="22"/>
                <w:szCs w:val="22"/>
              </w:rPr>
              <w:t xml:space="preserve">   Días 9–14</w:t>
            </w:r>
          </w:p>
          <w:p>
            <w:pPr>
              <w:spacing w:before="0" w:after="40"/>
            </w:pPr>
            <w:r>
              <w:rPr>
                <w:rFonts w:ascii="Arial" w:cs="Arial" w:eastAsia="Arial" w:hAnsi="Arial"/>
                <w:b/>
                <w:bCs/>
                <w:color w:val="92400E"/>
                <w:sz w:val="19"/>
                <w:szCs w:val="19"/>
              </w:rPr>
              <w:t xml:space="preserve">CRISP-DM: Data Preparation + Modeling</w:t>
            </w:r>
            <w:r>
              <w:rPr>
                <w:rFonts w:ascii="Arial" w:cs="Arial" w:eastAsia="Arial" w:hAnsi="Arial"/>
                <w:color w:val="64748B"/>
                <w:sz w:val="19"/>
                <w:szCs w:val="19"/>
              </w:rPr>
              <w:t xml:space="preserve">   |   </w:t>
            </w:r>
            <w:r>
              <w:rPr>
                <w:rFonts w:ascii="Arial" w:cs="Arial" w:eastAsia="Arial" w:hAnsi="Arial"/>
                <w:color w:val="92400E"/>
                <w:sz w:val="19"/>
                <w:szCs w:val="19"/>
              </w:rPr>
              <w:t xml:space="preserve">Artefacto: v0.2 — Predicción con prototipo</w:t>
            </w:r>
          </w:p>
        </w:tc>
      </w:tr>
    </w:tbl>
    <w:p>
      <w:pPr>
        <w:spacing w:before="0" w:after="8"/>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2D0E8" w:sz="4" w:space="0"/>
              <w:left w:val="single" w:color="C2D0E8" w:sz="4" w:space="0"/>
              <w:bottom w:val="single" w:color="C2D0E8" w:sz="4" w:space="0"/>
              <w:right w:val="single" w:color="C2D0E8" w:sz="4" w:space="0"/>
            </w:tcBorders>
            <w:shd w:fill="E8EEF7" w:val="clear"/>
            <w:tcMar>
              <w:top w:type="dxa" w:w="100"/>
              <w:left w:type="dxa" w:w="160"/>
              <w:bottom w:type="dxa" w:w="100"/>
              <w:right w:type="dxa" w:w="160"/>
            </w:tcMar>
          </w:tcPr>
          <w:p>
            <w:pPr>
              <w:spacing w:before="40" w:after="80"/>
            </w:pPr>
            <w:r>
              <w:rPr>
                <w:rFonts w:ascii="Arial" w:cs="Arial" w:eastAsia="Arial" w:hAnsi="Arial"/>
                <w:b/>
                <w:bCs/>
                <w:color w:val="003087"/>
                <w:sz w:val="19"/>
                <w:szCs w:val="19"/>
              </w:rPr>
              <w:t xml:space="preserve">🖥️  Pista Dev (Scrum)</w:t>
            </w:r>
          </w:p>
          <w:p>
            <w:pPr>
              <w:spacing w:before="50" w:after="50"/>
              <w:ind w:left="160"/>
            </w:pPr>
            <w:r>
              <w:rPr>
                <w:rFonts w:ascii="Arial" w:cs="Arial" w:eastAsia="Arial" w:hAnsi="Arial"/>
                <w:b/>
                <w:bCs/>
                <w:color w:val="003087"/>
                <w:sz w:val="17"/>
                <w:szCs w:val="17"/>
              </w:rPr>
              <w:t xml:space="preserve">HU-03 / T2.1–T2.3: </w:t>
            </w:r>
            <w:r>
              <w:rPr>
                <w:rFonts w:ascii="Arial" w:cs="Arial" w:eastAsia="Arial" w:hAnsi="Arial"/>
                <w:color w:val="1E293B"/>
                <w:sz w:val="17"/>
                <w:szCs w:val="17"/>
              </w:rPr>
              <w:t xml:space="preserve">9 preguntas (selectbox, radio, slider) en lenguaje coloquial colombiano</w:t>
            </w:r>
          </w:p>
          <w:p>
            <w:pPr>
              <w:spacing w:before="50" w:after="50"/>
              <w:ind w:left="160"/>
            </w:pPr>
            <w:r>
              <w:rPr>
                <w:rFonts w:ascii="Arial" w:cs="Arial" w:eastAsia="Arial" w:hAnsi="Arial"/>
                <w:b/>
                <w:bCs/>
                <w:color w:val="003087"/>
                <w:sz w:val="17"/>
                <w:szCs w:val="17"/>
              </w:rPr>
              <w:t xml:space="preserve">HU-04 / T2.4–T2.5: </w:t>
            </w:r>
            <w:r>
              <w:rPr>
                <w:rFonts w:ascii="Arial" w:cs="Arial" w:eastAsia="Arial" w:hAnsi="Arial"/>
                <w:color w:val="1E293B"/>
                <w:sz w:val="17"/>
                <w:szCs w:val="17"/>
              </w:rPr>
              <w:t xml:space="preserve">Gauge chart Plotly (0–500, zonas rojo/amarillo/azul/verde), pipeline.predict()</w:t>
            </w:r>
          </w:p>
          <w:p>
            <w:pPr>
              <w:spacing w:before="50" w:after="50"/>
              <w:ind w:left="160"/>
            </w:pPr>
            <w:r>
              <w:rPr>
                <w:rFonts w:ascii="Arial" w:cs="Arial" w:eastAsia="Arial" w:hAnsi="Arial"/>
                <w:b/>
                <w:bCs/>
                <w:color w:val="003087"/>
                <w:sz w:val="17"/>
                <w:szCs w:val="17"/>
              </w:rPr>
              <w:t xml:space="preserve">T2.6–T2.8: </w:t>
            </w:r>
            <w:r>
              <w:rPr>
                <w:rFonts w:ascii="Arial" w:cs="Arial" w:eastAsia="Arial" w:hAnsi="Arial"/>
                <w:color w:val="1E293B"/>
                <w:sz w:val="17"/>
                <w:szCs w:val="17"/>
              </w:rPr>
              <w:t xml:space="preserve">Feature importance, semáforo de variables, integración UI completa</w:t>
            </w:r>
          </w:p>
          <w:p>
            <w:pPr>
              <w:spacing w:before="50" w:after="50"/>
              <w:ind w:left="160"/>
            </w:pPr>
            <w:r>
              <w:rPr>
                <w:rFonts w:ascii="Arial" w:cs="Arial" w:eastAsia="Arial" w:hAnsi="Arial"/>
                <w:b/>
                <w:bCs/>
                <w:color w:val="003087"/>
                <w:sz w:val="17"/>
                <w:szCs w:val="17"/>
              </w:rPr>
              <w:t xml:space="preserve">T2.9–T2.10: </w:t>
            </w:r>
            <w:r>
              <w:rPr>
                <w:rFonts w:ascii="Arial" w:cs="Arial" w:eastAsia="Arial" w:hAnsi="Arial"/>
                <w:color w:val="1E293B"/>
                <w:sz w:val="17"/>
                <w:szCs w:val="17"/>
              </w:rPr>
              <w:t xml:space="preserve">Prueba mobile 430px, commit: feat: S2 - formulario + gauge</w:t>
            </w:r>
          </w:p>
        </w:tc>
        <w:tc>
          <w:tcPr>
            <w:tcW w:type="dxa" w:w="4680"/>
            <w:tcBorders>
              <w:top w:val="single" w:color="A7F3D0" w:sz="4" w:space="0"/>
              <w:left w:val="single" w:color="A7F3D0" w:sz="4" w:space="0"/>
              <w:bottom w:val="single" w:color="A7F3D0" w:sz="4" w:space="0"/>
              <w:right w:val="single" w:color="A7F3D0" w:sz="4" w:space="0"/>
            </w:tcBorders>
            <w:shd w:fill="F0FDF4" w:val="clear"/>
            <w:tcMar>
              <w:top w:type="dxa" w:w="100"/>
              <w:left w:type="dxa" w:w="160"/>
              <w:bottom w:type="dxa" w:w="100"/>
              <w:right w:type="dxa" w:w="160"/>
            </w:tcMar>
          </w:tcPr>
          <w:p>
            <w:pPr>
              <w:spacing w:before="40" w:after="80"/>
            </w:pPr>
            <w:r>
              <w:rPr>
                <w:rFonts w:ascii="Arial" w:cs="Arial" w:eastAsia="Arial" w:hAnsi="Arial"/>
                <w:b/>
                <w:bCs/>
                <w:color w:val="059669"/>
                <w:sz w:val="19"/>
                <w:szCs w:val="19"/>
              </w:rPr>
              <w:t xml:space="preserve">🧠  Pista ML (CRISP-DM)</w:t>
            </w:r>
          </w:p>
          <w:p>
            <w:pPr>
              <w:spacing w:before="50" w:after="50"/>
              <w:ind w:left="160"/>
            </w:pPr>
            <w:r>
              <w:rPr>
                <w:rFonts w:ascii="Arial" w:cs="Arial" w:eastAsia="Arial" w:hAnsi="Arial"/>
                <w:b/>
                <w:bCs/>
                <w:color w:val="059669"/>
                <w:sz w:val="17"/>
                <w:szCs w:val="17"/>
              </w:rPr>
              <w:t xml:space="preserve">ML-DP-1: </w:t>
            </w:r>
            <w:r>
              <w:rPr>
                <w:rFonts w:ascii="Arial" w:cs="Arial" w:eastAsia="Arial" w:hAnsi="Arial"/>
                <w:color w:val="1E293B"/>
                <w:sz w:val="17"/>
                <w:szCs w:val="17"/>
              </w:rPr>
              <w:t xml:space="preserve">Limpieza: imputación nulos, remoción outliers, encoding categóricas</w:t>
            </w:r>
          </w:p>
          <w:p>
            <w:pPr>
              <w:spacing w:before="50" w:after="50"/>
              <w:ind w:left="160"/>
            </w:pPr>
            <w:r>
              <w:rPr>
                <w:rFonts w:ascii="Arial" w:cs="Arial" w:eastAsia="Arial" w:hAnsi="Arial"/>
                <w:b/>
                <w:bCs/>
                <w:color w:val="059669"/>
                <w:sz w:val="17"/>
                <w:szCs w:val="17"/>
              </w:rPr>
              <w:t xml:space="preserve">ML-DP-2: </w:t>
            </w:r>
            <w:r>
              <w:rPr>
                <w:rFonts w:ascii="Arial" w:cs="Arial" w:eastAsia="Arial" w:hAnsi="Arial"/>
                <w:color w:val="1E293B"/>
                <w:sz w:val="17"/>
                <w:szCs w:val="17"/>
              </w:rPr>
              <w:t xml:space="preserve">Split train/test 80/20 estratificado, generación icfes_clean.csv (&gt;100K filas)</w:t>
            </w:r>
          </w:p>
          <w:p>
            <w:pPr>
              <w:spacing w:before="50" w:after="50"/>
              <w:ind w:left="160"/>
            </w:pPr>
            <w:r>
              <w:rPr>
                <w:rFonts w:ascii="Arial" w:cs="Arial" w:eastAsia="Arial" w:hAnsi="Arial"/>
                <w:b/>
                <w:bCs/>
                <w:color w:val="059669"/>
                <w:sz w:val="17"/>
                <w:szCs w:val="17"/>
              </w:rPr>
              <w:t xml:space="preserve">ML-MO-1: </w:t>
            </w:r>
            <w:r>
              <w:rPr>
                <w:rFonts w:ascii="Arial" w:cs="Arial" w:eastAsia="Arial" w:hAnsi="Arial"/>
                <w:color w:val="1E293B"/>
                <w:sz w:val="17"/>
                <w:szCs w:val="17"/>
              </w:rPr>
              <w:t xml:space="preserve">Entrenamiento RandomForest + XGBoost, validación cruzada k=5</w:t>
            </w:r>
          </w:p>
          <w:p>
            <w:pPr>
              <w:spacing w:before="50" w:after="50"/>
              <w:ind w:left="160"/>
            </w:pPr>
            <w:r>
              <w:rPr>
                <w:rFonts w:ascii="Arial" w:cs="Arial" w:eastAsia="Arial" w:hAnsi="Arial"/>
                <w:b/>
                <w:bCs/>
                <w:color w:val="059669"/>
                <w:sz w:val="17"/>
                <w:szCs w:val="17"/>
              </w:rPr>
              <w:t xml:space="preserve">ML-MO-2: </w:t>
            </w:r>
            <w:r>
              <w:rPr>
                <w:rFonts w:ascii="Arial" w:cs="Arial" w:eastAsia="Arial" w:hAnsi="Arial"/>
                <w:color w:val="1E293B"/>
                <w:sz w:val="17"/>
                <w:szCs w:val="17"/>
              </w:rPr>
              <w:t xml:space="preserve">Pipeline scikit-learn: ColumnTransformer + modelo. Serialización .pkl v0.2</w:t>
            </w:r>
          </w:p>
        </w:tc>
      </w:tr>
      <w:tr>
        <w:tc>
          <w:tcPr>
            <w:gridSpan w:val="2"/>
            <w:tcBorders>
              <w:top w:val="single" w:color="14532D" w:sz="4" w:space="0"/>
              <w:left w:val="single" w:color="14532D" w:sz="4" w:space="0"/>
              <w:bottom w:val="single" w:color="14532D" w:sz="4" w:space="0"/>
              <w:right w:val="single" w:color="14532D" w:sz="4" w:space="0"/>
            </w:tcBorders>
            <w:shd w:fill="F0FDF4" w:val="clear"/>
            <w:tcMar>
              <w:top w:type="dxa" w:w="80"/>
              <w:left w:type="dxa" w:w="160"/>
              <w:bottom w:type="dxa" w:w="80"/>
              <w:right w:type="dxa" w:w="160"/>
            </w:tcMar>
          </w:tcPr>
          <w:p>
            <w:pPr>
              <w:spacing w:before="40" w:after="80"/>
            </w:pPr>
            <w:r>
              <w:rPr>
                <w:rFonts w:ascii="Arial" w:cs="Arial" w:eastAsia="Arial" w:hAnsi="Arial"/>
                <w:b/>
                <w:bCs/>
                <w:color w:val="003087"/>
                <w:sz w:val="19"/>
                <w:szCs w:val="19"/>
              </w:rPr>
              <w:t xml:space="preserve">📅  Eventos Scrum</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Sprint Planning (30 min): HU-03, HU-04.</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Daily (5 min): formulario → gauge.</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Sprint Review + Retro (35 min): demo predicción en vivo.</w:t>
            </w:r>
          </w:p>
        </w:tc>
      </w:tr>
    </w:tbl>
    <w:p>
      <w:pPr>
        <w:spacing w:before="0" w:after="8"/>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D97706" w:sz="4" w:space="0"/>
              <w:left w:val="single" w:color="D97706" w:sz="8" w:space="0"/>
              <w:bottom w:val="single" w:color="D97706" w:sz="4" w:space="0"/>
              <w:right w:val="single" w:color="D97706" w:sz="4" w:space="0"/>
            </w:tcBorders>
            <w:shd w:fill="FFFBEB" w:val="clear"/>
            <w:tcMar>
              <w:top w:type="dxa" w:w="100"/>
              <w:left w:type="dxa" w:w="160"/>
              <w:bottom w:type="dxa" w:w="100"/>
              <w:right w:type="dxa" w:w="160"/>
            </w:tcMar>
          </w:tcPr>
          <w:p>
            <w:pPr>
              <w:spacing w:before="30" w:after="60"/>
            </w:pPr>
            <w:r>
              <w:rPr>
                <w:rFonts w:ascii="Arial" w:cs="Arial" w:eastAsia="Arial" w:hAnsi="Arial"/>
                <w:b/>
                <w:bCs/>
                <w:color w:val="92400E"/>
                <w:sz w:val="18"/>
                <w:szCs w:val="18"/>
              </w:rPr>
              <w:t xml:space="preserve">🔄  Punto de Sincronización</w:t>
            </w:r>
          </w:p>
          <w:p>
            <w:pPr>
              <w:spacing w:before="0" w:after="30"/>
            </w:pPr>
            <w:r>
              <w:rPr>
                <w:rFonts w:ascii="Arial" w:cs="Arial" w:eastAsia="Arial" w:hAnsi="Arial"/>
                <w:color w:val="1E293B"/>
                <w:sz w:val="17"/>
                <w:szCs w:val="17"/>
              </w:rPr>
              <w:t xml:space="preserve">ML entrega pkl v0.2 (datos reales) al final del sprint. Dev lo prueba en rama feature/ml-real: si MAE &lt; 30, se integra en S-6.</w:t>
            </w:r>
          </w:p>
        </w:tc>
        <w:tc>
          <w:tcPr>
            <w:tcW w:type="dxa" w:w="4160"/>
            <w:tcBorders>
              <w:top w:val="single" w:color="92400E" w:sz="4" w:space="0"/>
              <w:left w:val="single" w:color="92400E" w:sz="4" w:space="0"/>
              <w:bottom w:val="single" w:color="92400E" w:sz="4" w:space="0"/>
              <w:right w:val="single" w:color="92400E" w:sz="8" w:space="0"/>
            </w:tcBorders>
            <w:shd w:fill="FEF3C7" w:val="clear"/>
            <w:tcMar>
              <w:top w:type="dxa" w:w="100"/>
              <w:left w:type="dxa" w:w="160"/>
              <w:bottom w:type="dxa" w:w="100"/>
              <w:right w:type="dxa" w:w="160"/>
            </w:tcMar>
          </w:tcPr>
          <w:p>
            <w:pPr>
              <w:spacing w:before="30" w:after="60"/>
            </w:pPr>
            <w:r>
              <w:rPr>
                <w:rFonts w:ascii="Arial" w:cs="Arial" w:eastAsia="Arial" w:hAnsi="Arial"/>
                <w:b/>
                <w:bCs/>
                <w:color w:val="92400E"/>
                <w:sz w:val="18"/>
                <w:szCs w:val="18"/>
              </w:rPr>
              <w:t xml:space="preserve">✅  Definition of Done</w:t>
            </w:r>
          </w:p>
          <w:p>
            <w:pPr>
              <w:spacing w:before="0" w:after="30"/>
            </w:pPr>
            <w:r>
              <w:rPr>
                <w:rFonts w:ascii="Arial" w:cs="Arial" w:eastAsia="Arial" w:hAnsi="Arial"/>
                <w:color w:val="1E293B"/>
                <w:sz w:val="17"/>
                <w:szCs w:val="17"/>
              </w:rPr>
              <w:t xml:space="preserve">Predicción con .pkl prototipo funcionando en UI. ML con pipeline entrenado (datos reales, aún no integrado).</w:t>
            </w:r>
          </w:p>
        </w:tc>
      </w:tr>
    </w:tbl>
    <w:p>
      <w:pPr>
        <w:spacing w:before="0" w:after="120"/>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D174D" w:sz="12" w:space="0"/>
              <w:left w:val="single" w:color="9D174D" w:sz="20" w:space="0"/>
              <w:bottom w:val="single" w:color="9D174D" w:sz="4" w:space="0"/>
              <w:right w:val="single" w:color="9D174D" w:sz="4" w:space="0"/>
            </w:tcBorders>
            <w:shd w:fill="FCE7F3" w:val="clear"/>
            <w:tcMar>
              <w:top w:type="dxa" w:w="140"/>
              <w:left w:type="dxa" w:w="240"/>
              <w:bottom w:type="dxa" w:w="140"/>
              <w:right w:type="dxa" w:w="240"/>
            </w:tcMar>
          </w:tcPr>
          <w:p>
            <w:pPr>
              <w:spacing w:before="40" w:after="20"/>
            </w:pPr>
            <w:r>
              <w:rPr>
                <w:rFonts w:ascii="Arial" w:cs="Arial" w:eastAsia="Arial" w:hAnsi="Arial"/>
                <w:b/>
                <w:bCs/>
                <w:color w:val="9D174D"/>
                <w:sz w:val="28"/>
                <w:szCs w:val="28"/>
              </w:rPr>
              <w:t xml:space="preserve">S-3  ·  LangChain + Consejero IA</w:t>
            </w:r>
            <w:r>
              <w:rPr>
                <w:rFonts w:ascii="Arial" w:cs="Arial" w:eastAsia="Arial" w:hAnsi="Arial"/>
                <w:color w:val="9D174D"/>
                <w:sz w:val="22"/>
                <w:szCs w:val="22"/>
              </w:rPr>
              <w:t xml:space="preserve">   Días 15–19</w:t>
            </w:r>
          </w:p>
          <w:p>
            <w:pPr>
              <w:spacing w:before="0" w:after="40"/>
            </w:pPr>
            <w:r>
              <w:rPr>
                <w:rFonts w:ascii="Arial" w:cs="Arial" w:eastAsia="Arial" w:hAnsi="Arial"/>
                <w:b/>
                <w:bCs/>
                <w:color w:val="9D174D"/>
                <w:sz w:val="19"/>
                <w:szCs w:val="19"/>
              </w:rPr>
              <w:t xml:space="preserve">CRISP-DM: Evaluation (Parte 1)</w:t>
            </w:r>
            <w:r>
              <w:rPr>
                <w:rFonts w:ascii="Arial" w:cs="Arial" w:eastAsia="Arial" w:hAnsi="Arial"/>
                <w:color w:val="64748B"/>
                <w:sz w:val="19"/>
                <w:szCs w:val="19"/>
              </w:rPr>
              <w:t xml:space="preserve">   |   </w:t>
            </w:r>
            <w:r>
              <w:rPr>
                <w:rFonts w:ascii="Arial" w:cs="Arial" w:eastAsia="Arial" w:hAnsi="Arial"/>
                <w:color w:val="9D174D"/>
                <w:sz w:val="19"/>
                <w:szCs w:val="19"/>
              </w:rPr>
              <w:t xml:space="preserve">Artefacto: v0.3 — IA activa + semáforo</w:t>
            </w:r>
          </w:p>
        </w:tc>
      </w:tr>
    </w:tbl>
    <w:p>
      <w:pPr>
        <w:spacing w:before="0" w:after="8"/>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2D0E8" w:sz="4" w:space="0"/>
              <w:left w:val="single" w:color="C2D0E8" w:sz="4" w:space="0"/>
              <w:bottom w:val="single" w:color="C2D0E8" w:sz="4" w:space="0"/>
              <w:right w:val="single" w:color="C2D0E8" w:sz="4" w:space="0"/>
            </w:tcBorders>
            <w:shd w:fill="E8EEF7" w:val="clear"/>
            <w:tcMar>
              <w:top w:type="dxa" w:w="100"/>
              <w:left w:type="dxa" w:w="160"/>
              <w:bottom w:type="dxa" w:w="100"/>
              <w:right w:type="dxa" w:w="160"/>
            </w:tcMar>
          </w:tcPr>
          <w:p>
            <w:pPr>
              <w:spacing w:before="40" w:after="80"/>
            </w:pPr>
            <w:r>
              <w:rPr>
                <w:rFonts w:ascii="Arial" w:cs="Arial" w:eastAsia="Arial" w:hAnsi="Arial"/>
                <w:b/>
                <w:bCs/>
                <w:color w:val="003087"/>
                <w:sz w:val="19"/>
                <w:szCs w:val="19"/>
              </w:rPr>
              <w:t xml:space="preserve">🖥️  Pista Dev (Scrum)</w:t>
            </w:r>
          </w:p>
          <w:p>
            <w:pPr>
              <w:spacing w:before="50" w:after="50"/>
              <w:ind w:left="160"/>
            </w:pPr>
            <w:r>
              <w:rPr>
                <w:rFonts w:ascii="Arial" w:cs="Arial" w:eastAsia="Arial" w:hAnsi="Arial"/>
                <w:b/>
                <w:bCs/>
                <w:color w:val="003087"/>
                <w:sz w:val="17"/>
                <w:szCs w:val="17"/>
              </w:rPr>
              <w:t xml:space="preserve">HU-05 / T3.1–T3.3: </w:t>
            </w:r>
            <w:r>
              <w:rPr>
                <w:rFonts w:ascii="Arial" w:cs="Arial" w:eastAsia="Arial" w:hAnsi="Arial"/>
                <w:color w:val="1E293B"/>
                <w:sz w:val="17"/>
                <w:szCs w:val="17"/>
              </w:rPr>
              <w:t xml:space="preserve">LangChain + GPT-4o-mini: 3 recomendaciones personalizadas &lt; 8s</w:t>
            </w:r>
          </w:p>
          <w:p>
            <w:pPr>
              <w:spacing w:before="50" w:after="50"/>
              <w:ind w:left="160"/>
            </w:pPr>
            <w:r>
              <w:rPr>
                <w:rFonts w:ascii="Arial" w:cs="Arial" w:eastAsia="Arial" w:hAnsi="Arial"/>
                <w:b/>
                <w:bCs/>
                <w:color w:val="003087"/>
                <w:sz w:val="17"/>
                <w:szCs w:val="17"/>
              </w:rPr>
              <w:t xml:space="preserve">T3.4: </w:t>
            </w:r>
            <w:r>
              <w:rPr>
                <w:rFonts w:ascii="Arial" w:cs="Arial" w:eastAsia="Arial" w:hAnsi="Arial"/>
                <w:color w:val="1E293B"/>
                <w:sz w:val="17"/>
                <w:szCs w:val="17"/>
              </w:rPr>
              <w:t xml:space="preserve">Manejo errores API: st.error() si OpenAI falla, InMemoryCache</w:t>
            </w:r>
          </w:p>
          <w:p>
            <w:pPr>
              <w:spacing w:before="50" w:after="50"/>
              <w:ind w:left="160"/>
            </w:pPr>
            <w:r>
              <w:rPr>
                <w:rFonts w:ascii="Arial" w:cs="Arial" w:eastAsia="Arial" w:hAnsi="Arial"/>
                <w:b/>
                <w:bCs/>
                <w:color w:val="003087"/>
                <w:sz w:val="17"/>
                <w:szCs w:val="17"/>
              </w:rPr>
              <w:t xml:space="preserve">HU-06 / T3.7: </w:t>
            </w:r>
            <w:r>
              <w:rPr>
                <w:rFonts w:ascii="Arial" w:cs="Arial" w:eastAsia="Arial" w:hAnsi="Arial"/>
                <w:color w:val="1E293B"/>
                <w:sz w:val="17"/>
                <w:szCs w:val="17"/>
              </w:rPr>
              <w:t xml:space="preserve">Semáforo feature importance: top-3 variables del perfil del estudiante</w:t>
            </w:r>
          </w:p>
          <w:p>
            <w:pPr>
              <w:spacing w:before="50" w:after="50"/>
              <w:ind w:left="160"/>
            </w:pPr>
            <w:r>
              <w:rPr>
                <w:rFonts w:ascii="Arial" w:cs="Arial" w:eastAsia="Arial" w:hAnsi="Arial"/>
                <w:b/>
                <w:bCs/>
                <w:color w:val="003087"/>
                <w:sz w:val="17"/>
                <w:szCs w:val="17"/>
              </w:rPr>
              <w:t xml:space="preserve">HU-07 / T3.5–T3.6: </w:t>
            </w:r>
            <w:r>
              <w:rPr>
                <w:rFonts w:ascii="Arial" w:cs="Arial" w:eastAsia="Arial" w:hAnsi="Arial"/>
                <w:color w:val="1E293B"/>
                <w:sz w:val="17"/>
                <w:szCs w:val="17"/>
              </w:rPr>
              <w:t xml:space="preserve">Pandas DataFrame Agent sobre datos_resumen_icfes.csv</w:t>
            </w:r>
          </w:p>
        </w:tc>
        <w:tc>
          <w:tcPr>
            <w:tcW w:type="dxa" w:w="4680"/>
            <w:tcBorders>
              <w:top w:val="single" w:color="A7F3D0" w:sz="4" w:space="0"/>
              <w:left w:val="single" w:color="A7F3D0" w:sz="4" w:space="0"/>
              <w:bottom w:val="single" w:color="A7F3D0" w:sz="4" w:space="0"/>
              <w:right w:val="single" w:color="A7F3D0" w:sz="4" w:space="0"/>
            </w:tcBorders>
            <w:shd w:fill="F0FDF4" w:val="clear"/>
            <w:tcMar>
              <w:top w:type="dxa" w:w="100"/>
              <w:left w:type="dxa" w:w="160"/>
              <w:bottom w:type="dxa" w:w="100"/>
              <w:right w:type="dxa" w:w="160"/>
            </w:tcMar>
          </w:tcPr>
          <w:p>
            <w:pPr>
              <w:spacing w:before="40" w:after="80"/>
            </w:pPr>
            <w:r>
              <w:rPr>
                <w:rFonts w:ascii="Arial" w:cs="Arial" w:eastAsia="Arial" w:hAnsi="Arial"/>
                <w:b/>
                <w:bCs/>
                <w:color w:val="059669"/>
                <w:sz w:val="19"/>
                <w:szCs w:val="19"/>
              </w:rPr>
              <w:t xml:space="preserve">🧠  Pista ML (CRISP-DM)</w:t>
            </w:r>
          </w:p>
          <w:p>
            <w:pPr>
              <w:spacing w:before="50" w:after="50"/>
              <w:ind w:left="160"/>
            </w:pPr>
            <w:r>
              <w:rPr>
                <w:rFonts w:ascii="Arial" w:cs="Arial" w:eastAsia="Arial" w:hAnsi="Arial"/>
                <w:b/>
                <w:bCs/>
                <w:color w:val="059669"/>
                <w:sz w:val="17"/>
                <w:szCs w:val="17"/>
              </w:rPr>
              <w:t xml:space="preserve">ML-EV-1: </w:t>
            </w:r>
            <w:r>
              <w:rPr>
                <w:rFonts w:ascii="Arial" w:cs="Arial" w:eastAsia="Arial" w:hAnsi="Arial"/>
                <w:color w:val="1E293B"/>
                <w:sz w:val="17"/>
                <w:szCs w:val="17"/>
              </w:rPr>
              <w:t xml:space="preserve">Evaluación formal: MAE, RMSE, R² en set de prueba (datos reales)</w:t>
            </w:r>
          </w:p>
          <w:p>
            <w:pPr>
              <w:spacing w:before="50" w:after="50"/>
              <w:ind w:left="160"/>
            </w:pPr>
            <w:r>
              <w:rPr>
                <w:rFonts w:ascii="Arial" w:cs="Arial" w:eastAsia="Arial" w:hAnsi="Arial"/>
                <w:b/>
                <w:bCs/>
                <w:color w:val="059669"/>
                <w:sz w:val="17"/>
                <w:szCs w:val="17"/>
              </w:rPr>
              <w:t xml:space="preserve">ML-EV-2: </w:t>
            </w:r>
            <w:r>
              <w:rPr>
                <w:rFonts w:ascii="Arial" w:cs="Arial" w:eastAsia="Arial" w:hAnsi="Arial"/>
                <w:color w:val="1E293B"/>
                <w:sz w:val="17"/>
                <w:szCs w:val="17"/>
              </w:rPr>
              <w:t xml:space="preserve">Análisis por subgrupos: estrato, zona rural/urbana, tipo colegio</w:t>
            </w:r>
          </w:p>
          <w:p>
            <w:pPr>
              <w:spacing w:before="50" w:after="50"/>
              <w:ind w:left="160"/>
            </w:pPr>
            <w:r>
              <w:rPr>
                <w:rFonts w:ascii="Arial" w:cs="Arial" w:eastAsia="Arial" w:hAnsi="Arial"/>
                <w:b/>
                <w:bCs/>
                <w:color w:val="059669"/>
                <w:sz w:val="17"/>
                <w:szCs w:val="17"/>
              </w:rPr>
              <w:t xml:space="preserve">ML-EV-3: </w:t>
            </w:r>
            <w:r>
              <w:rPr>
                <w:rFonts w:ascii="Arial" w:cs="Arial" w:eastAsia="Arial" w:hAnsi="Arial"/>
                <w:color w:val="1E293B"/>
                <w:sz w:val="17"/>
                <w:szCs w:val="17"/>
              </w:rPr>
              <w:t xml:space="preserve">Feature importance global: ranking de las 12 variables</w:t>
            </w:r>
          </w:p>
          <w:p>
            <w:pPr>
              <w:spacing w:before="50" w:after="50"/>
              <w:ind w:left="160"/>
            </w:pPr>
            <w:r>
              <w:rPr>
                <w:rFonts w:ascii="Arial" w:cs="Arial" w:eastAsia="Arial" w:hAnsi="Arial"/>
                <w:b/>
                <w:bCs/>
                <w:color w:val="059669"/>
                <w:sz w:val="17"/>
                <w:szCs w:val="17"/>
              </w:rPr>
              <w:t xml:space="preserve">ML-EV-4: </w:t>
            </w:r>
            <w:r>
              <w:rPr>
                <w:rFonts w:ascii="Arial" w:cs="Arial" w:eastAsia="Arial" w:hAnsi="Arial"/>
                <w:color w:val="1E293B"/>
                <w:sz w:val="17"/>
                <w:szCs w:val="17"/>
              </w:rPr>
              <w:t xml:space="preserve">Ajuste hiperparámetros si R² &lt; 0.70 (GridSearchCV o Optuna)</w:t>
            </w:r>
          </w:p>
        </w:tc>
      </w:tr>
      <w:tr>
        <w:tc>
          <w:tcPr>
            <w:gridSpan w:val="2"/>
            <w:tcBorders>
              <w:top w:val="single" w:color="14532D" w:sz="4" w:space="0"/>
              <w:left w:val="single" w:color="14532D" w:sz="4" w:space="0"/>
              <w:bottom w:val="single" w:color="14532D" w:sz="4" w:space="0"/>
              <w:right w:val="single" w:color="14532D" w:sz="4" w:space="0"/>
            </w:tcBorders>
            <w:shd w:fill="F0FDF4" w:val="clear"/>
            <w:tcMar>
              <w:top w:type="dxa" w:w="80"/>
              <w:left w:type="dxa" w:w="160"/>
              <w:bottom w:type="dxa" w:w="80"/>
              <w:right w:type="dxa" w:w="160"/>
            </w:tcMar>
          </w:tcPr>
          <w:p>
            <w:pPr>
              <w:spacing w:before="40" w:after="80"/>
            </w:pPr>
            <w:r>
              <w:rPr>
                <w:rFonts w:ascii="Arial" w:cs="Arial" w:eastAsia="Arial" w:hAnsi="Arial"/>
                <w:b/>
                <w:bCs/>
                <w:color w:val="003087"/>
                <w:sz w:val="19"/>
                <w:szCs w:val="19"/>
              </w:rPr>
              <w:t xml:space="preserve">📅  Eventos Scrum</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Sprint Planning (30 min): HU-05, HU-06, HU-07.</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Daily (5 min): IA + semáforo.</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Sprint Review + Retro (35 min): demo consejero en vivo.</w:t>
            </w:r>
          </w:p>
        </w:tc>
      </w:tr>
    </w:tbl>
    <w:p>
      <w:pPr>
        <w:spacing w:before="0" w:after="8"/>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D97706" w:sz="4" w:space="0"/>
              <w:left w:val="single" w:color="D97706" w:sz="8" w:space="0"/>
              <w:bottom w:val="single" w:color="D97706" w:sz="4" w:space="0"/>
              <w:right w:val="single" w:color="D97706" w:sz="4" w:space="0"/>
            </w:tcBorders>
            <w:shd w:fill="FFFBEB" w:val="clear"/>
            <w:tcMar>
              <w:top w:type="dxa" w:w="100"/>
              <w:left w:type="dxa" w:w="160"/>
              <w:bottom w:type="dxa" w:w="100"/>
              <w:right w:type="dxa" w:w="160"/>
            </w:tcMar>
          </w:tcPr>
          <w:p>
            <w:pPr>
              <w:spacing w:before="30" w:after="60"/>
            </w:pPr>
            <w:r>
              <w:rPr>
                <w:rFonts w:ascii="Arial" w:cs="Arial" w:eastAsia="Arial" w:hAnsi="Arial"/>
                <w:b/>
                <w:bCs/>
                <w:color w:val="92400E"/>
                <w:sz w:val="18"/>
                <w:szCs w:val="18"/>
              </w:rPr>
              <w:t xml:space="preserve">🔄  Punto de Sincronización</w:t>
            </w:r>
          </w:p>
          <w:p>
            <w:pPr>
              <w:spacing w:before="0" w:after="30"/>
            </w:pPr>
            <w:r>
              <w:rPr>
                <w:rFonts w:ascii="Arial" w:cs="Arial" w:eastAsia="Arial" w:hAnsi="Arial"/>
                <w:color w:val="1E293B"/>
                <w:sz w:val="17"/>
                <w:szCs w:val="17"/>
              </w:rPr>
              <w:t xml:space="preserve">ML entrega feature_importance.json para alimentar el semáforo real. Dev integra sin cambiar la UI.</w:t>
            </w:r>
          </w:p>
        </w:tc>
        <w:tc>
          <w:tcPr>
            <w:tcW w:type="dxa" w:w="4160"/>
            <w:tcBorders>
              <w:top w:val="single" w:color="9D174D" w:sz="4" w:space="0"/>
              <w:left w:val="single" w:color="9D174D" w:sz="4" w:space="0"/>
              <w:bottom w:val="single" w:color="9D174D" w:sz="4" w:space="0"/>
              <w:right w:val="single" w:color="9D174D" w:sz="8" w:space="0"/>
            </w:tcBorders>
            <w:shd w:fill="FCE7F3" w:val="clear"/>
            <w:tcMar>
              <w:top w:type="dxa" w:w="100"/>
              <w:left w:type="dxa" w:w="160"/>
              <w:bottom w:type="dxa" w:w="100"/>
              <w:right w:type="dxa" w:w="160"/>
            </w:tcMar>
          </w:tcPr>
          <w:p>
            <w:pPr>
              <w:spacing w:before="30" w:after="60"/>
            </w:pPr>
            <w:r>
              <w:rPr>
                <w:rFonts w:ascii="Arial" w:cs="Arial" w:eastAsia="Arial" w:hAnsi="Arial"/>
                <w:b/>
                <w:bCs/>
                <w:color w:val="9D174D"/>
                <w:sz w:val="18"/>
                <w:szCs w:val="18"/>
              </w:rPr>
              <w:t xml:space="preserve">✅  Definition of Done</w:t>
            </w:r>
          </w:p>
          <w:p>
            <w:pPr>
              <w:spacing w:before="0" w:after="30"/>
            </w:pPr>
            <w:r>
              <w:rPr>
                <w:rFonts w:ascii="Arial" w:cs="Arial" w:eastAsia="Arial" w:hAnsi="Arial"/>
                <w:color w:val="1E293B"/>
                <w:sz w:val="17"/>
                <w:szCs w:val="17"/>
              </w:rPr>
              <w:t xml:space="preserve">Consejero IA + semáforo funcionando. ML con métricas de evaluación documentadas.</w:t>
            </w:r>
          </w:p>
        </w:tc>
      </w:tr>
    </w:tbl>
    <w:p>
      <w:pPr>
        <w:spacing w:before="0" w:after="120"/>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1B6" w:sz="12" w:space="0"/>
              <w:left w:val="single" w:color="5B21B6" w:sz="20" w:space="0"/>
              <w:bottom w:val="single" w:color="5B21B6" w:sz="4" w:space="0"/>
              <w:right w:val="single" w:color="5B21B6" w:sz="4" w:space="0"/>
            </w:tcBorders>
            <w:shd w:fill="EDE9FE" w:val="clear"/>
            <w:tcMar>
              <w:top w:type="dxa" w:w="140"/>
              <w:left w:type="dxa" w:w="240"/>
              <w:bottom w:type="dxa" w:w="140"/>
              <w:right w:type="dxa" w:w="240"/>
            </w:tcMar>
          </w:tcPr>
          <w:p>
            <w:pPr>
              <w:spacing w:before="40" w:after="20"/>
            </w:pPr>
            <w:r>
              <w:rPr>
                <w:rFonts w:ascii="Arial" w:cs="Arial" w:eastAsia="Arial" w:hAnsi="Arial"/>
                <w:b/>
                <w:bCs/>
                <w:color w:val="5B21B6"/>
                <w:sz w:val="28"/>
                <w:szCs w:val="28"/>
              </w:rPr>
              <w:t xml:space="preserve">S-4  ·  Observatorio + Mi Plan Offline</w:t>
            </w:r>
            <w:r>
              <w:rPr>
                <w:rFonts w:ascii="Arial" w:cs="Arial" w:eastAsia="Arial" w:hAnsi="Arial"/>
                <w:color w:val="5B21B6"/>
                <w:sz w:val="22"/>
                <w:szCs w:val="22"/>
              </w:rPr>
              <w:t xml:space="preserve">   Días 20–23</w:t>
            </w:r>
          </w:p>
          <w:p>
            <w:pPr>
              <w:spacing w:before="0" w:after="40"/>
            </w:pPr>
            <w:r>
              <w:rPr>
                <w:rFonts w:ascii="Arial" w:cs="Arial" w:eastAsia="Arial" w:hAnsi="Arial"/>
                <w:b/>
                <w:bCs/>
                <w:color w:val="5B21B6"/>
                <w:sz w:val="19"/>
                <w:szCs w:val="19"/>
              </w:rPr>
              <w:t xml:space="preserve">CRISP-DM: Evaluation (Parte 2)</w:t>
            </w:r>
            <w:r>
              <w:rPr>
                <w:rFonts w:ascii="Arial" w:cs="Arial" w:eastAsia="Arial" w:hAnsi="Arial"/>
                <w:color w:val="64748B"/>
                <w:sz w:val="19"/>
                <w:szCs w:val="19"/>
              </w:rPr>
              <w:t xml:space="preserve">   |   </w:t>
            </w:r>
            <w:r>
              <w:rPr>
                <w:rFonts w:ascii="Arial" w:cs="Arial" w:eastAsia="Arial" w:hAnsi="Arial"/>
                <w:color w:val="5B21B6"/>
                <w:sz w:val="19"/>
                <w:szCs w:val="19"/>
              </w:rPr>
              <w:t xml:space="preserve">Artefacto: v0.4 — Offline + Observatorio</w:t>
            </w:r>
          </w:p>
        </w:tc>
      </w:tr>
    </w:tbl>
    <w:p>
      <w:pPr>
        <w:spacing w:before="0" w:after="8"/>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2D0E8" w:sz="4" w:space="0"/>
              <w:left w:val="single" w:color="C2D0E8" w:sz="4" w:space="0"/>
              <w:bottom w:val="single" w:color="C2D0E8" w:sz="4" w:space="0"/>
              <w:right w:val="single" w:color="C2D0E8" w:sz="4" w:space="0"/>
            </w:tcBorders>
            <w:shd w:fill="E8EEF7" w:val="clear"/>
            <w:tcMar>
              <w:top w:type="dxa" w:w="100"/>
              <w:left w:type="dxa" w:w="160"/>
              <w:bottom w:type="dxa" w:w="100"/>
              <w:right w:type="dxa" w:w="160"/>
            </w:tcMar>
          </w:tcPr>
          <w:p>
            <w:pPr>
              <w:spacing w:before="40" w:after="80"/>
            </w:pPr>
            <w:r>
              <w:rPr>
                <w:rFonts w:ascii="Arial" w:cs="Arial" w:eastAsia="Arial" w:hAnsi="Arial"/>
                <w:b/>
                <w:bCs/>
                <w:color w:val="003087"/>
                <w:sz w:val="19"/>
                <w:szCs w:val="19"/>
              </w:rPr>
              <w:t xml:space="preserve">🖥️  Pista Dev (Scrum)</w:t>
            </w:r>
          </w:p>
          <w:p>
            <w:pPr>
              <w:spacing w:before="50" w:after="50"/>
              <w:ind w:left="160"/>
            </w:pPr>
            <w:r>
              <w:rPr>
                <w:rFonts w:ascii="Arial" w:cs="Arial" w:eastAsia="Arial" w:hAnsi="Arial"/>
                <w:b/>
                <w:bCs/>
                <w:color w:val="003087"/>
                <w:sz w:val="17"/>
                <w:szCs w:val="17"/>
              </w:rPr>
              <w:t xml:space="preserve">HU-08 / T4.1–T4.2: </w:t>
            </w:r>
            <w:r>
              <w:rPr>
                <w:rFonts w:ascii="Arial" w:cs="Arial" w:eastAsia="Arial" w:hAnsi="Arial"/>
                <w:color w:val="1E293B"/>
                <w:sz w:val="17"/>
                <w:szCs w:val="17"/>
              </w:rPr>
              <w:t xml:space="preserve">Observatorio: barras Plotly por departamento, filtro Oficial/No Oficial</w:t>
            </w:r>
          </w:p>
          <w:p>
            <w:pPr>
              <w:spacing w:before="50" w:after="50"/>
              <w:ind w:left="160"/>
            </w:pPr>
            <w:r>
              <w:rPr>
                <w:rFonts w:ascii="Arial" w:cs="Arial" w:eastAsia="Arial" w:hAnsi="Arial"/>
                <w:b/>
                <w:bCs/>
                <w:color w:val="003087"/>
                <w:sz w:val="17"/>
                <w:szCs w:val="17"/>
              </w:rPr>
              <w:t xml:space="preserve">HU-10 / T4.3–T4.4: </w:t>
            </w:r>
            <w:r>
              <w:rPr>
                <w:rFonts w:ascii="Arial" w:cs="Arial" w:eastAsia="Arial" w:hAnsi="Arial"/>
                <w:color w:val="1E293B"/>
                <w:sz w:val="17"/>
                <w:szCs w:val="17"/>
              </w:rPr>
              <w:t xml:space="preserve">Mi Plan: 8 semanas generadas por LangChain, acordeón con checkboxes</w:t>
            </w:r>
          </w:p>
          <w:p>
            <w:pPr>
              <w:spacing w:before="50" w:after="50"/>
              <w:ind w:left="160"/>
            </w:pPr>
            <w:r>
              <w:rPr>
                <w:rFonts w:ascii="Arial" w:cs="Arial" w:eastAsia="Arial" w:hAnsi="Arial"/>
                <w:b/>
                <w:bCs/>
                <w:color w:val="003087"/>
                <w:sz w:val="17"/>
                <w:szCs w:val="17"/>
              </w:rPr>
              <w:t xml:space="preserve">HU-11 / T4.5–T4.7: </w:t>
            </w:r>
            <w:r>
              <w:rPr>
                <w:rFonts w:ascii="Arial" w:cs="Arial" w:eastAsia="Arial" w:hAnsi="Arial"/>
                <w:color w:val="1E293B"/>
                <w:sz w:val="17"/>
                <w:szCs w:val="17"/>
              </w:rPr>
              <w:t xml:space="preserve">LocalStorage vía st.components: guardar plan offline, badge en vivo/offline</w:t>
            </w:r>
          </w:p>
          <w:p>
            <w:pPr>
              <w:spacing w:before="50" w:after="50"/>
              <w:ind w:left="160"/>
            </w:pPr>
            <w:r>
              <w:rPr>
                <w:rFonts w:ascii="Arial" w:cs="Arial" w:eastAsia="Arial" w:hAnsi="Arial"/>
                <w:b/>
                <w:bCs/>
                <w:color w:val="003087"/>
                <w:sz w:val="17"/>
                <w:szCs w:val="17"/>
              </w:rPr>
              <w:t xml:space="preserve">T4.8: </w:t>
            </w:r>
            <w:r>
              <w:rPr>
                <w:rFonts w:ascii="Arial" w:cs="Arial" w:eastAsia="Arial" w:hAnsi="Arial"/>
                <w:color w:val="1E293B"/>
                <w:sz w:val="17"/>
                <w:szCs w:val="17"/>
              </w:rPr>
              <w:t xml:space="preserve">Commit: feat: S4 - observatorio + mi plan + offline</w:t>
            </w:r>
          </w:p>
        </w:tc>
        <w:tc>
          <w:tcPr>
            <w:tcW w:type="dxa" w:w="4680"/>
            <w:tcBorders>
              <w:top w:val="single" w:color="A7F3D0" w:sz="4" w:space="0"/>
              <w:left w:val="single" w:color="A7F3D0" w:sz="4" w:space="0"/>
              <w:bottom w:val="single" w:color="A7F3D0" w:sz="4" w:space="0"/>
              <w:right w:val="single" w:color="A7F3D0" w:sz="4" w:space="0"/>
            </w:tcBorders>
            <w:shd w:fill="F0FDF4" w:val="clear"/>
            <w:tcMar>
              <w:top w:type="dxa" w:w="100"/>
              <w:left w:type="dxa" w:w="160"/>
              <w:bottom w:type="dxa" w:w="100"/>
              <w:right w:type="dxa" w:w="160"/>
            </w:tcMar>
          </w:tcPr>
          <w:p>
            <w:pPr>
              <w:spacing w:before="40" w:after="80"/>
            </w:pPr>
            <w:r>
              <w:rPr>
                <w:rFonts w:ascii="Arial" w:cs="Arial" w:eastAsia="Arial" w:hAnsi="Arial"/>
                <w:b/>
                <w:bCs/>
                <w:color w:val="059669"/>
                <w:sz w:val="19"/>
                <w:szCs w:val="19"/>
              </w:rPr>
              <w:t xml:space="preserve">🧠  Pista ML (CRISP-DM)</w:t>
            </w:r>
          </w:p>
          <w:p>
            <w:pPr>
              <w:spacing w:before="50" w:after="50"/>
              <w:ind w:left="160"/>
            </w:pPr>
            <w:r>
              <w:rPr>
                <w:rFonts w:ascii="Arial" w:cs="Arial" w:eastAsia="Arial" w:hAnsi="Arial"/>
                <w:b/>
                <w:bCs/>
                <w:color w:val="059669"/>
                <w:sz w:val="17"/>
                <w:szCs w:val="17"/>
              </w:rPr>
              <w:t xml:space="preserve">ML-EV-5: </w:t>
            </w:r>
            <w:r>
              <w:rPr>
                <w:rFonts w:ascii="Arial" w:cs="Arial" w:eastAsia="Arial" w:hAnsi="Arial"/>
                <w:color w:val="1E293B"/>
                <w:sz w:val="17"/>
                <w:szCs w:val="17"/>
              </w:rPr>
              <w:t xml:space="preserve">Generar datos_resumen_icfes.csv (promedios por dpto, tipo colegio, zona)</w:t>
            </w:r>
          </w:p>
          <w:p>
            <w:pPr>
              <w:spacing w:before="50" w:after="50"/>
              <w:ind w:left="160"/>
            </w:pPr>
            <w:r>
              <w:rPr>
                <w:rFonts w:ascii="Arial" w:cs="Arial" w:eastAsia="Arial" w:hAnsi="Arial"/>
                <w:b/>
                <w:bCs/>
                <w:color w:val="059669"/>
                <w:sz w:val="17"/>
                <w:szCs w:val="17"/>
              </w:rPr>
              <w:t xml:space="preserve">ML-EV-6: </w:t>
            </w:r>
            <w:r>
              <w:rPr>
                <w:rFonts w:ascii="Arial" w:cs="Arial" w:eastAsia="Arial" w:hAnsi="Arial"/>
                <w:color w:val="1E293B"/>
                <w:sz w:val="17"/>
                <w:szCs w:val="17"/>
              </w:rPr>
              <w:t xml:space="preserve">Validación cruzada regional: consistencia del modelo por departamento</w:t>
            </w:r>
          </w:p>
          <w:p>
            <w:pPr>
              <w:spacing w:before="50" w:after="50"/>
              <w:ind w:left="160"/>
            </w:pPr>
            <w:r>
              <w:rPr>
                <w:rFonts w:ascii="Arial" w:cs="Arial" w:eastAsia="Arial" w:hAnsi="Arial"/>
                <w:b/>
                <w:bCs/>
                <w:color w:val="059669"/>
                <w:sz w:val="17"/>
                <w:szCs w:val="17"/>
              </w:rPr>
              <w:t xml:space="preserve">ML-EV-7: </w:t>
            </w:r>
            <w:r>
              <w:rPr>
                <w:rFonts w:ascii="Arial" w:cs="Arial" w:eastAsia="Arial" w:hAnsi="Arial"/>
                <w:color w:val="1E293B"/>
                <w:sz w:val="17"/>
                <w:szCs w:val="17"/>
              </w:rPr>
              <w:t xml:space="preserve">Documentar bias del modelo: variables socioeconómicas vs académicas</w:t>
            </w:r>
          </w:p>
          <w:p>
            <w:pPr>
              <w:spacing w:before="50" w:after="50"/>
              <w:ind w:left="160"/>
            </w:pPr>
            <w:r>
              <w:rPr>
                <w:rFonts w:ascii="Arial" w:cs="Arial" w:eastAsia="Arial" w:hAnsi="Arial"/>
                <w:b/>
                <w:bCs/>
                <w:color w:val="059669"/>
                <w:sz w:val="17"/>
                <w:szCs w:val="17"/>
              </w:rPr>
              <w:t xml:space="preserve">ML-EV-8: </w:t>
            </w:r>
            <w:r>
              <w:rPr>
                <w:rFonts w:ascii="Arial" w:cs="Arial" w:eastAsia="Arial" w:hAnsi="Arial"/>
                <w:color w:val="1E293B"/>
                <w:sz w:val="17"/>
                <w:szCs w:val="17"/>
              </w:rPr>
              <w:t xml:space="preserve">Preparar modelo final: re-entrenar con 100% de datos (sin test split)</w:t>
            </w:r>
          </w:p>
        </w:tc>
      </w:tr>
      <w:tr>
        <w:tc>
          <w:tcPr>
            <w:gridSpan w:val="2"/>
            <w:tcBorders>
              <w:top w:val="single" w:color="14532D" w:sz="4" w:space="0"/>
              <w:left w:val="single" w:color="14532D" w:sz="4" w:space="0"/>
              <w:bottom w:val="single" w:color="14532D" w:sz="4" w:space="0"/>
              <w:right w:val="single" w:color="14532D" w:sz="4" w:space="0"/>
            </w:tcBorders>
            <w:shd w:fill="F0FDF4" w:val="clear"/>
            <w:tcMar>
              <w:top w:type="dxa" w:w="80"/>
              <w:left w:type="dxa" w:w="160"/>
              <w:bottom w:type="dxa" w:w="80"/>
              <w:right w:type="dxa" w:w="160"/>
            </w:tcMar>
          </w:tcPr>
          <w:p>
            <w:pPr>
              <w:spacing w:before="40" w:after="80"/>
            </w:pPr>
            <w:r>
              <w:rPr>
                <w:rFonts w:ascii="Arial" w:cs="Arial" w:eastAsia="Arial" w:hAnsi="Arial"/>
                <w:b/>
                <w:bCs/>
                <w:color w:val="003087"/>
                <w:sz w:val="19"/>
                <w:szCs w:val="19"/>
              </w:rPr>
              <w:t xml:space="preserve">📅  Eventos Scrum</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Sprint Planning (30 min): HU-08, HU-10, HU-11.</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Daily (5 min): observatorio + plan.</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Sprint Review + Retro (35 min): demo offline en celular.</w:t>
            </w:r>
          </w:p>
        </w:tc>
      </w:tr>
    </w:tbl>
    <w:p>
      <w:pPr>
        <w:spacing w:before="0" w:after="8"/>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D97706" w:sz="4" w:space="0"/>
              <w:left w:val="single" w:color="D97706" w:sz="8" w:space="0"/>
              <w:bottom w:val="single" w:color="D97706" w:sz="4" w:space="0"/>
              <w:right w:val="single" w:color="D97706" w:sz="4" w:space="0"/>
            </w:tcBorders>
            <w:shd w:fill="FFFBEB" w:val="clear"/>
            <w:tcMar>
              <w:top w:type="dxa" w:w="100"/>
              <w:left w:type="dxa" w:w="160"/>
              <w:bottom w:type="dxa" w:w="100"/>
              <w:right w:type="dxa" w:w="160"/>
            </w:tcMar>
          </w:tcPr>
          <w:p>
            <w:pPr>
              <w:spacing w:before="30" w:after="60"/>
            </w:pPr>
            <w:r>
              <w:rPr>
                <w:rFonts w:ascii="Arial" w:cs="Arial" w:eastAsia="Arial" w:hAnsi="Arial"/>
                <w:b/>
                <w:bCs/>
                <w:color w:val="92400E"/>
                <w:sz w:val="18"/>
                <w:szCs w:val="18"/>
              </w:rPr>
              <w:t xml:space="preserve">🔄  Punto de Sincronización</w:t>
            </w:r>
          </w:p>
          <w:p>
            <w:pPr>
              <w:spacing w:before="0" w:after="30"/>
            </w:pPr>
            <w:r>
              <w:rPr>
                <w:rFonts w:ascii="Arial" w:cs="Arial" w:eastAsia="Arial" w:hAnsi="Arial"/>
                <w:color w:val="1E293B"/>
                <w:sz w:val="17"/>
                <w:szCs w:val="17"/>
              </w:rPr>
              <w:t xml:space="preserve">ML entrega datos_resumen_icfes.csv para poblar el Observatorio con datos reales. Dev sustituye datos sintéticos.</w:t>
            </w:r>
          </w:p>
        </w:tc>
        <w:tc>
          <w:tcPr>
            <w:tcW w:type="dxa" w:w="4160"/>
            <w:tcBorders>
              <w:top w:val="single" w:color="5B21B6" w:sz="4" w:space="0"/>
              <w:left w:val="single" w:color="5B21B6" w:sz="4" w:space="0"/>
              <w:bottom w:val="single" w:color="5B21B6" w:sz="4" w:space="0"/>
              <w:right w:val="single" w:color="5B21B6" w:sz="8" w:space="0"/>
            </w:tcBorders>
            <w:shd w:fill="EDE9FE" w:val="clear"/>
            <w:tcMar>
              <w:top w:type="dxa" w:w="100"/>
              <w:left w:type="dxa" w:w="160"/>
              <w:bottom w:type="dxa" w:w="100"/>
              <w:right w:type="dxa" w:w="160"/>
            </w:tcMar>
          </w:tcPr>
          <w:p>
            <w:pPr>
              <w:spacing w:before="30" w:after="60"/>
            </w:pPr>
            <w:r>
              <w:rPr>
                <w:rFonts w:ascii="Arial" w:cs="Arial" w:eastAsia="Arial" w:hAnsi="Arial"/>
                <w:b/>
                <w:bCs/>
                <w:color w:val="5B21B6"/>
                <w:sz w:val="18"/>
                <w:szCs w:val="18"/>
              </w:rPr>
              <w:t xml:space="preserve">✅  Definition of Done</w:t>
            </w:r>
          </w:p>
          <w:p>
            <w:pPr>
              <w:spacing w:before="0" w:after="30"/>
            </w:pPr>
            <w:r>
              <w:rPr>
                <w:rFonts w:ascii="Arial" w:cs="Arial" w:eastAsia="Arial" w:hAnsi="Arial"/>
                <w:color w:val="1E293B"/>
                <w:sz w:val="17"/>
                <w:szCs w:val="17"/>
              </w:rPr>
              <w:t xml:space="preserve">App 100% funcional offline. ML con modelo final y datos_resumen_icfes.csv listos.</w:t>
            </w:r>
          </w:p>
        </w:tc>
      </w:tr>
    </w:tbl>
    <w:p>
      <w:pPr>
        <w:spacing w:before="0" w:after="120"/>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1239" w:sz="12" w:space="0"/>
              <w:left w:val="single" w:color="9F1239" w:sz="20" w:space="0"/>
              <w:bottom w:val="single" w:color="9F1239" w:sz="4" w:space="0"/>
              <w:right w:val="single" w:color="9F1239" w:sz="4" w:space="0"/>
            </w:tcBorders>
            <w:shd w:fill="FFE4E6" w:val="clear"/>
            <w:tcMar>
              <w:top w:type="dxa" w:w="140"/>
              <w:left w:type="dxa" w:w="240"/>
              <w:bottom w:type="dxa" w:w="140"/>
              <w:right w:type="dxa" w:w="240"/>
            </w:tcMar>
          </w:tcPr>
          <w:p>
            <w:pPr>
              <w:spacing w:before="40" w:after="20"/>
            </w:pPr>
            <w:r>
              <w:rPr>
                <w:rFonts w:ascii="Arial" w:cs="Arial" w:eastAsia="Arial" w:hAnsi="Arial"/>
                <w:b/>
                <w:bCs/>
                <w:color w:val="9F1239"/>
                <w:sz w:val="28"/>
                <w:szCs w:val="28"/>
              </w:rPr>
              <w:t xml:space="preserve">S-5  ·  PWA + Deploy + URL Pública</w:t>
            </w:r>
            <w:r>
              <w:rPr>
                <w:rFonts w:ascii="Arial" w:cs="Arial" w:eastAsia="Arial" w:hAnsi="Arial"/>
                <w:color w:val="9F1239"/>
                <w:sz w:val="22"/>
                <w:szCs w:val="22"/>
              </w:rPr>
              <w:t xml:space="preserve">   Días 24–27</w:t>
            </w:r>
          </w:p>
          <w:p>
            <w:pPr>
              <w:spacing w:before="0" w:after="40"/>
            </w:pPr>
            <w:r>
              <w:rPr>
                <w:rFonts w:ascii="Arial" w:cs="Arial" w:eastAsia="Arial" w:hAnsi="Arial"/>
                <w:b/>
                <w:bCs/>
                <w:color w:val="9F1239"/>
                <w:sz w:val="19"/>
                <w:szCs w:val="19"/>
              </w:rPr>
              <w:t xml:space="preserve">CRISP-DM: Deployment</w:t>
            </w:r>
            <w:r>
              <w:rPr>
                <w:rFonts w:ascii="Arial" w:cs="Arial" w:eastAsia="Arial" w:hAnsi="Arial"/>
                <w:color w:val="64748B"/>
                <w:sz w:val="19"/>
                <w:szCs w:val="19"/>
              </w:rPr>
              <w:t xml:space="preserve">   |   </w:t>
            </w:r>
            <w:r>
              <w:rPr>
                <w:rFonts w:ascii="Arial" w:cs="Arial" w:eastAsia="Arial" w:hAnsi="Arial"/>
                <w:color w:val="9F1239"/>
                <w:sz w:val="19"/>
                <w:szCs w:val="19"/>
              </w:rPr>
              <w:t xml:space="preserve">Artefacto: v1.0 RC — URL pública + PWA instalable</w:t>
            </w:r>
          </w:p>
        </w:tc>
      </w:tr>
    </w:tbl>
    <w:p>
      <w:pPr>
        <w:spacing w:before="0" w:after="8"/>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2D0E8" w:sz="4" w:space="0"/>
              <w:left w:val="single" w:color="C2D0E8" w:sz="4" w:space="0"/>
              <w:bottom w:val="single" w:color="C2D0E8" w:sz="4" w:space="0"/>
              <w:right w:val="single" w:color="C2D0E8" w:sz="4" w:space="0"/>
            </w:tcBorders>
            <w:shd w:fill="E8EEF7" w:val="clear"/>
            <w:tcMar>
              <w:top w:type="dxa" w:w="100"/>
              <w:left w:type="dxa" w:w="160"/>
              <w:bottom w:type="dxa" w:w="100"/>
              <w:right w:type="dxa" w:w="160"/>
            </w:tcMar>
          </w:tcPr>
          <w:p>
            <w:pPr>
              <w:spacing w:before="40" w:after="80"/>
            </w:pPr>
            <w:r>
              <w:rPr>
                <w:rFonts w:ascii="Arial" w:cs="Arial" w:eastAsia="Arial" w:hAnsi="Arial"/>
                <w:b/>
                <w:bCs/>
                <w:color w:val="003087"/>
                <w:sz w:val="19"/>
                <w:szCs w:val="19"/>
              </w:rPr>
              <w:t xml:space="preserve">🖥️  Pista Dev (Scrum)</w:t>
            </w:r>
          </w:p>
          <w:p>
            <w:pPr>
              <w:spacing w:before="50" w:after="50"/>
              <w:ind w:left="160"/>
            </w:pPr>
            <w:r>
              <w:rPr>
                <w:rFonts w:ascii="Arial" w:cs="Arial" w:eastAsia="Arial" w:hAnsi="Arial"/>
                <w:b/>
                <w:bCs/>
                <w:color w:val="003087"/>
                <w:sz w:val="17"/>
                <w:szCs w:val="17"/>
              </w:rPr>
              <w:t xml:space="preserve">HU-12 / T5.1–T5.3: </w:t>
            </w:r>
            <w:r>
              <w:rPr>
                <w:rFonts w:ascii="Arial" w:cs="Arial" w:eastAsia="Arial" w:hAnsi="Arial"/>
                <w:color w:val="1E293B"/>
                <w:sz w:val="17"/>
                <w:szCs w:val="17"/>
              </w:rPr>
              <w:t xml:space="preserve">manifest.json + Service Worker Cache-First + iconos 192/512px</w:t>
            </w:r>
          </w:p>
          <w:p>
            <w:pPr>
              <w:spacing w:before="50" w:after="50"/>
              <w:ind w:left="160"/>
            </w:pPr>
            <w:r>
              <w:rPr>
                <w:rFonts w:ascii="Arial" w:cs="Arial" w:eastAsia="Arial" w:hAnsi="Arial"/>
                <w:b/>
                <w:bCs/>
                <w:color w:val="003087"/>
                <w:sz w:val="17"/>
                <w:szCs w:val="17"/>
              </w:rPr>
              <w:t xml:space="preserve">HU-13 / T5.4: </w:t>
            </w:r>
            <w:r>
              <w:rPr>
                <w:rFonts w:ascii="Arial" w:cs="Arial" w:eastAsia="Arial" w:hAnsi="Arial"/>
                <w:color w:val="1E293B"/>
                <w:sz w:val="17"/>
                <w:szCs w:val="17"/>
              </w:rPr>
              <w:t xml:space="preserve">PWA instalable: Android (Chrome) e iOS (Safari) sin tienda de apps</w:t>
            </w:r>
          </w:p>
          <w:p>
            <w:pPr>
              <w:spacing w:before="50" w:after="50"/>
              <w:ind w:left="160"/>
            </w:pPr>
            <w:r>
              <w:rPr>
                <w:rFonts w:ascii="Arial" w:cs="Arial" w:eastAsia="Arial" w:hAnsi="Arial"/>
                <w:b/>
                <w:bCs/>
                <w:color w:val="003087"/>
                <w:sz w:val="17"/>
                <w:szCs w:val="17"/>
              </w:rPr>
              <w:t xml:space="preserve">HU-15 / T5.5–T5.6: </w:t>
            </w:r>
            <w:r>
              <w:rPr>
                <w:rFonts w:ascii="Arial" w:cs="Arial" w:eastAsia="Arial" w:hAnsi="Arial"/>
                <w:color w:val="1E293B"/>
                <w:sz w:val="17"/>
                <w:szCs w:val="17"/>
              </w:rPr>
              <w:t xml:space="preserve">Deploy Streamlit Cloud: URL pública, secrets OpenAI, RAM &lt; 1GB</w:t>
            </w:r>
          </w:p>
          <w:p>
            <w:pPr>
              <w:spacing w:before="50" w:after="50"/>
              <w:ind w:left="160"/>
            </w:pPr>
            <w:r>
              <w:rPr>
                <w:rFonts w:ascii="Arial" w:cs="Arial" w:eastAsia="Arial" w:hAnsi="Arial"/>
                <w:b/>
                <w:bCs/>
                <w:color w:val="003087"/>
                <w:sz w:val="17"/>
                <w:szCs w:val="17"/>
              </w:rPr>
              <w:t xml:space="preserve">HU-17 / T5.7–T5.8: </w:t>
            </w:r>
            <w:r>
              <w:rPr>
                <w:rFonts w:ascii="Arial" w:cs="Arial" w:eastAsia="Arial" w:hAnsi="Arial"/>
                <w:color w:val="1E293B"/>
                <w:sz w:val="17"/>
                <w:szCs w:val="17"/>
              </w:rPr>
              <w:t xml:space="preserve">GitHub Actions CI/CD: pytest carga .pkl + rango 0-500 + MAE</w:t>
            </w:r>
          </w:p>
        </w:tc>
        <w:tc>
          <w:tcPr>
            <w:tcW w:type="dxa" w:w="4680"/>
            <w:tcBorders>
              <w:top w:val="single" w:color="A7F3D0" w:sz="4" w:space="0"/>
              <w:left w:val="single" w:color="A7F3D0" w:sz="4" w:space="0"/>
              <w:bottom w:val="single" w:color="A7F3D0" w:sz="4" w:space="0"/>
              <w:right w:val="single" w:color="A7F3D0" w:sz="4" w:space="0"/>
            </w:tcBorders>
            <w:shd w:fill="F0FDF4" w:val="clear"/>
            <w:tcMar>
              <w:top w:type="dxa" w:w="100"/>
              <w:left w:type="dxa" w:w="160"/>
              <w:bottom w:type="dxa" w:w="100"/>
              <w:right w:type="dxa" w:w="160"/>
            </w:tcMar>
          </w:tcPr>
          <w:p>
            <w:pPr>
              <w:spacing w:before="40" w:after="80"/>
            </w:pPr>
            <w:r>
              <w:rPr>
                <w:rFonts w:ascii="Arial" w:cs="Arial" w:eastAsia="Arial" w:hAnsi="Arial"/>
                <w:b/>
                <w:bCs/>
                <w:color w:val="059669"/>
                <w:sz w:val="19"/>
                <w:szCs w:val="19"/>
              </w:rPr>
              <w:t xml:space="preserve">🧠  Pista ML (CRISP-DM)</w:t>
            </w:r>
          </w:p>
          <w:p>
            <w:pPr>
              <w:spacing w:before="50" w:after="50"/>
              <w:ind w:left="160"/>
            </w:pPr>
            <w:r>
              <w:rPr>
                <w:rFonts w:ascii="Arial" w:cs="Arial" w:eastAsia="Arial" w:hAnsi="Arial"/>
                <w:b/>
                <w:bCs/>
                <w:color w:val="059669"/>
                <w:sz w:val="17"/>
                <w:szCs w:val="17"/>
              </w:rPr>
              <w:t xml:space="preserve">ML-DP-3: </w:t>
            </w:r>
            <w:r>
              <w:rPr>
                <w:rFonts w:ascii="Arial" w:cs="Arial" w:eastAsia="Arial" w:hAnsi="Arial"/>
                <w:color w:val="1E293B"/>
                <w:sz w:val="17"/>
                <w:szCs w:val="17"/>
              </w:rPr>
              <w:t xml:space="preserve">Validación final del .pkl definitivo: MAE ≤ 30 pts en set holdout</w:t>
            </w:r>
          </w:p>
          <w:p>
            <w:pPr>
              <w:spacing w:before="50" w:after="50"/>
              <w:ind w:left="160"/>
            </w:pPr>
            <w:r>
              <w:rPr>
                <w:rFonts w:ascii="Arial" w:cs="Arial" w:eastAsia="Arial" w:hAnsi="Arial"/>
                <w:b/>
                <w:bCs/>
                <w:color w:val="059669"/>
                <w:sz w:val="17"/>
                <w:szCs w:val="17"/>
              </w:rPr>
              <w:t xml:space="preserve">ML-DP-4: </w:t>
            </w:r>
            <w:r>
              <w:rPr>
                <w:rFonts w:ascii="Arial" w:cs="Arial" w:eastAsia="Arial" w:hAnsi="Arial"/>
                <w:color w:val="1E293B"/>
                <w:sz w:val="17"/>
                <w:szCs w:val="17"/>
              </w:rPr>
              <w:t xml:space="preserve">Documentar pipeline completo: preprocesamiento + modelo + postproceso</w:t>
            </w:r>
          </w:p>
          <w:p>
            <w:pPr>
              <w:spacing w:before="50" w:after="50"/>
              <w:ind w:left="160"/>
            </w:pPr>
            <w:r>
              <w:rPr>
                <w:rFonts w:ascii="Arial" w:cs="Arial" w:eastAsia="Arial" w:hAnsi="Arial"/>
                <w:b/>
                <w:bCs/>
                <w:color w:val="059669"/>
                <w:sz w:val="17"/>
                <w:szCs w:val="17"/>
              </w:rPr>
              <w:t xml:space="preserve">ML-DP-5: </w:t>
            </w:r>
            <w:r>
              <w:rPr>
                <w:rFonts w:ascii="Arial" w:cs="Arial" w:eastAsia="Arial" w:hAnsi="Arial"/>
                <w:color w:val="1E293B"/>
                <w:sz w:val="17"/>
                <w:szCs w:val="17"/>
              </w:rPr>
              <w:t xml:space="preserve">Preparar update_model.py para el swap en S-6</w:t>
            </w:r>
          </w:p>
          <w:p>
            <w:pPr>
              <w:spacing w:before="50" w:after="50"/>
              <w:ind w:left="160"/>
            </w:pPr>
            <w:r>
              <w:rPr>
                <w:rFonts w:ascii="Arial" w:cs="Arial" w:eastAsia="Arial" w:hAnsi="Arial"/>
                <w:b/>
                <w:bCs/>
                <w:color w:val="059669"/>
                <w:sz w:val="17"/>
                <w:szCs w:val="17"/>
              </w:rPr>
              <w:t xml:space="preserve">ML-DP-6: </w:t>
            </w:r>
            <w:r>
              <w:rPr>
                <w:rFonts w:ascii="Arial" w:cs="Arial" w:eastAsia="Arial" w:hAnsi="Arial"/>
                <w:color w:val="1E293B"/>
                <w:sz w:val="17"/>
                <w:szCs w:val="17"/>
              </w:rPr>
              <w:t xml:space="preserve">Entrega formal del .pkl definitivo al equipo Dev (branch: ml/modelo-final)</w:t>
            </w:r>
          </w:p>
        </w:tc>
      </w:tr>
      <w:tr>
        <w:tc>
          <w:tcPr>
            <w:gridSpan w:val="2"/>
            <w:tcBorders>
              <w:top w:val="single" w:color="14532D" w:sz="4" w:space="0"/>
              <w:left w:val="single" w:color="14532D" w:sz="4" w:space="0"/>
              <w:bottom w:val="single" w:color="14532D" w:sz="4" w:space="0"/>
              <w:right w:val="single" w:color="14532D" w:sz="4" w:space="0"/>
            </w:tcBorders>
            <w:shd w:fill="F0FDF4" w:val="clear"/>
            <w:tcMar>
              <w:top w:type="dxa" w:w="80"/>
              <w:left w:type="dxa" w:w="160"/>
              <w:bottom w:type="dxa" w:w="80"/>
              <w:right w:type="dxa" w:w="160"/>
            </w:tcMar>
          </w:tcPr>
          <w:p>
            <w:pPr>
              <w:spacing w:before="40" w:after="80"/>
            </w:pPr>
            <w:r>
              <w:rPr>
                <w:rFonts w:ascii="Arial" w:cs="Arial" w:eastAsia="Arial" w:hAnsi="Arial"/>
                <w:b/>
                <w:bCs/>
                <w:color w:val="003087"/>
                <w:sz w:val="19"/>
                <w:szCs w:val="19"/>
              </w:rPr>
              <w:t xml:space="preserve">📅  Eventos Scrum</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Sprint Planning (30 min): HU-12, HU-13, HU-15, HU-17.</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Daily (5 min): PWA + CI/CD.</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Sprint Review + Retro (35 min): demo instalación en celular real.</w:t>
            </w:r>
          </w:p>
        </w:tc>
      </w:tr>
    </w:tbl>
    <w:p>
      <w:pPr>
        <w:spacing w:before="0" w:after="8"/>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D97706" w:sz="4" w:space="0"/>
              <w:left w:val="single" w:color="D97706" w:sz="8" w:space="0"/>
              <w:bottom w:val="single" w:color="D97706" w:sz="4" w:space="0"/>
              <w:right w:val="single" w:color="D97706" w:sz="4" w:space="0"/>
            </w:tcBorders>
            <w:shd w:fill="FFFBEB" w:val="clear"/>
            <w:tcMar>
              <w:top w:type="dxa" w:w="100"/>
              <w:left w:type="dxa" w:w="160"/>
              <w:bottom w:type="dxa" w:w="100"/>
              <w:right w:type="dxa" w:w="160"/>
            </w:tcMar>
          </w:tcPr>
          <w:p>
            <w:pPr>
              <w:spacing w:before="30" w:after="60"/>
            </w:pPr>
            <w:r>
              <w:rPr>
                <w:rFonts w:ascii="Arial" w:cs="Arial" w:eastAsia="Arial" w:hAnsi="Arial"/>
                <w:b/>
                <w:bCs/>
                <w:color w:val="92400E"/>
                <w:sz w:val="18"/>
                <w:szCs w:val="18"/>
              </w:rPr>
              <w:t xml:space="preserve">🔄  Punto de Sincronización</w:t>
            </w:r>
          </w:p>
          <w:p>
            <w:pPr>
              <w:spacing w:before="0" w:after="30"/>
            </w:pPr>
            <w:r>
              <w:rPr>
                <w:rFonts w:ascii="Arial" w:cs="Arial" w:eastAsia="Arial" w:hAnsi="Arial"/>
                <w:color w:val="1E293B"/>
                <w:sz w:val="17"/>
                <w:szCs w:val="17"/>
              </w:rPr>
              <w:t xml:space="preserve">ENTREGA CRÍTICA: ML hace PR con modelo_icfes_final.pkl. Dev ejecuta update_model.py, valida en Streamlit Cloud, hace merge.</w:t>
            </w:r>
          </w:p>
        </w:tc>
        <w:tc>
          <w:tcPr>
            <w:tcW w:type="dxa" w:w="4160"/>
            <w:tcBorders>
              <w:top w:val="single" w:color="9F1239" w:sz="4" w:space="0"/>
              <w:left w:val="single" w:color="9F1239" w:sz="4" w:space="0"/>
              <w:bottom w:val="single" w:color="9F1239" w:sz="4" w:space="0"/>
              <w:right w:val="single" w:color="9F1239" w:sz="8" w:space="0"/>
            </w:tcBorders>
            <w:shd w:fill="FFE4E6" w:val="clear"/>
            <w:tcMar>
              <w:top w:type="dxa" w:w="100"/>
              <w:left w:type="dxa" w:w="160"/>
              <w:bottom w:type="dxa" w:w="100"/>
              <w:right w:type="dxa" w:w="160"/>
            </w:tcMar>
          </w:tcPr>
          <w:p>
            <w:pPr>
              <w:spacing w:before="30" w:after="60"/>
            </w:pPr>
            <w:r>
              <w:rPr>
                <w:rFonts w:ascii="Arial" w:cs="Arial" w:eastAsia="Arial" w:hAnsi="Arial"/>
                <w:b/>
                <w:bCs/>
                <w:color w:val="9F1239"/>
                <w:sz w:val="18"/>
                <w:szCs w:val="18"/>
              </w:rPr>
              <w:t xml:space="preserve">✅  Definition of Done</w:t>
            </w:r>
          </w:p>
          <w:p>
            <w:pPr>
              <w:spacing w:before="0" w:after="30"/>
            </w:pPr>
            <w:r>
              <w:rPr>
                <w:rFonts w:ascii="Arial" w:cs="Arial" w:eastAsia="Arial" w:hAnsi="Arial"/>
                <w:color w:val="1E293B"/>
                <w:sz w:val="17"/>
                <w:szCs w:val="17"/>
              </w:rPr>
              <w:t xml:space="preserve">URL pública activa. PWA instalable en Android Chrome e iOS Safari. CI/CD corriendo. .pkl definitivo entregado por ML.</w:t>
            </w:r>
          </w:p>
        </w:tc>
      </w:tr>
    </w:tbl>
    <w:p>
      <w:pPr>
        <w:spacing w:before="0" w:after="120"/>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C4A6E" w:sz="12" w:space="0"/>
              <w:left w:val="single" w:color="0C4A6E" w:sz="20" w:space="0"/>
              <w:bottom w:val="single" w:color="0C4A6E" w:sz="4" w:space="0"/>
              <w:right w:val="single" w:color="0C4A6E" w:sz="4" w:space="0"/>
            </w:tcBorders>
            <w:shd w:fill="E0F2FE" w:val="clear"/>
            <w:tcMar>
              <w:top w:type="dxa" w:w="140"/>
              <w:left w:type="dxa" w:w="240"/>
              <w:bottom w:type="dxa" w:w="140"/>
              <w:right w:type="dxa" w:w="240"/>
            </w:tcMar>
          </w:tcPr>
          <w:p>
            <w:pPr>
              <w:spacing w:before="40" w:after="20"/>
            </w:pPr>
            <w:r>
              <w:rPr>
                <w:rFonts w:ascii="Arial" w:cs="Arial" w:eastAsia="Arial" w:hAnsi="Arial"/>
                <w:b/>
                <w:bCs/>
                <w:color w:val="0C4A6E"/>
                <w:sz w:val="28"/>
                <w:szCs w:val="28"/>
              </w:rPr>
              <w:t xml:space="preserve">S-6  ·  Cierre — Swap .pkl + Demo Final</w:t>
            </w:r>
            <w:r>
              <w:rPr>
                <w:rFonts w:ascii="Arial" w:cs="Arial" w:eastAsia="Arial" w:hAnsi="Arial"/>
                <w:color w:val="0C4A6E"/>
                <w:sz w:val="22"/>
                <w:szCs w:val="22"/>
              </w:rPr>
              <w:t xml:space="preserve">   Días 28–30</w:t>
            </w:r>
          </w:p>
          <w:p>
            <w:pPr>
              <w:spacing w:before="0" w:after="40"/>
            </w:pPr>
            <w:r>
              <w:rPr>
                <w:rFonts w:ascii="Arial" w:cs="Arial" w:eastAsia="Arial" w:hAnsi="Arial"/>
                <w:b/>
                <w:bCs/>
                <w:color w:val="0C4A6E"/>
                <w:sz w:val="19"/>
                <w:szCs w:val="19"/>
              </w:rPr>
              <w:t xml:space="preserve">CRISP-DM: Monitoring</w:t>
            </w:r>
            <w:r>
              <w:rPr>
                <w:rFonts w:ascii="Arial" w:cs="Arial" w:eastAsia="Arial" w:hAnsi="Arial"/>
                <w:color w:val="64748B"/>
                <w:sz w:val="19"/>
                <w:szCs w:val="19"/>
              </w:rPr>
              <w:t xml:space="preserve">   |   </w:t>
            </w:r>
            <w:r>
              <w:rPr>
                <w:rFonts w:ascii="Arial" w:cs="Arial" w:eastAsia="Arial" w:hAnsi="Arial"/>
                <w:color w:val="0C4A6E"/>
                <w:sz w:val="19"/>
                <w:szCs w:val="19"/>
              </w:rPr>
              <w:t xml:space="preserve">Artefacto: v1.0 FINAL — Sustentación Maestría</w:t>
            </w:r>
          </w:p>
        </w:tc>
      </w:tr>
    </w:tbl>
    <w:p>
      <w:pPr>
        <w:spacing w:before="0" w:after="8"/>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2D0E8" w:sz="4" w:space="0"/>
              <w:left w:val="single" w:color="C2D0E8" w:sz="4" w:space="0"/>
              <w:bottom w:val="single" w:color="C2D0E8" w:sz="4" w:space="0"/>
              <w:right w:val="single" w:color="C2D0E8" w:sz="4" w:space="0"/>
            </w:tcBorders>
            <w:shd w:fill="E8EEF7" w:val="clear"/>
            <w:tcMar>
              <w:top w:type="dxa" w:w="100"/>
              <w:left w:type="dxa" w:w="160"/>
              <w:bottom w:type="dxa" w:w="100"/>
              <w:right w:type="dxa" w:w="160"/>
            </w:tcMar>
          </w:tcPr>
          <w:p>
            <w:pPr>
              <w:spacing w:before="40" w:after="80"/>
            </w:pPr>
            <w:r>
              <w:rPr>
                <w:rFonts w:ascii="Arial" w:cs="Arial" w:eastAsia="Arial" w:hAnsi="Arial"/>
                <w:b/>
                <w:bCs/>
                <w:color w:val="003087"/>
                <w:sz w:val="19"/>
                <w:szCs w:val="19"/>
              </w:rPr>
              <w:t xml:space="preserve">🖥️  Pista Dev (Scrum)</w:t>
            </w:r>
          </w:p>
          <w:p>
            <w:pPr>
              <w:spacing w:before="50" w:after="50"/>
              <w:ind w:left="160"/>
            </w:pPr>
            <w:r>
              <w:rPr>
                <w:rFonts w:ascii="Arial" w:cs="Arial" w:eastAsia="Arial" w:hAnsi="Arial"/>
                <w:b/>
                <w:bCs/>
                <w:color w:val="003087"/>
                <w:sz w:val="17"/>
                <w:szCs w:val="17"/>
              </w:rPr>
              <w:t xml:space="preserve">HU-19 / T6.1–T6.3: </w:t>
            </w:r>
            <w:r>
              <w:rPr>
                <w:rFonts w:ascii="Arial" w:cs="Arial" w:eastAsia="Arial" w:hAnsi="Arial"/>
                <w:color w:val="1E293B"/>
                <w:sz w:val="17"/>
                <w:szCs w:val="17"/>
              </w:rPr>
              <w:t xml:space="preserve">update_model.py: validación MAE + backup .pkl anterior + reemplazo</w:t>
            </w:r>
          </w:p>
          <w:p>
            <w:pPr>
              <w:spacing w:before="50" w:after="50"/>
              <w:ind w:left="160"/>
            </w:pPr>
            <w:r>
              <w:rPr>
                <w:rFonts w:ascii="Arial" w:cs="Arial" w:eastAsia="Arial" w:hAnsi="Arial"/>
                <w:b/>
                <w:bCs/>
                <w:color w:val="003087"/>
                <w:sz w:val="17"/>
                <w:szCs w:val="17"/>
              </w:rPr>
              <w:t xml:space="preserve">T6.3: </w:t>
            </w:r>
            <w:r>
              <w:rPr>
                <w:rFonts w:ascii="Arial" w:cs="Arial" w:eastAsia="Arial" w:hAnsi="Arial"/>
                <w:color w:val="1E293B"/>
                <w:sz w:val="17"/>
                <w:szCs w:val="17"/>
              </w:rPr>
              <w:t xml:space="preserve">Validar en Streamlit Cloud con modelo real: predicciones coherentes</w:t>
            </w:r>
          </w:p>
          <w:p>
            <w:pPr>
              <w:spacing w:before="50" w:after="50"/>
              <w:ind w:left="160"/>
            </w:pPr>
            <w:r>
              <w:rPr>
                <w:rFonts w:ascii="Arial" w:cs="Arial" w:eastAsia="Arial" w:hAnsi="Arial"/>
                <w:b/>
                <w:bCs/>
                <w:color w:val="003087"/>
                <w:sz w:val="17"/>
                <w:szCs w:val="17"/>
              </w:rPr>
              <w:t xml:space="preserve">HU-20 / T6.4–T6.5: </w:t>
            </w:r>
            <w:r>
              <w:rPr>
                <w:rFonts w:ascii="Arial" w:cs="Arial" w:eastAsia="Arial" w:hAnsi="Arial"/>
                <w:color w:val="1E293B"/>
                <w:sz w:val="17"/>
                <w:szCs w:val="17"/>
              </w:rPr>
              <w:t xml:space="preserve">README.md completo, video demo 3–5 min, arquitectura actualizada</w:t>
            </w:r>
          </w:p>
          <w:p>
            <w:pPr>
              <w:spacing w:before="50" w:after="50"/>
              <w:ind w:left="160"/>
            </w:pPr>
            <w:r>
              <w:rPr>
                <w:rFonts w:ascii="Arial" w:cs="Arial" w:eastAsia="Arial" w:hAnsi="Arial"/>
                <w:b/>
                <w:bCs/>
                <w:color w:val="003087"/>
                <w:sz w:val="17"/>
                <w:szCs w:val="17"/>
              </w:rPr>
              <w:t xml:space="preserve">HU-21 / T6.6–T6.8: </w:t>
            </w:r>
            <w:r>
              <w:rPr>
                <w:rFonts w:ascii="Arial" w:cs="Arial" w:eastAsia="Arial" w:hAnsi="Arial"/>
                <w:color w:val="1E293B"/>
                <w:sz w:val="17"/>
                <w:szCs w:val="17"/>
              </w:rPr>
              <w:t xml:space="preserve">Ensayo demo, git tag v1.0.0, checklist sustentación</w:t>
            </w:r>
          </w:p>
        </w:tc>
        <w:tc>
          <w:tcPr>
            <w:tcW w:type="dxa" w:w="4680"/>
            <w:tcBorders>
              <w:top w:val="single" w:color="A7F3D0" w:sz="4" w:space="0"/>
              <w:left w:val="single" w:color="A7F3D0" w:sz="4" w:space="0"/>
              <w:bottom w:val="single" w:color="A7F3D0" w:sz="4" w:space="0"/>
              <w:right w:val="single" w:color="A7F3D0" w:sz="4" w:space="0"/>
            </w:tcBorders>
            <w:shd w:fill="F0FDF4" w:val="clear"/>
            <w:tcMar>
              <w:top w:type="dxa" w:w="100"/>
              <w:left w:type="dxa" w:w="160"/>
              <w:bottom w:type="dxa" w:w="100"/>
              <w:right w:type="dxa" w:w="160"/>
            </w:tcMar>
          </w:tcPr>
          <w:p>
            <w:pPr>
              <w:spacing w:before="40" w:after="80"/>
            </w:pPr>
            <w:r>
              <w:rPr>
                <w:rFonts w:ascii="Arial" w:cs="Arial" w:eastAsia="Arial" w:hAnsi="Arial"/>
                <w:b/>
                <w:bCs/>
                <w:color w:val="059669"/>
                <w:sz w:val="19"/>
                <w:szCs w:val="19"/>
              </w:rPr>
              <w:t xml:space="preserve">🧠  Pista ML (CRISP-DM)</w:t>
            </w:r>
          </w:p>
          <w:p>
            <w:pPr>
              <w:spacing w:before="50" w:after="50"/>
              <w:ind w:left="160"/>
            </w:pPr>
            <w:r>
              <w:rPr>
                <w:rFonts w:ascii="Arial" w:cs="Arial" w:eastAsia="Arial" w:hAnsi="Arial"/>
                <w:b/>
                <w:bCs/>
                <w:color w:val="059669"/>
                <w:sz w:val="17"/>
                <w:szCs w:val="17"/>
              </w:rPr>
              <w:t xml:space="preserve">ML-MO-3: </w:t>
            </w:r>
            <w:r>
              <w:rPr>
                <w:rFonts w:ascii="Arial" w:cs="Arial" w:eastAsia="Arial" w:hAnsi="Arial"/>
                <w:color w:val="1E293B"/>
                <w:sz w:val="17"/>
                <w:szCs w:val="17"/>
              </w:rPr>
              <w:t xml:space="preserve">Soporte técnico al swap: disponibles para preguntas durante integración</w:t>
            </w:r>
          </w:p>
          <w:p>
            <w:pPr>
              <w:spacing w:before="50" w:after="50"/>
              <w:ind w:left="160"/>
            </w:pPr>
            <w:r>
              <w:rPr>
                <w:rFonts w:ascii="Arial" w:cs="Arial" w:eastAsia="Arial" w:hAnsi="Arial"/>
                <w:b/>
                <w:bCs/>
                <w:color w:val="059669"/>
                <w:sz w:val="17"/>
                <w:szCs w:val="17"/>
              </w:rPr>
              <w:t xml:space="preserve">ML-MO-4: </w:t>
            </w:r>
            <w:r>
              <w:rPr>
                <w:rFonts w:ascii="Arial" w:cs="Arial" w:eastAsia="Arial" w:hAnsi="Arial"/>
                <w:color w:val="1E293B"/>
                <w:sz w:val="17"/>
                <w:szCs w:val="17"/>
              </w:rPr>
              <w:t xml:space="preserve">Documentar métricas finales: MAE, R², accuracy categórico, F1 por categoría</w:t>
            </w:r>
          </w:p>
          <w:p>
            <w:pPr>
              <w:spacing w:before="50" w:after="50"/>
              <w:ind w:left="160"/>
            </w:pPr>
            <w:r>
              <w:rPr>
                <w:rFonts w:ascii="Arial" w:cs="Arial" w:eastAsia="Arial" w:hAnsi="Arial"/>
                <w:b/>
                <w:bCs/>
                <w:color w:val="059669"/>
                <w:sz w:val="17"/>
                <w:szCs w:val="17"/>
              </w:rPr>
              <w:t xml:space="preserve">ML-MO-5: </w:t>
            </w:r>
            <w:r>
              <w:rPr>
                <w:rFonts w:ascii="Arial" w:cs="Arial" w:eastAsia="Arial" w:hAnsi="Arial"/>
                <w:color w:val="1E293B"/>
                <w:sz w:val="17"/>
                <w:szCs w:val="17"/>
              </w:rPr>
              <w:t xml:space="preserve">Plan de actualización futura del modelo (semestral con nuevos datos ICFES)</w:t>
            </w:r>
          </w:p>
          <w:p>
            <w:pPr>
              <w:spacing w:before="50" w:after="50"/>
              <w:ind w:left="160"/>
            </w:pPr>
            <w:r>
              <w:rPr>
                <w:rFonts w:ascii="Arial" w:cs="Arial" w:eastAsia="Arial" w:hAnsi="Arial"/>
                <w:b/>
                <w:bCs/>
                <w:color w:val="059669"/>
                <w:sz w:val="17"/>
                <w:szCs w:val="17"/>
              </w:rPr>
              <w:t xml:space="preserve">ML-MO-6: </w:t>
            </w:r>
            <w:r>
              <w:rPr>
                <w:rFonts w:ascii="Arial" w:cs="Arial" w:eastAsia="Arial" w:hAnsi="Arial"/>
                <w:color w:val="1E293B"/>
                <w:sz w:val="17"/>
                <w:szCs w:val="17"/>
              </w:rPr>
              <w:t xml:space="preserve">Participación en la sustentación: sección del proceso CRISP-DM</w:t>
            </w:r>
          </w:p>
        </w:tc>
      </w:tr>
      <w:tr>
        <w:tc>
          <w:tcPr>
            <w:gridSpan w:val="2"/>
            <w:tcBorders>
              <w:top w:val="single" w:color="14532D" w:sz="4" w:space="0"/>
              <w:left w:val="single" w:color="14532D" w:sz="4" w:space="0"/>
              <w:bottom w:val="single" w:color="14532D" w:sz="4" w:space="0"/>
              <w:right w:val="single" w:color="14532D" w:sz="4" w:space="0"/>
            </w:tcBorders>
            <w:shd w:fill="F0FDF4" w:val="clear"/>
            <w:tcMar>
              <w:top w:type="dxa" w:w="80"/>
              <w:left w:type="dxa" w:w="160"/>
              <w:bottom w:type="dxa" w:w="80"/>
              <w:right w:type="dxa" w:w="160"/>
            </w:tcMar>
          </w:tcPr>
          <w:p>
            <w:pPr>
              <w:spacing w:before="40" w:after="80"/>
            </w:pPr>
            <w:r>
              <w:rPr>
                <w:rFonts w:ascii="Arial" w:cs="Arial" w:eastAsia="Arial" w:hAnsi="Arial"/>
                <w:b/>
                <w:bCs/>
                <w:color w:val="003087"/>
                <w:sz w:val="19"/>
                <w:szCs w:val="19"/>
              </w:rPr>
              <w:t xml:space="preserve">📅  Eventos Scrum</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Sprint Planning (30 min): HU-19, HU-20, HU-21.</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Daily (5 min): docs + ensayo demo.</w:t>
            </w:r>
          </w:p>
          <w:p>
            <w:pPr>
              <w:spacing w:before="40" w:after="40"/>
              <w:ind w:left="360" w:hanging="280"/>
            </w:pPr>
            <w:r>
              <w:rPr>
                <w:rFonts w:ascii="Arial" w:cs="Arial" w:eastAsia="Arial" w:hAnsi="Arial"/>
                <w:b/>
                <w:bCs/>
                <w:color w:val="003087"/>
                <w:sz w:val="17"/>
                <w:szCs w:val="17"/>
              </w:rPr>
              <w:t xml:space="preserve">▸  </w:t>
            </w:r>
            <w:r>
              <w:rPr>
                <w:rFonts w:ascii="Arial" w:cs="Arial" w:eastAsia="Arial" w:hAnsi="Arial"/>
                <w:b w:val="false"/>
                <w:bCs w:val="false"/>
                <w:color w:val="1E293B"/>
                <w:sz w:val="17"/>
                <w:szCs w:val="17"/>
              </w:rPr>
              <w:t xml:space="preserve">Sprint Review FINAL (30 min): sustentación ante jurados.</w:t>
            </w:r>
          </w:p>
        </w:tc>
      </w:tr>
    </w:tbl>
    <w:p>
      <w:pPr>
        <w:spacing w:before="0" w:after="8"/>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D97706" w:sz="4" w:space="0"/>
              <w:left w:val="single" w:color="D97706" w:sz="8" w:space="0"/>
              <w:bottom w:val="single" w:color="D97706" w:sz="4" w:space="0"/>
              <w:right w:val="single" w:color="D97706" w:sz="4" w:space="0"/>
            </w:tcBorders>
            <w:shd w:fill="FFFBEB" w:val="clear"/>
            <w:tcMar>
              <w:top w:type="dxa" w:w="100"/>
              <w:left w:type="dxa" w:w="160"/>
              <w:bottom w:type="dxa" w:w="100"/>
              <w:right w:type="dxa" w:w="160"/>
            </w:tcMar>
          </w:tcPr>
          <w:p>
            <w:pPr>
              <w:spacing w:before="30" w:after="60"/>
            </w:pPr>
            <w:r>
              <w:rPr>
                <w:rFonts w:ascii="Arial" w:cs="Arial" w:eastAsia="Arial" w:hAnsi="Arial"/>
                <w:b/>
                <w:bCs/>
                <w:color w:val="92400E"/>
                <w:sz w:val="18"/>
                <w:szCs w:val="18"/>
              </w:rPr>
              <w:t xml:space="preserve">🔄  Punto de Sincronización</w:t>
            </w:r>
          </w:p>
          <w:p>
            <w:pPr>
              <w:spacing w:before="0" w:after="30"/>
            </w:pPr>
            <w:r>
              <w:rPr>
                <w:rFonts w:ascii="Arial" w:cs="Arial" w:eastAsia="Arial" w:hAnsi="Arial"/>
                <w:color w:val="1E293B"/>
                <w:sz w:val="17"/>
                <w:szCs w:val="17"/>
              </w:rPr>
              <w:t xml:space="preserve">Swap completo: modelo prototipo → modelo real ICFES. Jurados verifican predicción con datos reales en celular físico.</w:t>
            </w:r>
          </w:p>
        </w:tc>
        <w:tc>
          <w:tcPr>
            <w:tcW w:type="dxa" w:w="4160"/>
            <w:tcBorders>
              <w:top w:val="single" w:color="0C4A6E" w:sz="4" w:space="0"/>
              <w:left w:val="single" w:color="0C4A6E" w:sz="4" w:space="0"/>
              <w:bottom w:val="single" w:color="0C4A6E" w:sz="4" w:space="0"/>
              <w:right w:val="single" w:color="0C4A6E" w:sz="8" w:space="0"/>
            </w:tcBorders>
            <w:shd w:fill="E0F2FE" w:val="clear"/>
            <w:tcMar>
              <w:top w:type="dxa" w:w="100"/>
              <w:left w:type="dxa" w:w="160"/>
              <w:bottom w:type="dxa" w:w="100"/>
              <w:right w:type="dxa" w:w="160"/>
            </w:tcMar>
          </w:tcPr>
          <w:p>
            <w:pPr>
              <w:spacing w:before="30" w:after="60"/>
            </w:pPr>
            <w:r>
              <w:rPr>
                <w:rFonts w:ascii="Arial" w:cs="Arial" w:eastAsia="Arial" w:hAnsi="Arial"/>
                <w:b/>
                <w:bCs/>
                <w:color w:val="0C4A6E"/>
                <w:sz w:val="18"/>
                <w:szCs w:val="18"/>
              </w:rPr>
              <w:t xml:space="preserve">✅  Definition of Done</w:t>
            </w:r>
          </w:p>
          <w:p>
            <w:pPr>
              <w:spacing w:before="0" w:after="30"/>
            </w:pPr>
            <w:r>
              <w:rPr>
                <w:rFonts w:ascii="Arial" w:cs="Arial" w:eastAsia="Arial" w:hAnsi="Arial"/>
                <w:color w:val="1E293B"/>
                <w:sz w:val="17"/>
                <w:szCs w:val="17"/>
              </w:rPr>
              <w:t xml:space="preserve">v1.0 final con .pkl real en producción. Documentación completa. Demo lista para jurados.</w:t>
            </w:r>
          </w:p>
        </w:tc>
      </w:tr>
    </w:tbl>
    <w:p>
      <w:pPr>
        <w:spacing w:before="0" w:after="120"/>
        <w:jc w:val="left"/>
      </w:pPr>
      <w:r>
        <w:rPr>
          <w:rFonts w:ascii="Arial" w:cs="Arial" w:eastAsia="Arial" w:hAnsi="Arial"/>
          <w:b w:val="false"/>
          <w:bCs w:val="false"/>
          <w:color w:val="1E293B"/>
          <w:sz w:val="20"/>
          <w:szCs w:val="20"/>
        </w:rPr>
        <w:t xml:space="preserve"/>
      </w:r>
    </w:p>
    <w:p>
      <w:pPr>
        <w:spacing w:before="480"/>
      </w:pPr>
      <w:r>
        <w:br w:type="page"/>
      </w:r>
    </w:p>
    <w:p>
      <w:pPr>
        <w:pStyle w:val="Heading1"/>
        <w:pBdr>
          <w:bottom w:val="single" w:color="003087" w:sz="6" w:space="4"/>
        </w:pBdr>
        <w:spacing w:before="320" w:after="160"/>
      </w:pPr>
      <w:r>
        <w:rPr>
          <w:rFonts w:ascii="Arial" w:cs="Arial" w:eastAsia="Arial" w:hAnsi="Arial"/>
          <w:b/>
          <w:bCs/>
          <w:color w:val="003087"/>
          <w:sz w:val="28"/>
          <w:szCs w:val="28"/>
        </w:rPr>
        <w:t xml:space="preserve">4. Flujo de Artefactos: Cómo Evoluciona el .pkl</w:t>
      </w:r>
    </w:p>
    <w:p>
      <w:pPr>
        <w:spacing w:before="60" w:after="80"/>
        <w:jc w:val="left"/>
      </w:pPr>
      <w:r>
        <w:rPr>
          <w:rFonts w:ascii="Arial" w:cs="Arial" w:eastAsia="Arial" w:hAnsi="Arial"/>
          <w:b w:val="false"/>
          <w:bCs w:val="false"/>
          <w:color w:val="1E293B"/>
          <w:sz w:val="19"/>
          <w:szCs w:val="19"/>
        </w:rPr>
        <w:t xml:space="preserve">El artefacto central que conecta las dos pistas es el archivo .pkl (modelo serializado). Este es su ciclo de vida completo a lo largo de los 30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960"/>
        <w:gridCol w:w="1800"/>
      </w:tblGrid>
      <w:tr>
        <w:tc>
          <w:tcPr>
            <w:tcW w:type="dxa" w:w="120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Sprint</w:t>
            </w:r>
          </w:p>
        </w:tc>
        <w:tc>
          <w:tcPr>
            <w:tcW w:type="dxa" w:w="240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Versión .pkl</w:t>
            </w:r>
          </w:p>
        </w:tc>
        <w:tc>
          <w:tcPr>
            <w:tcW w:type="dxa" w:w="200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Origen</w:t>
            </w:r>
          </w:p>
        </w:tc>
        <w:tc>
          <w:tcPr>
            <w:tcW w:type="dxa" w:w="196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Datos</w:t>
            </w:r>
          </w:p>
        </w:tc>
        <w:tc>
          <w:tcPr>
            <w:tcW w:type="dxa" w:w="180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Estado en producción</w:t>
            </w:r>
          </w:p>
        </w:tc>
      </w:tr>
      <w:tr>
        <w:tc>
          <w:tcPr>
            <w:tcW w:type="dxa" w:w="12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S-0</w:t>
            </w:r>
          </w:p>
        </w:tc>
        <w:tc>
          <w:tcPr>
            <w:tcW w:type="dxa" w:w="24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modelo_icfes_prototipo.pkl</w:t>
            </w:r>
          </w:p>
        </w:tc>
        <w:tc>
          <w:tcPr>
            <w:tcW w:type="dxa" w:w="20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Equipo ML (datos sintéticos)</w:t>
            </w:r>
          </w:p>
        </w:tc>
        <w:tc>
          <w:tcPr>
            <w:tcW w:type="dxa" w:w="196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Sintéticos (aleatorios)</w:t>
            </w:r>
          </w:p>
        </w:tc>
        <w:tc>
          <w:tcPr>
            <w:tcW w:type="dxa" w:w="18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Dev: usa desde día 1</w:t>
            </w:r>
          </w:p>
        </w:tc>
      </w:tr>
      <w:tr>
        <w:tc>
          <w:tcPr>
            <w:tcW w:type="dxa" w:w="12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S-1 → S-4</w:t>
            </w:r>
          </w:p>
        </w:tc>
        <w:tc>
          <w:tcPr>
            <w:tcW w:type="dxa" w:w="24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modelo_icfes_prototipo.pkl</w:t>
            </w:r>
          </w:p>
        </w:tc>
        <w:tc>
          <w:tcPr>
            <w:tcW w:type="dxa" w:w="20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Sin cambios</w:t>
            </w:r>
          </w:p>
        </w:tc>
        <w:tc>
          <w:tcPr>
            <w:tcW w:type="dxa" w:w="196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Sintéticos</w:t>
            </w:r>
          </w:p>
        </w:tc>
        <w:tc>
          <w:tcPr>
            <w:tcW w:type="dxa" w:w="18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Dev: toda la app sobre este</w:t>
            </w:r>
          </w:p>
        </w:tc>
      </w:tr>
      <w:tr>
        <w:tc>
          <w:tcPr>
            <w:tcW w:type="dxa" w:w="12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S-2 (branch)</w:t>
            </w:r>
          </w:p>
        </w:tc>
        <w:tc>
          <w:tcPr>
            <w:tcW w:type="dxa" w:w="24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modelo_icfes_v02.pkl</w:t>
            </w:r>
          </w:p>
        </w:tc>
        <w:tc>
          <w:tcPr>
            <w:tcW w:type="dxa" w:w="20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ML: primer entrenamiento real</w:t>
            </w:r>
          </w:p>
        </w:tc>
        <w:tc>
          <w:tcPr>
            <w:tcW w:type="dxa" w:w="196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CSV ICFES real</w:t>
            </w:r>
          </w:p>
        </w:tc>
        <w:tc>
          <w:tcPr>
            <w:tcW w:type="dxa" w:w="18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Solo en feature/ml-real (no prod)</w:t>
            </w:r>
          </w:p>
        </w:tc>
      </w:tr>
      <w:tr>
        <w:tc>
          <w:tcPr>
            <w:tcW w:type="dxa" w:w="12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S-5 (PR)</w:t>
            </w:r>
          </w:p>
        </w:tc>
        <w:tc>
          <w:tcPr>
            <w:tcW w:type="dxa" w:w="24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modelo_icfes_final.pkl</w:t>
            </w:r>
          </w:p>
        </w:tc>
        <w:tc>
          <w:tcPr>
            <w:tcW w:type="dxa" w:w="20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ML: entrenamiento completo</w:t>
            </w:r>
          </w:p>
        </w:tc>
        <w:tc>
          <w:tcPr>
            <w:tcW w:type="dxa" w:w="196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CSV ICFES 100%</w:t>
            </w:r>
          </w:p>
        </w:tc>
        <w:tc>
          <w:tcPr>
            <w:tcW w:type="dxa" w:w="18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PR listo para merge en S-6</w:t>
            </w:r>
          </w:p>
        </w:tc>
      </w:tr>
      <w:tr>
        <w:tc>
          <w:tcPr>
            <w:tcW w:type="dxa" w:w="12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S-6 (swap)</w:t>
            </w:r>
          </w:p>
        </w:tc>
        <w:tc>
          <w:tcPr>
            <w:tcW w:type="dxa" w:w="24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003087"/>
                <w:sz w:val="18"/>
                <w:szCs w:val="18"/>
              </w:rPr>
              <w:t xml:space="preserve">modelo_icfes_final.pkl</w:t>
            </w:r>
          </w:p>
        </w:tc>
        <w:tc>
          <w:tcPr>
            <w:tcW w:type="dxa" w:w="20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update_model.py auto-valida</w:t>
            </w:r>
          </w:p>
        </w:tc>
        <w:tc>
          <w:tcPr>
            <w:tcW w:type="dxa" w:w="196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CSV ICFES real + holdout</w:t>
            </w:r>
          </w:p>
        </w:tc>
        <w:tc>
          <w:tcPr>
            <w:tcW w:type="dxa" w:w="1800"/>
            <w:tcBorders>
              <w:top w:val="single" w:color="D1FAE5" w:sz="4" w:space="0"/>
              <w:left w:val="single" w:color="D1FAE5" w:sz="4" w:space="0"/>
              <w:bottom w:val="single" w:color="D1FAE5" w:sz="4" w:space="0"/>
              <w:right w:val="single" w:color="D1FAE5" w:sz="4" w:space="0"/>
            </w:tcBorders>
            <w:shd w:fill="D1FAE5" w:val="clear"/>
            <w:tcMar>
              <w:top w:type="dxa" w:w="80"/>
              <w:left w:type="dxa" w:w="140"/>
              <w:bottom w:type="dxa" w:w="80"/>
              <w:right w:type="dxa" w:w="140"/>
            </w:tcMar>
            <w:vAlign w:val="center"/>
          </w:tcPr>
          <w:p>
            <w:pPr>
              <w:spacing w:before="40" w:after="40"/>
              <w:jc w:val="left"/>
            </w:pPr>
            <w:r>
              <w:rPr>
                <w:rFonts w:ascii="Arial" w:cs="Arial" w:eastAsia="Arial" w:hAnsi="Arial"/>
                <w:b/>
                <w:bCs/>
                <w:color w:val="065F46"/>
                <w:sz w:val="18"/>
                <w:szCs w:val="18"/>
              </w:rPr>
              <w:t xml:space="preserve">PRODUCCIÓN — URL pública</w:t>
            </w:r>
          </w:p>
        </w:tc>
      </w:tr>
    </w:tbl>
    <w:p>
      <w:pPr>
        <w:spacing w:before="0" w:after="80"/>
        <w:jc w:val="left"/>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087" w:sz="8" w:space="0"/>
              <w:left w:val="single" w:color="003087" w:sz="16" w:space="0"/>
              <w:bottom w:val="single" w:color="003087" w:sz="4" w:space="0"/>
              <w:right w:val="single" w:color="003087" w:sz="4" w:space="0"/>
            </w:tcBorders>
            <w:shd w:fill="E8EEF7" w:val="clear"/>
            <w:tcMar>
              <w:top w:type="dxa" w:w="120"/>
              <w:left w:type="dxa" w:w="200"/>
              <w:bottom w:type="dxa" w:w="120"/>
              <w:right w:type="dxa" w:w="200"/>
            </w:tcMar>
          </w:tcPr>
          <w:p>
            <w:pPr>
              <w:spacing w:before="40" w:after="80"/>
            </w:pPr>
            <w:r>
              <w:rPr>
                <w:rFonts w:ascii="Arial" w:cs="Arial" w:eastAsia="Arial" w:hAnsi="Arial"/>
                <w:b/>
                <w:bCs/>
                <w:color w:val="003087"/>
                <w:sz w:val="19"/>
                <w:szCs w:val="19"/>
              </w:rPr>
              <w:t xml:space="preserve">Regla de oro del artefacto .pkl</w:t>
            </w:r>
          </w:p>
          <w:p>
            <w:pPr>
              <w:spacing w:before="30" w:after="30"/>
            </w:pPr>
            <w:r>
              <w:rPr>
                <w:rFonts w:ascii="Arial" w:cs="Arial" w:eastAsia="Arial" w:hAnsi="Arial"/>
                <w:color w:val="1E293B"/>
                <w:sz w:val="18"/>
                <w:szCs w:val="18"/>
              </w:rPr>
              <w:t xml:space="preserve">1. El .pkl prototipo NUNCA bloquea el desarrollo: el Dev trabaja con datos sintéticos desde el día 1.</w:t>
            </w:r>
          </w:p>
          <w:p>
            <w:pPr>
              <w:spacing w:before="30" w:after="30"/>
            </w:pPr>
            <w:r>
              <w:rPr>
                <w:rFonts w:ascii="Arial" w:cs="Arial" w:eastAsia="Arial" w:hAnsi="Arial"/>
                <w:color w:val="1E293B"/>
                <w:sz w:val="18"/>
                <w:szCs w:val="18"/>
              </w:rPr>
              <w:t xml:space="preserve">2. El .pkl definitivo NUNCA entra directo a producción: siempre pasa por update_model.py que valida MAE ≤ 30 pts.</w:t>
            </w:r>
          </w:p>
          <w:p>
            <w:pPr>
              <w:spacing w:before="30" w:after="30"/>
            </w:pPr>
            <w:r>
              <w:rPr>
                <w:rFonts w:ascii="Arial" w:cs="Arial" w:eastAsia="Arial" w:hAnsi="Arial"/>
                <w:color w:val="1E293B"/>
                <w:sz w:val="18"/>
                <w:szCs w:val="18"/>
              </w:rPr>
              <w:t xml:space="preserve">3. El CSV ICFES NUNCA cruza la frontera hacia producción: solo el .pkl serializado.</w:t>
            </w:r>
          </w:p>
          <w:p>
            <w:pPr>
              <w:spacing w:before="30" w:after="30"/>
            </w:pPr>
            <w:r>
              <w:rPr>
                <w:rFonts w:ascii="Arial" w:cs="Arial" w:eastAsia="Arial" w:hAnsi="Arial"/>
                <w:color w:val="1E293B"/>
                <w:sz w:val="18"/>
                <w:szCs w:val="18"/>
              </w:rPr>
              <w:t xml:space="preserve">4. El swap se puede revertir: update_model.py hace backup automático del .pkl anterior con fecha.</w:t>
            </w:r>
          </w:p>
        </w:tc>
      </w:tr>
    </w:tbl>
    <w:p>
      <w:pPr>
        <w:spacing w:before="0" w:after="80"/>
        <w:jc w:val="left"/>
      </w:pPr>
      <w:r>
        <w:rPr>
          <w:rFonts w:ascii="Arial" w:cs="Arial" w:eastAsia="Arial" w:hAnsi="Arial"/>
          <w:b w:val="false"/>
          <w:bCs w:val="false"/>
          <w:color w:val="1E293B"/>
          <w:sz w:val="20"/>
          <w:szCs w:val="20"/>
        </w:rPr>
        <w:t xml:space="preserve"/>
      </w:r>
    </w:p>
    <w:p>
      <w:pPr>
        <w:spacing w:before="480"/>
      </w:pPr>
      <w:r>
        <w:br w:type="page"/>
      </w:r>
    </w:p>
    <w:p>
      <w:pPr>
        <w:pStyle w:val="Heading1"/>
        <w:pBdr>
          <w:bottom w:val="single" w:color="003087" w:sz="6" w:space="4"/>
        </w:pBdr>
        <w:spacing w:before="320" w:after="160"/>
      </w:pPr>
      <w:r>
        <w:rPr>
          <w:rFonts w:ascii="Arial" w:cs="Arial" w:eastAsia="Arial" w:hAnsi="Arial"/>
          <w:b/>
          <w:bCs/>
          <w:color w:val="003087"/>
          <w:sz w:val="28"/>
          <w:szCs w:val="28"/>
        </w:rPr>
        <w:t xml:space="preserve">5. Sprint 5 en Detalle: PWA Instalable sin Tienda de Apps</w:t>
      </w:r>
    </w:p>
    <w:p>
      <w:pPr>
        <w:spacing w:before="60" w:after="80"/>
        <w:jc w:val="left"/>
      </w:pPr>
      <w:r>
        <w:rPr>
          <w:rFonts w:ascii="Arial" w:cs="Arial" w:eastAsia="Arial" w:hAnsi="Arial"/>
          <w:b w:val="false"/>
          <w:bCs w:val="false"/>
          <w:color w:val="1E293B"/>
          <w:sz w:val="19"/>
          <w:szCs w:val="19"/>
        </w:rPr>
        <w:t xml:space="preserve">Este sprint merece atención especial porque implementa el entregable que más difiere de la versión original del proyecto: en lugar de publicar en Google Play Store via TWA/Bubblewrap, la app se despliega en URL pública y es instalable directamente desde el navegador.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3412" w:sz="8" w:space="0"/>
              <w:left w:val="single" w:color="9A3412" w:sz="16" w:space="0"/>
              <w:bottom w:val="single" w:color="9A3412" w:sz="4" w:space="0"/>
              <w:right w:val="single" w:color="9A3412" w:sz="4" w:space="0"/>
            </w:tcBorders>
            <w:shd w:fill="FFF7ED" w:val="clear"/>
            <w:tcMar>
              <w:top w:type="dxa" w:w="120"/>
              <w:left w:type="dxa" w:w="200"/>
              <w:bottom w:type="dxa" w:w="120"/>
              <w:right w:type="dxa" w:w="200"/>
            </w:tcMar>
          </w:tcPr>
          <w:p>
            <w:pPr>
              <w:spacing w:before="40" w:after="80"/>
            </w:pPr>
            <w:r>
              <w:rPr>
                <w:rFonts w:ascii="Arial" w:cs="Arial" w:eastAsia="Arial" w:hAnsi="Arial"/>
                <w:b/>
                <w:bCs/>
                <w:color w:val="9A3412"/>
                <w:sz w:val="19"/>
                <w:szCs w:val="19"/>
              </w:rPr>
              <w:t xml:space="preserve">Decisión de alcance aprobada en Acta de Inicio v2</w:t>
            </w:r>
          </w:p>
          <w:p>
            <w:pPr>
              <w:spacing w:before="30" w:after="30"/>
            </w:pPr>
            <w:r>
              <w:rPr>
                <w:rFonts w:ascii="Arial" w:cs="Arial" w:eastAsia="Arial" w:hAnsi="Arial"/>
                <w:color w:val="1E293B"/>
                <w:sz w:val="18"/>
                <w:szCs w:val="18"/>
              </w:rPr>
              <w:t xml:space="preserve">ANTES: Empaquetado .AAB + publicación en Google Play Store (TWA + Bubblewrap) — USD $25.</w:t>
            </w:r>
          </w:p>
          <w:p>
            <w:pPr>
              <w:spacing w:before="30" w:after="30"/>
            </w:pPr>
            <w:r>
              <w:rPr>
                <w:rFonts w:ascii="Arial" w:cs="Arial" w:eastAsia="Arial" w:hAnsi="Arial"/>
                <w:color w:val="1E293B"/>
                <w:sz w:val="18"/>
                <w:szCs w:val="18"/>
              </w:rPr>
              <w:t xml:space="preserve">AHORA: PWA desplegada en URL pública (Streamlit Cloud), instalable en Android (Chrome) e iOS (Safari) sin tiendas de aplicaciones — USD $0.</w:t>
            </w:r>
          </w:p>
          <w:p>
            <w:pPr>
              <w:spacing w:before="30" w:after="30"/>
            </w:pPr>
            <w:r>
              <w:rPr>
                <w:rFonts w:ascii="Arial" w:cs="Arial" w:eastAsia="Arial" w:hAnsi="Arial"/>
                <w:color w:val="1E293B"/>
                <w:sz w:val="18"/>
                <w:szCs w:val="18"/>
              </w:rPr>
              <w:t xml:space="preserve">JUSTIFICACIÓN: Los jurados pueden verificar la instalación en sus celulares en tiempo real durante la sustentación.</w:t>
            </w:r>
          </w:p>
          <w:p>
            <w:pPr>
              <w:spacing w:before="30" w:after="30"/>
            </w:pPr>
            <w:r>
              <w:rPr>
                <w:rFonts w:ascii="Arial" w:cs="Arial" w:eastAsia="Arial" w:hAnsi="Arial"/>
                <w:color w:val="1E293B"/>
                <w:sz w:val="18"/>
                <w:szCs w:val="18"/>
              </w:rPr>
              <w:t xml:space="preserve">VENTAJA TÉCNICA: Una PWA correctamente configurada demuestra mejor las capacidades de la tecnología que un APK empaquetado.</w:t>
            </w:r>
          </w:p>
        </w:tc>
      </w:tr>
    </w:tbl>
    <w:p>
      <w:pPr>
        <w:spacing w:before="0" w:after="80"/>
        <w:jc w:val="left"/>
      </w:pPr>
      <w:r>
        <w:rPr>
          <w:rFonts w:ascii="Arial" w:cs="Arial" w:eastAsia="Arial" w:hAnsi="Arial"/>
          <w:b w:val="false"/>
          <w:bCs w:val="false"/>
          <w:color w:val="1E293B"/>
          <w:sz w:val="20"/>
          <w:szCs w:val="20"/>
        </w:rPr>
        <w:t xml:space="preserve"/>
      </w:r>
    </w:p>
    <w:p>
      <w:pPr>
        <w:pStyle w:val="Heading2"/>
        <w:spacing w:before="240" w:after="100"/>
      </w:pPr>
      <w:r>
        <w:rPr>
          <w:rFonts w:ascii="Arial" w:cs="Arial" w:eastAsia="Arial" w:hAnsi="Arial"/>
          <w:b/>
          <w:bCs/>
          <w:color w:val="003087"/>
          <w:sz w:val="24"/>
          <w:szCs w:val="24"/>
        </w:rPr>
        <w:t xml:space="preserve">5.1  Qué se instala y cómo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
            </w:r>
          </w:p>
        </w:tc>
        <w:tc>
          <w:tcPr>
            <w:tcW w:type="dxa" w:w="3680"/>
            <w:tcBorders>
              <w:top w:val="single" w:color="1D4ED8" w:sz="4" w:space="0"/>
              <w:left w:val="single" w:color="1D4ED8" w:sz="4" w:space="0"/>
              <w:bottom w:val="single" w:color="1D4ED8" w:sz="4" w:space="0"/>
              <w:right w:val="single" w:color="1D4ED8" w:sz="4" w:space="0"/>
            </w:tcBorders>
            <w:shd w:fill="1D4ED8"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Android (Chrome 80+)</w:t>
            </w:r>
          </w:p>
        </w:tc>
        <w:tc>
          <w:tcPr>
            <w:tcW w:type="dxa" w:w="3680"/>
            <w:tcBorders>
              <w:top w:val="single" w:color="5B21B6" w:sz="4" w:space="0"/>
              <w:left w:val="single" w:color="5B21B6" w:sz="4" w:space="0"/>
              <w:bottom w:val="single" w:color="5B21B6" w:sz="4" w:space="0"/>
              <w:right w:val="single" w:color="5B21B6" w:sz="4" w:space="0"/>
            </w:tcBorders>
            <w:shd w:fill="5B21B6"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iOS (Safari 14+)</w:t>
            </w:r>
          </w:p>
        </w:tc>
      </w:tr>
      <w:tr>
        <w:tc>
          <w:tcPr>
            <w:tcW w:type="dxa" w:w="20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Cómo instalar</w:t>
            </w:r>
          </w:p>
        </w:tc>
        <w:tc>
          <w:tcPr>
            <w:tcW w:type="dxa" w:w="3680"/>
            <w:tcBorders>
              <w:top w:val="single" w:color="EEF2FF" w:sz="4" w:space="0"/>
              <w:left w:val="single" w:color="EEF2FF" w:sz="4" w:space="0"/>
              <w:bottom w:val="single" w:color="EEF2FF" w:sz="4" w:space="0"/>
              <w:right w:val="single" w:color="EEF2FF" w:sz="4" w:space="0"/>
            </w:tcBorders>
            <w:shd w:fill="EEF2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Banner automático "Agregar a pantalla de inicio" al visitar la URL</w:t>
            </w:r>
          </w:p>
        </w:tc>
        <w:tc>
          <w:tcPr>
            <w:tcW w:type="dxa" w:w="3680"/>
            <w:tcBorders>
              <w:top w:val="single" w:color="F5F3FF" w:sz="4" w:space="0"/>
              <w:left w:val="single" w:color="F5F3FF" w:sz="4" w:space="0"/>
              <w:bottom w:val="single" w:color="F5F3FF" w:sz="4" w:space="0"/>
              <w:right w:val="single" w:color="F5F3FF" w:sz="4" w:space="0"/>
            </w:tcBorders>
            <w:shd w:fill="F5F3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Menú compartir → "Añadir a pantalla de inicio" en Safari</w:t>
            </w:r>
          </w:p>
        </w:tc>
      </w:tr>
      <w:tr>
        <w:tc>
          <w:tcPr>
            <w:tcW w:type="dxa" w:w="20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Resultado</w:t>
            </w:r>
          </w:p>
        </w:tc>
        <w:tc>
          <w:tcPr>
            <w:tcW w:type="dxa" w:w="368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Icono MI ICFES en el launcher (azul #003087)</w:t>
            </w:r>
          </w:p>
        </w:tc>
        <w:tc>
          <w:tcPr>
            <w:tcW w:type="dxa" w:w="368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Icono MI ICFES en la pantalla de inicio</w:t>
            </w:r>
          </w:p>
        </w:tc>
      </w:tr>
      <w:tr>
        <w:tc>
          <w:tcPr>
            <w:tcW w:type="dxa" w:w="20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Modo de apertura</w:t>
            </w:r>
          </w:p>
        </w:tc>
        <w:tc>
          <w:tcPr>
            <w:tcW w:type="dxa" w:w="3680"/>
            <w:tcBorders>
              <w:top w:val="single" w:color="EEF2FF" w:sz="4" w:space="0"/>
              <w:left w:val="single" w:color="EEF2FF" w:sz="4" w:space="0"/>
              <w:bottom w:val="single" w:color="EEF2FF" w:sz="4" w:space="0"/>
              <w:right w:val="single" w:color="EEF2FF" w:sz="4" w:space="0"/>
            </w:tcBorders>
            <w:shd w:fill="EEF2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Standalone (sin barra URL del navegador)</w:t>
            </w:r>
          </w:p>
        </w:tc>
        <w:tc>
          <w:tcPr>
            <w:tcW w:type="dxa" w:w="3680"/>
            <w:tcBorders>
              <w:top w:val="single" w:color="F5F3FF" w:sz="4" w:space="0"/>
              <w:left w:val="single" w:color="F5F3FF" w:sz="4" w:space="0"/>
              <w:bottom w:val="single" w:color="F5F3FF" w:sz="4" w:space="0"/>
              <w:right w:val="single" w:color="F5F3FF" w:sz="4" w:space="0"/>
            </w:tcBorders>
            <w:shd w:fill="F5F3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Standalone (sin barra URL del navegador)</w:t>
            </w:r>
          </w:p>
        </w:tc>
      </w:tr>
      <w:tr>
        <w:tc>
          <w:tcPr>
            <w:tcW w:type="dxa" w:w="20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Splash screen</w:t>
            </w:r>
          </w:p>
        </w:tc>
        <w:tc>
          <w:tcPr>
            <w:tcW w:type="dxa" w:w="368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Fondo azul #003087 automático</w:t>
            </w:r>
          </w:p>
        </w:tc>
        <w:tc>
          <w:tcPr>
            <w:tcW w:type="dxa" w:w="368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Definido en manifest.json</w:t>
            </w:r>
          </w:p>
        </w:tc>
      </w:tr>
      <w:tr>
        <w:tc>
          <w:tcPr>
            <w:tcW w:type="dxa" w:w="20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Funciona offline</w:t>
            </w:r>
          </w:p>
        </w:tc>
        <w:tc>
          <w:tcPr>
            <w:tcW w:type="dxa" w:w="3680"/>
            <w:tcBorders>
              <w:top w:val="single" w:color="EEF2FF" w:sz="4" w:space="0"/>
              <w:left w:val="single" w:color="EEF2FF" w:sz="4" w:space="0"/>
              <w:bottom w:val="single" w:color="EEF2FF" w:sz="4" w:space="0"/>
              <w:right w:val="single" w:color="EEF2FF" w:sz="4" w:space="0"/>
            </w:tcBorders>
            <w:shd w:fill="EEF2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Sí — Service Worker Cache-First</w:t>
            </w:r>
          </w:p>
        </w:tc>
        <w:tc>
          <w:tcPr>
            <w:tcW w:type="dxa" w:w="3680"/>
            <w:tcBorders>
              <w:top w:val="single" w:color="F5F3FF" w:sz="4" w:space="0"/>
              <w:left w:val="single" w:color="F5F3FF" w:sz="4" w:space="0"/>
              <w:bottom w:val="single" w:color="F5F3FF" w:sz="4" w:space="0"/>
              <w:right w:val="single" w:color="F5F3FF" w:sz="4" w:space="0"/>
            </w:tcBorders>
            <w:shd w:fill="F5F3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Sí — Service Worker Cache-First</w:t>
            </w:r>
          </w:p>
        </w:tc>
      </w:tr>
      <w:tr>
        <w:tc>
          <w:tcPr>
            <w:tcW w:type="dxa" w:w="20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Requisito técnico</w:t>
            </w:r>
          </w:p>
        </w:tc>
        <w:tc>
          <w:tcPr>
            <w:tcW w:type="dxa" w:w="368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manifest.json + SW registrado + HTTPS</w:t>
            </w:r>
          </w:p>
        </w:tc>
        <w:tc>
          <w:tcPr>
            <w:tcW w:type="dxa" w:w="368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manifest.json + SW registrado + HTTPS</w:t>
            </w:r>
          </w:p>
        </w:tc>
      </w:tr>
      <w:tr>
        <w:tc>
          <w:tcPr>
            <w:tcW w:type="dxa" w:w="20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Demo en sustentación</w:t>
            </w:r>
          </w:p>
        </w:tc>
        <w:tc>
          <w:tcPr>
            <w:tcW w:type="dxa" w:w="3680"/>
            <w:tcBorders>
              <w:top w:val="single" w:color="EEF2FF" w:sz="4" w:space="0"/>
              <w:left w:val="single" w:color="EEF2FF" w:sz="4" w:space="0"/>
              <w:bottom w:val="single" w:color="EEF2FF" w:sz="4" w:space="0"/>
              <w:right w:val="single" w:color="EEF2FF" w:sz="4" w:space="0"/>
            </w:tcBorders>
            <w:shd w:fill="EEF2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 Verificable en tiempo real</w:t>
            </w:r>
          </w:p>
        </w:tc>
        <w:tc>
          <w:tcPr>
            <w:tcW w:type="dxa" w:w="3680"/>
            <w:tcBorders>
              <w:top w:val="single" w:color="F5F3FF" w:sz="4" w:space="0"/>
              <w:left w:val="single" w:color="F5F3FF" w:sz="4" w:space="0"/>
              <w:bottom w:val="single" w:color="F5F3FF" w:sz="4" w:space="0"/>
              <w:right w:val="single" w:color="F5F3FF" w:sz="4" w:space="0"/>
            </w:tcBorders>
            <w:shd w:fill="F5F3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 Verificable en tiempo real</w:t>
            </w:r>
          </w:p>
        </w:tc>
      </w:tr>
    </w:tbl>
    <w:p>
      <w:pPr>
        <w:spacing w:before="0" w:after="80"/>
        <w:jc w:val="left"/>
      </w:pPr>
      <w:r>
        <w:rPr>
          <w:rFonts w:ascii="Arial" w:cs="Arial" w:eastAsia="Arial" w:hAnsi="Arial"/>
          <w:b w:val="false"/>
          <w:bCs w:val="false"/>
          <w:color w:val="1E293B"/>
          <w:sz w:val="20"/>
          <w:szCs w:val="20"/>
        </w:rPr>
        <w:t xml:space="preserve"/>
      </w:r>
    </w:p>
    <w:p>
      <w:pPr>
        <w:pStyle w:val="Heading2"/>
        <w:spacing w:before="240" w:after="100"/>
      </w:pPr>
      <w:r>
        <w:rPr>
          <w:rFonts w:ascii="Arial" w:cs="Arial" w:eastAsia="Arial" w:hAnsi="Arial"/>
          <w:b/>
          <w:bCs/>
          <w:color w:val="003087"/>
          <w:sz w:val="24"/>
          <w:szCs w:val="24"/>
        </w:rPr>
        <w:t xml:space="preserve">5.2  Comparación con la alternativa descartada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Aspecto</w:t>
            </w:r>
          </w:p>
        </w:tc>
        <w:tc>
          <w:tcPr>
            <w:tcW w:type="dxa" w:w="3480"/>
            <w:tcBorders>
              <w:top w:val="single" w:color="6B7280" w:sz="4" w:space="0"/>
              <w:left w:val="single" w:color="6B7280" w:sz="4" w:space="0"/>
              <w:bottom w:val="single" w:color="6B7280" w:sz="4" w:space="0"/>
              <w:right w:val="single" w:color="6B7280" w:sz="4" w:space="0"/>
            </w:tcBorders>
            <w:shd w:fill="6B7280"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Google Play Store (descartado)</w:t>
            </w:r>
          </w:p>
        </w:tc>
        <w:tc>
          <w:tcPr>
            <w:tcW w:type="dxa" w:w="3480"/>
            <w:tcBorders>
              <w:top w:val="single" w:color="059669" w:sz="4" w:space="0"/>
              <w:left w:val="single" w:color="059669" w:sz="4" w:space="0"/>
              <w:bottom w:val="single" w:color="059669" w:sz="4" w:space="0"/>
              <w:right w:val="single" w:color="059669" w:sz="4" w:space="0"/>
            </w:tcBorders>
            <w:shd w:fill="059669"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PWA URL Pública (elegido) ✅</w:t>
            </w:r>
          </w:p>
        </w:tc>
      </w:tr>
      <w:tr>
        <w:tc>
          <w:tcPr>
            <w:tcW w:type="dxa" w:w="24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Costo</w:t>
            </w:r>
          </w:p>
        </w:tc>
        <w:tc>
          <w:tcPr>
            <w:tcW w:type="dxa" w:w="3480"/>
            <w:tcBorders>
              <w:top w:val="single" w:color="F3F4F6" w:sz="4" w:space="0"/>
              <w:left w:val="single" w:color="F3F4F6" w:sz="4" w:space="0"/>
              <w:bottom w:val="single" w:color="F3F4F6" w:sz="4" w:space="0"/>
              <w:right w:val="single" w:color="F3F4F6" w:sz="4" w:space="0"/>
            </w:tcBorders>
            <w:shd w:fill="F3F4F6"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6B7280"/>
                <w:sz w:val="18"/>
                <w:szCs w:val="18"/>
              </w:rPr>
              <w:t xml:space="preserve">USD $25 (cuenta developer)</w:t>
            </w:r>
          </w:p>
        </w:tc>
        <w:tc>
          <w:tcPr>
            <w:tcW w:type="dxa" w:w="3480"/>
            <w:tcBorders>
              <w:top w:val="single" w:color="F0FDF4" w:sz="4" w:space="0"/>
              <w:left w:val="single" w:color="F0FDF4" w:sz="4" w:space="0"/>
              <w:bottom w:val="single" w:color="F0FDF4" w:sz="4" w:space="0"/>
              <w:right w:val="single" w:color="F0FDF4" w:sz="4" w:space="0"/>
            </w:tcBorders>
            <w:shd w:fill="F0FDF4" w:val="clear"/>
            <w:tcMar>
              <w:top w:type="dxa" w:w="80"/>
              <w:left w:type="dxa" w:w="140"/>
              <w:bottom w:type="dxa" w:w="80"/>
              <w:right w:type="dxa" w:w="140"/>
            </w:tcMar>
            <w:vAlign w:val="center"/>
          </w:tcPr>
          <w:p>
            <w:pPr>
              <w:spacing w:before="40" w:after="40"/>
              <w:jc w:val="left"/>
            </w:pPr>
            <w:r>
              <w:rPr>
                <w:rFonts w:ascii="Arial" w:cs="Arial" w:eastAsia="Arial" w:hAnsi="Arial"/>
                <w:b/>
                <w:bCs/>
                <w:color w:val="059669"/>
                <w:sz w:val="18"/>
                <w:szCs w:val="18"/>
              </w:rPr>
              <w:t xml:space="preserve">USD $0</w:t>
            </w:r>
          </w:p>
        </w:tc>
      </w:tr>
      <w:tr>
        <w:tc>
          <w:tcPr>
            <w:tcW w:type="dxa" w:w="24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Tiempo de proceso</w:t>
            </w:r>
          </w:p>
        </w:tc>
        <w:tc>
          <w:tcPr>
            <w:tcW w:type="dxa" w:w="348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6B7280"/>
                <w:sz w:val="18"/>
                <w:szCs w:val="18"/>
              </w:rPr>
              <w:t xml:space="preserve">2–7 días (revisión Google)</w:t>
            </w:r>
          </w:p>
        </w:tc>
        <w:tc>
          <w:tcPr>
            <w:tcW w:type="dxa" w:w="348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059669"/>
                <w:sz w:val="18"/>
                <w:szCs w:val="18"/>
              </w:rPr>
              <w:t xml:space="preserve">&lt; 30 minutos</w:t>
            </w:r>
          </w:p>
        </w:tc>
      </w:tr>
      <w:tr>
        <w:tc>
          <w:tcPr>
            <w:tcW w:type="dxa" w:w="24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Riesgo de rechazo</w:t>
            </w:r>
          </w:p>
        </w:tc>
        <w:tc>
          <w:tcPr>
            <w:tcW w:type="dxa" w:w="3480"/>
            <w:tcBorders>
              <w:top w:val="single" w:color="F3F4F6" w:sz="4" w:space="0"/>
              <w:left w:val="single" w:color="F3F4F6" w:sz="4" w:space="0"/>
              <w:bottom w:val="single" w:color="F3F4F6" w:sz="4" w:space="0"/>
              <w:right w:val="single" w:color="F3F4F6" w:sz="4" w:space="0"/>
            </w:tcBorders>
            <w:shd w:fill="F3F4F6"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6B7280"/>
                <w:sz w:val="18"/>
                <w:szCs w:val="18"/>
              </w:rPr>
              <w:t xml:space="preserve">Sí — política cambiante</w:t>
            </w:r>
          </w:p>
        </w:tc>
        <w:tc>
          <w:tcPr>
            <w:tcW w:type="dxa" w:w="3480"/>
            <w:tcBorders>
              <w:top w:val="single" w:color="F0FDF4" w:sz="4" w:space="0"/>
              <w:left w:val="single" w:color="F0FDF4" w:sz="4" w:space="0"/>
              <w:bottom w:val="single" w:color="F0FDF4" w:sz="4" w:space="0"/>
              <w:right w:val="single" w:color="F0FDF4" w:sz="4" w:space="0"/>
            </w:tcBorders>
            <w:shd w:fill="F0FDF4" w:val="clear"/>
            <w:tcMar>
              <w:top w:type="dxa" w:w="80"/>
              <w:left w:type="dxa" w:w="140"/>
              <w:bottom w:type="dxa" w:w="80"/>
              <w:right w:type="dxa" w:w="140"/>
            </w:tcMar>
            <w:vAlign w:val="center"/>
          </w:tcPr>
          <w:p>
            <w:pPr>
              <w:spacing w:before="40" w:after="40"/>
              <w:jc w:val="left"/>
            </w:pPr>
            <w:r>
              <w:rPr>
                <w:rFonts w:ascii="Arial" w:cs="Arial" w:eastAsia="Arial" w:hAnsi="Arial"/>
                <w:b/>
                <w:bCs/>
                <w:color w:val="059669"/>
                <w:sz w:val="18"/>
                <w:szCs w:val="18"/>
              </w:rPr>
              <w:t xml:space="preserve">Cero</w:t>
            </w:r>
          </w:p>
        </w:tc>
      </w:tr>
      <w:tr>
        <w:tc>
          <w:tcPr>
            <w:tcW w:type="dxa" w:w="24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Demo en sustentación</w:t>
            </w:r>
          </w:p>
        </w:tc>
        <w:tc>
          <w:tcPr>
            <w:tcW w:type="dxa" w:w="348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6B7280"/>
                <w:sz w:val="18"/>
                <w:szCs w:val="18"/>
              </w:rPr>
              <w:t xml:space="preserve">Depende de aprobación previa</w:t>
            </w:r>
          </w:p>
        </w:tc>
        <w:tc>
          <w:tcPr>
            <w:tcW w:type="dxa" w:w="348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059669"/>
                <w:sz w:val="18"/>
                <w:szCs w:val="18"/>
              </w:rPr>
              <w:t xml:space="preserve">En tiempo real, sin depender de tiendas</w:t>
            </w:r>
          </w:p>
        </w:tc>
      </w:tr>
      <w:tr>
        <w:tc>
          <w:tcPr>
            <w:tcW w:type="dxa" w:w="24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Instalación iOS</w:t>
            </w:r>
          </w:p>
        </w:tc>
        <w:tc>
          <w:tcPr>
            <w:tcW w:type="dxa" w:w="3480"/>
            <w:tcBorders>
              <w:top w:val="single" w:color="F3F4F6" w:sz="4" w:space="0"/>
              <w:left w:val="single" w:color="F3F4F6" w:sz="4" w:space="0"/>
              <w:bottom w:val="single" w:color="F3F4F6" w:sz="4" w:space="0"/>
              <w:right w:val="single" w:color="F3F4F6" w:sz="4" w:space="0"/>
            </w:tcBorders>
            <w:shd w:fill="F3F4F6"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6B7280"/>
                <w:sz w:val="18"/>
                <w:szCs w:val="18"/>
              </w:rPr>
              <w:t xml:space="preserve">No disponible via Play Store</w:t>
            </w:r>
          </w:p>
        </w:tc>
        <w:tc>
          <w:tcPr>
            <w:tcW w:type="dxa" w:w="3480"/>
            <w:tcBorders>
              <w:top w:val="single" w:color="F0FDF4" w:sz="4" w:space="0"/>
              <w:left w:val="single" w:color="F0FDF4" w:sz="4" w:space="0"/>
              <w:bottom w:val="single" w:color="F0FDF4" w:sz="4" w:space="0"/>
              <w:right w:val="single" w:color="F0FDF4" w:sz="4" w:space="0"/>
            </w:tcBorders>
            <w:shd w:fill="F0FDF4" w:val="clear"/>
            <w:tcMar>
              <w:top w:type="dxa" w:w="80"/>
              <w:left w:type="dxa" w:w="140"/>
              <w:bottom w:type="dxa" w:w="80"/>
              <w:right w:type="dxa" w:w="140"/>
            </w:tcMar>
            <w:vAlign w:val="center"/>
          </w:tcPr>
          <w:p>
            <w:pPr>
              <w:spacing w:before="40" w:after="40"/>
              <w:jc w:val="left"/>
            </w:pPr>
            <w:r>
              <w:rPr>
                <w:rFonts w:ascii="Arial" w:cs="Arial" w:eastAsia="Arial" w:hAnsi="Arial"/>
                <w:b/>
                <w:bCs/>
                <w:color w:val="059669"/>
                <w:sz w:val="18"/>
                <w:szCs w:val="18"/>
              </w:rPr>
              <w:t xml:space="preserve">Sí — Safari iOS 14+</w:t>
            </w:r>
          </w:p>
        </w:tc>
      </w:tr>
      <w:tr>
        <w:tc>
          <w:tcPr>
            <w:tcW w:type="dxa" w:w="24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Actualización del modelo</w:t>
            </w:r>
          </w:p>
        </w:tc>
        <w:tc>
          <w:tcPr>
            <w:tcW w:type="dxa" w:w="348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6B7280"/>
                <w:sz w:val="18"/>
                <w:szCs w:val="18"/>
              </w:rPr>
              <w:t xml:space="preserve">Nueva versión requiere re-publicación</w:t>
            </w:r>
          </w:p>
        </w:tc>
        <w:tc>
          <w:tcPr>
            <w:tcW w:type="dxa" w:w="348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059669"/>
                <w:sz w:val="18"/>
                <w:szCs w:val="18"/>
              </w:rPr>
              <w:t xml:space="preserve">Inmediata vía git push + CI/CD</w:t>
            </w:r>
          </w:p>
        </w:tc>
      </w:tr>
      <w:tr>
        <w:tc>
          <w:tcPr>
            <w:tcW w:type="dxa" w:w="24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Complejidad técnica</w:t>
            </w:r>
          </w:p>
        </w:tc>
        <w:tc>
          <w:tcPr>
            <w:tcW w:type="dxa" w:w="3480"/>
            <w:tcBorders>
              <w:top w:val="single" w:color="F3F4F6" w:sz="4" w:space="0"/>
              <w:left w:val="single" w:color="F3F4F6" w:sz="4" w:space="0"/>
              <w:bottom w:val="single" w:color="F3F4F6" w:sz="4" w:space="0"/>
              <w:right w:val="single" w:color="F3F4F6" w:sz="4" w:space="0"/>
            </w:tcBorders>
            <w:shd w:fill="F3F4F6"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6B7280"/>
                <w:sz w:val="18"/>
                <w:szCs w:val="18"/>
              </w:rPr>
              <w:t xml:space="preserve">Alta (Bubblewrap, firma APK, TWA)</w:t>
            </w:r>
          </w:p>
        </w:tc>
        <w:tc>
          <w:tcPr>
            <w:tcW w:type="dxa" w:w="3480"/>
            <w:tcBorders>
              <w:top w:val="single" w:color="F0FDF4" w:sz="4" w:space="0"/>
              <w:left w:val="single" w:color="F0FDF4" w:sz="4" w:space="0"/>
              <w:bottom w:val="single" w:color="F0FDF4" w:sz="4" w:space="0"/>
              <w:right w:val="single" w:color="F0FDF4" w:sz="4" w:space="0"/>
            </w:tcBorders>
            <w:shd w:fill="F0FDF4" w:val="clear"/>
            <w:tcMar>
              <w:top w:type="dxa" w:w="80"/>
              <w:left w:type="dxa" w:w="140"/>
              <w:bottom w:type="dxa" w:w="80"/>
              <w:right w:type="dxa" w:w="140"/>
            </w:tcMar>
            <w:vAlign w:val="center"/>
          </w:tcPr>
          <w:p>
            <w:pPr>
              <w:spacing w:before="40" w:after="40"/>
              <w:jc w:val="left"/>
            </w:pPr>
            <w:r>
              <w:rPr>
                <w:rFonts w:ascii="Arial" w:cs="Arial" w:eastAsia="Arial" w:hAnsi="Arial"/>
                <w:b/>
                <w:bCs/>
                <w:color w:val="059669"/>
                <w:sz w:val="18"/>
                <w:szCs w:val="18"/>
              </w:rPr>
              <w:t xml:space="preserve">Media (manifest.json + Service Worker)</w:t>
            </w:r>
          </w:p>
        </w:tc>
      </w:tr>
    </w:tbl>
    <w:p>
      <w:pPr>
        <w:spacing w:before="0" w:after="80"/>
        <w:jc w:val="left"/>
      </w:pPr>
      <w:r>
        <w:rPr>
          <w:rFonts w:ascii="Arial" w:cs="Arial" w:eastAsia="Arial" w:hAnsi="Arial"/>
          <w:b w:val="false"/>
          <w:bCs w:val="false"/>
          <w:color w:val="1E293B"/>
          <w:sz w:val="20"/>
          <w:szCs w:val="20"/>
        </w:rPr>
        <w:t xml:space="preserve"/>
      </w:r>
    </w:p>
    <w:p>
      <w:pPr>
        <w:spacing w:before="480"/>
      </w:pPr>
      <w:r>
        <w:br w:type="page"/>
      </w:r>
    </w:p>
    <w:p>
      <w:pPr>
        <w:pStyle w:val="Heading1"/>
        <w:pBdr>
          <w:bottom w:val="single" w:color="003087" w:sz="6" w:space="4"/>
        </w:pBdr>
        <w:spacing w:before="320" w:after="160"/>
      </w:pPr>
      <w:r>
        <w:rPr>
          <w:rFonts w:ascii="Arial" w:cs="Arial" w:eastAsia="Arial" w:hAnsi="Arial"/>
          <w:b/>
          <w:bCs/>
          <w:color w:val="003087"/>
          <w:sz w:val="28"/>
          <w:szCs w:val="28"/>
        </w:rPr>
        <w:t xml:space="preserve">6. Eventos Scrum Adaptados al Equipo</w:t>
      </w:r>
    </w:p>
    <w:p>
      <w:pPr>
        <w:spacing w:before="60" w:after="80"/>
        <w:jc w:val="left"/>
      </w:pPr>
      <w:r>
        <w:rPr>
          <w:rFonts w:ascii="Arial" w:cs="Arial" w:eastAsia="Arial" w:hAnsi="Arial"/>
          <w:b w:val="false"/>
          <w:bCs w:val="false"/>
          <w:color w:val="1E293B"/>
          <w:sz w:val="19"/>
          <w:szCs w:val="19"/>
        </w:rPr>
        <w:t xml:space="preserve">Con un equipo pequeño y sprints cortos (3–6 días), los eventos Scrum se reducen en duración pero mantienen su propósito esencial.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560"/>
        <w:gridCol w:w="4400"/>
      </w:tblGrid>
      <w:tr>
        <w:tc>
          <w:tcPr>
            <w:tcW w:type="dxa" w:w="200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Evento</w:t>
            </w:r>
          </w:p>
        </w:tc>
        <w:tc>
          <w:tcPr>
            <w:tcW w:type="dxa" w:w="140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Duración</w:t>
            </w:r>
          </w:p>
        </w:tc>
        <w:tc>
          <w:tcPr>
            <w:tcW w:type="dxa" w:w="156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Cuándo</w:t>
            </w:r>
          </w:p>
        </w:tc>
        <w:tc>
          <w:tcPr>
            <w:tcW w:type="dxa" w:w="440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Qué produce</w:t>
            </w:r>
          </w:p>
        </w:tc>
      </w:tr>
      <w:tr>
        <w:tc>
          <w:tcPr>
            <w:tcW w:type="dxa" w:w="2000"/>
            <w:tcBorders>
              <w:top w:val="single" w:color="E8EEF7" w:sz="4" w:space="0"/>
              <w:left w:val="single" w:color="E8EEF7" w:sz="4" w:space="0"/>
              <w:bottom w:val="single" w:color="E8EEF7" w:sz="4" w:space="0"/>
              <w:right w:val="single" w:color="E8EEF7" w:sz="4" w:space="0"/>
            </w:tcBorders>
            <w:shd w:fill="E8EEF7" w:val="clear"/>
            <w:tcMar>
              <w:top w:type="dxa" w:w="80"/>
              <w:left w:type="dxa" w:w="140"/>
              <w:bottom w:type="dxa" w:w="80"/>
              <w:right w:type="dxa" w:w="140"/>
            </w:tcMar>
            <w:vAlign w:val="center"/>
          </w:tcPr>
          <w:p>
            <w:pPr>
              <w:spacing w:before="40" w:after="40"/>
              <w:jc w:val="left"/>
            </w:pPr>
            <w:r>
              <w:rPr>
                <w:rFonts w:ascii="Arial" w:cs="Arial" w:eastAsia="Arial" w:hAnsi="Arial"/>
                <w:b/>
                <w:bCs/>
                <w:color w:val="003087"/>
                <w:sz w:val="18"/>
                <w:szCs w:val="18"/>
              </w:rPr>
              <w:t xml:space="preserve">Sprint Planning</w:t>
            </w:r>
          </w:p>
        </w:tc>
        <w:tc>
          <w:tcPr>
            <w:tcW w:type="dxa" w:w="1400"/>
            <w:tcBorders>
              <w:top w:val="single" w:color="E8EEF7" w:sz="4" w:space="0"/>
              <w:left w:val="single" w:color="E8EEF7" w:sz="4" w:space="0"/>
              <w:bottom w:val="single" w:color="E8EEF7" w:sz="4" w:space="0"/>
              <w:right w:val="single" w:color="E8EEF7" w:sz="4" w:space="0"/>
            </w:tcBorders>
            <w:shd w:fill="E8EEF7" w:val="clear"/>
            <w:tcMar>
              <w:top w:type="dxa" w:w="80"/>
              <w:left w:type="dxa" w:w="140"/>
              <w:bottom w:type="dxa" w:w="80"/>
              <w:right w:type="dxa" w:w="140"/>
            </w:tcMar>
            <w:vAlign w:val="center"/>
          </w:tcPr>
          <w:p>
            <w:pPr>
              <w:spacing w:before="40" w:after="40"/>
              <w:jc w:val="center"/>
            </w:pPr>
            <w:r>
              <w:rPr>
                <w:rFonts w:ascii="Arial" w:cs="Arial" w:eastAsia="Arial" w:hAnsi="Arial"/>
                <w:b w:val="false"/>
                <w:bCs w:val="false"/>
                <w:color w:val="1E293B"/>
                <w:sz w:val="18"/>
                <w:szCs w:val="18"/>
              </w:rPr>
              <w:t xml:space="preserve">30 min</w:t>
            </w:r>
          </w:p>
        </w:tc>
        <w:tc>
          <w:tcPr>
            <w:tcW w:type="dxa" w:w="1560"/>
            <w:tcBorders>
              <w:top w:val="single" w:color="E8EEF7" w:sz="4" w:space="0"/>
              <w:left w:val="single" w:color="E8EEF7" w:sz="4" w:space="0"/>
              <w:bottom w:val="single" w:color="E8EEF7" w:sz="4" w:space="0"/>
              <w:right w:val="single" w:color="E8EEF7" w:sz="4" w:space="0"/>
            </w:tcBorders>
            <w:shd w:fill="E8EEF7"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Día 1 del sprint</w:t>
            </w:r>
          </w:p>
        </w:tc>
        <w:tc>
          <w:tcPr>
            <w:tcW w:type="dxa" w:w="44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Lista de tareas del sprint, DoD confirmado, estimaciones actualizadas</w:t>
            </w:r>
          </w:p>
        </w:tc>
      </w:tr>
      <w:tr>
        <w:tc>
          <w:tcPr>
            <w:tcW w:type="dxa" w:w="20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003087"/>
                <w:sz w:val="18"/>
                <w:szCs w:val="18"/>
              </w:rPr>
              <w:t xml:space="preserve">Daily Standup
(personal)</w:t>
            </w:r>
          </w:p>
        </w:tc>
        <w:tc>
          <w:tcPr>
            <w:tcW w:type="dxa" w:w="14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center"/>
            </w:pPr>
            <w:r>
              <w:rPr>
                <w:rFonts w:ascii="Arial" w:cs="Arial" w:eastAsia="Arial" w:hAnsi="Arial"/>
                <w:b w:val="false"/>
                <w:bCs w:val="false"/>
                <w:color w:val="1E293B"/>
                <w:sz w:val="18"/>
                <w:szCs w:val="18"/>
              </w:rPr>
              <w:t xml:space="preserve">5 min</w:t>
            </w:r>
          </w:p>
        </w:tc>
        <w:tc>
          <w:tcPr>
            <w:tcW w:type="dxa" w:w="156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Cada día al iniciar</w:t>
            </w:r>
          </w:p>
        </w:tc>
        <w:tc>
          <w:tcPr>
            <w:tcW w:type="dxa" w:w="44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3 preguntas: ¿qué hice ayer?, ¿qué haré hoy?, ¿hay algún bloqueo?</w:t>
            </w:r>
          </w:p>
        </w:tc>
      </w:tr>
      <w:tr>
        <w:tc>
          <w:tcPr>
            <w:tcW w:type="dxa" w:w="2000"/>
            <w:tcBorders>
              <w:top w:val="single" w:color="E8EEF7" w:sz="4" w:space="0"/>
              <w:left w:val="single" w:color="E8EEF7" w:sz="4" w:space="0"/>
              <w:bottom w:val="single" w:color="E8EEF7" w:sz="4" w:space="0"/>
              <w:right w:val="single" w:color="E8EEF7" w:sz="4" w:space="0"/>
            </w:tcBorders>
            <w:shd w:fill="E8EEF7" w:val="clear"/>
            <w:tcMar>
              <w:top w:type="dxa" w:w="80"/>
              <w:left w:type="dxa" w:w="140"/>
              <w:bottom w:type="dxa" w:w="80"/>
              <w:right w:type="dxa" w:w="140"/>
            </w:tcMar>
            <w:vAlign w:val="center"/>
          </w:tcPr>
          <w:p>
            <w:pPr>
              <w:spacing w:before="40" w:after="40"/>
              <w:jc w:val="left"/>
            </w:pPr>
            <w:r>
              <w:rPr>
                <w:rFonts w:ascii="Arial" w:cs="Arial" w:eastAsia="Arial" w:hAnsi="Arial"/>
                <w:b/>
                <w:bCs/>
                <w:color w:val="003087"/>
                <w:sz w:val="18"/>
                <w:szCs w:val="18"/>
              </w:rPr>
              <w:t xml:space="preserve">Sprint Review</w:t>
            </w:r>
          </w:p>
        </w:tc>
        <w:tc>
          <w:tcPr>
            <w:tcW w:type="dxa" w:w="1400"/>
            <w:tcBorders>
              <w:top w:val="single" w:color="E8EEF7" w:sz="4" w:space="0"/>
              <w:left w:val="single" w:color="E8EEF7" w:sz="4" w:space="0"/>
              <w:bottom w:val="single" w:color="E8EEF7" w:sz="4" w:space="0"/>
              <w:right w:val="single" w:color="E8EEF7" w:sz="4" w:space="0"/>
            </w:tcBorders>
            <w:shd w:fill="E8EEF7" w:val="clear"/>
            <w:tcMar>
              <w:top w:type="dxa" w:w="80"/>
              <w:left w:type="dxa" w:w="140"/>
              <w:bottom w:type="dxa" w:w="80"/>
              <w:right w:type="dxa" w:w="140"/>
            </w:tcMar>
            <w:vAlign w:val="center"/>
          </w:tcPr>
          <w:p>
            <w:pPr>
              <w:spacing w:before="40" w:after="40"/>
              <w:jc w:val="center"/>
            </w:pPr>
            <w:r>
              <w:rPr>
                <w:rFonts w:ascii="Arial" w:cs="Arial" w:eastAsia="Arial" w:hAnsi="Arial"/>
                <w:b w:val="false"/>
                <w:bCs w:val="false"/>
                <w:color w:val="1E293B"/>
                <w:sz w:val="18"/>
                <w:szCs w:val="18"/>
              </w:rPr>
              <w:t xml:space="preserve">20 min</w:t>
            </w:r>
          </w:p>
        </w:tc>
        <w:tc>
          <w:tcPr>
            <w:tcW w:type="dxa" w:w="1560"/>
            <w:tcBorders>
              <w:top w:val="single" w:color="E8EEF7" w:sz="4" w:space="0"/>
              <w:left w:val="single" w:color="E8EEF7" w:sz="4" w:space="0"/>
              <w:bottom w:val="single" w:color="E8EEF7" w:sz="4" w:space="0"/>
              <w:right w:val="single" w:color="E8EEF7" w:sz="4" w:space="0"/>
            </w:tcBorders>
            <w:shd w:fill="E8EEF7"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Último día del sprint</w:t>
            </w:r>
          </w:p>
        </w:tc>
        <w:tc>
          <w:tcPr>
            <w:tcW w:type="dxa" w:w="44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Demo de lo que funciona. Captura de pantalla o video como evidencia</w:t>
            </w:r>
          </w:p>
        </w:tc>
      </w:tr>
      <w:tr>
        <w:tc>
          <w:tcPr>
            <w:tcW w:type="dxa" w:w="20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003087"/>
                <w:sz w:val="18"/>
                <w:szCs w:val="18"/>
              </w:rPr>
              <w:t xml:space="preserve">Retrospectiva</w:t>
            </w:r>
          </w:p>
        </w:tc>
        <w:tc>
          <w:tcPr>
            <w:tcW w:type="dxa" w:w="14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center"/>
            </w:pPr>
            <w:r>
              <w:rPr>
                <w:rFonts w:ascii="Arial" w:cs="Arial" w:eastAsia="Arial" w:hAnsi="Arial"/>
                <w:b w:val="false"/>
                <w:bCs w:val="false"/>
                <w:color w:val="1E293B"/>
                <w:sz w:val="18"/>
                <w:szCs w:val="18"/>
              </w:rPr>
              <w:t xml:space="preserve">15 min</w:t>
            </w:r>
          </w:p>
        </w:tc>
        <w:tc>
          <w:tcPr>
            <w:tcW w:type="dxa" w:w="156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Después del Review</w:t>
            </w:r>
          </w:p>
        </w:tc>
        <w:tc>
          <w:tcPr>
            <w:tcW w:type="dxa" w:w="44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Lo que funcionó, lo que no, UNA mejora para el próximo sprint</w:t>
            </w:r>
          </w:p>
        </w:tc>
      </w:tr>
      <w:tr>
        <w:tc>
          <w:tcPr>
            <w:tcW w:type="dxa" w:w="2000"/>
            <w:tcBorders>
              <w:top w:val="single" w:color="E8EEF7" w:sz="4" w:space="0"/>
              <w:left w:val="single" w:color="E8EEF7" w:sz="4" w:space="0"/>
              <w:bottom w:val="single" w:color="E8EEF7" w:sz="4" w:space="0"/>
              <w:right w:val="single" w:color="E8EEF7" w:sz="4" w:space="0"/>
            </w:tcBorders>
            <w:shd w:fill="E8EEF7" w:val="clear"/>
            <w:tcMar>
              <w:top w:type="dxa" w:w="80"/>
              <w:left w:type="dxa" w:w="140"/>
              <w:bottom w:type="dxa" w:w="80"/>
              <w:right w:type="dxa" w:w="140"/>
            </w:tcMar>
            <w:vAlign w:val="center"/>
          </w:tcPr>
          <w:p>
            <w:pPr>
              <w:spacing w:before="40" w:after="40"/>
              <w:jc w:val="left"/>
            </w:pPr>
            <w:r>
              <w:rPr>
                <w:rFonts w:ascii="Arial" w:cs="Arial" w:eastAsia="Arial" w:hAnsi="Arial"/>
                <w:b/>
                <w:bCs/>
                <w:color w:val="003087"/>
                <w:sz w:val="18"/>
                <w:szCs w:val="18"/>
              </w:rPr>
              <w:t xml:space="preserve">Backlog Refinement</w:t>
            </w:r>
          </w:p>
        </w:tc>
        <w:tc>
          <w:tcPr>
            <w:tcW w:type="dxa" w:w="1400"/>
            <w:tcBorders>
              <w:top w:val="single" w:color="E8EEF7" w:sz="4" w:space="0"/>
              <w:left w:val="single" w:color="E8EEF7" w:sz="4" w:space="0"/>
              <w:bottom w:val="single" w:color="E8EEF7" w:sz="4" w:space="0"/>
              <w:right w:val="single" w:color="E8EEF7" w:sz="4" w:space="0"/>
            </w:tcBorders>
            <w:shd w:fill="E8EEF7" w:val="clear"/>
            <w:tcMar>
              <w:top w:type="dxa" w:w="80"/>
              <w:left w:type="dxa" w:w="140"/>
              <w:bottom w:type="dxa" w:w="80"/>
              <w:right w:type="dxa" w:w="140"/>
            </w:tcMar>
            <w:vAlign w:val="center"/>
          </w:tcPr>
          <w:p>
            <w:pPr>
              <w:spacing w:before="40" w:after="40"/>
              <w:jc w:val="center"/>
            </w:pPr>
            <w:r>
              <w:rPr>
                <w:rFonts w:ascii="Arial" w:cs="Arial" w:eastAsia="Arial" w:hAnsi="Arial"/>
                <w:b w:val="false"/>
                <w:bCs w:val="false"/>
                <w:color w:val="1E293B"/>
                <w:sz w:val="18"/>
                <w:szCs w:val="18"/>
              </w:rPr>
              <w:t xml:space="preserve">15 min</w:t>
            </w:r>
          </w:p>
        </w:tc>
        <w:tc>
          <w:tcPr>
            <w:tcW w:type="dxa" w:w="1560"/>
            <w:tcBorders>
              <w:top w:val="single" w:color="E8EEF7" w:sz="4" w:space="0"/>
              <w:left w:val="single" w:color="E8EEF7" w:sz="4" w:space="0"/>
              <w:bottom w:val="single" w:color="E8EEF7" w:sz="4" w:space="0"/>
              <w:right w:val="single" w:color="E8EEF7" w:sz="4" w:space="0"/>
            </w:tcBorders>
            <w:shd w:fill="E8EEF7"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Mitad del sprint</w:t>
            </w:r>
          </w:p>
        </w:tc>
        <w:tc>
          <w:tcPr>
            <w:tcW w:type="dxa" w:w="44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HUs del próximo sprint revisadas, criterios ajustados</w:t>
            </w:r>
          </w:p>
        </w:tc>
      </w:tr>
      <w:tr>
        <w:tc>
          <w:tcPr>
            <w:tcW w:type="dxa" w:w="20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003087"/>
                <w:sz w:val="18"/>
                <w:szCs w:val="18"/>
              </w:rPr>
              <w:t xml:space="preserve">Sync ML↔Dev</w:t>
            </w:r>
          </w:p>
        </w:tc>
        <w:tc>
          <w:tcPr>
            <w:tcW w:type="dxa" w:w="14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center"/>
            </w:pPr>
            <w:r>
              <w:rPr>
                <w:rFonts w:ascii="Arial" w:cs="Arial" w:eastAsia="Arial" w:hAnsi="Arial"/>
                <w:b w:val="false"/>
                <w:bCs w:val="false"/>
                <w:color w:val="1E293B"/>
                <w:sz w:val="18"/>
                <w:szCs w:val="18"/>
              </w:rPr>
              <w:t xml:space="preserve">15 min</w:t>
            </w:r>
          </w:p>
        </w:tc>
        <w:tc>
          <w:tcPr>
            <w:tcW w:type="dxa" w:w="156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Al final de S-0, S-2, S-4, S-5</w:t>
            </w:r>
          </w:p>
        </w:tc>
        <w:tc>
          <w:tcPr>
            <w:tcW w:type="dxa" w:w="44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Transferencia de artefacto (.pkl, CSV, JSON). Confirmación de contrato de datos</w:t>
            </w:r>
          </w:p>
        </w:tc>
      </w:tr>
    </w:tbl>
    <w:p>
      <w:pPr>
        <w:spacing w:before="0" w:after="80"/>
        <w:jc w:val="left"/>
      </w:pPr>
      <w:r>
        <w:rPr>
          <w:rFonts w:ascii="Arial" w:cs="Arial" w:eastAsia="Arial" w:hAnsi="Arial"/>
          <w:b w:val="false"/>
          <w:bCs w:val="false"/>
          <w:color w:val="1E293B"/>
          <w:sz w:val="20"/>
          <w:szCs w:val="20"/>
        </w:rPr>
        <w:t xml:space="preserve"/>
      </w:r>
    </w:p>
    <w:p>
      <w:pPr>
        <w:pStyle w:val="Heading1"/>
        <w:pBdr>
          <w:bottom w:val="single" w:color="003087" w:sz="6" w:space="4"/>
        </w:pBdr>
        <w:spacing w:before="320" w:after="160"/>
      </w:pPr>
      <w:r>
        <w:rPr>
          <w:rFonts w:ascii="Arial" w:cs="Arial" w:eastAsia="Arial" w:hAnsi="Arial"/>
          <w:b/>
          <w:bCs/>
          <w:color w:val="003087"/>
          <w:sz w:val="28"/>
          <w:szCs w:val="28"/>
        </w:rPr>
        <w:t xml:space="preserve">7. Métricas de Éxito del Híbrido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2000"/>
        <w:gridCol w:w="3200"/>
      </w:tblGrid>
      <w:tr>
        <w:tc>
          <w:tcPr>
            <w:tcW w:type="dxa" w:w="240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Métrica</w:t>
            </w:r>
          </w:p>
        </w:tc>
        <w:tc>
          <w:tcPr>
            <w:tcW w:type="dxa" w:w="176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Meta</w:t>
            </w:r>
          </w:p>
        </w:tc>
        <w:tc>
          <w:tcPr>
            <w:tcW w:type="dxa" w:w="200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Pista</w:t>
            </w:r>
          </w:p>
        </w:tc>
        <w:tc>
          <w:tcPr>
            <w:tcW w:type="dxa" w:w="3200"/>
            <w:tcBorders>
              <w:top w:val="single" w:color="003087" w:sz="4" w:space="0"/>
              <w:left w:val="single" w:color="003087" w:sz="4" w:space="0"/>
              <w:bottom w:val="single" w:color="003087" w:sz="4" w:space="0"/>
              <w:right w:val="single" w:color="003087" w:sz="4" w:space="0"/>
            </w:tcBorders>
            <w:shd w:fill="00308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Cómo medirla</w:t>
            </w:r>
          </w:p>
        </w:tc>
      </w:tr>
      <w:tr>
        <w:tc>
          <w:tcPr>
            <w:tcW w:type="dxa" w:w="24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MAE del modelo ML</w:t>
            </w:r>
          </w:p>
        </w:tc>
        <w:tc>
          <w:tcPr>
            <w:tcW w:type="dxa" w:w="1760"/>
            <w:tcBorders>
              <w:top w:val="single" w:color="D1FAE5" w:sz="4" w:space="0"/>
              <w:left w:val="single" w:color="D1FAE5" w:sz="4" w:space="0"/>
              <w:bottom w:val="single" w:color="D1FAE5" w:sz="4" w:space="0"/>
              <w:right w:val="single" w:color="D1FAE5" w:sz="4" w:space="0"/>
            </w:tcBorders>
            <w:shd w:fill="D1FAE5" w:val="clear"/>
            <w:tcMar>
              <w:top w:type="dxa" w:w="80"/>
              <w:left w:type="dxa" w:w="140"/>
              <w:bottom w:type="dxa" w:w="80"/>
              <w:right w:type="dxa" w:w="140"/>
            </w:tcMar>
            <w:vAlign w:val="center"/>
          </w:tcPr>
          <w:p>
            <w:pPr>
              <w:spacing w:before="40" w:after="40"/>
              <w:jc w:val="center"/>
            </w:pPr>
            <w:r>
              <w:rPr>
                <w:rFonts w:ascii="Arial" w:cs="Arial" w:eastAsia="Arial" w:hAnsi="Arial"/>
                <w:b/>
                <w:bCs/>
                <w:color w:val="065F46"/>
                <w:sz w:val="18"/>
                <w:szCs w:val="18"/>
              </w:rPr>
              <w:t xml:space="preserve">≤ 30 pts ICFES</w:t>
            </w:r>
          </w:p>
        </w:tc>
        <w:tc>
          <w:tcPr>
            <w:tcW w:type="dxa" w:w="20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center"/>
            </w:pPr>
            <w:r>
              <w:rPr>
                <w:rFonts w:ascii="Arial" w:cs="Arial" w:eastAsia="Arial" w:hAnsi="Arial"/>
                <w:b w:val="false"/>
                <w:bCs w:val="false"/>
                <w:color w:val="1E293B"/>
                <w:sz w:val="18"/>
                <w:szCs w:val="18"/>
              </w:rPr>
              <w:t xml:space="preserve">🧠 ML</w:t>
            </w:r>
          </w:p>
        </w:tc>
        <w:tc>
          <w:tcPr>
            <w:tcW w:type="dxa" w:w="32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pytest tests/test_modelo.py en cada push a main</w:t>
            </w:r>
          </w:p>
        </w:tc>
      </w:tr>
      <w:tr>
        <w:tc>
          <w:tcPr>
            <w:tcW w:type="dxa" w:w="24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R² del modelo ML</w:t>
            </w:r>
          </w:p>
        </w:tc>
        <w:tc>
          <w:tcPr>
            <w:tcW w:type="dxa" w:w="176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center"/>
            </w:pPr>
            <w:r>
              <w:rPr>
                <w:rFonts w:ascii="Arial" w:cs="Arial" w:eastAsia="Arial" w:hAnsi="Arial"/>
                <w:b/>
                <w:bCs/>
                <w:color w:val="065F46"/>
                <w:sz w:val="18"/>
                <w:szCs w:val="18"/>
              </w:rPr>
              <w:t xml:space="preserve">≥ 0.70</w:t>
            </w:r>
          </w:p>
        </w:tc>
        <w:tc>
          <w:tcPr>
            <w:tcW w:type="dxa" w:w="20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center"/>
            </w:pPr>
            <w:r>
              <w:rPr>
                <w:rFonts w:ascii="Arial" w:cs="Arial" w:eastAsia="Arial" w:hAnsi="Arial"/>
                <w:b w:val="false"/>
                <w:bCs w:val="false"/>
                <w:color w:val="1E293B"/>
                <w:sz w:val="18"/>
                <w:szCs w:val="18"/>
              </w:rPr>
              <w:t xml:space="preserve">🧠 ML</w:t>
            </w:r>
          </w:p>
        </w:tc>
        <w:tc>
          <w:tcPr>
            <w:tcW w:type="dxa" w:w="32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Reporte scikit-learn en evaluación Sprint 2-3</w:t>
            </w:r>
          </w:p>
        </w:tc>
      </w:tr>
      <w:tr>
        <w:tc>
          <w:tcPr>
            <w:tcW w:type="dxa" w:w="24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Tiempo de carga app</w:t>
            </w:r>
          </w:p>
        </w:tc>
        <w:tc>
          <w:tcPr>
            <w:tcW w:type="dxa" w:w="1760"/>
            <w:tcBorders>
              <w:top w:val="single" w:color="D1FAE5" w:sz="4" w:space="0"/>
              <w:left w:val="single" w:color="D1FAE5" w:sz="4" w:space="0"/>
              <w:bottom w:val="single" w:color="D1FAE5" w:sz="4" w:space="0"/>
              <w:right w:val="single" w:color="D1FAE5" w:sz="4" w:space="0"/>
            </w:tcBorders>
            <w:shd w:fill="D1FAE5" w:val="clear"/>
            <w:tcMar>
              <w:top w:type="dxa" w:w="80"/>
              <w:left w:type="dxa" w:w="140"/>
              <w:bottom w:type="dxa" w:w="80"/>
              <w:right w:type="dxa" w:w="140"/>
            </w:tcMar>
            <w:vAlign w:val="center"/>
          </w:tcPr>
          <w:p>
            <w:pPr>
              <w:spacing w:before="40" w:after="40"/>
              <w:jc w:val="center"/>
            </w:pPr>
            <w:r>
              <w:rPr>
                <w:rFonts w:ascii="Arial" w:cs="Arial" w:eastAsia="Arial" w:hAnsi="Arial"/>
                <w:b/>
                <w:bCs/>
                <w:color w:val="065F46"/>
                <w:sz w:val="18"/>
                <w:szCs w:val="18"/>
              </w:rPr>
              <w:t xml:space="preserve">&lt; 4 seg en 4G</w:t>
            </w:r>
          </w:p>
        </w:tc>
        <w:tc>
          <w:tcPr>
            <w:tcW w:type="dxa" w:w="20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center"/>
            </w:pPr>
            <w:r>
              <w:rPr>
                <w:rFonts w:ascii="Arial" w:cs="Arial" w:eastAsia="Arial" w:hAnsi="Arial"/>
                <w:b w:val="false"/>
                <w:bCs w:val="false"/>
                <w:color w:val="1E293B"/>
                <w:sz w:val="18"/>
                <w:szCs w:val="18"/>
              </w:rPr>
              <w:t xml:space="preserve">🖥️ Dev</w:t>
            </w:r>
          </w:p>
        </w:tc>
        <w:tc>
          <w:tcPr>
            <w:tcW w:type="dxa" w:w="32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Chrome DevTools Lighthouse, modo móvil simulado</w:t>
            </w:r>
          </w:p>
        </w:tc>
      </w:tr>
      <w:tr>
        <w:tc>
          <w:tcPr>
            <w:tcW w:type="dxa" w:w="24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Tiempo predicción + IA</w:t>
            </w:r>
          </w:p>
        </w:tc>
        <w:tc>
          <w:tcPr>
            <w:tcW w:type="dxa" w:w="176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center"/>
            </w:pPr>
            <w:r>
              <w:rPr>
                <w:rFonts w:ascii="Arial" w:cs="Arial" w:eastAsia="Arial" w:hAnsi="Arial"/>
                <w:b/>
                <w:bCs/>
                <w:color w:val="065F46"/>
                <w:sz w:val="18"/>
                <w:szCs w:val="18"/>
              </w:rPr>
              <w:t xml:space="preserve">&lt; 10 seg total</w:t>
            </w:r>
          </w:p>
        </w:tc>
        <w:tc>
          <w:tcPr>
            <w:tcW w:type="dxa" w:w="20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center"/>
            </w:pPr>
            <w:r>
              <w:rPr>
                <w:rFonts w:ascii="Arial" w:cs="Arial" w:eastAsia="Arial" w:hAnsi="Arial"/>
                <w:b w:val="false"/>
                <w:bCs w:val="false"/>
                <w:color w:val="1E293B"/>
                <w:sz w:val="18"/>
                <w:szCs w:val="18"/>
              </w:rPr>
              <w:t xml:space="preserve">🖥️ Dev</w:t>
            </w:r>
          </w:p>
        </w:tc>
        <w:tc>
          <w:tcPr>
            <w:tcW w:type="dxa" w:w="32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Cronómetro manual en demo de sustentación</w:t>
            </w:r>
          </w:p>
        </w:tc>
      </w:tr>
      <w:tr>
        <w:tc>
          <w:tcPr>
            <w:tcW w:type="dxa" w:w="24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Cobertura de tests</w:t>
            </w:r>
          </w:p>
        </w:tc>
        <w:tc>
          <w:tcPr>
            <w:tcW w:type="dxa" w:w="1760"/>
            <w:tcBorders>
              <w:top w:val="single" w:color="D1FAE5" w:sz="4" w:space="0"/>
              <w:left w:val="single" w:color="D1FAE5" w:sz="4" w:space="0"/>
              <w:bottom w:val="single" w:color="D1FAE5" w:sz="4" w:space="0"/>
              <w:right w:val="single" w:color="D1FAE5" w:sz="4" w:space="0"/>
            </w:tcBorders>
            <w:shd w:fill="D1FAE5" w:val="clear"/>
            <w:tcMar>
              <w:top w:type="dxa" w:w="80"/>
              <w:left w:type="dxa" w:w="140"/>
              <w:bottom w:type="dxa" w:w="80"/>
              <w:right w:type="dxa" w:w="140"/>
            </w:tcMar>
            <w:vAlign w:val="center"/>
          </w:tcPr>
          <w:p>
            <w:pPr>
              <w:spacing w:before="40" w:after="40"/>
              <w:jc w:val="center"/>
            </w:pPr>
            <w:r>
              <w:rPr>
                <w:rFonts w:ascii="Arial" w:cs="Arial" w:eastAsia="Arial" w:hAnsi="Arial"/>
                <w:b/>
                <w:bCs/>
                <w:color w:val="065F46"/>
                <w:sz w:val="18"/>
                <w:szCs w:val="18"/>
              </w:rPr>
              <w:t xml:space="preserve">&gt; 80% código crítico</w:t>
            </w:r>
          </w:p>
        </w:tc>
        <w:tc>
          <w:tcPr>
            <w:tcW w:type="dxa" w:w="20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center"/>
            </w:pPr>
            <w:r>
              <w:rPr>
                <w:rFonts w:ascii="Arial" w:cs="Arial" w:eastAsia="Arial" w:hAnsi="Arial"/>
                <w:b w:val="false"/>
                <w:bCs w:val="false"/>
                <w:color w:val="1E293B"/>
                <w:sz w:val="18"/>
                <w:szCs w:val="18"/>
              </w:rPr>
              <w:t xml:space="preserve">🖥️ Dev</w:t>
            </w:r>
          </w:p>
        </w:tc>
        <w:tc>
          <w:tcPr>
            <w:tcW w:type="dxa" w:w="32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pytest --cov con reporte HTML</w:t>
            </w:r>
          </w:p>
        </w:tc>
      </w:tr>
      <w:tr>
        <w:tc>
          <w:tcPr>
            <w:tcW w:type="dxa" w:w="24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PWA instalable Android</w:t>
            </w:r>
          </w:p>
        </w:tc>
        <w:tc>
          <w:tcPr>
            <w:tcW w:type="dxa" w:w="176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center"/>
            </w:pPr>
            <w:r>
              <w:rPr>
                <w:rFonts w:ascii="Arial" w:cs="Arial" w:eastAsia="Arial" w:hAnsi="Arial"/>
                <w:b/>
                <w:bCs/>
                <w:color w:val="065F46"/>
                <w:sz w:val="18"/>
                <w:szCs w:val="18"/>
              </w:rPr>
              <w:t xml:space="preserve">Chrome 80+ OK</w:t>
            </w:r>
          </w:p>
        </w:tc>
        <w:tc>
          <w:tcPr>
            <w:tcW w:type="dxa" w:w="20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center"/>
            </w:pPr>
            <w:r>
              <w:rPr>
                <w:rFonts w:ascii="Arial" w:cs="Arial" w:eastAsia="Arial" w:hAnsi="Arial"/>
                <w:b w:val="false"/>
                <w:bCs w:val="false"/>
                <w:color w:val="1E293B"/>
                <w:sz w:val="18"/>
                <w:szCs w:val="18"/>
              </w:rPr>
              <w:t xml:space="preserve">🖥️ Dev</w:t>
            </w:r>
          </w:p>
        </w:tc>
        <w:tc>
          <w:tcPr>
            <w:tcW w:type="dxa" w:w="32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Prueba en dispositivo Android físico real</w:t>
            </w:r>
          </w:p>
        </w:tc>
      </w:tr>
      <w:tr>
        <w:tc>
          <w:tcPr>
            <w:tcW w:type="dxa" w:w="24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PWA instalable iOS</w:t>
            </w:r>
          </w:p>
        </w:tc>
        <w:tc>
          <w:tcPr>
            <w:tcW w:type="dxa" w:w="1760"/>
            <w:tcBorders>
              <w:top w:val="single" w:color="D1FAE5" w:sz="4" w:space="0"/>
              <w:left w:val="single" w:color="D1FAE5" w:sz="4" w:space="0"/>
              <w:bottom w:val="single" w:color="D1FAE5" w:sz="4" w:space="0"/>
              <w:right w:val="single" w:color="D1FAE5" w:sz="4" w:space="0"/>
            </w:tcBorders>
            <w:shd w:fill="D1FAE5" w:val="clear"/>
            <w:tcMar>
              <w:top w:type="dxa" w:w="80"/>
              <w:left w:type="dxa" w:w="140"/>
              <w:bottom w:type="dxa" w:w="80"/>
              <w:right w:type="dxa" w:w="140"/>
            </w:tcMar>
            <w:vAlign w:val="center"/>
          </w:tcPr>
          <w:p>
            <w:pPr>
              <w:spacing w:before="40" w:after="40"/>
              <w:jc w:val="center"/>
            </w:pPr>
            <w:r>
              <w:rPr>
                <w:rFonts w:ascii="Arial" w:cs="Arial" w:eastAsia="Arial" w:hAnsi="Arial"/>
                <w:b/>
                <w:bCs/>
                <w:color w:val="065F46"/>
                <w:sz w:val="18"/>
                <w:szCs w:val="18"/>
              </w:rPr>
              <w:t xml:space="preserve">Safari 14+ OK</w:t>
            </w:r>
          </w:p>
        </w:tc>
        <w:tc>
          <w:tcPr>
            <w:tcW w:type="dxa" w:w="20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center"/>
            </w:pPr>
            <w:r>
              <w:rPr>
                <w:rFonts w:ascii="Arial" w:cs="Arial" w:eastAsia="Arial" w:hAnsi="Arial"/>
                <w:b w:val="false"/>
                <w:bCs w:val="false"/>
                <w:color w:val="1E293B"/>
                <w:sz w:val="18"/>
                <w:szCs w:val="18"/>
              </w:rPr>
              <w:t xml:space="preserve">🖥️ Dev</w:t>
            </w:r>
          </w:p>
        </w:tc>
        <w:tc>
          <w:tcPr>
            <w:tcW w:type="dxa" w:w="32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Prueba en iPhone/iPad físico real</w:t>
            </w:r>
          </w:p>
        </w:tc>
      </w:tr>
      <w:tr>
        <w:tc>
          <w:tcPr>
            <w:tcW w:type="dxa" w:w="24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URL pública disponible</w:t>
            </w:r>
          </w:p>
        </w:tc>
        <w:tc>
          <w:tcPr>
            <w:tcW w:type="dxa" w:w="176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center"/>
            </w:pPr>
            <w:r>
              <w:rPr>
                <w:rFonts w:ascii="Arial" w:cs="Arial" w:eastAsia="Arial" w:hAnsi="Arial"/>
                <w:b/>
                <w:bCs/>
                <w:color w:val="065F46"/>
                <w:sz w:val="18"/>
                <w:szCs w:val="18"/>
              </w:rPr>
              <w:t xml:space="preserve">&gt; 99% durante demo</w:t>
            </w:r>
          </w:p>
        </w:tc>
        <w:tc>
          <w:tcPr>
            <w:tcW w:type="dxa" w:w="20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center"/>
            </w:pPr>
            <w:r>
              <w:rPr>
                <w:rFonts w:ascii="Arial" w:cs="Arial" w:eastAsia="Arial" w:hAnsi="Arial"/>
                <w:b w:val="false"/>
                <w:bCs w:val="false"/>
                <w:color w:val="1E293B"/>
                <w:sz w:val="18"/>
                <w:szCs w:val="18"/>
              </w:rPr>
              <w:t xml:space="preserve">🖥️ Dev</w:t>
            </w:r>
          </w:p>
        </w:tc>
        <w:tc>
          <w:tcPr>
            <w:tcW w:type="dxa" w:w="32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Backup activo en Hugging Face Spaces</w:t>
            </w:r>
          </w:p>
        </w:tc>
      </w:tr>
      <w:tr>
        <w:tc>
          <w:tcPr>
            <w:tcW w:type="dxa" w:w="24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Swap .pkl exitoso</w:t>
            </w:r>
          </w:p>
        </w:tc>
        <w:tc>
          <w:tcPr>
            <w:tcW w:type="dxa" w:w="1760"/>
            <w:tcBorders>
              <w:top w:val="single" w:color="D1FAE5" w:sz="4" w:space="0"/>
              <w:left w:val="single" w:color="D1FAE5" w:sz="4" w:space="0"/>
              <w:bottom w:val="single" w:color="D1FAE5" w:sz="4" w:space="0"/>
              <w:right w:val="single" w:color="D1FAE5" w:sz="4" w:space="0"/>
            </w:tcBorders>
            <w:shd w:fill="D1FAE5" w:val="clear"/>
            <w:tcMar>
              <w:top w:type="dxa" w:w="80"/>
              <w:left w:type="dxa" w:w="140"/>
              <w:bottom w:type="dxa" w:w="80"/>
              <w:right w:type="dxa" w:w="140"/>
            </w:tcMar>
            <w:vAlign w:val="center"/>
          </w:tcPr>
          <w:p>
            <w:pPr>
              <w:spacing w:before="40" w:after="40"/>
              <w:jc w:val="center"/>
            </w:pPr>
            <w:r>
              <w:rPr>
                <w:rFonts w:ascii="Arial" w:cs="Arial" w:eastAsia="Arial" w:hAnsi="Arial"/>
                <w:b/>
                <w:bCs/>
                <w:color w:val="065F46"/>
                <w:sz w:val="18"/>
                <w:szCs w:val="18"/>
              </w:rPr>
              <w:t xml:space="preserve">&lt; 30 min, sin downtime</w:t>
            </w:r>
          </w:p>
        </w:tc>
        <w:tc>
          <w:tcPr>
            <w:tcW w:type="dxa" w:w="20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center"/>
            </w:pPr>
            <w:r>
              <w:rPr>
                <w:rFonts w:ascii="Arial" w:cs="Arial" w:eastAsia="Arial" w:hAnsi="Arial"/>
                <w:b w:val="false"/>
                <w:bCs w:val="false"/>
                <w:color w:val="1E293B"/>
                <w:sz w:val="18"/>
                <w:szCs w:val="18"/>
              </w:rPr>
              <w:t xml:space="preserve">🔄 Sync</w:t>
            </w:r>
          </w:p>
        </w:tc>
        <w:tc>
          <w:tcPr>
            <w:tcW w:type="dxa" w:w="32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Tiempo medido desde PR hasta URL activa con modelo real</w:t>
            </w:r>
          </w:p>
        </w:tc>
      </w:tr>
      <w:tr>
        <w:tc>
          <w:tcPr>
            <w:tcW w:type="dxa" w:w="24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Commits descriptivos</w:t>
            </w:r>
          </w:p>
        </w:tc>
        <w:tc>
          <w:tcPr>
            <w:tcW w:type="dxa" w:w="176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center"/>
            </w:pPr>
            <w:r>
              <w:rPr>
                <w:rFonts w:ascii="Arial" w:cs="Arial" w:eastAsia="Arial" w:hAnsi="Arial"/>
                <w:b/>
                <w:bCs/>
                <w:color w:val="065F46"/>
                <w:sz w:val="18"/>
                <w:szCs w:val="18"/>
              </w:rPr>
              <w:t xml:space="preserve">&gt; 25 commits</w:t>
            </w:r>
          </w:p>
        </w:tc>
        <w:tc>
          <w:tcPr>
            <w:tcW w:type="dxa" w:w="20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center"/>
            </w:pPr>
            <w:r>
              <w:rPr>
                <w:rFonts w:ascii="Arial" w:cs="Arial" w:eastAsia="Arial" w:hAnsi="Arial"/>
                <w:b w:val="false"/>
                <w:bCs w:val="false"/>
                <w:color w:val="1E293B"/>
                <w:sz w:val="18"/>
                <w:szCs w:val="18"/>
              </w:rPr>
              <w:t xml:space="preserve">🖥️ Dev</w:t>
            </w:r>
          </w:p>
        </w:tc>
        <w:tc>
          <w:tcPr>
            <w:tcW w:type="dxa" w:w="3200"/>
            <w:tcBorders>
              <w:top w:val="single" w:color="E2E8F0" w:sz="4" w:space="0"/>
              <w:left w:val="single" w:color="E2E8F0" w:sz="4" w:space="0"/>
              <w:bottom w:val="single" w:color="E2E8F0" w:sz="4" w:space="0"/>
              <w:right w:val="single" w:color="E2E8F0" w:sz="4" w:space="0"/>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git log --oneline | wc -l</w:t>
            </w:r>
          </w:p>
        </w:tc>
      </w:tr>
      <w:tr>
        <w:tc>
          <w:tcPr>
            <w:tcW w:type="dxa" w:w="24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bCs/>
                <w:color w:val="1E293B"/>
                <w:sz w:val="18"/>
                <w:szCs w:val="18"/>
              </w:rPr>
              <w:t xml:space="preserve">HUs completadas</w:t>
            </w:r>
          </w:p>
        </w:tc>
        <w:tc>
          <w:tcPr>
            <w:tcW w:type="dxa" w:w="1760"/>
            <w:tcBorders>
              <w:top w:val="single" w:color="D1FAE5" w:sz="4" w:space="0"/>
              <w:left w:val="single" w:color="D1FAE5" w:sz="4" w:space="0"/>
              <w:bottom w:val="single" w:color="D1FAE5" w:sz="4" w:space="0"/>
              <w:right w:val="single" w:color="D1FAE5" w:sz="4" w:space="0"/>
            </w:tcBorders>
            <w:shd w:fill="D1FAE5" w:val="clear"/>
            <w:tcMar>
              <w:top w:type="dxa" w:w="80"/>
              <w:left w:type="dxa" w:w="140"/>
              <w:bottom w:type="dxa" w:w="80"/>
              <w:right w:type="dxa" w:w="140"/>
            </w:tcMar>
            <w:vAlign w:val="center"/>
          </w:tcPr>
          <w:p>
            <w:pPr>
              <w:spacing w:before="40" w:after="40"/>
              <w:jc w:val="center"/>
            </w:pPr>
            <w:r>
              <w:rPr>
                <w:rFonts w:ascii="Arial" w:cs="Arial" w:eastAsia="Arial" w:hAnsi="Arial"/>
                <w:b/>
                <w:bCs/>
                <w:color w:val="065F46"/>
                <w:sz w:val="18"/>
                <w:szCs w:val="18"/>
              </w:rPr>
              <w:t xml:space="preserve">22 de 22 (100%)</w:t>
            </w:r>
          </w:p>
        </w:tc>
        <w:tc>
          <w:tcPr>
            <w:tcW w:type="dxa" w:w="20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center"/>
            </w:pPr>
            <w:r>
              <w:rPr>
                <w:rFonts w:ascii="Arial" w:cs="Arial" w:eastAsia="Arial" w:hAnsi="Arial"/>
                <w:b w:val="false"/>
                <w:bCs w:val="false"/>
                <w:color w:val="1E293B"/>
                <w:sz w:val="18"/>
                <w:szCs w:val="18"/>
              </w:rPr>
              <w:t xml:space="preserve">🔄 Ambos</w:t>
            </w:r>
          </w:p>
        </w:tc>
        <w:tc>
          <w:tcPr>
            <w:tcW w:type="dxa" w:w="3200"/>
            <w:tcBorders>
              <w:top w:val="single" w:color="F8FAFC" w:sz="4" w:space="0"/>
              <w:left w:val="single" w:color="F8FAFC" w:sz="4" w:space="0"/>
              <w:bottom w:val="single" w:color="F8FAFC" w:sz="4" w:space="0"/>
              <w:right w:val="single" w:color="F8FAFC" w:sz="4" w:space="0"/>
            </w:tcBorders>
            <w:shd w:fill="F8FAFC"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1E293B"/>
                <w:sz w:val="18"/>
                <w:szCs w:val="18"/>
              </w:rPr>
              <w:t xml:space="preserve">Backlog actualizado con estado Done</w:t>
            </w:r>
          </w:p>
        </w:tc>
      </w:tr>
    </w:tbl>
    <w:p>
      <w:pPr>
        <w:spacing w:before="0" w:after="80"/>
        <w:jc w:val="left"/>
      </w:pPr>
      <w:r>
        <w:rPr>
          <w:rFonts w:ascii="Arial" w:cs="Arial" w:eastAsia="Arial" w:hAnsi="Arial"/>
          <w:b w:val="false"/>
          <w:bCs w:val="false"/>
          <w:color w:val="1E293B"/>
          <w:sz w:val="20"/>
          <w:szCs w:val="20"/>
        </w:rPr>
        <w:t xml:space="preserve"/>
      </w:r>
    </w:p>
    <w:p>
      <w:pPr>
        <w:pStyle w:val="Heading1"/>
        <w:pBdr>
          <w:bottom w:val="single" w:color="003087" w:sz="6" w:space="4"/>
        </w:pBdr>
        <w:spacing w:before="320" w:after="160"/>
      </w:pPr>
      <w:r>
        <w:rPr>
          <w:rFonts w:ascii="Arial" w:cs="Arial" w:eastAsia="Arial" w:hAnsi="Arial"/>
          <w:b/>
          <w:bCs/>
          <w:color w:val="003087"/>
          <w:sz w:val="28"/>
          <w:szCs w:val="28"/>
        </w:rPr>
        <w:t xml:space="preserve">8. Principios que Guían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2D0E8" w:sz="4" w:space="0"/>
              <w:left w:val="single" w:color="C2D0E8" w:sz="4" w:space="0"/>
              <w:bottom w:val="single" w:color="C2D0E8" w:sz="4" w:space="0"/>
              <w:right w:val="single" w:color="C2D0E8" w:sz="4" w:space="0"/>
            </w:tcBorders>
            <w:shd w:fill="E8EEF7" w:val="clear"/>
            <w:tcMar>
              <w:top w:type="dxa" w:w="100"/>
              <w:left w:type="dxa" w:w="160"/>
              <w:bottom w:type="dxa" w:w="100"/>
              <w:right w:type="dxa" w:w="160"/>
            </w:tcMar>
            <w:vAlign w:val="center"/>
          </w:tcPr>
          <w:p>
            <w:pPr>
              <w:spacing w:before="40" w:after="40"/>
            </w:pPr>
            <w:r>
              <w:rPr>
                <w:rFonts w:ascii="Arial" w:cs="Arial" w:eastAsia="Arial" w:hAnsi="Arial"/>
                <w:b/>
                <w:bCs/>
                <w:color w:val="003087"/>
                <w:sz w:val="18"/>
                <w:szCs w:val="18"/>
              </w:rPr>
              <w:t xml:space="preserve">🧪  Prototipo primero</w:t>
            </w:r>
          </w:p>
        </w:tc>
        <w:tc>
          <w:tcPr>
            <w:tcW w:type="dxa" w:w="6560"/>
            <w:tcBorders>
              <w:top w:val="single" w:color="E2E8F0" w:sz="4" w:space="0"/>
              <w:left w:val="single" w:color="E2E8F0" w:sz="4" w:space="0"/>
              <w:bottom w:val="single" w:color="E2E8F0" w:sz="4" w:space="0"/>
              <w:right w:val="single" w:color="E2E8F0" w:sz="4" w:space="0"/>
            </w:tcBorders>
            <w:shd w:fill="F8FAFC" w:val="clear"/>
            <w:tcMar>
              <w:top w:type="dxa" w:w="100"/>
              <w:left w:type="dxa" w:w="160"/>
              <w:bottom w:type="dxa" w:w="100"/>
              <w:right w:type="dxa" w:w="160"/>
            </w:tcMar>
          </w:tcPr>
          <w:p>
            <w:pPr>
              <w:spacing w:before="40" w:after="40"/>
            </w:pPr>
            <w:r>
              <w:rPr>
                <w:rFonts w:ascii="Arial" w:cs="Arial" w:eastAsia="Arial" w:hAnsi="Arial"/>
                <w:color w:val="1E293B"/>
                <w:sz w:val="18"/>
                <w:szCs w:val="18"/>
              </w:rPr>
              <w:t xml:space="preserve">El .pkl prototipo (datos sintéticos) permite construir el frontend completo sin esperar al equipo ML. Cero bloqueos desde el Sprint 0.</w:t>
            </w:r>
          </w:p>
        </w:tc>
      </w:tr>
      <w:tr>
        <w:tc>
          <w:tcPr>
            <w:tcW w:type="dxa" w:w="2800"/>
            <w:tcBorders>
              <w:top w:val="single" w:color="C2D0E8" w:sz="4" w:space="0"/>
              <w:left w:val="single" w:color="C2D0E8" w:sz="4" w:space="0"/>
              <w:bottom w:val="single" w:color="C2D0E8" w:sz="4" w:space="0"/>
              <w:right w:val="single" w:color="C2D0E8" w:sz="4" w:space="0"/>
            </w:tcBorders>
            <w:shd w:fill="FFFFFF" w:val="clear"/>
            <w:tcMar>
              <w:top w:type="dxa" w:w="100"/>
              <w:left w:type="dxa" w:w="160"/>
              <w:bottom w:type="dxa" w:w="100"/>
              <w:right w:type="dxa" w:w="160"/>
            </w:tcMar>
            <w:vAlign w:val="center"/>
          </w:tcPr>
          <w:p>
            <w:pPr>
              <w:spacing w:before="40" w:after="40"/>
            </w:pPr>
            <w:r>
              <w:rPr>
                <w:rFonts w:ascii="Arial" w:cs="Arial" w:eastAsia="Arial" w:hAnsi="Arial"/>
                <w:b/>
                <w:bCs/>
                <w:color w:val="003087"/>
                <w:sz w:val="18"/>
                <w:szCs w:val="18"/>
              </w:rPr>
              <w:t xml:space="preserve">🔒  Separación de capas</w:t>
            </w:r>
          </w:p>
        </w:tc>
        <w:tc>
          <w:tcPr>
            <w:tcW w:type="dxa" w:w="6560"/>
            <w:tcBorders>
              <w:top w:val="single" w:color="E2E8F0" w:sz="4" w:space="0"/>
              <w:left w:val="single" w:color="E2E8F0" w:sz="4" w:space="0"/>
              <w:bottom w:val="single" w:color="E2E8F0" w:sz="4" w:space="0"/>
              <w:right w:val="single" w:color="E2E8F0" w:sz="4" w:space="0"/>
            </w:tcBorders>
            <w:shd w:fill="FFFFFF" w:val="clear"/>
            <w:tcMar>
              <w:top w:type="dxa" w:w="100"/>
              <w:left w:type="dxa" w:w="160"/>
              <w:bottom w:type="dxa" w:w="100"/>
              <w:right w:type="dxa" w:w="160"/>
            </w:tcMar>
          </w:tcPr>
          <w:p>
            <w:pPr>
              <w:spacing w:before="40" w:after="40"/>
            </w:pPr>
            <w:r>
              <w:rPr>
                <w:rFonts w:ascii="Arial" w:cs="Arial" w:eastAsia="Arial" w:hAnsi="Arial"/>
                <w:color w:val="1E293B"/>
                <w:sz w:val="18"/>
                <w:szCs w:val="18"/>
              </w:rPr>
              <w:t xml:space="preserve">El CSV ICFES NUNCA llega al dispositivo del usuario. El .pkl es el único artefacto que cruza la frontera ML → producción.</w:t>
            </w:r>
          </w:p>
        </w:tc>
      </w:tr>
      <w:tr>
        <w:tc>
          <w:tcPr>
            <w:tcW w:type="dxa" w:w="2800"/>
            <w:tcBorders>
              <w:top w:val="single" w:color="C2D0E8" w:sz="4" w:space="0"/>
              <w:left w:val="single" w:color="C2D0E8" w:sz="4" w:space="0"/>
              <w:bottom w:val="single" w:color="C2D0E8" w:sz="4" w:space="0"/>
              <w:right w:val="single" w:color="C2D0E8" w:sz="4" w:space="0"/>
            </w:tcBorders>
            <w:shd w:fill="E8EEF7" w:val="clear"/>
            <w:tcMar>
              <w:top w:type="dxa" w:w="100"/>
              <w:left w:type="dxa" w:w="160"/>
              <w:bottom w:type="dxa" w:w="100"/>
              <w:right w:type="dxa" w:w="160"/>
            </w:tcMar>
            <w:vAlign w:val="center"/>
          </w:tcPr>
          <w:p>
            <w:pPr>
              <w:spacing w:before="40" w:after="40"/>
            </w:pPr>
            <w:r>
              <w:rPr>
                <w:rFonts w:ascii="Arial" w:cs="Arial" w:eastAsia="Arial" w:hAnsi="Arial"/>
                <w:b/>
                <w:bCs/>
                <w:color w:val="003087"/>
                <w:sz w:val="18"/>
                <w:szCs w:val="18"/>
              </w:rPr>
              <w:t xml:space="preserve">📱  Mobile-first siempre</w:t>
            </w:r>
          </w:p>
        </w:tc>
        <w:tc>
          <w:tcPr>
            <w:tcW w:type="dxa" w:w="6560"/>
            <w:tcBorders>
              <w:top w:val="single" w:color="E2E8F0" w:sz="4" w:space="0"/>
              <w:left w:val="single" w:color="E2E8F0" w:sz="4" w:space="0"/>
              <w:bottom w:val="single" w:color="E2E8F0" w:sz="4" w:space="0"/>
              <w:right w:val="single" w:color="E2E8F0" w:sz="4" w:space="0"/>
            </w:tcBorders>
            <w:shd w:fill="F8FAFC" w:val="clear"/>
            <w:tcMar>
              <w:top w:type="dxa" w:w="100"/>
              <w:left w:type="dxa" w:w="160"/>
              <w:bottom w:type="dxa" w:w="100"/>
              <w:right w:type="dxa" w:w="160"/>
            </w:tcMar>
          </w:tcPr>
          <w:p>
            <w:pPr>
              <w:spacing w:before="40" w:after="40"/>
            </w:pPr>
            <w:r>
              <w:rPr>
                <w:rFonts w:ascii="Arial" w:cs="Arial" w:eastAsia="Arial" w:hAnsi="Arial"/>
                <w:color w:val="1E293B"/>
                <w:sz w:val="18"/>
                <w:szCs w:val="18"/>
              </w:rPr>
              <w:t xml:space="preserve">Cada pantalla se prueba en Chrome DevTools a 430px antes de darse por aceptada. La PWA es el producto, no un add-on.</w:t>
            </w:r>
          </w:p>
        </w:tc>
      </w:tr>
      <w:tr>
        <w:tc>
          <w:tcPr>
            <w:tcW w:type="dxa" w:w="2800"/>
            <w:tcBorders>
              <w:top w:val="single" w:color="C2D0E8" w:sz="4" w:space="0"/>
              <w:left w:val="single" w:color="C2D0E8" w:sz="4" w:space="0"/>
              <w:bottom w:val="single" w:color="C2D0E8" w:sz="4" w:space="0"/>
              <w:right w:val="single" w:color="C2D0E8" w:sz="4" w:space="0"/>
            </w:tcBorders>
            <w:shd w:fill="FFFFFF" w:val="clear"/>
            <w:tcMar>
              <w:top w:type="dxa" w:w="100"/>
              <w:left w:type="dxa" w:w="160"/>
              <w:bottom w:type="dxa" w:w="100"/>
              <w:right w:type="dxa" w:w="160"/>
            </w:tcMar>
            <w:vAlign w:val="center"/>
          </w:tcPr>
          <w:p>
            <w:pPr>
              <w:spacing w:before="40" w:after="40"/>
            </w:pPr>
            <w:r>
              <w:rPr>
                <w:rFonts w:ascii="Arial" w:cs="Arial" w:eastAsia="Arial" w:hAnsi="Arial"/>
                <w:b/>
                <w:bCs/>
                <w:color w:val="003087"/>
                <w:sz w:val="18"/>
                <w:szCs w:val="18"/>
              </w:rPr>
              <w:t xml:space="preserve">🤖  IA como copiloto</w:t>
            </w:r>
          </w:p>
        </w:tc>
        <w:tc>
          <w:tcPr>
            <w:tcW w:type="dxa" w:w="6560"/>
            <w:tcBorders>
              <w:top w:val="single" w:color="E2E8F0" w:sz="4" w:space="0"/>
              <w:left w:val="single" w:color="E2E8F0" w:sz="4" w:space="0"/>
              <w:bottom w:val="single" w:color="E2E8F0" w:sz="4" w:space="0"/>
              <w:right w:val="single" w:color="E2E8F0" w:sz="4" w:space="0"/>
            </w:tcBorders>
            <w:shd w:fill="FFFFFF" w:val="clear"/>
            <w:tcMar>
              <w:top w:type="dxa" w:w="100"/>
              <w:left w:type="dxa" w:w="160"/>
              <w:bottom w:type="dxa" w:w="100"/>
              <w:right w:type="dxa" w:w="160"/>
            </w:tcMar>
          </w:tcPr>
          <w:p>
            <w:pPr>
              <w:spacing w:before="40" w:after="40"/>
            </w:pPr>
            <w:r>
              <w:rPr>
                <w:rFonts w:ascii="Arial" w:cs="Arial" w:eastAsia="Arial" w:hAnsi="Arial"/>
                <w:color w:val="1E293B"/>
                <w:sz w:val="18"/>
                <w:szCs w:val="18"/>
              </w:rPr>
              <w:t xml:space="preserve">Claude genera código, revisa arquitectura, produce documentación. El desarrollador dirige, valida y hace commit. La decisión siempre es humana.</w:t>
            </w:r>
          </w:p>
        </w:tc>
      </w:tr>
      <w:tr>
        <w:tc>
          <w:tcPr>
            <w:tcW w:type="dxa" w:w="2800"/>
            <w:tcBorders>
              <w:top w:val="single" w:color="C2D0E8" w:sz="4" w:space="0"/>
              <w:left w:val="single" w:color="C2D0E8" w:sz="4" w:space="0"/>
              <w:bottom w:val="single" w:color="C2D0E8" w:sz="4" w:space="0"/>
              <w:right w:val="single" w:color="C2D0E8" w:sz="4" w:space="0"/>
            </w:tcBorders>
            <w:shd w:fill="E8EEF7" w:val="clear"/>
            <w:tcMar>
              <w:top w:type="dxa" w:w="100"/>
              <w:left w:type="dxa" w:w="160"/>
              <w:bottom w:type="dxa" w:w="100"/>
              <w:right w:type="dxa" w:w="160"/>
            </w:tcMar>
            <w:vAlign w:val="center"/>
          </w:tcPr>
          <w:p>
            <w:pPr>
              <w:spacing w:before="40" w:after="40"/>
            </w:pPr>
            <w:r>
              <w:rPr>
                <w:rFonts w:ascii="Arial" w:cs="Arial" w:eastAsia="Arial" w:hAnsi="Arial"/>
                <w:b/>
                <w:bCs/>
                <w:color w:val="003087"/>
                <w:sz w:val="18"/>
                <w:szCs w:val="18"/>
              </w:rPr>
              <w:t xml:space="preserve">✅  Cero deuda técnica de entorno</w:t>
            </w:r>
          </w:p>
        </w:tc>
        <w:tc>
          <w:tcPr>
            <w:tcW w:type="dxa" w:w="6560"/>
            <w:tcBorders>
              <w:top w:val="single" w:color="E2E8F0" w:sz="4" w:space="0"/>
              <w:left w:val="single" w:color="E2E8F0" w:sz="4" w:space="0"/>
              <w:bottom w:val="single" w:color="E2E8F0" w:sz="4" w:space="0"/>
              <w:right w:val="single" w:color="E2E8F0" w:sz="4" w:space="0"/>
            </w:tcBorders>
            <w:shd w:fill="F8FAFC" w:val="clear"/>
            <w:tcMar>
              <w:top w:type="dxa" w:w="100"/>
              <w:left w:type="dxa" w:w="160"/>
              <w:bottom w:type="dxa" w:w="100"/>
              <w:right w:type="dxa" w:w="160"/>
            </w:tcMar>
          </w:tcPr>
          <w:p>
            <w:pPr>
              <w:spacing w:before="40" w:after="40"/>
            </w:pPr>
            <w:r>
              <w:rPr>
                <w:rFonts w:ascii="Arial" w:cs="Arial" w:eastAsia="Arial" w:hAnsi="Arial"/>
                <w:color w:val="1E293B"/>
                <w:sz w:val="18"/>
                <w:szCs w:val="18"/>
              </w:rPr>
              <w:t xml:space="preserve">Sprint 0 completo antes de escribir una sola línea de código del producto. Un entorno roto destruye sprints.</w:t>
            </w:r>
          </w:p>
        </w:tc>
      </w:tr>
      <w:tr>
        <w:tc>
          <w:tcPr>
            <w:tcW w:type="dxa" w:w="2800"/>
            <w:tcBorders>
              <w:top w:val="single" w:color="C2D0E8" w:sz="4" w:space="0"/>
              <w:left w:val="single" w:color="C2D0E8" w:sz="4" w:space="0"/>
              <w:bottom w:val="single" w:color="C2D0E8" w:sz="4" w:space="0"/>
              <w:right w:val="single" w:color="C2D0E8" w:sz="4" w:space="0"/>
            </w:tcBorders>
            <w:shd w:fill="FFFFFF" w:val="clear"/>
            <w:tcMar>
              <w:top w:type="dxa" w:w="100"/>
              <w:left w:type="dxa" w:w="160"/>
              <w:bottom w:type="dxa" w:w="100"/>
              <w:right w:type="dxa" w:w="160"/>
            </w:tcMar>
            <w:vAlign w:val="center"/>
          </w:tcPr>
          <w:p>
            <w:pPr>
              <w:spacing w:before="40" w:after="40"/>
            </w:pPr>
            <w:r>
              <w:rPr>
                <w:rFonts w:ascii="Arial" w:cs="Arial" w:eastAsia="Arial" w:hAnsi="Arial"/>
                <w:b/>
                <w:bCs/>
                <w:color w:val="003087"/>
                <w:sz w:val="18"/>
                <w:szCs w:val="18"/>
              </w:rPr>
              <w:t xml:space="preserve">🔄  Swap = el momento de la verdad</w:t>
            </w:r>
          </w:p>
        </w:tc>
        <w:tc>
          <w:tcPr>
            <w:tcW w:type="dxa" w:w="6560"/>
            <w:tcBorders>
              <w:top w:val="single" w:color="E2E8F0" w:sz="4" w:space="0"/>
              <w:left w:val="single" w:color="E2E8F0" w:sz="4" w:space="0"/>
              <w:bottom w:val="single" w:color="E2E8F0" w:sz="4" w:space="0"/>
              <w:right w:val="single" w:color="E2E8F0" w:sz="4" w:space="0"/>
            </w:tcBorders>
            <w:shd w:fill="FFFFFF" w:val="clear"/>
            <w:tcMar>
              <w:top w:type="dxa" w:w="100"/>
              <w:left w:type="dxa" w:w="160"/>
              <w:bottom w:type="dxa" w:w="100"/>
              <w:right w:type="dxa" w:w="160"/>
            </w:tcMar>
          </w:tcPr>
          <w:p>
            <w:pPr>
              <w:spacing w:before="40" w:after="40"/>
            </w:pPr>
            <w:r>
              <w:rPr>
                <w:rFonts w:ascii="Arial" w:cs="Arial" w:eastAsia="Arial" w:hAnsi="Arial"/>
                <w:color w:val="1E293B"/>
                <w:sz w:val="18"/>
                <w:szCs w:val="18"/>
              </w:rPr>
              <w:t xml:space="preserve">El Sprint 6 es cuando el proyecto pasa de "funciona con datos sintéticos" a "funciona con datos reales del ICFES". Todo lo anterior lo prepara.</w:t>
            </w:r>
          </w:p>
        </w:tc>
      </w:tr>
      <w:tr>
        <w:tc>
          <w:tcPr>
            <w:tcW w:type="dxa" w:w="2800"/>
            <w:tcBorders>
              <w:top w:val="single" w:color="C2D0E8" w:sz="4" w:space="0"/>
              <w:left w:val="single" w:color="C2D0E8" w:sz="4" w:space="0"/>
              <w:bottom w:val="single" w:color="C2D0E8" w:sz="4" w:space="0"/>
              <w:right w:val="single" w:color="C2D0E8" w:sz="4" w:space="0"/>
            </w:tcBorders>
            <w:shd w:fill="E8EEF7" w:val="clear"/>
            <w:tcMar>
              <w:top w:type="dxa" w:w="100"/>
              <w:left w:type="dxa" w:w="160"/>
              <w:bottom w:type="dxa" w:w="100"/>
              <w:right w:type="dxa" w:w="160"/>
            </w:tcMar>
            <w:vAlign w:val="center"/>
          </w:tcPr>
          <w:p>
            <w:pPr>
              <w:spacing w:before="40" w:after="40"/>
            </w:pPr>
            <w:r>
              <w:rPr>
                <w:rFonts w:ascii="Arial" w:cs="Arial" w:eastAsia="Arial" w:hAnsi="Arial"/>
                <w:b/>
                <w:bCs/>
                <w:color w:val="003087"/>
                <w:sz w:val="18"/>
                <w:szCs w:val="18"/>
              </w:rPr>
              <w:t xml:space="preserve">🌐  URL pública = el entregable real</w:t>
            </w:r>
          </w:p>
        </w:tc>
        <w:tc>
          <w:tcPr>
            <w:tcW w:type="dxa" w:w="6560"/>
            <w:tcBorders>
              <w:top w:val="single" w:color="E2E8F0" w:sz="4" w:space="0"/>
              <w:left w:val="single" w:color="E2E8F0" w:sz="4" w:space="0"/>
              <w:bottom w:val="single" w:color="E2E8F0" w:sz="4" w:space="0"/>
              <w:right w:val="single" w:color="E2E8F0" w:sz="4" w:space="0"/>
            </w:tcBorders>
            <w:shd w:fill="F8FAFC" w:val="clear"/>
            <w:tcMar>
              <w:top w:type="dxa" w:w="100"/>
              <w:left w:type="dxa" w:w="160"/>
              <w:bottom w:type="dxa" w:w="100"/>
              <w:right w:type="dxa" w:w="160"/>
            </w:tcMar>
          </w:tcPr>
          <w:p>
            <w:pPr>
              <w:spacing w:before="40" w:after="40"/>
            </w:pPr>
            <w:r>
              <w:rPr>
                <w:rFonts w:ascii="Arial" w:cs="Arial" w:eastAsia="Arial" w:hAnsi="Arial"/>
                <w:color w:val="1E293B"/>
                <w:sz w:val="18"/>
                <w:szCs w:val="18"/>
              </w:rPr>
              <w:t xml:space="preserve">El objetivo del Sprint 5 no es publicar en ninguna tienda: es que cualquier jurado pueda abrir la URL en su celular e instalar la app en 30 segundos.</w:t>
            </w:r>
          </w:p>
        </w:tc>
      </w:tr>
    </w:tbl>
    <w:p>
      <w:pPr>
        <w:spacing w:before="0" w:after="80"/>
        <w:jc w:val="left"/>
      </w:pPr>
      <w:r>
        <w:rPr>
          <w:rFonts w:ascii="Arial" w:cs="Arial" w:eastAsia="Arial" w:hAnsi="Arial"/>
          <w:b w:val="false"/>
          <w:bCs w:val="false"/>
          <w:color w:val="1E293B"/>
          <w:sz w:val="20"/>
          <w:szCs w:val="20"/>
        </w:rPr>
        <w:t xml:space="preserve"/>
      </w:r>
    </w:p>
    <w:p>
      <w:pPr>
        <w:pBdr>
          <w:bottom w:val="single" w:color="003087" w:sz="4" w:space="2"/>
        </w:pBdr>
        <w:spacing w:before="120" w:after="120"/>
      </w:pPr>
    </w:p>
    <w:p>
      <w:pPr>
        <w:spacing w:before="80" w:after="40"/>
        <w:jc w:val="center"/>
      </w:pPr>
      <w:r>
        <w:rPr>
          <w:rFonts w:ascii="Arial" w:cs="Arial" w:eastAsia="Arial" w:hAnsi="Arial"/>
          <w:color w:val="64748B"/>
          <w:sz w:val="16"/>
          <w:szCs w:val="16"/>
        </w:rPr>
        <w:t xml:space="preserve">MI ICFES — Metodología Híbrida Scrum-DM  |  Maestría en Gerencia de Proyectos  |  Versión 2.0  |  Marzo 2026</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087" w:sz="4" w:space="4"/>
      </w:pBdr>
      <w:spacing w:before="0" w:after="80"/>
      <w:jc w:val="right"/>
    </w:pPr>
    <w:r>
      <w:rPr>
        <w:rFonts w:ascii="Arial" w:cs="Arial" w:eastAsia="Arial" w:hAnsi="Arial"/>
        <w:color w:val="64748B"/>
        <w:sz w:val="16"/>
        <w:szCs w:val="16"/>
      </w:rPr>
      <w:t xml:space="preserve">MI ICFES  ·  Metodología Híbrida Scrum-DM</w:t>
    </w:r>
    <w:r>
      <w:rPr>
        <w:rFonts w:ascii="Arial" w:cs="Arial" w:eastAsia="Arial" w:hAnsi="Arial"/>
        <w:color w:val="64748B"/>
        <w:sz w:val="16"/>
        <w:szCs w:val="16"/>
      </w:rPr>
      <w:t xml:space="preserve">   Pág. </w:t>
    </w:r>
    <w:r>
      <w:rPr>
        <w:rFonts w:ascii="Arial" w:cs="Arial" w:eastAsia="Arial" w:hAnsi="Arial"/>
        <w:b/>
        <w:bCs/>
        <w:color w:val="003087"/>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03087"/>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00308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2026-03-04T04:37:21.560Z</dcterms:created>
  <dcterms:modified xsi:type="dcterms:W3CDTF">2026-03-04T04:37:21.561Z</dcterms:modified>
</cp:coreProperties>
</file>

<file path=docProps/custom.xml><?xml version="1.0" encoding="utf-8"?>
<Properties xmlns="http://schemas.openxmlformats.org/officeDocument/2006/custom-properties" xmlns:vt="http://schemas.openxmlformats.org/officeDocument/2006/docPropsVTypes"/>
</file>